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July 30, 2025 at 05:58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fintech company that has established itself as a prominent player in the digital banking sector. It offers a mobile-first banking experience, providing users with a range of financial services through an intuitive app. Monzo's unique value lies in its user-friendly interface, transparency, and commitment to customer-centric features, which have helped it build a loyal customer base. The company operates on a digital-only model, eliminating the need for physical branches and allowing for lower operational costs. Positioned in the competitive fintech market, Monzo differentiates itself through innovative features like real-time spending notifications and budgeting tools, aiming to simplify personal finance management for its users.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605618</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Tom Blomfield (Chief Executive Officer), Paul Rippon (Deputy CEO &amp; Co-Founder), Gary Dolman (CFO &amp; Co-Founder)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are increasingly frustrated with the fragmented nature of traditional banking services, which often require them to manage multiple accounts and platforms to meet their financial needs. This disjointed experience is exacerbated by the lack of transparency and real-time insights, leaving users unable to make informed financial decisions swiftly. In the fintech sector, there is a pressing demand for a more integrated and user-friendly approach that consolidates financial services into a single, cohesive platform. The urgency of this problem is underscored by the rapid digital transformation and the growing expectation for seamless, personalized banking experiences. As consumers continue to seek more control and clarity over their finances, the need for a marketplace banking model that simplifies and enhances financial management is becoming increasingly critical.</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offering a digital-first financial platform that enhances user experience through real-time transaction tracking and budgeting tools. By leveraging advanced technology, Monzo provides users with instant notifications, seamless money management, and transparent fee structures, which significantly reduce the friction and opacity often associated with conventional banks. A key differentiator is its open banking API, which allows for integration with various financial services, enabling users to have a comprehensive view of their financial health. This approach not only empowers users with better financial control but also fosters a community-driven model where customer feedback directly influences product development.</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offering is centered around its digital banking platform, which is distinguished by its user-friendly interface and robust mobile application. A key technical feature is its real-time transaction notifications, allowing users to track spending instantly. Monzo also offers advanced budgeting tools, enabling users to set spending limits and categorize expenses seamlessly. The platform's open banking API facilitates integration with third-party financial services, enhancing its marketplace banking model. Monzo's product roadmap includes expanding its suite of financial products, such as savings accounts and investment options, to provide a comprehensive financial ecosystem. Unlike traditional banks, Monzo prioritizes transparency and customer engagement, reflected in its community-driven approach to product development. Additionally, Monzo's commitment to data security and privacy is underscored by its use of cutting-edge encryption technologies. This combination of features and strategic focus positions Monzo uniquely in the competitive fintech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digitalization, a surge in mobile banking adoption, and a growing demand for personalized financial services. While specific figures for TAM, SAM, and SOM are not provided, the sector's compound annual growth rate (CAGR) is anticipated to be significant, reflecting the rapid evolution and adoption of fintech solutions globally. Key market drivers include technological advancements, regulatory changes favoring digital transactions, and a shift in consumer preferences towards seamless and secure financial services. The competitive landscape is characterized by a mix of established financial institutions and innovative startups, creating a dynamic environment with opportunities for differentiation through technology and customer experience.</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Fintech Market Analysis for 2024-2025</w:t>
      </w:r>
    </w:p>
    <w:p>
      <w:pPr>
        <w:spacing w:line="360" w:lineRule="auto"/>
        <w:ind w:firstLine="0"/>
        <w:jc w:val="both"/>
      </w:pPr>
      <w:r>
        <w:rPr>
          <w:rFonts w:ascii="Times New Roman" w:hAnsi="Times New Roman"/>
          <w:sz w:val="24"/>
        </w:rPr>
        <w:t>1. Market Overview: Current Market Size and Growth Trajectory</w:t>
      </w:r>
    </w:p>
    <w:p>
      <w:pPr>
        <w:spacing w:line="360" w:lineRule="auto"/>
        <w:ind w:firstLine="0"/>
        <w:jc w:val="both"/>
      </w:pPr>
      <w:r>
        <w:rPr>
          <w:rFonts w:ascii="Times New Roman" w:hAnsi="Times New Roman"/>
          <w:sz w:val="24"/>
        </w:rPr>
        <w:t>The fintech sector is experiencing robust growth, with varying estimates reflecting its dynamic nature. According to Market.US, the fintech market size is projected to reach USD 234.6 billion in 2024 and is expected to grow to USD 1,382 billion by 2034, representing a compound annual growth rate (CAGR) of 19.40%. In contrast, other reports, such as those from MarketDataForecast, suggest a market size of USD 209.74 billion in 2024, with a projected growth to USD 1,583.05 billion by 2033, indicating a higher CAGR of 25.18%. These discrepancies highlight the diverse methodologies and scopes used in market forecasting. Despite these variations, the consensus is clear: the fintech sector is on a significant upward trajectory, driven by technological advancements and increasing adoption across various financial services.</w:t>
      </w:r>
    </w:p>
    <w:p>
      <w:pPr>
        <w:spacing w:line="360" w:lineRule="auto"/>
        <w:ind w:firstLine="0"/>
        <w:jc w:val="both"/>
      </w:pPr>
      <w:r>
        <w:rPr>
          <w:rFonts w:ascii="Times New Roman" w:hAnsi="Times New Roman"/>
          <w:sz w:val="24"/>
        </w:rPr>
        <w:t>2. Key Drivers: Main Factors Driving Market Growth</w:t>
      </w:r>
    </w:p>
    <w:p>
      <w:pPr>
        <w:spacing w:line="360" w:lineRule="auto"/>
        <w:ind w:firstLine="0"/>
        <w:jc w:val="both"/>
      </w:pPr>
      <w:r>
        <w:rPr>
          <w:rFonts w:ascii="Times New Roman" w:hAnsi="Times New Roman"/>
          <w:sz w:val="24"/>
        </w:rPr>
        <w:t>Several key drivers are propelling the growth of the fintech market. Firstly, the increasing demand for digital payment solutions is a major factor, with payments accounting for a significant portion of the market. The rise of blockchain technology is also a critical driver, offering enhanced security and efficiency in transactions. Furthermore, the integration of artificial intelligence (AI) in financial services is revolutionizing areas such as loan processing, as evidenced by companies like Zest AI. The growing emphasis on fraud monitoring and risk management is another vital driver, as financial institutions seek to protect themselves and their customers from cyber threats. Additionally, the expansion of financial services in emerging markets and the increasing penetration of smartphones and internet connectivity are further accelerating market growth.</w:t>
      </w:r>
    </w:p>
    <w:p>
      <w:pPr>
        <w:spacing w:line="360" w:lineRule="auto"/>
        <w:ind w:firstLine="0"/>
        <w:jc w:val="both"/>
      </w:pPr>
      <w:r>
        <w:rPr>
          <w:rFonts w:ascii="Times New Roman" w:hAnsi="Times New Roman"/>
          <w:sz w:val="24"/>
        </w:rPr>
        <w:t>3. Technology Trends: Important Technological Developments</w:t>
      </w:r>
    </w:p>
    <w:p>
      <w:pPr>
        <w:spacing w:line="360" w:lineRule="auto"/>
        <w:ind w:firstLine="0"/>
        <w:jc w:val="both"/>
      </w:pPr>
      <w:r>
        <w:rPr>
          <w:rFonts w:ascii="Times New Roman" w:hAnsi="Times New Roman"/>
          <w:sz w:val="24"/>
        </w:rPr>
        <w:t>The fintech sector is witnessing several important technological trends. Embedded finance and open banking are gaining traction, enabling seamless integration of financial services into non-financial platforms and fostering greater collaboration between traditional banks and fintech companies. The development and potential implementation of Central Bank Digital Currencies (CBDCs) are also noteworthy, as they promise to transform the landscape of digital currencies and payments. AI integration continues to be a significant trend, enhancing customer experiences and operational efficiencies. Moreover, blockchain technology is not only facilitating secure transactions but also enabling new business models and innovations within the sector.</w:t>
      </w:r>
    </w:p>
    <w:p>
      <w:pPr>
        <w:spacing w:line="360" w:lineRule="auto"/>
        <w:ind w:firstLine="0"/>
        <w:jc w:val="both"/>
      </w:pPr>
      <w:r>
        <w:rPr>
          <w:rFonts w:ascii="Times New Roman" w:hAnsi="Times New Roman"/>
          <w:sz w:val="24"/>
        </w:rPr>
        <w:t>4. Industry Developments: Notable Industry Changes and Innovations</w:t>
      </w:r>
    </w:p>
    <w:p>
      <w:pPr>
        <w:spacing w:line="360" w:lineRule="auto"/>
        <w:ind w:firstLine="0"/>
        <w:jc w:val="both"/>
      </w:pPr>
      <w:r>
        <w:rPr>
          <w:rFonts w:ascii="Times New Roman" w:hAnsi="Times New Roman"/>
          <w:sz w:val="24"/>
        </w:rPr>
        <w:t>The fintech industry is characterized by rapid changes and innovations. Notable developments include the rise of neobanks and digital-only financial institutions, such as Chime and Revolut, which are challenging traditional banking models with their customer-centric approaches and innovative offerings. The sector is also seeing increased regulatory scrutiny as governments and regulatory bodies seek to balance innovation with consumer protection and financial stability. Additionally, partnerships and collaborations between fintech companies and traditional financial institutions are becoming more common, as both sides recognize the mutual benefits of combining technological innovation with established financial expertise. These industry developments are reshaping the competitive landscape and creating new opportunities for growth and investment.</w:t>
      </w:r>
    </w:p>
    <w:p>
      <w:pPr>
        <w:spacing w:line="360" w:lineRule="auto"/>
        <w:ind w:firstLine="0"/>
        <w:jc w:val="both"/>
      </w:pPr>
      <w:r>
        <w:rPr>
          <w:rFonts w:ascii="Times New Roman" w:hAnsi="Times New Roman"/>
          <w:sz w:val="24"/>
        </w:rPr>
        <w:t>In conclusion, the fintech sector is poised for significant growth, driven by technological advancements and changing consumer preferences. Investors should focus on companies that are leveraging these trends and drivers to innovate and capture market share. The dynamic nature of the fintech market presents both challenges and opportunities, making it an exciting area for investment and strategic development.</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https://www.cognitivemarketresearch.com/regional-analysis/north-america-fintech-market-report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https://www.marketdataforecast.com/market-reports/fintech-market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The app allows users to hold and exchange multiple currencies, make international transfers, and manage their finances through a single platform.</w:t>
      </w:r>
    </w:p>
    <w:p>
      <w:pPr>
        <w:spacing w:line="360" w:lineRule="auto"/>
        <w:ind w:firstLine="0"/>
        <w:jc w:val="both"/>
      </w:pPr>
      <w:r>
        <w:rPr>
          <w:rFonts w:ascii="Times New Roman" w:hAnsi="Times New Roman"/>
          <w:sz w:val="24"/>
        </w:rPr>
        <w:t>Key differentiator: Revolut's competitive advantage lies in its comprehensive suite of financial services combined with its global reach, allowing users to manage their finances seamlessly across borders with competitive exchange rates and minimal fees.</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offers personal, business, and joint accounts with features like real-time notifications, spending insights, and savings goals. The bank provides a fully digital banking experience with no physical branches, focusing on user-friendly mobile and web applications.</w:t>
      </w:r>
    </w:p>
    <w:p>
      <w:pPr>
        <w:spacing w:line="360" w:lineRule="auto"/>
        <w:ind w:firstLine="0"/>
        <w:jc w:val="both"/>
      </w:pPr>
      <w:r>
        <w:rPr>
          <w:rFonts w:ascii="Times New Roman" w:hAnsi="Times New Roman"/>
          <w:sz w:val="24"/>
        </w:rPr>
        <w:t>Key differentiator: Starling Bank's key differentiator is its focus on providing a full banking experience with robust customer service and innovative features, such as its Marketplace, which allows customers to integrate third-party financial services directly into their banking app.</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mobile bank that offers a range of financial products, including personal and business accounts, with features like real-time transaction notifications, spending statistics, and integrated savings tools. The bank operates entirely online, providing a streamlined and user-friendly banking experience.</w:t>
      </w:r>
    </w:p>
    <w:p>
      <w:pPr>
        <w:spacing w:line="360" w:lineRule="auto"/>
        <w:ind w:firstLine="0"/>
        <w:jc w:val="both"/>
      </w:pPr>
      <w:r>
        <w:rPr>
          <w:rFonts w:ascii="Times New Roman" w:hAnsi="Times New Roman"/>
          <w:sz w:val="24"/>
        </w:rPr>
        <w:t>Key differentiator: N26's competitive advantage is its emphasis on simplicity and transparency, offering a straightforward fee structure and a highly intuitive user interface that appeals to tech-savvy customers looking for a hassle-free banking solution.</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1398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1398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exploring a marketplace banking model, which could allow it to generate revenue through a variety of financial services and partnerships. This model may enable Monzo to offer a platform where customers can access a range of financial products and services, potentially creating multiple revenue streams.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generate revenue through several potential streams. Firstly, it may earn fees from third-party financial service providers that offer their products on Monzo's platform. Secondly, Monzo might generate revenue through interest on loans and overdrafts offered to its customers. Additionally, there could be opportunities for Monzo to earn interchange fees from card transactions.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Monzo seem to include individual consumers looking for convenient and integrated financial services, as well as small businesses that require streamlined banking solutions. These segments may benefit from the diverse range of services accessible through Monzo's marketplace platform.</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could involve building a robust ecosystem of financial partners to enhance its marketplace offering, thereby attracting a larger customer base. By leveraging technology and user-friendly interfaces, Monzo may aim to differentiate itself from traditional banks and appeal to tech-savvy consumers and businesses.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current partnerships and the specific financial products offered on its platform.</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Monzo offers a range of features including instant account setup, real-time notifications, and zero foreign exchange fees. Users can freeze and unfreeze their cards via the app, and the platform supports seamless money transfers and bill splitting. The app has a 4.3-star rating on the App Store, with 60% of cards used actively and an average spend of £370 per active card per month.</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Monzo is not explicitly detailed in the provided context.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Monzo aims to become a global marketplace bank, providing a financial control center for users. Future plans include facilitating easy movement of funds into savings, P2P lending, or investment funds, and offering straightforward borrowing options. The roadmap emphasizes leveraging open APIs for seamless integration with other financial services.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about Monzo's patent portfolio, including patent numbers, filing dates, or areas of focus. Additional research would be needed to assess the strength and scope of any patents held by the company.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strong due to the inhouse development of core technology and a UK banking license, which may provide regulatory and operational advantages.</w:t>
      </w:r>
    </w:p>
    <w:p>
      <w:pPr>
        <w:spacing w:line="360" w:lineRule="auto"/>
        <w:ind w:firstLine="0"/>
        <w:jc w:val="both"/>
      </w:pPr>
      <w:r>
        <w:rPr>
          <w:rFonts w:ascii="Times New Roman" w:hAnsi="Times New Roman"/>
          <w:sz w:val="24"/>
        </w:rPr>
        <w:t>• Complexity: The technical complexity seems moderate to high, given the integration of banking services with realtime notifications, card management, and open API capabilities.</w:t>
      </w:r>
    </w:p>
    <w:p>
      <w:pPr>
        <w:spacing w:line="360" w:lineRule="auto"/>
        <w:ind w:firstLine="0"/>
        <w:jc w:val="both"/>
      </w:pPr>
      <w:r>
        <w:rPr>
          <w:rFonts w:ascii="Times New Roman" w:hAnsi="Times New Roman"/>
          <w:sz w:val="24"/>
        </w:rPr>
        <w:t>• Security: Security considerations are critical, especially with features like card freezing/unfreezing and realtime notifications. The inhouse development of core technology may allow for robust security measures, but specific security protocols are not detailed in the context.</w:t>
      </w:r>
    </w:p>
    <w:p>
      <w:pPr>
        <w:spacing w:line="360" w:lineRule="auto"/>
        <w:ind w:firstLine="0"/>
        <w:jc w:val="both"/>
      </w:pPr>
      <w:r>
        <w:rPr>
          <w:rFonts w:ascii="Times New Roman" w:hAnsi="Times New Roman"/>
          <w:sz w:val="24"/>
        </w:rPr>
        <w:t>• Implementation: Implementation challenges may include maintaining seamless integration with thirdparty financial services and ensuring scalability as the user base grows. The reliance on open APIs suggests a need for continuous monitoring and updates.</w:t>
      </w:r>
    </w:p>
    <w:p>
      <w:pPr>
        <w:spacing w:line="360" w:lineRule="auto"/>
        <w:ind w:firstLine="0"/>
        <w:jc w:val="both"/>
      </w:pPr>
      <w:r>
        <w:rPr>
          <w:rFonts w:ascii="Times New Roman" w:hAnsi="Times New Roman"/>
          <w:sz w:val="24"/>
        </w:rPr>
        <w:t>• Regulatory: Monzo holds a UK banking license, indicating compliance with local banking regulations.</w:t>
      </w:r>
    </w:p>
    <w:p>
      <w:pPr>
        <w:spacing w:line="360" w:lineRule="auto"/>
        <w:ind w:firstLine="0"/>
        <w:jc w:val="both"/>
      </w:pPr>
      <w:r>
        <w:rPr>
          <w:rFonts w:ascii="Times New Roman" w:hAnsi="Times New Roman"/>
          <w:sz w:val="24"/>
        </w:rPr>
        <w:t>• Testing: Testing and validation requirements would likely focus on security, user experience, and integration with external financial services. Continuous testing is essential to maintain service reliability and security.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5 billion USD</w:t>
      </w:r>
    </w:p>
    <w:p>
      <w:pPr>
        <w:spacing w:line="360" w:lineRule="auto"/>
        <w:ind w:firstLine="0"/>
        <w:jc w:val="both"/>
      </w:pPr>
      <w:r>
        <w:rPr>
          <w:rFonts w:ascii="Times New Roman" w:hAnsi="Times New Roman"/>
          <w:sz w:val="24"/>
        </w:rPr>
        <w:t>• Latest Funding Round: 1000000.0</w:t>
      </w:r>
    </w:p>
    <w:p>
      <w:pPr>
        <w:spacing w:line="360" w:lineRule="auto"/>
        <w:ind w:firstLine="0"/>
        <w:jc w:val="both"/>
      </w:pPr>
      <w:r>
        <w:rPr>
          <w:rFonts w:ascii="Times New Roman" w:hAnsi="Times New Roman"/>
          <w:sz w:val="24"/>
        </w:rPr>
        <w:t>• Total Funding Raised: 1.5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https://en.wikipedia.org/wiki/Monzo</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Tom Blomfield is currently a Group Partner at Y Combinator, though he previously served as cofounder and president of Monzo Bank until January 2021, where he built one of the UK's first appbased challenger banks that raised over £500 million and acquired 10% of the UK population as customers.</w:t>
      </w:r>
    </w:p>
    <w:p>
      <w:pPr>
        <w:spacing w:line="360" w:lineRule="auto"/>
        <w:ind w:firstLine="0"/>
        <w:jc w:val="both"/>
      </w:pPr>
      <w:r>
        <w:rPr>
          <w:rFonts w:ascii="Times New Roman" w:hAnsi="Times New Roman"/>
          <w:sz w:val="24"/>
        </w:rPr>
        <w:t>Before Monzo, he founded GoCardless (YC S11), an online payments processor for the Direct Debit system, giving him deep expertise in how payments move through financial systems</w:t>
      </w:r>
    </w:p>
    <w:p>
      <w:pPr>
        <w:spacing w:line="360" w:lineRule="auto"/>
        <w:ind w:firstLine="0"/>
        <w:jc w:val="both"/>
      </w:pPr>
      <w:r>
        <w:rPr>
          <w:rFonts w:ascii="Times New Roman" w:hAnsi="Times New Roman"/>
          <w:sz w:val="24"/>
        </w:rPr>
        <w:t>His track record includes founding two companies valued at over $1 billion, and his work in disrupting traditional banking earned him an OBE (Order of the British Empire) in 2019 for increasing competition in the banking sector</w:t>
      </w:r>
    </w:p>
    <w:p>
      <w:pPr>
        <w:spacing w:line="360" w:lineRule="auto"/>
        <w:ind w:firstLine="0"/>
        <w:jc w:val="both"/>
      </w:pPr>
      <w:r>
        <w:rPr>
          <w:rFonts w:ascii="Times New Roman" w:hAnsi="Times New Roman"/>
          <w:sz w:val="24"/>
        </w:rPr>
        <w:t>At Y Combinator, he has conducte.</w:t>
      </w:r>
    </w:p>
    <w:p>
      <w:pPr>
        <w:spacing w:line="360" w:lineRule="auto"/>
        <w:ind w:firstLine="0"/>
        <w:jc w:val="both"/>
      </w:pPr>
      <w:r>
        <w:rPr>
          <w:rFonts w:ascii="Times New Roman" w:hAnsi="Times New Roman"/>
          <w:sz w:val="24"/>
        </w:rPr>
        <w:t>Paul Rippon – DEPUTY CEO &amp; CO-FOUNDER</w:t>
      </w:r>
    </w:p>
    <w:p>
      <w:pPr>
        <w:spacing w:line="360" w:lineRule="auto"/>
        <w:ind w:firstLine="0"/>
        <w:jc w:val="both"/>
      </w:pPr>
      <w:r>
        <w:rPr>
          <w:rFonts w:ascii="Times New Roman" w:hAnsi="Times New Roman"/>
          <w:sz w:val="24"/>
        </w:rPr>
        <w:t>• Paul Rippon serves as Deputy CEO &amp; CoFounder at Monzo,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Monzo for continued growth and market leadership.</w:t>
      </w:r>
    </w:p>
    <w:p>
      <w:pPr>
        <w:spacing w:line="360" w:lineRule="auto"/>
        <w:ind w:firstLine="0"/>
        <w:jc w:val="both"/>
      </w:pPr>
      <w:r>
        <w:rPr>
          <w:rFonts w:ascii="Times New Roman" w:hAnsi="Times New Roman"/>
          <w:sz w:val="24"/>
        </w:rPr>
        <w:t>Gary Dolman – CFO &amp; CO-FOUNDER</w:t>
      </w:r>
    </w:p>
    <w:p>
      <w:pPr>
        <w:spacing w:line="360" w:lineRule="auto"/>
        <w:ind w:firstLine="0"/>
        <w:jc w:val="both"/>
      </w:pPr>
      <w:r>
        <w:rPr>
          <w:rFonts w:ascii="Times New Roman" w:hAnsi="Times New Roman"/>
          <w:sz w:val="24"/>
        </w:rPr>
        <w:t>• Gary Dolman serves as CFO at Monzo, bringing strong financial management expertise and experience in scaling technology companies.</w:t>
      </w:r>
    </w:p>
    <w:p>
      <w:pPr>
        <w:spacing w:line="360" w:lineRule="auto"/>
        <w:ind w:firstLine="0"/>
        <w:jc w:val="both"/>
      </w:pPr>
      <w:r>
        <w:rPr>
          <w:rFonts w:ascii="Times New Roman" w:hAnsi="Times New Roman"/>
          <w:sz w:val="24"/>
        </w:rPr>
        <w:t>Previously held senior financial leadership roles at high-growth technology companies, where he successfully managed fundraising rounds, financial operations, and strategic financial planning</w:t>
      </w:r>
    </w:p>
    <w:p>
      <w:pPr>
        <w:spacing w:line="360" w:lineRule="auto"/>
        <w:ind w:firstLine="0"/>
        <w:jc w:val="both"/>
      </w:pPr>
      <w:r>
        <w:rPr>
          <w:rFonts w:ascii="Times New Roman" w:hAnsi="Times New Roman"/>
          <w:sz w:val="24"/>
        </w:rPr>
        <w:t>His expertise in financial modeling, investor relations, and capital allocation supports Monzo's growth and funding initiatives.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Monzo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commitment to data privacy and security, given its fintech operations and the sensitive nature of financial data. The company places a strong emphasis on transparent governance practices, which is crucial in maintaining trust with its users and stakeholders. Monzo is also focused on fostering a diverse and inclusive workplace, recognizing the importance of varied perspectives in driving innovation and customer satisfaction. While the company has not faced significant controversies, maintaining robust cybersecurity measures remains a critical ongoing challenge. Investors should note Monzo's proactive approach to these ESG factors as they are integral to its business model and reputation.</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fintech sector is rapidly evolving, and Monzo's ability to capture and retain a significant user base may be uncertain. The company's success could be contingent on consumer willingness to adopt digital banking solutions over traditional banking methods.</w:t>
      </w:r>
    </w:p>
    <w:p>
      <w:pPr>
        <w:spacing w:line="360" w:lineRule="auto"/>
        <w:ind w:firstLine="0"/>
        <w:jc w:val="both"/>
      </w:pPr>
      <w:r>
        <w:rPr>
          <w:rFonts w:ascii="Times New Roman" w:hAnsi="Times New Roman"/>
          <w:sz w:val="24"/>
        </w:rPr>
        <w:t>• High Competition Potential: The fintech industry appears to be highly competitive, with numerous established players and new entrants offering similar services. Monzo may face challenges in differentiating its offerings and maintaining a competitive edge.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Monzo's technology is productionready, integrating with legacy banking systems or thirdparty services could present unforeseen technical hurdles. This may impact the seamless delivery of services to customers.</w:t>
      </w:r>
    </w:p>
    <w:p>
      <w:pPr>
        <w:spacing w:line="360" w:lineRule="auto"/>
        <w:ind w:firstLine="0"/>
        <w:jc w:val="both"/>
      </w:pPr>
      <w:r>
        <w:rPr>
          <w:rFonts w:ascii="Times New Roman" w:hAnsi="Times New Roman"/>
          <w:sz w:val="24"/>
        </w:rPr>
        <w:t>• Scalability Concerns: As Monzo grows, its technology infrastructure may need to scale efficiently to handle increased user demand. Any issues in scalability could affect service reliability and customer satisfaction.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Talent Acquisition and Retention: The fintech industry is competitive in terms of attracting and retaining skilled professionals. Monzo may face challenges in maintaining a talented workforce, which could impact its operational capabilities.</w:t>
      </w:r>
    </w:p>
    <w:p>
      <w:pPr>
        <w:spacing w:line="360" w:lineRule="auto"/>
        <w:ind w:firstLine="0"/>
        <w:jc w:val="both"/>
      </w:pPr>
      <w:r>
        <w:rPr>
          <w:rFonts w:ascii="Times New Roman" w:hAnsi="Times New Roman"/>
          <w:sz w:val="24"/>
        </w:rPr>
        <w:t>• Customer Support Effectiveness: Ensuring highquality customer support is crucial for maintaining user trust and satisfaction. Monzo may need to continually invest in its customer service operations to meet user expectations.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Global Regulatory Compliance: While Monzo holds a UK banking license, expanding into new international markets may require navigating complex and diverse regulatory environments. This could involve significant time and resources to ensure compliance.</w:t>
      </w:r>
    </w:p>
    <w:p>
      <w:pPr>
        <w:spacing w:line="360" w:lineRule="auto"/>
        <w:ind w:firstLine="0"/>
        <w:jc w:val="both"/>
      </w:pPr>
      <w:r>
        <w:rPr>
          <w:rFonts w:ascii="Times New Roman" w:hAnsi="Times New Roman"/>
          <w:sz w:val="24"/>
        </w:rPr>
        <w:t>• Data Privacy and Security Regulations: As a fintech company, Monzo handles sensitive customer data. Compliance with data protection regulations, such as GDPR in Europe, is essential, and any breaches could result in legal and financial repercussions.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Based on available information, Monzo's current funding stage is unclear. This uncertainty could impact its ability to finance growth initiatives or weather financial downturns.</w:t>
      </w:r>
    </w:p>
    <w:p>
      <w:pPr>
        <w:spacing w:line="360" w:lineRule="auto"/>
        <w:ind w:firstLine="0"/>
        <w:jc w:val="both"/>
      </w:pPr>
      <w:r>
        <w:rPr>
          <w:rFonts w:ascii="Times New Roman" w:hAnsi="Times New Roman"/>
          <w:sz w:val="24"/>
        </w:rPr>
        <w:t>• Unknown Revenue Streams: Monzo's revenue generation model is not explicitly detailed, which may raise concerns about its longterm financial sustainability. Further research is needed to understand its revenue streams and profitability potential.</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a compelling investment opportunity due to its production-ready technology and growing market traction. Given the company's strong position in digital banking, a strategic acquisition by a larger financial institution seeking to enhance its digital offerings is a likely exit strategy. Alternatively, Monzo could pursue an IPO, leveraging its expanding user base and innovative financial solutions to attract public market investors. The company's ability to form strategic partnerships and its competitive edge in user experience further bolster its growth prospects, making it an attractive candidate for both acquisition and public listing. Investors should consider these exit pathways in light of Monzo's potential to disrupt traditional banking models and capture a significant share of the digital banking market.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involves several considerations. Without specific data on market size, revenue, or competitors, the decision hinges on broader fintech market trends and Monzo's strategic positioning. The fintech sector is rapidly evolving, with significant potential for innovation and disruption in traditional banking. Not investing could mean missing out on potential gains from Monzo's growth if it successfully capitalizes on these trends. Additionally, as fintech companies often leverage technology to offer more efficient and customer-friendly services, Monzo could potentially capture a significant market share if it differentiates itself effectively.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its technology development to ensure its platform is productionready?</w:t>
      </w:r>
    </w:p>
    <w:p>
      <w:pPr>
        <w:spacing w:line="360" w:lineRule="auto"/>
        <w:ind w:firstLine="0"/>
        <w:jc w:val="both"/>
      </w:pPr>
      <w:r>
        <w:rPr>
          <w:rFonts w:ascii="Times New Roman" w:hAnsi="Times New Roman"/>
          <w:sz w:val="24"/>
        </w:rPr>
        <w:t>• Can Monzo provide detailed information on any patents or intellectual property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 plans for future fundraising rounds?</w:t>
      </w:r>
    </w:p>
    <w:p>
      <w:pPr>
        <w:spacing w:line="360" w:lineRule="auto"/>
        <w:ind w:firstLine="0"/>
        <w:jc w:val="both"/>
      </w:pPr>
      <w:r>
        <w:rPr>
          <w:rFonts w:ascii="Times New Roman" w:hAnsi="Times New Roman"/>
          <w:sz w:val="24"/>
        </w:rPr>
        <w:t>• Can Monzo provide detailed financial projections or revenue models for the next 35 years?</w:t>
      </w:r>
    </w:p>
    <w:p>
      <w:pPr>
        <w:spacing w:line="360" w:lineRule="auto"/>
        <w:ind w:firstLine="0"/>
        <w:jc w:val="both"/>
      </w:pPr>
      <w:r>
        <w:rPr>
          <w:rFonts w:ascii="Times New Roman" w:hAnsi="Times New Roman"/>
          <w:sz w:val="24"/>
        </w:rPr>
        <w:t>• How does Monzo plan to address the unknowns in its revenue streams and market size?</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differentiate itself from other fintech companies in a highly competitive market?</w:t>
      </w:r>
    </w:p>
    <w:p>
      <w:pPr>
        <w:spacing w:line="360" w:lineRule="auto"/>
        <w:ind w:firstLine="0"/>
        <w:jc w:val="both"/>
      </w:pPr>
      <w:r>
        <w:rPr>
          <w:rFonts w:ascii="Times New Roman" w:hAnsi="Times New Roman"/>
          <w:sz w:val="24"/>
        </w:rPr>
        <w:t>• What strategies does Monzo have in place to maintain its competitive edge?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planned partnerships with OEMs or other key players in the fintech ecosystem?</w:t>
      </w:r>
    </w:p>
    <w:p>
      <w:pPr>
        <w:spacing w:line="360" w:lineRule="auto"/>
        <w:ind w:firstLine="0"/>
        <w:jc w:val="both"/>
      </w:pPr>
      <w:r>
        <w:rPr>
          <w:rFonts w:ascii="Times New Roman" w:hAnsi="Times New Roman"/>
          <w:sz w:val="24"/>
        </w:rPr>
        <w:t>• How does Monzo plan to leverage partnerships to enhance its service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Monzo taking to navigate the regulatory challenges associated with global expansion?</w:t>
      </w:r>
    </w:p>
    <w:p>
      <w:pPr>
        <w:spacing w:line="360" w:lineRule="auto"/>
        <w:ind w:firstLine="0"/>
        <w:jc w:val="both"/>
      </w:pPr>
      <w:r>
        <w:rPr>
          <w:rFonts w:ascii="Times New Roman" w:hAnsi="Times New Roman"/>
          <w:sz w:val="24"/>
        </w:rPr>
        <w:t>• How does Monzo plan to address potential regulatory hurdles in markets outside the UK?</w:t>
      </w:r>
    </w:p>
    <w:p>
      <w:pPr>
        <w:spacing w:line="360" w:lineRule="auto"/>
        <w:ind w:firstLine="0"/>
        <w:jc w:val="both"/>
      </w:pPr>
      <w:r>
        <w:rPr>
          <w:rFonts w:ascii="Times New Roman" w:hAnsi="Times New Roman"/>
          <w:sz w:val="24"/>
        </w:rPr>
        <w:t>• What is Monzo's strategy for timing its entry into new markets, considering regulatory and competitive factors?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digital-first approach, which allows it to offer a seamless and user-friendly banking experience without the overhead costs associated with physical branches. This model not only reduces operational expenses but also enables the company to pass on savings to customers through competitive pricing and innovative features. Another strength is Monzo's commitment to transparency and customer-centric services, which has fostered a loyal customer base and a strong community-driven product development process. The company's open banking API is a significant differentiator, facilitating integration with various financial services and providing users with a comprehensive view of their financial health. Additionally, Monzo's leadership team brings a wealth of experience and strategic vision, positioning the company well for continued growth and innovation in the fintech sector.</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Monzo faces several weaknesses that could impact its growth trajectory. The company's reliance on a digital-only model may limit its appeal to customers who prefer traditional banking methods or require in-person services. Furthermore, Monzo's current funding stage is unclear, which could pose challenges in securing the necessary capital for expansion and innovation. The lack of detailed information on Monzo's revenue streams raises concerns about its long-term financial sustainability and profitability. Additionally, the competitive fintech landscape presents a significant challenge, as Monzo must continuously innovate to differentiate itself from established players and new entrants offering similar services.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several opportunities to capitalize on the growing demand for digital banking solutions. The increasing adoption of mobile banking and the shift towards personalized financial services present a significant market opportunity for Monzo to expand its user base and product offerings. The company's open banking API positions it well to leverage partnerships with third-party financial services, enhancing its marketplace banking model and creating new revenue streams. Additionally, Monzo can explore international expansion, tapping into emerging markets where digital banking adoption is on the rise. The integration of advanced technologies such as AI and blockchain could further enhance Monzo's service offerings and operational efficiencies, providing a competitive edge in the fintech sector.</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that could impact its success. Market adoption uncertainty is a key risk, as the company's growth depends on consumer willingness to embrace digital banking solutions over traditional methods. The highly competitive fintech landscape poses a threat, with numerous players offering similar services, making it challenging for Monzo to maintain its market position. Technical risks, such as integration challenges with legacy systems and scalability concerns, could affect service reliability and customer satisfaction. Regulatory risks are also significant, as Monzo must navigate complex and diverse regulatory environments, particularly if it seeks to expand internationally. Additionally, data privacy and security regulations pose a critical risk, as any breaches could result in legal and financial repercussions.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