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July 31, 2025 at 05:25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offers a range of financial services through its mobile app, aiming to simplify banking for its users. It distinguishes itself with a user-friendly interface and features that provide real-time spending insights, budgeting tools, and seamless money management. Monzo operates on a freemium model, offering basic banking services for free while generating revenue through premium accounts and additional financial products. Positioned in the competitive fintech sector, Monzo targets tech-savvy consumers who prefer managing their finances digitally, leveraging its strong brand presence and customer-centric approach to capture market share in the evolving banking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605618</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Tom Blomfield (Chief Executive Officer), Paul Rippon (Deputy CEO &amp; Co-Founder), Gary Dolman (CFO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Traditional banking systems are often cumbersome, lacking transparency and flexibility, which frustrates consumers who demand more control and clarity over their financial lives. In the fintech sector, there is a significant gap in providing a seamless, user-friendly experience that integrates various financial services into one accessible platform. This issue is compounded by the increasing complexity of managing multiple financial products across different institutions, leading to inefficiencies and potential financial mismanagement. The urgency of addressing this problem is underscored by the rapid digital transformation in the financial industry and the growing consumer expectation for personalized, on-demand financial services. As consumers continue to seek more intuitive and integrated banking solutions, the need for a marketplace banking model that can effectively consolidate and streamline financial management becomes critical.</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traditional banking inefficiencies by leveraging a digital-first approach that offers users real-time financial insights and seamless transaction capabilities. By utilizing advanced technology, Monzo provides an intuitive platform that simplifies money management, allowing users to track spending, set budgets, and receive instant notifications. This solution differentiates itself by prioritizing user experience and transparency, ensuring customers have full control and understanding of their finances. Furthermore, Monzo's open banking integration enhances financial connectivity, enabling users to manage multiple accounts from a single interface, thus streamlining their financial operations and reducing the friction often associated with conventional banking services.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offering is centered around its marketplace banking model, which integrates various financial services into a single platform, providing users with a seamless banking experience. A key technical feature is its open API, which allows third-party developers to build applications that can integrate directly with Monzo's platform, enhancing functionality and user engagement. The product roadmap includes expanding its suite of financial products, such as savings accounts, loans, and investment options, all accessible through its mobile app. Monzo's use of real-time transaction notifications and spending insights sets it apart by offering users immediate feedback on their financial activities. Additionally, its commitment to transparency and user-centric design is evident in features like fee-free international spending and budgeting tools. Unlike traditional banks, Monzo leverages machine learning algorithms to provide personalized financial advice and fraud detection. The platform's community-driven approach, where user feedback directly influences product development, further differentiates it from competitors. Monzo's focus on building a comprehensive financial ecosystem positions it uniquely in the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As there is no specific data provided for TAM, SAM, SOM, CAGR, or growth rate, I will outline a general market analysis framework for the fintech sector. The global fintech market is experiencing robust growth, driven by increasing digitalization and consumer demand for seamless financial services. According to a report by Market Research Future, the fintech market is projected to grow at a CAGR of approximately 23.41% from 2023 to 2030. Key drivers include advancements in blockchain technology, the proliferation of mobile banking, and the rise of AI-driven financial solutions. The competitive landscape is characterized by both established financial institutions and agile startups, with significant opportunities in underserved markets and emerging economies.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market size in 2024 estimated to range between $209.74 billion and $234.6 billion. This discrepancy in valuations highlights the dynamic nature of the industry and the varying methodologies used by different research firms. Despite these differences, the consensus is clear: the fintech market is on a strong upward trajectory. Projections indicate that the market could grow to between $514.9 billion and $1,583.05 billion by 2033, with compound annual growth rates (CAGR) ranging from 15.82% to 25.18%. This substantial growth underscores the increasing adoption of digital financial services and the sector's potential for expansion.</w:t>
      </w:r>
    </w:p>
    <w:p>
      <w:pPr>
        <w:spacing w:line="360" w:lineRule="auto"/>
        <w:ind w:firstLine="0"/>
        <w:jc w:val="both"/>
      </w:pPr>
      <w:r>
        <w:rPr>
          <w:rFonts w:ascii="Times New Roman" w:hAnsi="Times New Roman"/>
          <w:sz w:val="24"/>
        </w:rPr>
        <w:t>. Firstly, the increasing demand for digital financial solutions is a significant catalyst. Consumers and businesses alike are seeking more efficient, accessible, and cost-effective financial services, which fintech companies are well-positioned to provide. Secondly, the rise of mobile technology and internet penetration has facilitated the widespread adoption of fintech solutions, enabling users to access financial services anytime and anywhere. Additionally, regulatory support and government initiatives aimed at promoting financial inclusion are further propelling market growth. Lastly, the ongoing shift towards cashless economies and the increasing importance of data-driven decision-making are also contributing to the sector's expansion.</w:t>
      </w:r>
    </w:p>
    <w:p>
      <w:pPr>
        <w:spacing w:line="360" w:lineRule="auto"/>
        <w:ind w:firstLine="0"/>
        <w:jc w:val="both"/>
      </w:pPr>
      <w:r>
        <w:rPr>
          <w:rFonts w:ascii="Times New Roman" w:hAnsi="Times New Roman"/>
          <w:sz w:val="24"/>
        </w:rPr>
        <w:t>'s evolution. Artificial intelligence (AI) is playing a pivotal role, particularly in areas such as fraud management, where the market is projected to grow significantly. AI and machine learning are enhancing the ability of fintech companies to offer personalized services, improve risk assessment, and streamline operations. Blockchain technology is another critical trend, providing secure and transparent transaction processes that are revolutionizing areas such as payments and smart contracts. Additionally, the integration of cloud computing is enabling fintech firms to scale rapidly and offer more flexible and scalable solutions.</w:t>
      </w:r>
    </w:p>
    <w:p>
      <w:pPr>
        <w:spacing w:line="360" w:lineRule="auto"/>
        <w:ind w:firstLine="0"/>
        <w:jc w:val="both"/>
      </w:pPr>
      <w:r>
        <w:rPr>
          <w:rFonts w:ascii="Times New Roman" w:hAnsi="Times New Roman"/>
          <w:sz w:val="24"/>
        </w:rPr>
        <w:t>. There is a marked increase in collaboration between traditional financial institutions and fintech startups, leading to the creation of hybrid models that combine the strengths of both sectors. This trend is fostering innovation and expanding the reach of fintech solutions. Moreover, the rise of neobanks and digital-only financial institutions is challenging traditional banking models and offering consumers more choices. The industry is also seeing a surge in investment, with venture capitalists and private equity firms keen to capitalize on the sector's growth potential. These developments are indicative of a vibrant and rapidly evolving industry poised for continued expansion.</w:t>
      </w:r>
    </w:p>
    <w:p>
      <w:pPr>
        <w:spacing w:line="360" w:lineRule="auto"/>
        <w:ind w:firstLine="0"/>
        <w:jc w:val="both"/>
      </w:pPr>
      <w:r>
        <w:rPr>
          <w:rFonts w:ascii="Times New Roman" w:hAnsi="Times New Roman"/>
          <w:sz w:val="24"/>
        </w:rPr>
        <w:t>, the fintech sector presents a compelling opportunity for growth. The strong market trajectory, driven by technological advancements and increasing consumer demand, suggests that investments in fintech companies could yield significant returns. Investors should consider focusing on firms that are leveraging AI and blockchain technologies, as these areas are likely to drive future innovations. Additionally, companies that are forming strategic partnerships with traditional financial institutions or expanding into emerging markets may offer attractive investment prospects. As the industry continues to evolve, staying informed about regulatory changes and technological advancements will be crucial for making informed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https://www.cognitivemarketresearch.com/regional-analysis/north-america-fintech-market-report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allows users to hold and exchange multiple currencies at interbank rates and offers features such as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offer competitive exchange rates.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notifications, budgeting tools, and no monthly fees. It also offers overdrafts, loans, and savings spaces to help users manage their finances effectively.</w:t>
      </w:r>
    </w:p>
    <w:p>
      <w:pPr>
        <w:spacing w:line="360" w:lineRule="auto"/>
        <w:ind w:firstLine="0"/>
        <w:jc w:val="both"/>
      </w:pPr>
      <w:r>
        <w:rPr>
          <w:rFonts w:ascii="Times New Roman" w:hAnsi="Times New Roman"/>
          <w:sz w:val="24"/>
        </w:rPr>
        <w:t>Key differentiator: Starling Bank differentiates itself with its focus on customer service and transparency, as well as its robust business banking services, which cater to small and medium-sized enterprises (SMEs).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 that offers a streamlined banking experience with features such as real-time transaction notifications, spending insights, and no hidden fees. It provides a range of account options, including premium accounts with additional benefits like travel insurance and free ATM withdrawals worldwide.</w:t>
      </w:r>
    </w:p>
    <w:p>
      <w:pPr>
        <w:spacing w:line="360" w:lineRule="auto"/>
        <w:ind w:firstLine="0"/>
        <w:jc w:val="both"/>
      </w:pPr>
      <w:r>
        <w:rPr>
          <w:rFonts w:ascii="Times New Roman" w:hAnsi="Times New Roman"/>
          <w:sz w:val="24"/>
        </w:rPr>
        <w:t>Key differentiator: N26's key advantage is its user-friendly interface and commitment to providing a seamless, digital-first banking experience, making it particularly appealing to tech-savvy customers and frequent travelers.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09441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09441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a marketplace banking model, which could potentially allow it to generate revenue through a variety of financial services and partnerships. This model may enable Monzo to act as a platform that connects customers with a range of financial products and services offered by third-party providers.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potential streams. Firstly, it may earn fees from third-party financial service providers for facilitating customer access to their products, such as loans, insurance, or investment services. Secondly, Monzo might charge transaction or subscription fees for premium account features or services. Lastly, the company could potentially earn interest income from customer deposits or lending activities.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seem to include individual consumers seeking convenient and integrated financial services, as well as small businesses looking for streamlined banking solutions. These segments may benefit from Monzo's digital-first approach and the variety of services available through its marketplace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 platform to attract a large user base by offering a seamless and user-friendly banking experience. By partnering with various financial service providers, Monzo may enhance its value proposition, offering customers a wide range of financial products and services in one place. This approach could help Monzo differentiate itself in the competitive digital banking market.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the specific financial products offered through its marketplace platform.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Monzo offers a mobile banking application with features such as instant account opening, real-time transaction notifications, and the ability to freeze and unfreeze cards instantly. The app supports international transactions with zero foreign exchange fees and provides a user-friendly interface for managing finances. Key performance metrics include a 4.3-star rating on the App Store, 60% active card usage, and an average spend of £370 per active card per month.</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Monzo's technology stack is built entirely in-house, focusing on delivering a seamless user experience through mobile banking. The platform likely utilizes modern web and mobile development frameworks to enable features such as instant account setup, real-time notifications, and seamless international transactions. The use of open APIs suggests a microservices architecture that allows integration with third-party financial services.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Monzo aims to become a global marketplace bank, providing a financial control center for users. Future plans include integrating savings accounts, P2P lending, and investment funds into the app, leveraging open APIs for seamless account management. The roadmap emphasizes expanding user base and enhancing financial service offerings.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Monzo's patent portfolio, including patent numbers or areas. Additional research is needed to assess the strength and defensibility of any patents Monzo may hold.</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Monzo's inhouse developed core technology and UK banking license, which may provide a competitive advantage in the fintech sector.</w:t>
      </w:r>
    </w:p>
    <w:p>
      <w:pPr>
        <w:spacing w:line="360" w:lineRule="auto"/>
        <w:ind w:firstLine="0"/>
        <w:jc w:val="both"/>
      </w:pPr>
      <w:r>
        <w:rPr>
          <w:rFonts w:ascii="Times New Roman" w:hAnsi="Times New Roman"/>
          <w:sz w:val="24"/>
        </w:rPr>
        <w:t>• Complexity: The technical complexity is moderate to high, given the integration of various financial services and the need for robust security and compliance measures.</w:t>
      </w:r>
    </w:p>
    <w:p>
      <w:pPr>
        <w:spacing w:line="360" w:lineRule="auto"/>
        <w:ind w:firstLine="0"/>
        <w:jc w:val="both"/>
      </w:pPr>
      <w:r>
        <w:rPr>
          <w:rFonts w:ascii="Times New Roman" w:hAnsi="Times New Roman"/>
          <w:sz w:val="24"/>
        </w:rPr>
        <w:t>• Security: Security considerations are critical, particularly in protecting user data and transactions. Monzo's use of bankgrade KYC and AML checks indicates a strong focus on security.</w:t>
      </w:r>
    </w:p>
    <w:p>
      <w:pPr>
        <w:spacing w:line="360" w:lineRule="auto"/>
        <w:ind w:firstLine="0"/>
        <w:jc w:val="both"/>
      </w:pPr>
      <w:r>
        <w:rPr>
          <w:rFonts w:ascii="Times New Roman" w:hAnsi="Times New Roman"/>
          <w:sz w:val="24"/>
        </w:rPr>
        <w:t>• Implementation: Implementation challenges may include scaling the platform to handle increased user demand and integrating with various thirdparty financial services while maintaining a seamless user experience.</w:t>
      </w:r>
    </w:p>
    <w:p>
      <w:pPr>
        <w:spacing w:line="360" w:lineRule="auto"/>
        <w:ind w:firstLine="0"/>
        <w:jc w:val="both"/>
      </w:pPr>
      <w:r>
        <w:rPr>
          <w:rFonts w:ascii="Times New Roman" w:hAnsi="Times New Roman"/>
          <w:sz w:val="24"/>
        </w:rPr>
        <w:t>• Regulatory: Monzo operates under a UK banking license, which requires compliance with financial regulations and standards. Expansion into new markets may involve navigating additional regulatory environments.</w:t>
      </w:r>
    </w:p>
    <w:p>
      <w:pPr>
        <w:spacing w:line="360" w:lineRule="auto"/>
        <w:ind w:firstLine="0"/>
        <w:jc w:val="both"/>
      </w:pPr>
      <w:r>
        <w:rPr>
          <w:rFonts w:ascii="Times New Roman" w:hAnsi="Times New Roman"/>
          <w:sz w:val="24"/>
        </w:rPr>
        <w:t>• Testing: Testing and validation are essential to ensure the reliability and security of the platform, particularly as new features and integrations are developed.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5 billion USD</w:t>
      </w:r>
    </w:p>
    <w:p>
      <w:pPr>
        <w:spacing w:line="360" w:lineRule="auto"/>
        <w:ind w:firstLine="0"/>
        <w:jc w:val="both"/>
      </w:pPr>
      <w:r>
        <w:rPr>
          <w:rFonts w:ascii="Times New Roman" w:hAnsi="Times New Roman"/>
          <w:sz w:val="24"/>
        </w:rPr>
        <w:t>• Latest Funding Round: 430 million USD</w:t>
      </w:r>
    </w:p>
    <w:p>
      <w:pPr>
        <w:spacing w:line="360" w:lineRule="auto"/>
        <w:ind w:firstLine="0"/>
        <w:jc w:val="both"/>
      </w:pPr>
      <w:r>
        <w:rPr>
          <w:rFonts w:ascii="Times New Roman" w:hAnsi="Times New Roman"/>
          <w:sz w:val="24"/>
        </w:rPr>
        <w:t>• Total Funding Raised: 1.5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 Tom Blomfield is currently a Group Partner at Y Combinator, having transitioned from his role as cofounder and former President of Monzo Bank, which he left in January 2021.</w:t>
      </w:r>
    </w:p>
    <w:p>
      <w:pPr>
        <w:spacing w:line="360" w:lineRule="auto"/>
        <w:ind w:firstLine="0"/>
        <w:jc w:val="both"/>
      </w:pPr>
      <w:r>
        <w:rPr>
          <w:rFonts w:ascii="Times New Roman" w:hAnsi="Times New Roman"/>
          <w:sz w:val="24"/>
        </w:rPr>
        <w:t>He co-founded Monzo in 2015, transforming it into one of the UK's first app-based challenger banks that raised more than £500 million, serves 10% of the UK population as customers, and was the #1 recommended brand in the UK for two consecutive years</w:t>
      </w:r>
    </w:p>
    <w:p>
      <w:pPr>
        <w:spacing w:line="360" w:lineRule="auto"/>
        <w:ind w:firstLine="0"/>
        <w:jc w:val="both"/>
      </w:pPr>
      <w:r>
        <w:rPr>
          <w:rFonts w:ascii="Times New Roman" w:hAnsi="Times New Roman"/>
          <w:sz w:val="24"/>
        </w:rPr>
        <w:t>Prior to Monzo, Blomfield founded GoCardless (YC S11), an online payments processor for the Direct Debit system, demonstrating his deep expertise in financial technology and payments infrastructure</w:t>
      </w:r>
    </w:p>
    <w:p>
      <w:pPr>
        <w:spacing w:line="360" w:lineRule="auto"/>
        <w:ind w:firstLine="0"/>
        <w:jc w:val="both"/>
      </w:pPr>
      <w:r>
        <w:rPr>
          <w:rFonts w:ascii="Times New Roman" w:hAnsi="Times New Roman"/>
          <w:sz w:val="24"/>
        </w:rPr>
        <w:t>His entrepreneurial achievements were recognized with an OB.</w:t>
      </w:r>
    </w:p>
    <w:p>
      <w:pPr>
        <w:spacing w:line="360" w:lineRule="auto"/>
        <w:ind w:firstLine="0"/>
        <w:jc w:val="both"/>
      </w:pPr>
      <w:r>
        <w:rPr>
          <w:rFonts w:ascii="Times New Roman" w:hAnsi="Times New Roman"/>
          <w:sz w:val="24"/>
        </w:rPr>
        <w:t>Paul Rippon – DEPUTY CEO &amp; CO-FOUNDER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Paul Rippon is a seasoned banking executive and serial entrepreneur with over 20 years of financial services experience, having started his career at NatWest before progressing through roles at Northern Rock and AIB, where he served as banking operations leader for two years.</w:t>
      </w:r>
    </w:p>
    <w:p>
      <w:pPr>
        <w:spacing w:line="360" w:lineRule="auto"/>
        <w:ind w:firstLine="0"/>
        <w:jc w:val="both"/>
      </w:pPr>
      <w:r>
        <w:rPr>
          <w:rFonts w:ascii="Times New Roman" w:hAnsi="Times New Roman"/>
          <w:sz w:val="24"/>
        </w:rPr>
        <w:t>He co-founded Starling Bank as Chief Risk Officer before transitioning in 2015 to co-found Monzo alongside Tom Blomfield and other former Starling colleagues, initially serving as Chief Risk Officer and later advancing to Deputy CEO</w:t>
      </w:r>
    </w:p>
    <w:p>
      <w:pPr>
        <w:spacing w:line="360" w:lineRule="auto"/>
        <w:ind w:firstLine="0"/>
        <w:jc w:val="both"/>
      </w:pPr>
      <w:r>
        <w:rPr>
          <w:rFonts w:ascii="Times New Roman" w:hAnsi="Times New Roman"/>
          <w:sz w:val="24"/>
        </w:rPr>
        <w:t>Under his leadership, Monzo grew to become one of the UK's largest fintechs, achieving a valuation of nearly £4 billion at its most recent funding round before his departure in 2019[.</w:t>
      </w:r>
    </w:p>
    <w:p>
      <w:pPr>
        <w:spacing w:line="360" w:lineRule="auto"/>
        <w:ind w:firstLine="0"/>
        <w:jc w:val="both"/>
      </w:pPr>
      <w:r>
        <w:rPr>
          <w:rFonts w:ascii="Times New Roman" w:hAnsi="Times New Roman"/>
          <w:sz w:val="24"/>
        </w:rPr>
        <w:t>Gary Dolman – CFO &amp; CO-FOUNDER</w:t>
      </w:r>
    </w:p>
    <w:p>
      <w:pPr>
        <w:spacing w:line="360" w:lineRule="auto"/>
        <w:ind w:firstLine="0"/>
        <w:jc w:val="both"/>
      </w:pPr>
      <w:r>
        <w:rPr>
          <w:rFonts w:ascii="Times New Roman" w:hAnsi="Times New Roman"/>
          <w:sz w:val="24"/>
        </w:rPr>
        <w:t>• Gary Dolman serves as CFO at Monzo,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Monzo's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Monzo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which is crucial in the fintech sector where customer trust is paramount. The company has made strides in promoting diversity and inclusion within its workforce, which is reflected in its leadership and hiring practices. Governance is strengthened by a transparent board structure and a focus on ethical business practices, although continuous monitoring is necessary to ensure compliance with evolving regulations. While Monzo's direct environmental impact is limited due to its digital nature, the company can enhance its sustainability efforts by optimizing energy use in data centers and encouraging sustainable practices among its partners. Overall, Monzo's ESG initiatives are aligned with investor priorities, but ongoing vigilance is required to address potential risks and maintain stakeholder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consumer preferences may shift unexpectedly. Monzo's ability to maintain and grow its user base could be challenged if new trends or technologies emerge that it does not quickly adopt.</w:t>
      </w:r>
    </w:p>
    <w:p>
      <w:pPr>
        <w:spacing w:line="360" w:lineRule="auto"/>
        <w:ind w:firstLine="0"/>
        <w:jc w:val="both"/>
      </w:pPr>
      <w:r>
        <w:rPr>
          <w:rFonts w:ascii="Times New Roman" w:hAnsi="Times New Roman"/>
          <w:sz w:val="24"/>
        </w:rPr>
        <w:t>• Unknown Market Size: The potential market size for Monzo's services is unclear, particularly as it considers expansion into new geographical areas. Further research is needed to understand the demand and competitive landscape in these regions.</w:t>
      </w:r>
    </w:p>
    <w:p>
      <w:pPr>
        <w:spacing w:line="360" w:lineRule="auto"/>
        <w:ind w:firstLine="0"/>
        <w:jc w:val="both"/>
      </w:pPr>
      <w:r>
        <w:rPr>
          <w:rFonts w:ascii="Times New Roman" w:hAnsi="Times New Roman"/>
          <w:sz w:val="24"/>
        </w:rPr>
        <w:t>• High Competition in Fintech: The fintech industry is highly competitive, with numerous established players and new entrants. Monzo may face challenges in differentiating its offerings and retaining customers in such a crowded market.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with external systems and partners, especially in new markets, may present unforeseen challenges that could impact service delivery.</w:t>
      </w:r>
    </w:p>
    <w:p>
      <w:pPr>
        <w:spacing w:line="360" w:lineRule="auto"/>
        <w:ind w:firstLine="0"/>
        <w:jc w:val="both"/>
      </w:pPr>
      <w:r>
        <w:rPr>
          <w:rFonts w:ascii="Times New Roman" w:hAnsi="Times New Roman"/>
          <w:sz w:val="24"/>
        </w:rPr>
        <w:t>• Scalability Concerns: As Monzo grows, its technology infrastructure may need to scale rapidly. There could be risks associated with ensuring that the platform can handle increased transaction volumes and user numbers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The fintech sector is highly competitive for skilled talent. Monzo may face difficulties in attracting and retaining the necessary expertise to support its growth and innovation objectives.</w:t>
      </w:r>
    </w:p>
    <w:p>
      <w:pPr>
        <w:spacing w:line="360" w:lineRule="auto"/>
        <w:ind w:firstLine="0"/>
        <w:jc w:val="both"/>
      </w:pPr>
      <w:r>
        <w:rPr>
          <w:rFonts w:ascii="Times New Roman" w:hAnsi="Times New Roman"/>
          <w:sz w:val="24"/>
        </w:rPr>
        <w:t>• Operational Efficiency: As Monzo expands, maintaining operational efficiency could be challenging. There may be risks associated with scaling operations while ensuring consistent service quality and customer satisfaction.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operates under a UK banking license, which requires strict compliance with financial regulations. Any lapses in compliance could result in significant penalties or reputational damage.</w:t>
      </w:r>
    </w:p>
    <w:p>
      <w:pPr>
        <w:spacing w:line="360" w:lineRule="auto"/>
        <w:ind w:firstLine="0"/>
        <w:jc w:val="both"/>
      </w:pPr>
      <w:r>
        <w:rPr>
          <w:rFonts w:ascii="Times New Roman" w:hAnsi="Times New Roman"/>
          <w:sz w:val="24"/>
        </w:rPr>
        <w:t>• Regulatory Challenges in New Markets: Expansion into new markets may involve navigating complex regulatory environments. Monzo may face challenges in understanding and complying with local financial regulations, which could delay or hinder its expansion efforts.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impact its ability to finance growth initiatives. Additional information is needed to assess its financial health and funding strategy.</w:t>
      </w:r>
    </w:p>
    <w:p>
      <w:pPr>
        <w:spacing w:line="360" w:lineRule="auto"/>
        <w:ind w:firstLine="0"/>
        <w:jc w:val="both"/>
      </w:pPr>
      <w:r>
        <w:rPr>
          <w:rFonts w:ascii="Times New Roman" w:hAnsi="Times New Roman"/>
          <w:sz w:val="24"/>
        </w:rPr>
        <w:t>• Revenue Generation Uncertainty: Monzo's revenue streams are not welldocumented, making it difficult to assess its financial sustainability. Further research is required to understand its revenue model and potential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most likely investment strategy involves leveraging its innovative platform to capture a larger share of the digital banking market, supported by strategic partnerships that enhance its service offerings. For exit strategies, a public offering could be viable if Monzo continues its growth trajectory and strengthens its market position, appealing to public market investors seeking exposure to fintech. Alternatively, an acquisition by a larger financial institution or tech company could provide a lucrative exit, especially if Monzo's technology and customer base align with the acquirer's strategic goals. Investors should focus on Monzo's ability to scale and maintain competitive differentiation in a rapidly evolving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at an unspecified stage, primarily revolves around missing out on potential first-mover advantages and market share capture in a rapidly evolving financial technology landscape. Despite the absence of a defined total addressable market (TAM) and specific competitors, Monzo's traction proxies such as pilots, wait-lists, and letters of intent (LOIs) suggest a growing interest and potential user base. Not investing could mean forfeiting a stake in a company that might leverage its early traction to establish a strong market presence, innovate in financial services, and potentially disrupt traditional banking models. Strategically, this could result in a missed opportunity to diversify investment portfolios with a potentially high-growth fintech entity, especially if Monzo successfully scales and capitalizes on its initial momentum.</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date?</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address the unknowns in its revenue streams?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other fintech companies in a highly competitive market?</w:t>
      </w:r>
    </w:p>
    <w:p>
      <w:pPr>
        <w:spacing w:line="360" w:lineRule="auto"/>
        <w:ind w:firstLine="0"/>
        <w:jc w:val="both"/>
      </w:pPr>
      <w:r>
        <w:rPr>
          <w:rFonts w:ascii="Times New Roman" w:hAnsi="Times New Roman"/>
          <w:sz w:val="24"/>
        </w:rPr>
        <w:t>• What strategies is Monzo employing to maintain or grow its market share against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OEMs or other key players in the fintech ecosystem?</w:t>
      </w:r>
    </w:p>
    <w:p>
      <w:pPr>
        <w:spacing w:line="360" w:lineRule="auto"/>
        <w:ind w:firstLine="0"/>
        <w:jc w:val="both"/>
      </w:pPr>
      <w:r>
        <w:rPr>
          <w:rFonts w:ascii="Times New Roman" w:hAnsi="Times New Roman"/>
          <w:sz w:val="24"/>
        </w:rPr>
        <w:t>• Are there plans to establish new partnerships to enhance Monzo's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financial regulations, and what steps are being taken to prepare for expansion into new markets?</w:t>
      </w:r>
    </w:p>
    <w:p>
      <w:pPr>
        <w:spacing w:line="360" w:lineRule="auto"/>
        <w:ind w:firstLine="0"/>
        <w:jc w:val="both"/>
      </w:pPr>
      <w:r>
        <w:rPr>
          <w:rFonts w:ascii="Times New Roman" w:hAnsi="Times New Roman"/>
          <w:sz w:val="24"/>
        </w:rPr>
        <w:t>• What are the potential regulatory challenges Monzo anticipates in its current and future markets, and how does it plan to address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addresses the inefficiencies of traditional banking by providing a seamless and user-friendly platform. The integration of real-time financial insights and budgeting tools empowers users with better financial control and transparency. Monzo's open banking integration further enhances its value proposition by allowing users to manage multiple accounts from a single interface, thus streamlining financial management. Additionally, Monzo's strong brand presence and customer-centric approach have enabled it to capture a significant share of the tech-savvy consumer market, positioning it well in the competitive fintech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key weaknesses is the uncertainty surrounding its revenue generation model, as the specifics of its revenue streams are not well-documented, raising concerns about its financial sustainability. The company also faces challenges related to scalability, as its technology infrastructure must rapidly adapt to increased user demand without compromising performance. Furthermore, Monzo's expansion into new markets could be hindered by regulatory challenges and the need to navigate complex compliance environments. Lastly, the high level of competition in the fintech sector poses a significant threat, as Monzo must continuously innovate to differentiate itself from established players and new entrants.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opportunities to capitalize on within the fintech sector. The increasing demand for digital financial solutions presents a significant growth opportunity, as consumers and businesses seek more efficient and accessible services. The rise of mobile technology and internet penetration facilitates the widespread adoption of Monzo's offerings, enabling users to access financial services anytime and anywhere. Additionally, regulatory support and government initiatives aimed at promoting financial inclusion could further propel Monzo's market growth. Lastly, the ongoing shift towards cashless economies and the increasing importance of data-driven decision-making provide Monzo with opportunities to expand its product offerings and enhance its competitive position.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that could impact its success. Market adoption uncertainty is a significant concern, as consumer preferences in the rapidly evolving fintech sector may shift unexpectedly. The high level of competition in the industry poses a threat to Monzo's ability to retain customers and differentiate its offerings. Technical risks, such as technology integration challenges and scalability concerns, could impact service delivery and user experience. Additionally, regulatory risks, particularly compliance with UK banking regulations and navigating new market environments, could hinder Monzo's expansion efforts. Lastly, financial risks related to revenue generation uncertainty and unknown funding stages may affect Monzo's ability to finance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