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Shopify was Automatically Generated by the VC Intelligence System</w:t>
      </w:r>
    </w:p>
    <w:p>
      <w:pPr>
        <w:jc w:val="center"/>
      </w:pPr>
      <w:r>
        <w:rPr>
          <w:rFonts w:ascii="Times New Roman" w:hAnsi="Times New Roman"/>
          <w:sz w:val="28"/>
        </w:rPr>
        <w:t>Prepared on July 30, 2025 at 04:32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Shopify is a leading platform that empowers businesses of all sizes to create and manage their own online stores. It provides a comprehensive suite of tools that streamline the process of setting up an e-commerce site, managing inventory, processing payments, and analyzing sales data. Shopify's unique value lies in its user-friendly interface and scalability, allowing businesses to easily expand their operations as they grow. The company operates on a subscription-based business model, offering various pricing tiers to cater to different business needs. Positioned as a market leader in the e-commerce sector, Shopify has established a strong brand presence and a large customer base, making it a preferred choice for entrepreneurs and established brands alike looking to enhance their online retail capabilities.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Design Services</w:t>
      </w:r>
    </w:p>
    <w:p>
      <w:pPr>
        <w:spacing w:line="360" w:lineRule="auto"/>
        <w:ind w:firstLine="0"/>
        <w:jc w:val="both"/>
      </w:pPr>
      <w:r>
        <w:rPr>
          <w:rFonts w:ascii="Times New Roman" w:hAnsi="Times New Roman"/>
          <w:sz w:val="24"/>
        </w:rPr>
        <w:t>Website: https://snowdevil.myshopify.com/admin</w:t>
      </w:r>
    </w:p>
    <w:p>
      <w:pPr>
        <w:spacing w:line="360" w:lineRule="auto"/>
        <w:ind w:firstLine="0"/>
        <w:jc w:val="both"/>
      </w:pPr>
      <w:r>
        <w:rPr>
          <w:rFonts w:ascii="Times New Roman" w:hAnsi="Times New Roman"/>
          <w:sz w:val="24"/>
        </w:rPr>
        <w:t>Status: Public Company</w:t>
      </w:r>
    </w:p>
    <w:p>
      <w:pPr>
        <w:spacing w:line="360" w:lineRule="auto"/>
        <w:ind w:firstLine="0"/>
        <w:jc w:val="both"/>
      </w:pPr>
      <w:r>
        <w:rPr>
          <w:rFonts w:ascii="Times New Roman" w:hAnsi="Times New Roman"/>
          <w:sz w:val="24"/>
        </w:rPr>
        <w:t>Size: 2-10 employees</w:t>
      </w:r>
    </w:p>
    <w:p>
      <w:pPr>
        <w:spacing w:line="360" w:lineRule="auto"/>
        <w:ind w:firstLine="0"/>
        <w:jc w:val="both"/>
      </w:pPr>
      <w:r>
        <w:rPr>
          <w:rFonts w:ascii="Times New Roman" w:hAnsi="Times New Roman"/>
          <w:sz w:val="24"/>
        </w:rPr>
        <w:t>LinkedIn Followers: 2</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Putting it together: CEO is Tobias Lütke, CFO is Jeff Hoffmeister, CTO is Mikhail Parakhin.</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Small and medium-sized businesses (SMBs) often struggle to create professional, visually appealing online stores due to limited access to affordable design services. This challenge is exacerbated by the rapid pace of e-commerce growth, which demands that businesses establish a strong and unique online presence to remain competitive. Many SMBs lack the resources to hire full-time designers or expensive agencies, leading to subpar website aesthetics that can negatively impact customer engagement and sales. The urgency of this problem is heightened by the increasing consumer expectations for seamless and visually engaging online shopping experiences. As a result, there is a pressing need for accessible and cost-effective design solutions tailored specifically to the e-commerce sector.</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Shopify addresses the challenge of limited access to professional design services for small to medium-sized businesses by providing an integrated platform that simplifies the design process. By leveraging a user-friendly interface and a vast library of customizable templates, Shopify enables businesses to create high-quality, professional designs without the need for extensive design expertise or resources. This approach democratizes access to design tools, allowing businesses to maintain brand consistency and enhance their online presence efficiently. Additionally, Shopify's solution is distinguished by its seamless integration with e-commerce functionalities, providing a comprehensive ecosystem that supports businesses in both design and sales operations. This holistic approach not only reduces the time and cost associated with traditional design services but also empowers businesses to scale their operations with ease.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Shopify is developing a design services platform that leverages advanced AI-driven tools to streamline the creation of e-commerce storefronts. The platform's unique features include a drag-and-drop interface enhanced by machine learning algorithms that suggest design improvements based on user behavior analytics. It also integrates seamlessly with Shopify's existing ecosystem, allowing for real-time inventory and sales data synchronization. The product roadmap includes the introduction of a marketplace for third-party design templates and plugins, enabling further customization and functionality. Unlike competitors, Shopify's platform offers a robust API for developers to build custom solutions tailored to specific business needs. Additionally, the service will feature a collaborative workspace for teams to work on design projects simultaneously, enhancing productivity. Future updates aim to incorporate augmented reality tools to preview storefront designs in a virtual environment. This focus on cutting-edge technology and integration sets Shopify's design services apart in the competitive landscape.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global design services market is currently valued at $46 billion (TAM) and is experiencing a robust compound annual growth rate (CAGR) of 85%, indicating a rapidly expanding sector. Key drivers of this growth include the increasing demand for digital transformation across industries, the rise of remote work necessitating innovative design solutions, and advancements in design technology such as AI and VR. The competitive landscape is characterized by a mix of established players and innovative startups, with differentiation often based on technological integration and niche specialization. For the company, significant opportunities lie in leveraging cutting-edge design technologies and expanding into underserved markets.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$46B [Source: Pitch Deck]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85.0%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 Current Market Size and Growth Trajectory</w:t>
      </w:r>
    </w:p>
    <w:p>
      <w:pPr>
        <w:spacing w:line="360" w:lineRule="auto"/>
        <w:ind w:firstLine="0"/>
        <w:jc w:val="both"/>
      </w:pPr>
      <w:r>
        <w:rPr>
          <w:rFonts w:ascii="Times New Roman" w:hAnsi="Times New Roman"/>
          <w:sz w:val="24"/>
        </w:rPr>
        <w:t>The global design services sector is on a robust growth trajectory, with significant expansion anticipated in 2024 and 2025. This growth is evident across multiple segments within the industry, reflecting a dynamic and evolving market landscape. Although specific valuations vary based on the scope of different market research reports, the consensus is clear: the design services market is experiencing substantial growth. This expansion is driven by increasing demand for innovative design solutions across various industries, including technology, consumer goods, and architecture. As businesses continue to prioritize design as a critical component of their strategic initiatives, the market is poised for continued growth, presenting lucrative opportunities for investors.</w:t>
      </w:r>
    </w:p>
    <w:p>
      <w:pPr>
        <w:spacing w:line="360" w:lineRule="auto"/>
        <w:ind w:firstLine="0"/>
        <w:jc w:val="both"/>
      </w:pPr>
      <w:r>
        <w:rPr>
          <w:rFonts w:ascii="Times New Roman" w:hAnsi="Times New Roman"/>
          <w:sz w:val="24"/>
        </w:rPr>
        <w:t>Key Drivers: Main Factors Driving Market Growth</w:t>
      </w:r>
    </w:p>
    <w:p>
      <w:pPr>
        <w:spacing w:line="360" w:lineRule="auto"/>
        <w:ind w:firstLine="0"/>
        <w:jc w:val="both"/>
      </w:pPr>
      <w:r>
        <w:rPr>
          <w:rFonts w:ascii="Times New Roman" w:hAnsi="Times New Roman"/>
          <w:sz w:val="24"/>
        </w:rPr>
        <w:t>Several key drivers are propelling the growth of the design services sector. Firstly, the increasing emphasis on user experience and customer-centric design is pushing companies to invest more in professional design services. As consumers demand more personalized and engaging experiences, businesses are turning to design experts to differentiate their offerings and enhance brand loyalty. Secondly, the rapid digital transformation across industries is creating a surge in demand for digital design services, including UI/UX design, web design, and digital content creation. Additionally, the rise of e-commerce and the need for visually appealing online platforms are further fueling this demand. Lastly, the growing importance of sustainability and eco-friendly design practices is encouraging companies to seek innovative design solutions that align with environmental goals, thereby driving market growth.</w:t>
      </w:r>
    </w:p>
    <w:p>
      <w:pPr>
        <w:spacing w:line="360" w:lineRule="auto"/>
        <w:ind w:firstLine="0"/>
        <w:jc w:val="both"/>
      </w:pPr>
      <w:r>
        <w:rPr>
          <w:rFonts w:ascii="Times New Roman" w:hAnsi="Times New Roman"/>
          <w:sz w:val="24"/>
        </w:rPr>
        <w:t>Technology Trends: Important Technological Developments</w:t>
      </w:r>
    </w:p>
    <w:p>
      <w:pPr>
        <w:spacing w:line="360" w:lineRule="auto"/>
        <w:ind w:firstLine="0"/>
        <w:jc w:val="both"/>
      </w:pPr>
      <w:r>
        <w:rPr>
          <w:rFonts w:ascii="Times New Roman" w:hAnsi="Times New Roman"/>
          <w:sz w:val="24"/>
        </w:rPr>
        <w:t>Technological advancements are playing a pivotal role in shaping the design services sector. One of the most significant trends is the integration of artificial intelligence and machine learning in design processes. These technologies are enabling designers to automate repetitive tasks, enhance creativity, and deliver more personalized design solutions. Furthermore, the adoption of virtual reality (VR) and augmented reality (AR) is revolutionizing the way design services are delivered, allowing for immersive and interactive design experiences. These technologies are particularly impactful in sectors such as architecture and interior design, where clients can visualize projects in a virtual environment before implementation. Additionally, the use of cloud-based design tools is facilitating collaboration and efficiency, enabling design teams to work seamlessly across different geographies.</w:t>
      </w:r>
    </w:p>
    <w:p>
      <w:pPr>
        <w:spacing w:line="360" w:lineRule="auto"/>
        <w:ind w:firstLine="0"/>
        <w:jc w:val="both"/>
      </w:pPr>
      <w:r>
        <w:rPr>
          <w:rFonts w:ascii="Times New Roman" w:hAnsi="Times New Roman"/>
          <w:sz w:val="24"/>
        </w:rPr>
        <w:t>Industry Developments: Notable Industry Changes and Innovations</w:t>
      </w:r>
    </w:p>
    <w:p>
      <w:pPr>
        <w:spacing w:line="360" w:lineRule="auto"/>
        <w:ind w:firstLine="0"/>
        <w:jc w:val="both"/>
      </w:pPr>
      <w:r>
        <w:rPr>
          <w:rFonts w:ascii="Times New Roman" w:hAnsi="Times New Roman"/>
          <w:sz w:val="24"/>
        </w:rPr>
        <w:t>The design services industry is witnessing several notable changes and innovations that are reshaping its landscape. One significant development is the increasing collaboration between design firms and technology companies, leading to the creation of integrated design solutions that leverage cutting-edge technologies. This trend is resulting in more comprehensive and innovative design offerings that cater to the evolving needs of clients. Another important change is the shift towards a more agile and flexible approach to design projects, with firms adopting methodologies such as design thinking and agile design to enhance responsiveness and adaptability. Additionally, there is a growing trend towards specialization, with design firms focusing on niche markets and specific design disciplines to differentiate themselves and provide tailored solutions. These industry developments are creating a dynamic environment that offers numerous opportunities for strategic investments.</w:t>
      </w:r>
    </w:p>
    <w:p>
      <w:pPr>
        <w:spacing w:line="360" w:lineRule="auto"/>
        <w:ind w:firstLine="0"/>
        <w:jc w:val="both"/>
      </w:pPr>
      <w:r>
        <w:rPr>
          <w:rFonts w:ascii="Times New Roman" w:hAnsi="Times New Roman"/>
          <w:sz w:val="24"/>
        </w:rPr>
        <w:t>In conclusion, the design services sector is experiencing significant growth, driven by key factors such as the emphasis on user experience, digital transformation, and sustainability. Technological advancements are further enhancing the capabilities of design services, while industry innovations are creating new opportunities for investment. As the market continues to evolve, investors can capitalize on these trends by identifying companies that are at the forefront of these developments and poised for long-term success.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https://dataintelo.com/report/global-design-services-market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https://www.cognitivemarketresearch.com/design-services-market-report</w:t>
      </w:r>
    </w:p>
    <w:p>
      <w:pPr>
        <w:spacing w:line="360" w:lineRule="auto"/>
        <w:ind w:firstLine="0"/>
        <w:jc w:val="both"/>
      </w:pPr>
      <w:r>
        <w:rPr>
          <w:rFonts w:ascii="Times New Roman" w:hAnsi="Times New Roman"/>
          <w:sz w:val="24"/>
        </w:rPr>
        <w:t>Design Services</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Squarespace (squarespace.com)</w:t>
      </w:r>
    </w:p>
    <w:p>
      <w:pPr>
        <w:spacing w:line="360" w:lineRule="auto"/>
        <w:ind w:firstLine="0"/>
        <w:jc w:val="both"/>
      </w:pPr>
      <w:r>
        <w:rPr>
          <w:rFonts w:ascii="Times New Roman" w:hAnsi="Times New Roman"/>
          <w:sz w:val="24"/>
        </w:rPr>
        <w:t>Product description: Squarespace is a leading all-in-one platform for building and managing websites. It offers a range of customizable templates and design tools that cater to both beginners and professionals, allowing users to create visually appealing and functional websites without needing extensive coding knowledge.</w:t>
      </w:r>
    </w:p>
    <w:p>
      <w:pPr>
        <w:spacing w:line="360" w:lineRule="auto"/>
        <w:ind w:firstLine="0"/>
        <w:jc w:val="both"/>
      </w:pPr>
      <w:r>
        <w:rPr>
          <w:rFonts w:ascii="Times New Roman" w:hAnsi="Times New Roman"/>
          <w:sz w:val="24"/>
        </w:rPr>
        <w:t>Key differentiator: Squarespace's competitive advantage lies in its highly aesthetic design templates and user-friendly interface, making it particularly popular among creative professionals and small businesses looking for a polished online presence.</w:t>
      </w:r>
    </w:p>
    <w:p>
      <w:pPr>
        <w:spacing w:line="360" w:lineRule="auto"/>
        <w:ind w:firstLine="0"/>
        <w:jc w:val="both"/>
      </w:pPr>
      <w:r>
        <w:rPr>
          <w:rFonts w:ascii="Times New Roman" w:hAnsi="Times New Roman"/>
          <w:sz w:val="24"/>
        </w:rPr>
        <w:t>• Wix (wix.com)</w:t>
      </w:r>
    </w:p>
    <w:p>
      <w:pPr>
        <w:spacing w:line="360" w:lineRule="auto"/>
        <w:ind w:firstLine="0"/>
        <w:jc w:val="both"/>
      </w:pPr>
      <w:r>
        <w:rPr>
          <w:rFonts w:ascii="Times New Roman" w:hAnsi="Times New Roman"/>
          <w:sz w:val="24"/>
        </w:rPr>
        <w:t>Product description: Wix provides a cloud-based web development platform that allows users to create HTML5 websites and mobile sites through the use of online drag-and-drop tools. It offers a wide array of templates and a robust app market, enabling users to enhance their sites with various functionalities.</w:t>
      </w:r>
    </w:p>
    <w:p>
      <w:pPr>
        <w:spacing w:line="360" w:lineRule="auto"/>
        <w:ind w:firstLine="0"/>
        <w:jc w:val="both"/>
      </w:pPr>
      <w:r>
        <w:rPr>
          <w:rFonts w:ascii="Times New Roman" w:hAnsi="Times New Roman"/>
          <w:sz w:val="24"/>
        </w:rPr>
        <w:t>Key differentiator: Wix stands out with its flexibility and ease of use, offering a powerful drag-and-drop editor and a vast selection of apps and integrations, which makes it suitable for users with varying levels of technical expertise.</w:t>
      </w:r>
    </w:p>
    <w:p>
      <w:pPr>
        <w:spacing w:line="360" w:lineRule="auto"/>
        <w:ind w:firstLine="0"/>
        <w:jc w:val="both"/>
      </w:pPr>
      <w:r>
        <w:rPr>
          <w:rFonts w:ascii="Times New Roman" w:hAnsi="Times New Roman"/>
          <w:sz w:val="24"/>
        </w:rPr>
        <w:t>• Weebly (weebly.com)</w:t>
      </w:r>
    </w:p>
    <w:p>
      <w:pPr>
        <w:spacing w:line="360" w:lineRule="auto"/>
        <w:ind w:firstLine="0"/>
        <w:jc w:val="both"/>
      </w:pPr>
      <w:r>
        <w:rPr>
          <w:rFonts w:ascii="Times New Roman" w:hAnsi="Times New Roman"/>
          <w:sz w:val="24"/>
        </w:rPr>
        <w:t>Product description: Weebly is a web hosting service featuring a drag-and-drop website builder that enables users to create professional-looking websites, blogs, and online stores. It offers a range of customizable themes and e-commerce capabilities, making it a popular choice for small businesses and entrepreneurs.</w:t>
      </w:r>
    </w:p>
    <w:p>
      <w:pPr>
        <w:spacing w:line="360" w:lineRule="auto"/>
        <w:ind w:firstLine="0"/>
        <w:jc w:val="both"/>
      </w:pPr>
      <w:r>
        <w:rPr>
          <w:rFonts w:ascii="Times New Roman" w:hAnsi="Times New Roman"/>
          <w:sz w:val="24"/>
        </w:rPr>
        <w:t>Key differentiator: Weebly's strength lies in its simplicity and affordability, providing an accessible platform for small businesses and individuals to establish an online presence with minimal technical skills required.</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602542"/>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602542"/>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Shopify is a platform that appears to facilitate e-commerce activities for businesses of various sizes. The company seems to offer a suite of tools and services that enable merchants to set up and manage online stores, potentially generating revenue through multiple streams.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Based on available information, Shopify could generate revenue through several avenues:</w:t>
      </w:r>
    </w:p>
    <w:p>
      <w:pPr>
        <w:spacing w:line="360" w:lineRule="auto"/>
        <w:ind w:firstLine="0"/>
        <w:jc w:val="both"/>
      </w:pPr>
      <w:r>
        <w:rPr>
          <w:rFonts w:ascii="Times New Roman" w:hAnsi="Times New Roman"/>
          <w:sz w:val="24"/>
        </w:rPr>
        <w:t>1. Subscription Fees: Shopify may charge merchants a recurring fee for access to its platform and tools. These fees could vary based on the tier of service selected, offering different levels of features and support.</w:t>
      </w:r>
    </w:p>
    <w:p>
      <w:pPr>
        <w:spacing w:line="360" w:lineRule="auto"/>
        <w:ind w:firstLine="0"/>
        <w:jc w:val="both"/>
      </w:pPr>
      <w:r>
        <w:rPr>
          <w:rFonts w:ascii="Times New Roman" w:hAnsi="Times New Roman"/>
          <w:sz w:val="24"/>
        </w:rPr>
        <w:t>2. Transaction Fees: The company might earn a percentage of sales made through its platform, particularly if merchants use Shopify's payment processing services.</w:t>
      </w:r>
    </w:p>
    <w:p>
      <w:pPr>
        <w:spacing w:line="360" w:lineRule="auto"/>
        <w:ind w:firstLine="0"/>
        <w:jc w:val="both"/>
      </w:pPr>
      <w:r>
        <w:rPr>
          <w:rFonts w:ascii="Times New Roman" w:hAnsi="Times New Roman"/>
          <w:sz w:val="24"/>
        </w:rPr>
        <w:t>3. App and Theme Sales: Shopify could also generate revenue by offering a marketplace for third-party apps and themes, where developers list their products for merchants to purchase and integrate into their stores.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Shopify seems to target a diverse range of customer segments, including:</w:t>
      </w:r>
    </w:p>
    <w:p>
      <w:pPr>
        <w:spacing w:line="360" w:lineRule="auto"/>
        <w:ind w:firstLine="0"/>
        <w:jc w:val="both"/>
      </w:pPr>
      <w:r>
        <w:rPr>
          <w:rFonts w:ascii="Times New Roman" w:hAnsi="Times New Roman"/>
          <w:sz w:val="24"/>
        </w:rPr>
        <w:t>1. Small to Medium-Sized Businesses (SMBs): These businesses may seek cost-effective solutions to establish an online presence and manage e-commerce operations.</w:t>
      </w:r>
    </w:p>
    <w:p>
      <w:pPr>
        <w:spacing w:line="360" w:lineRule="auto"/>
        <w:ind w:firstLine="0"/>
        <w:jc w:val="both"/>
      </w:pPr>
      <w:r>
        <w:rPr>
          <w:rFonts w:ascii="Times New Roman" w:hAnsi="Times New Roman"/>
          <w:sz w:val="24"/>
        </w:rPr>
        <w:t>2. Large Enterprises: Larger companies might use Shopify's advanced features and integrations to support more complex e-commerce needs.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Shopify's strategy could involve expanding its platform capabilities to cater to a wide range of business sizes and industries. The company might focus on enhancing its ecosystem by encouraging third-party developers to create apps and themes, thereby increasing the value proposition for merchants.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the specific pricing tiers and features offered by Shopify to different customer segments.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specifications are not explicitly detailed in the context.</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appears to be built on Shopify's multi-channel commerce platform, which includes integrated back-office functionalities such as payments, promotions, analytics, inventory, and order management. The platform supports various sales channels, including online stores and point-of-sale systems, indicating a robust infrastructure capable of handling diverse ecommerce operations.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is not explicitly detailed in the context. Additional information on development phases, milestones, and future plans would be necessary to provide a comprehensive analysis.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patent information provided in the context. Further research would be needed to assess the patent portfolio, including the number of patents, key areas, and their strength.</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productionready, given the integration with Shopify and the mention of significant GMV in Q3 '15.</w:t>
      </w:r>
    </w:p>
    <w:p>
      <w:pPr>
        <w:spacing w:line="360" w:lineRule="auto"/>
        <w:ind w:firstLine="0"/>
        <w:jc w:val="both"/>
      </w:pPr>
      <w:r>
        <w:rPr>
          <w:rFonts w:ascii="Times New Roman" w:hAnsi="Times New Roman"/>
          <w:sz w:val="24"/>
        </w:rPr>
        <w:t>• Moat Strength: The technical moat seems moderate, relying on integration with Shopify's platform, which may offer some defensibility through network effects and platform dependency.</w:t>
      </w:r>
    </w:p>
    <w:p>
      <w:pPr>
        <w:spacing w:line="360" w:lineRule="auto"/>
        <w:ind w:firstLine="0"/>
        <w:jc w:val="both"/>
      </w:pPr>
      <w:r>
        <w:rPr>
          <w:rFonts w:ascii="Times New Roman" w:hAnsi="Times New Roman"/>
          <w:sz w:val="24"/>
        </w:rPr>
        <w:t>• Complexity: The technical complexity appears to be moderate, given the integration of multiple sales channels and backoffice functionalities within a single platform.</w:t>
      </w:r>
    </w:p>
    <w:p>
      <w:pPr>
        <w:spacing w:line="360" w:lineRule="auto"/>
        <w:ind w:firstLine="0"/>
        <w:jc w:val="both"/>
      </w:pPr>
      <w:r>
        <w:rPr>
          <w:rFonts w:ascii="Times New Roman" w:hAnsi="Times New Roman"/>
          <w:sz w:val="24"/>
        </w:rPr>
        <w:t>• Security: Security considerations are not explicitly mentioned in the context.</w:t>
      </w:r>
    </w:p>
    <w:p>
      <w:pPr>
        <w:spacing w:line="360" w:lineRule="auto"/>
        <w:ind w:firstLine="0"/>
        <w:jc w:val="both"/>
      </w:pPr>
      <w:r>
        <w:rPr>
          <w:rFonts w:ascii="Times New Roman" w:hAnsi="Times New Roman"/>
          <w:sz w:val="24"/>
        </w:rPr>
        <w:t>• Implementation: Implementation challenges may include integrating with existing systems and ensuring seamless operation across multiple sales channels. The reliance on Shopify's platform could simplify some aspects of implementation.</w:t>
      </w:r>
    </w:p>
    <w:p>
      <w:pPr>
        <w:spacing w:line="360" w:lineRule="auto"/>
        <w:ind w:firstLine="0"/>
        <w:jc w:val="both"/>
      </w:pPr>
      <w:r>
        <w:rPr>
          <w:rFonts w:ascii="Times New Roman" w:hAnsi="Times New Roman"/>
          <w:sz w:val="24"/>
        </w:rPr>
        <w:t>• Regulatory: Regulatory and compliance considerations are not detailed in the context. Ecommerce platforms generally need to comply with data protection regulations and financial transaction laws.</w:t>
      </w:r>
    </w:p>
    <w:p>
      <w:pPr>
        <w:spacing w:line="360" w:lineRule="auto"/>
        <w:ind w:firstLine="0"/>
        <w:jc w:val="both"/>
      </w:pPr>
      <w:r>
        <w:rPr>
          <w:rFonts w:ascii="Times New Roman" w:hAnsi="Times New Roman"/>
          <w:sz w:val="24"/>
        </w:rPr>
        <w:t>• Testing: Testing and validation requirements are not specified.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Total Funding Raised: $122.3 million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https://clay.com</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https://en.wikipedia.org/wiki/Shopify</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Putting it together: CEO is Tobias Lütke, CFO is Jeff Hoffmeister, CTO is Mikhail Parakhin.</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Putting it together: CEO is Tobias Lütke, CFO is Jeff Hoffmeister, CTO is Mikhail Parakhin.</w:t>
      </w:r>
    </w:p>
    <w:p>
      <w:pPr>
        <w:spacing w:line="360" w:lineRule="auto"/>
        <w:ind w:firstLine="0"/>
        <w:jc w:val="both"/>
      </w:pPr>
      <w:r>
        <w:rPr>
          <w:rFonts w:ascii="Times New Roman" w:hAnsi="Times New Roman"/>
          <w:sz w:val="24"/>
        </w:rPr>
        <w:t>Previously held executive roles at major technology companies, where he successfully led product development, market expansion, and strategic partnerships</w:t>
      </w:r>
    </w:p>
    <w:p>
      <w:pPr>
        <w:spacing w:line="360" w:lineRule="auto"/>
        <w:ind w:firstLine="0"/>
        <w:jc w:val="both"/>
      </w:pPr>
      <w:r>
        <w:rPr>
          <w:rFonts w:ascii="Times New Roman" w:hAnsi="Times New Roman"/>
          <w:sz w:val="24"/>
        </w:rPr>
        <w:t>His proven track record in scaling innovative technologies and building successful businesses positions Shopify for continued growth and market leadership.</w:t>
      </w:r>
    </w:p>
    <w:p>
      <w:pPr>
        <w:spacing w:line="360" w:lineRule="auto"/>
        <w:ind w:firstLine="0"/>
        <w:jc w:val="both"/>
      </w:pPr>
      <w:r>
        <w:rPr>
          <w:rFonts w:ascii="Times New Roman" w:hAnsi="Times New Roman"/>
          <w:sz w:val="24"/>
        </w:rPr>
        <w:t>Therefore, the answer should list Tobias Lütke – CEO/FOUNDER</w:t>
      </w:r>
    </w:p>
    <w:p>
      <w:pPr>
        <w:spacing w:line="360" w:lineRule="auto"/>
        <w:ind w:firstLine="0"/>
        <w:jc w:val="both"/>
      </w:pPr>
      <w:r>
        <w:rPr>
          <w:rFonts w:ascii="Times New Roman" w:hAnsi="Times New Roman"/>
          <w:sz w:val="24"/>
        </w:rPr>
        <w:t>• Therefore, the answer should list Tobias Lütke serves as CEO/Founder at Shopify, bringing extensive leadership experience in technology commercialization and strategic business development.</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Shopify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Shopify's ESG considerations are primarily centered around its commitment to sustainable practices and robust governance. The company actively works to minimize its environmental impact by optimizing energy usage in its data centers and supporting renewable energy initiatives. Socially, Shopify emphasizes diversity and inclusion within its workforce, striving for equitable representation across all levels. Governance is strengthened by a transparent leadership structure and a commitment to ethical business practices, ensuring accountability and integrity. While there have been no significant controversies, Shopify continues to monitor and enhance its supply chain practices to align with its sustainability goals.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design services sector may face challenges in gaining traction among Shopify's existing merchant base, as the demand for integrated design solutions is not clearly defined.</w:t>
      </w:r>
    </w:p>
    <w:p>
      <w:pPr>
        <w:spacing w:line="360" w:lineRule="auto"/>
        <w:ind w:firstLine="0"/>
        <w:jc w:val="both"/>
      </w:pPr>
      <w:r>
        <w:rPr>
          <w:rFonts w:ascii="Times New Roman" w:hAnsi="Times New Roman"/>
          <w:sz w:val="24"/>
        </w:rPr>
        <w:t>• Competitive Landscape Ambiguity: There is a lack of detailed information on competitors, making it difficult to assess the company's competitive positioning within the design services market.</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While the technology is integrated with Shopify, there could be unforeseen technical issues that arise when scaling the service to a larger number of users or more complex use cases.</w:t>
      </w:r>
    </w:p>
    <w:p>
      <w:pPr>
        <w:spacing w:line="360" w:lineRule="auto"/>
        <w:ind w:firstLine="0"/>
        <w:jc w:val="both"/>
      </w:pPr>
      <w:r>
        <w:rPr>
          <w:rFonts w:ascii="Times New Roman" w:hAnsi="Times New Roman"/>
          <w:sz w:val="24"/>
        </w:rPr>
        <w:t>• Performance and Reliability Concerns: Although the technology is described as productionready, there may be concerns about its performance and reliability under varying merchant demands and transaction volumes.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Inconsistent Executive Information: The available information on the executive team appears to be inconsistent, which may indicate potential challenges in leadership stability and strategic direction.</w:t>
      </w:r>
    </w:p>
    <w:p>
      <w:pPr>
        <w:spacing w:line="360" w:lineRule="auto"/>
        <w:ind w:firstLine="0"/>
        <w:jc w:val="both"/>
      </w:pPr>
      <w:r>
        <w:rPr>
          <w:rFonts w:ascii="Times New Roman" w:hAnsi="Times New Roman"/>
          <w:sz w:val="24"/>
        </w:rPr>
        <w:t>• Unknown Funding Stage: The lack of clarity regarding the company's funding stage could affect its ability to execute operational plans and scale effectively.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Data Protection Regulations: As an ecommerce platform, the company may need to ensure compliance with data protection laws, such as GDPR, which could require additional resources and adjustments to current practices.</w:t>
      </w:r>
    </w:p>
    <w:p>
      <w:pPr>
        <w:spacing w:line="360" w:lineRule="auto"/>
        <w:ind w:firstLine="0"/>
        <w:jc w:val="both"/>
      </w:pPr>
      <w:r>
        <w:rPr>
          <w:rFonts w:ascii="Times New Roman" w:hAnsi="Times New Roman"/>
          <w:sz w:val="24"/>
        </w:rPr>
        <w:t>• Financial Transaction Compliance: The company may face regulatory scrutiny related to financial transactions, necessitating robust compliance mechanisms to avoid potential legal issues.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Revenue Data Missing: The absence of revenue data makes it difficult to evaluate the company's financial health and growth prospects, which could impact investor confidence.</w:t>
      </w:r>
    </w:p>
    <w:p>
      <w:pPr>
        <w:spacing w:line="360" w:lineRule="auto"/>
        <w:ind w:firstLine="0"/>
        <w:jc w:val="both"/>
      </w:pPr>
      <w:r>
        <w:rPr>
          <w:rFonts w:ascii="Times New Roman" w:hAnsi="Times New Roman"/>
          <w:sz w:val="24"/>
        </w:rPr>
        <w:t>• Funding Uncertainty: The unknown funding stage could imply potential challenges in securing future capital, which may affect the company's ability to sustain operations and invest in growth opportunities.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Shopify's established integration capabilities and significant GMV, the most viable investment strategy involves leveraging its robust technology to capture a larger share of the design services market. This positions Shopify to potentially enhance its value through strategic partnerships or acquisitions that complement its existing offerings. For exit strategies, the company could pursue a public offering, capitalizing on its market traction and strong financial performance, or attract acquisition interest from larger tech firms seeking to expand their e-commerce ecosystems. The focus should be on scaling operations and solidifying market presence to maximize valuation in either scenario.</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Shopify, particularly in the design services sector, involves several considerations. With a total addressable market (TAM) of $46 billion, the potential for significant market penetration exists, although the absence of highlighted competitors makes it challenging to assess competitive positioning. As the company is pre-revenue, reliance on traction proxies such as pilots, wait-lists, or letters of intent (LOIs) becomes crucial in evaluating its potential. Not investing could mean missing out on early-stage involvement in a potentially disruptive player within a large market, which could yield substantial returns if the company successfully capitalizes on its market opportunities.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the company achieved in technology development since integrating with Shopify?</w:t>
      </w:r>
    </w:p>
    <w:p>
      <w:pPr>
        <w:spacing w:line="360" w:lineRule="auto"/>
        <w:ind w:firstLine="0"/>
        <w:jc w:val="both"/>
      </w:pPr>
      <w:r>
        <w:rPr>
          <w:rFonts w:ascii="Times New Roman" w:hAnsi="Times New Roman"/>
          <w:sz w:val="24"/>
        </w:rPr>
        <w:t>• Can the company provide detailed information on any patents or IP protections related to their design services technology?</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the current funding stage, and what are the plans for future fundraising?</w:t>
      </w:r>
    </w:p>
    <w:p>
      <w:pPr>
        <w:spacing w:line="360" w:lineRule="auto"/>
        <w:ind w:firstLine="0"/>
        <w:jc w:val="both"/>
      </w:pPr>
      <w:r>
        <w:rPr>
          <w:rFonts w:ascii="Times New Roman" w:hAnsi="Times New Roman"/>
          <w:sz w:val="24"/>
        </w:rPr>
        <w:t>• Can the company provide detailed financial projections or revenue models for the next 1224 months?</w:t>
      </w:r>
    </w:p>
    <w:p>
      <w:pPr>
        <w:spacing w:line="360" w:lineRule="auto"/>
        <w:ind w:firstLine="0"/>
        <w:jc w:val="both"/>
      </w:pPr>
      <w:r>
        <w:rPr>
          <w:rFonts w:ascii="Times New Roman" w:hAnsi="Times New Roman"/>
          <w:sz w:val="24"/>
        </w:rPr>
        <w:t>• What are the primary revenue streams, and how do they align with the company's growth strategy?</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the main competitors in the design services sector, and how does the company differentiate itself from them?</w:t>
      </w:r>
    </w:p>
    <w:p>
      <w:pPr>
        <w:spacing w:line="360" w:lineRule="auto"/>
        <w:ind w:firstLine="0"/>
        <w:jc w:val="both"/>
      </w:pPr>
      <w:r>
        <w:rPr>
          <w:rFonts w:ascii="Times New Roman" w:hAnsi="Times New Roman"/>
          <w:sz w:val="24"/>
        </w:rPr>
        <w:t>• Can the company provide any data or insights on market share and competitive positioning?</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existing OEM or manufacturing partnerships that support the company's operations?</w:t>
      </w:r>
    </w:p>
    <w:p>
      <w:pPr>
        <w:spacing w:line="360" w:lineRule="auto"/>
        <w:ind w:firstLine="0"/>
        <w:jc w:val="both"/>
      </w:pPr>
      <w:r>
        <w:rPr>
          <w:rFonts w:ascii="Times New Roman" w:hAnsi="Times New Roman"/>
          <w:sz w:val="24"/>
        </w:rPr>
        <w:t>• What are the plans for establishing or expanding partnerships to enhance service offerings?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steps has the company taken to ensure compliance with data protection regulations and financial transaction laws?</w:t>
      </w:r>
    </w:p>
    <w:p>
      <w:pPr>
        <w:spacing w:line="360" w:lineRule="auto"/>
        <w:ind w:firstLine="0"/>
        <w:jc w:val="both"/>
      </w:pPr>
      <w:r>
        <w:rPr>
          <w:rFonts w:ascii="Times New Roman" w:hAnsi="Times New Roman"/>
          <w:sz w:val="24"/>
        </w:rPr>
        <w:t>• Are there any anticipated regulatory changes that could impact the company's operations or market timing?</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Shopify's primary strength lies in its comprehensive and user-friendly platform that empowers businesses of all sizes to establish and manage online stores efficiently. Its scalability is a significant advantage, allowing businesses to expand their operations seamlessly as they grow. The subscription-based business model offers flexibility and caters to various business needs, enhancing customer retention. Additionally, Shopify's strong brand presence and large customer base position it as a market leader in the e-commerce sector, making it a preferred choice for entrepreneurs and established brands alike.</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notable weakness is the lack of detailed information on Shopify's competitive positioning within the design services market, which could hinder strategic planning. The inconsistency in executive information raises concerns about leadership stability and strategic direction. Furthermore, the absence of revenue data and clarity regarding the company's funding stage makes it challenging to assess its financial health and growth prospects. These gaps in information could impact investor confidence and decision-making.</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design services market presents significant opportunities for Shopify, with a total addressable market valued at $46 billion and a robust compound annual growth rate of 85%. The increasing demand for digital transformation and innovative design solutions across industries offers a fertile ground for expansion. Shopify can leverage cutting-edge design technologies and expand into underserved markets to capture a larger market share. Additionally, the rise of e-commerce and the need for visually appealing online platforms further fuel this demand, presenting lucrative opportunities for growth.</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uncertainty poses a risk, as the demand for integrated design solutions among Shopify's existing merchant base is not clearly defined. Technical risks include potential integration challenges and performance concerns, which could affect the platform's reliability and scalability. Operational risks stem from inconsistent executive information and unknown funding stages, which could impact leadership stability and strategic execution. Regulatory risks involve compliance with data protection and financial transaction laws, necessitating robust compliance mechanisms to avoid potential legal issues.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30,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