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Snapchat was Automatically Generated by the VC Intelligence System</w:t>
      </w:r>
    </w:p>
    <w:p>
      <w:pPr>
        <w:jc w:val="center"/>
      </w:pPr>
      <w:r>
        <w:rPr>
          <w:rFonts w:ascii="Times New Roman" w:hAnsi="Times New Roman"/>
          <w:sz w:val="28"/>
        </w:rPr>
        <w:t>Prepared on August 01, 2025 at 03:37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Snapchat is a social media platform that enables users to share photos, videos, and messages that disappear after being viewed. The company differentiates itself through its focus on ephemeral content, fostering a sense of immediacy and authenticity among its predominantly young user base. Snapchat's unique value lies in its innovative use of augmented reality and interactive features, which enhance user engagement and drive frequent app usage. The platform primarily generates revenue through advertising, leveraging its large and active user base to attract brands seeking to reach a younger demographic. Positioned as a leader in the social media landscape, Snapchat continues to expand its influence by evolving its offerings and maintaining a strong presence in the competitive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social media</w:t>
      </w:r>
    </w:p>
    <w:p>
      <w:pPr>
        <w:spacing w:line="360" w:lineRule="auto"/>
        <w:ind w:firstLine="0"/>
        <w:jc w:val="both"/>
      </w:pPr>
      <w:r>
        <w:rPr>
          <w:rFonts w:ascii="Times New Roman" w:hAnsi="Times New Roman"/>
          <w:sz w:val="24"/>
        </w:rPr>
        <w:t>Website: https://bnidigital.com/STDsH?snapchatV2</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2023</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Make sure theres no confusion between management team and executive team. Result 1 says the management team has 14 people but the executive team is a subset of 7. However the roles listed (CFO COO CTO CEO Chairman), So compiling the list Spiegel (CEO Founder), Okay lets tackle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social media landscape, users increasingly face challenges in maintaining authentic and spontaneous communication. Traditional social media platforms often emphasize permanence and curation, which can lead to pressure and anxiety among users who feel compelled to present an idealized version of themselves. This issue is particularly pronounced among younger demographics, who crave genuine interactions but are deterred by the fear of judgment and the potential for digital footprints to impact their future. The need for ephemeral and private communication options is urgent, as users seek spaces where they can express themselves freely without the burden of long-term consequences. Addressing this problem is critical for fostering healthier online interactions and meeting the demand for more personal and transient social experiences.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Snapchat addresses the problem of ephemeral communication by providing a platform where messages and media automatically disappear after being viewed, fostering a more spontaneous and authentic interaction. This approach reduces the pressure of maintaining a permanent digital footprint, encouraging users to share more freely without the fear of long-term repercussions. By focusing on temporary content, Snapchat differentiates itself from other social media platforms that emphasize permanence and curation. The solution also incorporates augmented reality features to enhance user engagement, making interactions more dynamic and personalized. This unique combination of temporary messaging and interactive elements effectively meets the demand for privacy-conscious, engaging social media experiences.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Snapchat's product is distinguished by its ephemeral messaging feature, which allows users to send photos and videos that disappear after being viewed. This unique approach to communication fosters a sense of spontaneity and privacy, setting it apart from competitors who focus on permanent content. Snapchat's technical features include augmented reality (AR) lenses and filters, which leverage advanced computer vision and machine learning algorithms to overlay digital effects on real-world images in real-time. The platform also integrates a Discover section, offering curated content from media partners, which enhances user engagement through diverse multimedia experiences. Snapchat's product roadmap includes continuous enhancements to its AR capabilities, aiming to expand interactive and immersive experiences for users. Additionally, the company is exploring advancements in AI-driven content personalization to improve user retention and engagement. Snapchat's focus on innovation in AR and ephemeral content positions it uniquely in the social media landscape, differentiating it from platforms that prioritize static and permanent sharing.</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social media sector is experiencing significant growth, driven by the introduction of innovative features such as Stories, Chat, and Here, which enhance user engagement and platform stickiness (deck_text). With over 700 million Snaps viewed daily, the market demonstrates robust user activity and potential for monetization (deck_text). The competitive landscape is characterized by platforms offering ephemeral messaging and unique storytelling features, which serve as key differentiators (deck_text). The company's opportunity lies in leveraging these features to capture a larger share of the market, particularly in core geographies like North America and Europe, which together account for 81% of the user base (deck_text).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$2.0K [Source: Pitch Deck]</w:t>
      </w:r>
    </w:p>
    <w:p>
      <w:pPr>
        <w:spacing w:line="360" w:lineRule="auto"/>
        <w:ind w:firstLine="0"/>
        <w:jc w:val="both"/>
      </w:pPr>
      <w:r>
        <w:rPr>
          <w:rFonts w:ascii="Times New Roman" w:hAnsi="Times New Roman"/>
          <w:sz w:val="24"/>
        </w:rPr>
        <w:t>🤖 AI-Enhanced Market Intelligence</w:t>
      </w:r>
    </w:p>
    <w:p>
      <w:pPr>
        <w:spacing w:line="360" w:lineRule="auto"/>
        <w:ind w:firstLine="0"/>
        <w:jc w:val="both"/>
      </w:pPr>
      <w:r>
        <w:rPr>
          <w:rFonts w:ascii="Times New Roman" w:hAnsi="Times New Roman"/>
          <w:sz w:val="24"/>
        </w:rPr>
        <w:t>📊 AI-Detected Market Metrics</w:t>
      </w:r>
    </w:p>
    <w:p>
      <w:pPr>
        <w:spacing w:line="360" w:lineRule="auto"/>
        <w:ind w:firstLine="0"/>
        <w:jc w:val="both"/>
      </w:pPr>
      <w:r>
        <w:rPr>
          <w:rFonts w:ascii="Times New Roman" w:hAnsi="Times New Roman"/>
          <w:sz w:val="24"/>
        </w:rPr>
        <w:t>• Total Customers: over 700 million Snaps viewed a day</w:t>
      </w:r>
    </w:p>
    <w:p>
      <w:pPr>
        <w:spacing w:line="360" w:lineRule="auto"/>
        <w:ind w:firstLine="0"/>
        <w:jc w:val="both"/>
      </w:pPr>
      <w:r>
        <w:rPr>
          <w:rFonts w:ascii="Times New Roman" w:hAnsi="Times New Roman"/>
          <w:sz w:val="24"/>
        </w:rPr>
        <w:t>• Total Customers Source: deck_text</w:t>
      </w:r>
    </w:p>
    <w:p>
      <w:pPr>
        <w:spacing w:line="360" w:lineRule="auto"/>
        <w:ind w:firstLine="0"/>
        <w:jc w:val="both"/>
      </w:pPr>
      <w:r>
        <w:rPr>
          <w:rFonts w:ascii="Times New Roman" w:hAnsi="Times New Roman"/>
          <w:sz w:val="24"/>
        </w:rPr>
        <w:t>🌍 AI-Detected Geographic Data</w:t>
      </w:r>
    </w:p>
    <w:p>
      <w:pPr>
        <w:spacing w:line="360" w:lineRule="auto"/>
        <w:ind w:firstLine="0"/>
        <w:jc w:val="both"/>
      </w:pPr>
      <w:r>
        <w:rPr>
          <w:rFonts w:ascii="Times New Roman" w:hAnsi="Times New Roman"/>
          <w:sz w:val="24"/>
        </w:rPr>
        <w:t>• Core Geographies: North America, Europe, Australia/Oceania, South America, Other</w:t>
      </w:r>
    </w:p>
    <w:p>
      <w:pPr>
        <w:spacing w:line="360" w:lineRule="auto"/>
        <w:ind w:firstLine="0"/>
        <w:jc w:val="both"/>
      </w:pPr>
      <w:r>
        <w:rPr>
          <w:rFonts w:ascii="Times New Roman" w:hAnsi="Times New Roman"/>
          <w:sz w:val="24"/>
        </w:rPr>
        <w:t>• Core Geographies Source: deck_text</w:t>
      </w:r>
    </w:p>
    <w:p>
      <w:pPr>
        <w:spacing w:line="360" w:lineRule="auto"/>
        <w:ind w:firstLine="0"/>
        <w:jc w:val="both"/>
      </w:pPr>
      <w:r>
        <w:rPr>
          <w:rFonts w:ascii="Times New Roman" w:hAnsi="Times New Roman"/>
          <w:sz w:val="24"/>
        </w:rPr>
        <w:t>• Regional Breakdown: North America 50%, Europe 31%, Australia/Oceania 5%, South America 10%, Other 4%</w:t>
      </w:r>
    </w:p>
    <w:p>
      <w:pPr>
        <w:spacing w:line="360" w:lineRule="auto"/>
        <w:ind w:firstLine="0"/>
        <w:jc w:val="both"/>
      </w:pPr>
      <w:r>
        <w:rPr>
          <w:rFonts w:ascii="Times New Roman" w:hAnsi="Times New Roman"/>
          <w:sz w:val="24"/>
        </w:rPr>
        <w:t>• Regional Breakdown Source: deck_text</w:t>
      </w:r>
    </w:p>
    <w:p>
      <w:pPr>
        <w:spacing w:line="360" w:lineRule="auto"/>
        <w:ind w:firstLine="0"/>
        <w:jc w:val="both"/>
      </w:pPr>
      <w:r>
        <w:rPr>
          <w:rFonts w:ascii="Times New Roman" w:hAnsi="Times New Roman"/>
          <w:sz w:val="24"/>
        </w:rPr>
        <w:t>📈 AI-Detected Growth Metrics</w:t>
      </w:r>
    </w:p>
    <w:p>
      <w:pPr>
        <w:spacing w:line="360" w:lineRule="auto"/>
        <w:ind w:firstLine="0"/>
        <w:jc w:val="both"/>
      </w:pPr>
      <w:r>
        <w:rPr>
          <w:rFonts w:ascii="Times New Roman" w:hAnsi="Times New Roman"/>
          <w:sz w:val="24"/>
        </w:rPr>
        <w:t>• Growth Drivers: Introduction of new features like Stories, Chat, and Here</w:t>
      </w:r>
    </w:p>
    <w:p>
      <w:pPr>
        <w:spacing w:line="360" w:lineRule="auto"/>
        <w:ind w:firstLine="0"/>
        <w:jc w:val="both"/>
      </w:pPr>
      <w:r>
        <w:rPr>
          <w:rFonts w:ascii="Times New Roman" w:hAnsi="Times New Roman"/>
          <w:sz w:val="24"/>
        </w:rPr>
        <w:t>• Growth Drivers Source: deck_text</w:t>
      </w:r>
    </w:p>
    <w:p>
      <w:pPr>
        <w:spacing w:line="360" w:lineRule="auto"/>
        <w:ind w:firstLine="0"/>
        <w:jc w:val="both"/>
      </w:pPr>
      <w:r>
        <w:rPr>
          <w:rFonts w:ascii="Times New Roman" w:hAnsi="Times New Roman"/>
          <w:sz w:val="24"/>
        </w:rPr>
        <w:t>🏆 AI-Detected Competitive Data</w:t>
      </w:r>
    </w:p>
    <w:p>
      <w:pPr>
        <w:spacing w:line="360" w:lineRule="auto"/>
        <w:ind w:firstLine="0"/>
        <w:jc w:val="both"/>
      </w:pPr>
      <w:r>
        <w:rPr>
          <w:rFonts w:ascii="Times New Roman" w:hAnsi="Times New Roman"/>
          <w:sz w:val="24"/>
        </w:rPr>
        <w:t>• Competitive Advantage: Ephemeral messaging, unique storytelling features</w:t>
      </w:r>
    </w:p>
    <w:p>
      <w:pPr>
        <w:spacing w:line="360" w:lineRule="auto"/>
        <w:ind w:firstLine="0"/>
        <w:jc w:val="both"/>
      </w:pPr>
      <w:r>
        <w:rPr>
          <w:rFonts w:ascii="Times New Roman" w:hAnsi="Times New Roman"/>
          <w:sz w:val="24"/>
        </w:rPr>
        <w:t>• Competitive Advantage Source: deck_text</w:t>
      </w:r>
    </w:p>
    <w:p>
      <w:pPr>
        <w:spacing w:line="360" w:lineRule="auto"/>
        <w:ind w:firstLine="0"/>
        <w:jc w:val="both"/>
      </w:pPr>
      <w:r>
        <w:rPr>
          <w:rFonts w:ascii="Times New Roman" w:hAnsi="Times New Roman"/>
          <w:sz w:val="24"/>
        </w:rPr>
        <w:t>📚 AI-Detected Source Attribution</w:t>
      </w:r>
    </w:p>
    <w:p>
      <w:pPr>
        <w:spacing w:line="360" w:lineRule="auto"/>
        <w:ind w:firstLine="0"/>
        <w:jc w:val="both"/>
      </w:pPr>
      <w:r>
        <w:rPr>
          <w:rFonts w:ascii="Times New Roman" w:hAnsi="Times New Roman"/>
          <w:sz w:val="24"/>
        </w:rPr>
        <w:t>• Date: July 2014</w:t>
      </w:r>
    </w:p>
    <w:p>
      <w:pPr>
        <w:spacing w:line="360" w:lineRule="auto"/>
        <w:ind w:firstLine="0"/>
        <w:jc w:val="both"/>
      </w:pPr>
      <w:r>
        <w:rPr>
          <w:rFonts w:ascii="Times New Roman" w:hAnsi="Times New Roman"/>
          <w:sz w:val="24"/>
        </w:rPr>
        <w:t>• Date Source: deck_text</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social media sector is poised for significant growth, with the market size projected to expand from $746.5 billion in 2024 to $1,006.22 billion in 2025, reflecting a robust compound annual growth rate (CAGR) of 34.8%. By 2029, the market is expected to reach an impressive $3,317.86 billion. This trajectory indicates a rapidly expanding market, driven by increasing user engagement and the proliferation of social media platforms. The North American social media management market, a subset of the broader sector, is also experiencing substantial growth, with projections indicating an increase from $9,040.2 million in 2024 to $28,215.2 million by 2030, at a CAGR of 21.3%. This growth underscores the increasing demand for tools that help manage and optimize social media presence.</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social media market. AI-driven personalization is at the forefront, enabling platforms to deliver tailored content to users, thereby enhancing engagement and retention. The dominance of video content is another critical factor, as it continues to capture user attention and drive higher interaction rates. The rise of niche communities and micro-influencers is also significant, as they foster more authentic and targeted interactions. Privacy features are becoming increasingly important, with platforms investing in enhanced security measures to protect user data and build trust. These drivers collectively contribute to the dynamic expansion of the social media landscape.</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social media sector, with AI playing a pivotal role in content personalization and user experience enhancement. The integration of AI technologies allows for more sophisticated data analysis, enabling platforms to predict user preferences and optimize content delivery. Video content continues to be a dominant trend, with platforms investing in advanced video creation and editing tools to cater to the growing demand. Additionally, the digital video ad market is expanding, projected to grow from $104.65 billion to $140.18 billion, highlighting the increasing importance of video advertising in social media strategies. These technological developments are crucial for maintaining competitive advantage and driving user engagement.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social media industry is witnessing notable changes and innovations, particularly in how marketers approach platform utilization and advertising strategies. There is a shift in platform preferences, with Instagram being surpassed by another platform, indicating changing user behaviors and preferences. The role of AI in marketing strategies is becoming more pronounced, as marketers leverage AI tools to enhance targeting and campaign effectiveness. The focus on video content remains strong, with marketers prioritizing video ads to capture audience attention. These industry developments highlight the evolving nature of social media marketing and the need for continuous adaptation to emerging trends.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rapid growth trajectory of the social media market as a compelling opportunity for investment. The emphasis on AI-driven personalization and video content suggests that companies specializing in these areas are well-positioned for success. The expansion of the social media management market indicates a growing demand for tools that enhance platform efficiency, presenting opportunities for investment in technology solutions that support social media optimization. Additionally, the evolving platform preferences and the increasing role of AI in marketing strategies underscore the importance of staying abreast of industry trends to identify emerging investment opportunities. Overall, the social media sector offers a dynamic and promising landscape for strategic investment.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w:t>
      </w:r>
    </w:p>
    <w:p>
      <w:pPr>
        <w:spacing w:line="360" w:lineRule="auto"/>
        <w:ind w:firstLine="0"/>
        <w:jc w:val="both"/>
      </w:pPr>
      <w:r>
        <w:rPr>
          <w:rFonts w:ascii="Times New Roman" w:hAnsi="Times New Roman"/>
          <w:sz w:val="24"/>
        </w:rPr>
        <w:t>social media</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photo and video sharing social networking service that allows users to upload media that can be edited with filters and organized by hashtags and geographical tagging. Users can share their content publicly or with pre-approved followers, and they can also browse other users' content by tags and locations.</w:t>
      </w:r>
    </w:p>
    <w:p>
      <w:pPr>
        <w:spacing w:line="360" w:lineRule="auto"/>
        <w:ind w:firstLine="0"/>
        <w:jc w:val="both"/>
      </w:pPr>
      <w:r>
        <w:rPr>
          <w:rFonts w:ascii="Times New Roman" w:hAnsi="Times New Roman"/>
          <w:sz w:val="24"/>
        </w:rPr>
        <w:t>Key differentiator: Instagram's integration with Facebook provides a robust advertising platform and analytics tools, making it highly attractive to businesses and influencers looking to reach a large audience.</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social media platform that allows users to create, share, and discover short-form videos, typically set to music. The app's algorithm is highly effective at curating content to match users' interests, which keeps engagement high.</w:t>
      </w:r>
    </w:p>
    <w:p>
      <w:pPr>
        <w:spacing w:line="360" w:lineRule="auto"/>
        <w:ind w:firstLine="0"/>
        <w:jc w:val="both"/>
      </w:pPr>
      <w:r>
        <w:rPr>
          <w:rFonts w:ascii="Times New Roman" w:hAnsi="Times New Roman"/>
          <w:sz w:val="24"/>
        </w:rPr>
        <w:t>Key differentiator: TikTok's advanced algorithm and focus on short, engaging video content have made it a leader in the social media space, particularly among younger audiences, fostering a unique culture of viral trends and challenges.</w:t>
      </w:r>
    </w:p>
    <w:p>
      <w:pPr>
        <w:spacing w:line="360" w:lineRule="auto"/>
        <w:ind w:firstLine="0"/>
        <w:jc w:val="both"/>
      </w:pPr>
      <w:r>
        <w:rPr>
          <w:rFonts w:ascii="Times New Roman" w:hAnsi="Times New Roman"/>
          <w:sz w:val="24"/>
        </w:rPr>
        <w:t>• Twitter (twitter.com)</w:t>
      </w:r>
    </w:p>
    <w:p>
      <w:pPr>
        <w:spacing w:line="360" w:lineRule="auto"/>
        <w:ind w:firstLine="0"/>
        <w:jc w:val="both"/>
      </w:pPr>
      <w:r>
        <w:rPr>
          <w:rFonts w:ascii="Times New Roman" w:hAnsi="Times New Roman"/>
          <w:sz w:val="24"/>
        </w:rPr>
        <w:t>Product description: Twitter is a microblogging and social networking service where users post and interact with messages known as "tweets." Registered users can post, like, and retweet tweets, while unregistered users can only read them.</w:t>
      </w:r>
    </w:p>
    <w:p>
      <w:pPr>
        <w:spacing w:line="360" w:lineRule="auto"/>
        <w:ind w:firstLine="0"/>
        <w:jc w:val="both"/>
      </w:pPr>
      <w:r>
        <w:rPr>
          <w:rFonts w:ascii="Times New Roman" w:hAnsi="Times New Roman"/>
          <w:sz w:val="24"/>
        </w:rPr>
        <w:t>Key differentiator: Twitter's real-time information network and its role as a platform for public discourse and breaking news give it a unique position in the social media landscape, often serving as a primary source for news and live event updates.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9617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9617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Snapchat, as a social media and multimedia messaging platform, appears to have multiple avenues for generating revenue. While specific details about its current business model are not provided, the company could potentially leverage its large user base and unique features to create diverse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Snapchat may generate revenue through several streams, including advertising, premium features, and partnerships. Advertising could be a significant source of income, with opportunities for both display ads and sponsored content. Additionally, Snapchat might explore offering premium features or subscriptions to enhance user experience. Partnerships with brands or media companies could also provide monetization opportunities through content collaboration or exclusive deals.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Snapchat's customer segments likely include individual users, advertisers, and potentially media companies. Individual users, particularly younger demographics, are drawn to Snapchat's unique messaging and multimedia capabilities. Advertisers could be interested in reaching these users through targeted campaigns. Media companies might see value in partnering with Snapchat to distribute content or engage with its audience.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Snapchat's strategy could involve leveraging its strong brand presence and user engagement to attract advertisers and partners. The company may focus on enhancing its advertising platform to offer more targeted and effective ad placements. Additionally, Snapchat might explore expanding its premium offerings to increase user engagement and generate additional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Snapchat's current revenue streams and specific strategies for monetization.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supports ephemeral photo and video messaging, with each Snap disappearing after a set time unless saved by the user. Stories are a key feature, allowing users to create a sequence of Snaps that last for 24 hours. The platform also includes direct messaging and face-to-face video communication capabilities. Performance metrics indicate over 700 million Snaps viewed daily and over 1 billion Story views per day, highlighting significant user engagement.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this social media platform likely includes mobile application development frameworks, real-time messaging protocols, and cloud-based infrastructure to support high volumes of data and user interactions. The platform's core technologies may involve multimedia processing for photos and videos, as well as location-based services to enable features like collaborative Stories. The use of ephemeral messaging suggests a focus on data privacy and security, potentially leveraging encryption methodologies.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appears to focus on enhancing user engagement through new features like Chat and Here, which were introduced in May 2014. The launch of Our Story in July 2014 suggests ongoing development of location-based features. Future milestones may include further integration of real-world and digital experiences, although specific timelines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or filing dates. Additional research is needed to assess the patent portfolio, including key areas of innovation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unique features such as ephemeral messaging and locationbased collaborative Stories, which differentiate it from other social media platforms.</w:t>
      </w:r>
    </w:p>
    <w:p>
      <w:pPr>
        <w:spacing w:line="360" w:lineRule="auto"/>
        <w:ind w:firstLine="0"/>
        <w:jc w:val="both"/>
      </w:pPr>
      <w:r>
        <w:rPr>
          <w:rFonts w:ascii="Times New Roman" w:hAnsi="Times New Roman"/>
          <w:sz w:val="24"/>
        </w:rPr>
        <w:t>• Complexity: The platform's complexity lies in its ability to handle large volumes of multimedia content and realtime interactions while maintaining data privacy and security. The integration of locationbased services adds another layer of technical complexity.</w:t>
      </w:r>
    </w:p>
    <w:p>
      <w:pPr>
        <w:spacing w:line="360" w:lineRule="auto"/>
        <w:ind w:firstLine="0"/>
        <w:jc w:val="both"/>
      </w:pPr>
      <w:r>
        <w:rPr>
          <w:rFonts w:ascii="Times New Roman" w:hAnsi="Times New Roman"/>
          <w:sz w:val="24"/>
        </w:rPr>
        <w:t>• Security: Security considerations include ensuring the privacy of ephemeral messages and protecting user data from unauthorized access. The platform's philosophy of 'delete is our default' suggests a strong emphasis on data protection.</w:t>
      </w:r>
    </w:p>
    <w:p>
      <w:pPr>
        <w:spacing w:line="360" w:lineRule="auto"/>
        <w:ind w:firstLine="0"/>
        <w:jc w:val="both"/>
      </w:pPr>
      <w:r>
        <w:rPr>
          <w:rFonts w:ascii="Times New Roman" w:hAnsi="Times New Roman"/>
          <w:sz w:val="24"/>
        </w:rPr>
        <w:t>• Implementation: Implementation challenges may involve scaling the infrastructure to support growing user numbers and maintaining seamless performance across diverse geographies. Ensuring compatibility with various mobile devices and operating systems is also critical.</w:t>
      </w:r>
    </w:p>
    <w:p>
      <w:pPr>
        <w:spacing w:line="360" w:lineRule="auto"/>
        <w:ind w:firstLine="0"/>
        <w:jc w:val="both"/>
      </w:pPr>
      <w:r>
        <w:rPr>
          <w:rFonts w:ascii="Times New Roman" w:hAnsi="Times New Roman"/>
          <w:sz w:val="24"/>
        </w:rPr>
        <w:t>• Regulatory: Regulatory considerations include compliance with data protection laws, particularly concerning the handling of user data and privacy. The platform must adhere to regulations in its core geographies, including North America and Europe.</w:t>
      </w:r>
    </w:p>
    <w:p>
      <w:pPr>
        <w:spacing w:line="360" w:lineRule="auto"/>
        <w:ind w:firstLine="0"/>
        <w:jc w:val="both"/>
      </w:pPr>
      <w:r>
        <w:rPr>
          <w:rFonts w:ascii="Times New Roman" w:hAnsi="Times New Roman"/>
          <w:sz w:val="24"/>
        </w:rPr>
        <w:t>• Testing: Testing and validation requirements likely focus on ensuring the reliability and security of messaging features, as well as the performance of locationbased services. User experience testing is crucial to maintain engagement and satisfaction.</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1363000000.0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16 billion USD</w:t>
      </w:r>
    </w:p>
    <w:p>
      <w:pPr>
        <w:spacing w:line="360" w:lineRule="auto"/>
        <w:ind w:firstLine="0"/>
        <w:jc w:val="both"/>
      </w:pPr>
      <w:r>
        <w:rPr>
          <w:rFonts w:ascii="Times New Roman" w:hAnsi="Times New Roman"/>
          <w:sz w:val="24"/>
        </w:rPr>
        <w:t>• Latest Funding Round: 1.5 billion USD</w:t>
      </w:r>
    </w:p>
    <w:p>
      <w:pPr>
        <w:spacing w:line="360" w:lineRule="auto"/>
        <w:ind w:firstLine="0"/>
        <w:jc w:val="both"/>
      </w:pPr>
      <w:r>
        <w:rPr>
          <w:rFonts w:ascii="Times New Roman" w:hAnsi="Times New Roman"/>
          <w:sz w:val="24"/>
        </w:rPr>
        <w:t>• Total Funding Raised: 7.1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https://www.crunchbase.com/organization/snapchat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https://en.wikipedia.org/wiki/Snap_Inc.</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So compiling the list Spiegel – CEO FOUNDER</w:t>
      </w:r>
    </w:p>
    <w:p>
      <w:pPr>
        <w:spacing w:line="360" w:lineRule="auto"/>
        <w:ind w:firstLine="0"/>
        <w:jc w:val="both"/>
      </w:pPr>
      <w:r>
        <w:rPr>
          <w:rFonts w:ascii="Times New Roman" w:hAnsi="Times New Roman"/>
          <w:sz w:val="24"/>
        </w:rPr>
        <w:t>• LinkedIn: https://www.linkedin.com/in/heghine-khachatryan-734939165/</w:t>
      </w:r>
    </w:p>
    <w:p>
      <w:pPr>
        <w:spacing w:line="360" w:lineRule="auto"/>
        <w:ind w:firstLine="0"/>
        <w:jc w:val="both"/>
      </w:pPr>
      <w:r>
        <w:rPr>
          <w:rFonts w:ascii="Times New Roman" w:hAnsi="Times New Roman"/>
          <w:sz w:val="24"/>
        </w:rPr>
        <w:t>• So compiling the list Spiegel serves as CEO Founder at Snapchat,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Snapchat for continued growth and market leadership.</w:t>
      </w:r>
    </w:p>
    <w:p>
      <w:pPr>
        <w:spacing w:line="360" w:lineRule="auto"/>
        <w:ind w:firstLine="0"/>
        <w:jc w:val="both"/>
      </w:pPr>
      <w:r>
        <w:rPr>
          <w:rFonts w:ascii="Times New Roman" w:hAnsi="Times New Roman"/>
          <w:sz w:val="24"/>
        </w:rPr>
        <w:t>2. Make sure theres no confusion between management team and executive team. Result 1 says the management team has 14 people but the executive team is a subset of 7. However the roles listed – CFO COO CTO CEO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Make sure theres no confusion between management team and executive team.</w:t>
      </w:r>
    </w:p>
    <w:p>
      <w:pPr>
        <w:spacing w:line="360" w:lineRule="auto"/>
        <w:ind w:firstLine="0"/>
        <w:jc w:val="both"/>
      </w:pPr>
      <w:r>
        <w:rPr>
          <w:rFonts w:ascii="Times New Roman" w:hAnsi="Times New Roman"/>
          <w:sz w:val="24"/>
        </w:rPr>
        <w:t>Result 1 says the management team has 14 people but the executive team is a subset of 7</w:t>
      </w:r>
    </w:p>
    <w:p>
      <w:pPr>
        <w:spacing w:line="360" w:lineRule="auto"/>
        <w:ind w:firstLine="0"/>
        <w:jc w:val="both"/>
      </w:pPr>
      <w:r>
        <w:rPr>
          <w:rFonts w:ascii="Times New Roman" w:hAnsi="Times New Roman"/>
          <w:sz w:val="24"/>
        </w:rPr>
        <w:t>However the roles listed serves as Chairman at Snapchat,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Snapchat's expansion and commercialization efforts.</w:t>
      </w:r>
    </w:p>
    <w:p>
      <w:pPr>
        <w:spacing w:line="360" w:lineRule="auto"/>
        <w:ind w:firstLine="0"/>
        <w:jc w:val="both"/>
      </w:pPr>
      <w:r>
        <w:rPr>
          <w:rFonts w:ascii="Times New Roman" w:hAnsi="Times New Roman"/>
          <w:sz w:val="24"/>
        </w:rPr>
        <w:t>3. Okay lets tackle this query step by step.</w:t>
      </w:r>
    </w:p>
    <w:p>
      <w:pPr>
        <w:spacing w:line="360" w:lineRule="auto"/>
        <w:ind w:firstLine="0"/>
        <w:jc w:val="both"/>
      </w:pPr>
      <w:r>
        <w:rPr>
          <w:rFonts w:ascii="Times New Roman" w:hAnsi="Times New Roman"/>
          <w:sz w:val="24"/>
        </w:rPr>
        <w:t>• Okay lets tackle this query step by step.</w:t>
      </w:r>
    </w:p>
    <w:p>
      <w:pPr>
        <w:spacing w:line="360" w:lineRule="auto"/>
        <w:ind w:firstLine="0"/>
        <w:jc w:val="both"/>
      </w:pPr>
      <w:r>
        <w:rPr>
          <w:rFonts w:ascii="Times New Roman" w:hAnsi="Times New Roman"/>
          <w:sz w:val="24"/>
        </w:rPr>
        <w:t>The structure should be Name serves as Role at Snapchat, bringing relevant expertise and leadership experience to their role</w:t>
      </w:r>
    </w:p>
    <w:p>
      <w:pPr>
        <w:spacing w:line="360" w:lineRule="auto"/>
        <w:ind w:firstLine="0"/>
        <w:jc w:val="both"/>
      </w:pPr>
      <w:r>
        <w:rPr>
          <w:rFonts w:ascii="Times New Roman" w:hAnsi="Times New Roman"/>
          <w:sz w:val="24"/>
        </w:rPr>
        <w:t>Previously held key positions in their field, where they successfully contributed to business growth and strategic initiatives</w:t>
      </w:r>
    </w:p>
    <w:p>
      <w:pPr>
        <w:spacing w:line="360" w:lineRule="auto"/>
        <w:ind w:firstLine="0"/>
        <w:jc w:val="both"/>
      </w:pPr>
      <w:r>
        <w:rPr>
          <w:rFonts w:ascii="Times New Roman" w:hAnsi="Times New Roman"/>
          <w:sz w:val="24"/>
        </w:rPr>
        <w:t>Their specific expertise and track record support Snapchat's continued development and market success.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Snapchat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Snapchat's most material ESG considerations include data privacy and user safety, given its large user base and the sensitive nature of personal information shared on the platform. The company faces scrutiny over its content moderation practices, which are crucial for preventing the spread of harmful content and ensuring a safe user environment. Diversity and inclusion are also significant, as Snapchat's workforce and leadership diversity can impact innovation and company culture. Governance practices, particularly transparency and accountability in decision-making, are essential to maintaining trust with users and investors. Additionally, Snapchat's approach to managing digital addiction and mental health concerns is increasingly relevant, as these issues can affect user well-being and long-term platform engagement.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Snapchat's user base growth may be slowing, and it appears to be facing challenges in attracting new demographics beyond its core younger audience. Additional research is needed to understand the potential for expanding its user base.</w:t>
      </w:r>
    </w:p>
    <w:p>
      <w:pPr>
        <w:spacing w:line="360" w:lineRule="auto"/>
        <w:ind w:firstLine="0"/>
        <w:jc w:val="both"/>
      </w:pPr>
      <w:r>
        <w:rPr>
          <w:rFonts w:ascii="Times New Roman" w:hAnsi="Times New Roman"/>
          <w:sz w:val="24"/>
        </w:rPr>
        <w:t>• Competitive Landscape Ambiguity: There is currently no detailed competitor analysis available, which makes it difficult to assess Snapchat's position relative to other social media platforms. Further investigation is required to identify key competitors and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Snapchat's technology is productionready, integrating new features or updates could be complex and may disrupt existing services. This could impact user experience if not managed carefully.</w:t>
      </w:r>
    </w:p>
    <w:p>
      <w:pPr>
        <w:spacing w:line="360" w:lineRule="auto"/>
        <w:ind w:firstLine="0"/>
        <w:jc w:val="both"/>
      </w:pPr>
      <w:r>
        <w:rPr>
          <w:rFonts w:ascii="Times New Roman" w:hAnsi="Times New Roman"/>
          <w:sz w:val="24"/>
        </w:rPr>
        <w:t>• Innovation Pace: Snapchat may need to continuously innovate to maintain user engagement, which could be challenging given the rapid technological advancements in the social media sector.</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Information: There appears to be a lack of detailed information about the executive team's experience and capabilities, which could impact strategic decisionmaking and operational execution.</w:t>
      </w:r>
    </w:p>
    <w:p>
      <w:pPr>
        <w:spacing w:line="360" w:lineRule="auto"/>
        <w:ind w:firstLine="0"/>
        <w:jc w:val="both"/>
      </w:pPr>
      <w:r>
        <w:rPr>
          <w:rFonts w:ascii="Times New Roman" w:hAnsi="Times New Roman"/>
          <w:sz w:val="24"/>
        </w:rPr>
        <w:t>• Undefined Funding Stage: Without clarity on Snapchat's current funding stage, it is difficult to assess its financial runway and ability to invest in growth initiatives or weather operational challenges.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Snapchat must comply with stringent data protection laws, particularly in North America and Europe. Any lapses in adherence could result in legal penalties and damage to its reputation.</w:t>
      </w:r>
    </w:p>
    <w:p>
      <w:pPr>
        <w:spacing w:line="360" w:lineRule="auto"/>
        <w:ind w:firstLine="0"/>
        <w:jc w:val="both"/>
      </w:pPr>
      <w:r>
        <w:rPr>
          <w:rFonts w:ascii="Times New Roman" w:hAnsi="Times New Roman"/>
          <w:sz w:val="24"/>
        </w:rPr>
        <w:t>• Privacy Concerns: The handling of user data and privacy is a critical regulatory consideration. Snapchat may face scrutiny from regulators and users if its privacy measures are perceived as inadequate.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Sustainability: Snapchat's revenue model, primarily reliant on advertising, could be vulnerable to changes in advertiser preferences or economic downturns. Further analysis is needed to understand the diversification of its revenue streams.</w:t>
      </w:r>
    </w:p>
    <w:p>
      <w:pPr>
        <w:spacing w:line="360" w:lineRule="auto"/>
        <w:ind w:firstLine="0"/>
        <w:jc w:val="both"/>
      </w:pPr>
      <w:r>
        <w:rPr>
          <w:rFonts w:ascii="Times New Roman" w:hAnsi="Times New Roman"/>
          <w:sz w:val="24"/>
        </w:rPr>
        <w:t>• Market Size Data Gaps: There is missing market size data, which makes it challenging to evaluate Snapchat's growth potential and financial projections. Additional market research is necessary to fill these gaps.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Snapchat's investment and exit strategies are primarily centered around leveraging its strong position in the social media sector and its innovative technology to maximize growth and shareholder value. Given its established market traction and production-ready technology, the company is well-positioned for a strategic acquisition by a larger tech or media company looking to enhance its social media presence and user engagement capabilities. Alternatively, Snapchat could pursue an IPO to capitalize on its brand recognition and user base, providing liquidity to investors while raising capital for further expansion. The choice between these strategies will depend on market conditions and the company's ability to sustain its competitive edge and continue its growth trajectory.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Snapchat, a company within the social media sector, carries several opportunity costs that should be considered. The social media market is characterized by rapid innovation and significant user engagement, which can lead to substantial revenue growth and market influence. Snapchat's trailing 12-month revenue of $1.363 billion indicates a substantial user base and monetization capability, suggesting potential for future growth. By not investing, there is a risk of missing out on capitalizing on Snapchat's potential to capture a larger share of the social media market, especially if it successfully differentiates itself from competitors. Additionally, Snapchat's ability to innovate and adapt to changing consumer preferences could lead to strategic advantages that may not be leveraged if an investment is not made. The competitive landscape, while not detailed, likely includes major players with significant resources, which could impact Snapchat's market position and growth trajectory. Therefore, the opportunity cost involves potentially foregoing gains from Snapchat's strategic initiatives and market expansion efforts.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Snapchat achieved in its technology development to ensure the platform is productionready?</w:t>
      </w:r>
    </w:p>
    <w:p>
      <w:pPr>
        <w:spacing w:line="360" w:lineRule="auto"/>
        <w:ind w:firstLine="0"/>
        <w:jc w:val="both"/>
      </w:pPr>
      <w:r>
        <w:rPr>
          <w:rFonts w:ascii="Times New Roman" w:hAnsi="Times New Roman"/>
          <w:sz w:val="24"/>
        </w:rPr>
        <w:t>• Can Snapchat provide detailed information on any patents or IP protections it holds for its unique features or technologies?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Snapchat's current funding stage, and what are its plans for future fundraising rounds?</w:t>
      </w:r>
    </w:p>
    <w:p>
      <w:pPr>
        <w:spacing w:line="360" w:lineRule="auto"/>
        <w:ind w:firstLine="0"/>
        <w:jc w:val="both"/>
      </w:pPr>
      <w:r>
        <w:rPr>
          <w:rFonts w:ascii="Times New Roman" w:hAnsi="Times New Roman"/>
          <w:sz w:val="24"/>
        </w:rPr>
        <w:t>• Can Snapchat provide detailed financial projections or revenue models to better understand its financial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steps is Snapchat taking to analyze and understand its competitive landscape, given the absence of a competitor analysis?</w:t>
      </w:r>
    </w:p>
    <w:p>
      <w:pPr>
        <w:spacing w:line="360" w:lineRule="auto"/>
        <w:ind w:firstLine="0"/>
        <w:jc w:val="both"/>
      </w:pPr>
      <w:r>
        <w:rPr>
          <w:rFonts w:ascii="Times New Roman" w:hAnsi="Times New Roman"/>
          <w:sz w:val="24"/>
        </w:rPr>
        <w:t>• How does Snapchat differentiate itself from other social media platforms in terms of user engagement and feature offerings?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Snapchat have any existing partnerships with OEMs or manufacturers to enhance its platform or expand its hardware offerings?</w:t>
      </w:r>
    </w:p>
    <w:p>
      <w:pPr>
        <w:spacing w:line="360" w:lineRule="auto"/>
        <w:ind w:firstLine="0"/>
        <w:jc w:val="both"/>
      </w:pPr>
      <w:r>
        <w:rPr>
          <w:rFonts w:ascii="Times New Roman" w:hAnsi="Times New Roman"/>
          <w:sz w:val="24"/>
        </w:rPr>
        <w:t>• What potential partnerships is Snapchat exploring to strengthen its market position or technology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Snapchat ensuring compliance with data protection laws, particularly in North America and Europe, to protect user data and privacy?</w:t>
      </w:r>
    </w:p>
    <w:p>
      <w:pPr>
        <w:spacing w:line="360" w:lineRule="auto"/>
        <w:ind w:firstLine="0"/>
        <w:jc w:val="both"/>
      </w:pPr>
      <w:r>
        <w:rPr>
          <w:rFonts w:ascii="Times New Roman" w:hAnsi="Times New Roman"/>
          <w:sz w:val="24"/>
        </w:rPr>
        <w:t>• What strategies does Snapchat have in place to address potential regulatory changes in its core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Snapchat's primary strength lies in its unique approach to ephemeral content, which fosters a sense of spontaneity and authenticity among users. This differentiates it from other platforms that emphasize permanence, appealing particularly to younger demographics who value privacy and genuine interactions. The platform's innovative use of augmented reality (AR) features enhances user engagement, making interactions more dynamic and personalized. Additionally, Snapchat's large and active user base provides a strong foundation for its advertising revenue model, attracting brands keen to reach a younger audience.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Snapchat's weaknesses is its reliance on advertising as the primary revenue stream, which could be vulnerable to shifts in advertiser preferences or economic downturns. The platform also faces challenges in expanding its user base beyond its core younger demographic, which may limit growth potential. Furthermore, the lack of detailed information about the executive team's experience and capabilities could impact strategic decision-making and operational execution. Lastly, Snapchat's undefined funding stage raises concerns about its financial runway and ability to invest in growth initiatives.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Snapchat has significant opportunities to capture a larger share of the social media market by leveraging its innovative features like AR and ephemeral messaging. The growing demand for privacy-conscious platforms presents a chance for Snapchat to strengthen its position as a leader in this niche. Additionally, the expansion of AI-driven personalization and video content trends offers opportunities for Snapchat to enhance user engagement and retention. The platform can also explore partnerships with media companies to diversify its content offerings and revenue streams.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Snapchat faces several risks, including market adoption uncertainty, as its user base growth may be slowing. The competitive landscape is another risk, with major players like Instagram and TikTok posing significant challenges. Technological risks include the complexity of integrating new features without disrupting existing services, which could impact user experience. Regulatory risks are also present, as Snapchat must comply with stringent data protection laws, particularly in North America and Europe, to avoid legal penalties and reputational damage.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