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15, 2025 at 09:04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simple and efficient way to store, access, and share files online. By offering a user-friendly interface and seamless integration across devices, Dropbox enables individuals and businesses to manage their digital content with ease. The company's unique value lies in its ability to simplify file synchronization and sharing, making collaboration more accessible and efficient for users worldwide. Dropbox operates on a freemium business model, attracting users with a free tier and converting them to paid plans with additional features and storage capacity. Positioned in the competitive cloud storage market, Dropbox distinguishes itself through its focus on user experience and robust platform compatibility, catering to both personal and professional needs.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571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the persistent challenge of managing and accessing vast amounts of data securely and efficiently. The rapid increase in digital content creation has outpaced traditional storage solutions, leading to fragmented data storage and accessibility issues across multiple devices and platforms. This problem is exacerbated for small to medium-sized businesses (SMBs), which often lack the resources to implement robust data management systems, resulting in productivity losses and increased security risks. The urgency of this issue is underscored by the growing need for seamless collaboration and data sharing in an increasingly remote and distributed workforce. As the volume of unstructured data continues to grow exponentially, there is a critical need for a solution that can streamline data management while ensuring data integrity and accessibility.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file accessibility and collaboration by providing a cloud-based storage solution that allows users to store, sync, and share files seamlessly across multiple devices. By leveraging cloud technology, Dropbox eliminates the need for physical storage devices and complex file transfer methods, enabling users to access their files from anywhere with an internet connection. The solution's key differentiator lies in its intuitive interface and robust synchronization capabilities, ensuring that users always have the most up-to-date version of their files. Additionally, Dropbox enhances collaboration by allowing multiple users to work on shared documents simultaneously, reducing the inefficiencies associated with traditional file sharing methods. This approach not only simplifies file management but also enhances productivity by fostering real-time collaboration.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enabling users to easily access and synchronize files from anywhere. A key technical feature is its block-level file transfer, which updates only the parts of a file that have changed, significantly speeding up the sync process. Dropbox also provides robust collaboration tools, such as shared folders and real-time document editing, which enhance team productivity. The product roadmap includes expanding its API ecosystem to allow deeper integration with third-party applications, enhancing its utility for developers and businesses. Dropbox's use of advanced encryption protocols ensures high levels of data security, setting it apart from many competitors. Additionally, its intuitive user interface and ease of use make it accessible to both tech-savvy and non-technical users. Future developments may focus on AI-driven features to improve file organization and search capabilities. Overall, Dropbox's combination of technical efficiency, security, and user-friendly design positions it uniquely in the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need for scalable storage solutions. While specific market size figures such as TAM, SAM, and SOM are not provided, the sector is characterized by a strong compound annual growth rate (CAGR), reflecting its expanding adoption across various industries. Key market drivers include the proliferation of digital content, advancements in cloud technology, and the growing demand for cost-effective and secure data storage solutions. The competitive landscape is marked by major players like Amazon Web Services, Microsoft Azure, and Google Cloud, which dominate the market but also create opportunities for niche players to offer specialized services. Challenges for the company include navigating intense competition and addressing data security concerns, while opportunities lie in targeting underserved segments and leveraging technological advancements to differentiate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sector is poised for significant growth, with market size projections indicating a substantial increase from $132.03 billion in 2024 to $639.40 billion by 2032, reflecting a compound annual growth rate (CAGR) of 21.7%. Other estimates suggest a rise from $107.76 billion in 2024 to $124.57 billion in 2025, with a CAGR of 15.6% for that period, and from $99.2 billion in 2023 to $234.9 billion by 2028, with a CAGR of 18.8%. This expansion is driven by transformative technological and business trends, including massive data generation from artificial intelligence, machine learning, the Internet of Things, and remote work environments, which are creating an unprecedented demand for scalable and efficient cloud storage solutions. Organizations are increasingly prioritizing cost-effective and flexible storage options to manage the growing volume of data, positioning cloud storage as a critical component of modern digital infrastructure.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w:t>
      </w:r>
    </w:p>
    <w:p>
      <w:pPr>
        <w:spacing w:line="360" w:lineRule="auto"/>
        <w:ind w:firstLine="0"/>
        <w:jc w:val="both"/>
      </w:pPr>
      <w:r>
        <w:rPr>
          <w:rFonts w:ascii="Times New Roman" w:hAnsi="Times New Roman"/>
          <w:sz w:val="24"/>
        </w:rPr>
        <w:t>Differentiator: Deep integration with the Google ecosystem and advanced search capabilities, making it ideal for users already utilizing Google services.</w:t>
      </w:r>
    </w:p>
    <w:p>
      <w:pPr>
        <w:spacing w:line="360" w:lineRule="auto"/>
        <w:ind w:firstLine="0"/>
        <w:jc w:val="both"/>
      </w:pPr>
      <w:r>
        <w:rPr>
          <w:rFonts w:ascii="Times New Roman" w:hAnsi="Times New Roman"/>
          <w:sz w:val="24"/>
        </w:rPr>
        <w:t>• MEGA</w:t>
      </w:r>
    </w:p>
    <w:p>
      <w:pPr>
        <w:spacing w:line="360" w:lineRule="auto"/>
        <w:ind w:firstLine="0"/>
        <w:jc w:val="both"/>
      </w:pPr>
      <w:r>
        <w:rPr>
          <w:rFonts w:ascii="Times New Roman" w:hAnsi="Times New Roman"/>
          <w:sz w:val="24"/>
        </w:rPr>
        <w:t>Differentiator: Offers superior privacy with default end-to-end encryption and a larger free storage capacity compared to many competitors.</w:t>
      </w:r>
    </w:p>
    <w:p>
      <w:pPr>
        <w:spacing w:line="360" w:lineRule="auto"/>
        <w:ind w:firstLine="0"/>
        <w:jc w:val="both"/>
      </w:pPr>
      <w:r>
        <w:rPr>
          <w:rFonts w:ascii="Times New Roman" w:hAnsi="Times New Roman"/>
          <w:sz w:val="24"/>
        </w:rPr>
        <w:t>• Sync.com</w:t>
      </w:r>
    </w:p>
    <w:p>
      <w:pPr>
        <w:spacing w:line="360" w:lineRule="auto"/>
        <w:ind w:firstLine="0"/>
        <w:jc w:val="both"/>
      </w:pPr>
      <w:r>
        <w:rPr>
          <w:rFonts w:ascii="Times New Roman" w:hAnsi="Times New Roman"/>
          <w:sz w:val="24"/>
        </w:rPr>
        <w:t>Differentiator: Combines a user-friendly interface with robust security measures, making it a preferred choice for those seeking a balance between usability and privacy.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180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180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offering basic services for free while charging for premium features. This model allows users to experience the service without initial cost, potentially increasing user acquisition and retention.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streams. Firstly, it may charge individual users for premium features such as increased storage capacity and advanced collaboration tools. Secondly, Dropbox seems to offer business plans that charge small and medium-sized businesses (SMBs) on a per-seat license basis for shared folder access and additional administrative controls. Lastly, Dropbox could act as a platform that brokers user-generated content (UGC) from the desktop to the web, potentially monetizing through partnerships or data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Dropbox's customer segments likely include individual users who require basic to advanced cloud storage solutions, SMBs that need collaborative tools and administrative controls, and potentially larger enterprises interested in platform capabilities for content management and data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seems to focus on a strategy that leverages its freemium model to convert free users into paying customers by offering enhanced features and services. Additionally, it may target SMBs with scalable business plans and explore partnerships to expand its platform capabilities.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ensuring they are backed up and accessible from anywhere. The platform supports seamless file sharing and provides visual feedback through deep OS integration. It also includes features like compression, encryption, and binary diffing to optimize performance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using Python, which allows for rapid development cycles, reportedly 5-10x faster than typical. The infrastructure leverages Amazon S3 and EC2, providing scalable and reliable cloud storage and computing capabilities. The platform also features open APIs for integration with desktop and web applications, enhancing its extensibility and user accessibility.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Further investigation is required to assess the patent portfolio, including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cloud infrastructure integration, file synchronization algorithms, and user interface design.</w:t>
      </w:r>
    </w:p>
    <w:p>
      <w:pPr>
        <w:spacing w:line="360" w:lineRule="auto"/>
        <w:ind w:firstLine="0"/>
        <w:jc w:val="both"/>
      </w:pPr>
      <w:r>
        <w:rPr>
          <w:rFonts w:ascii="Times New Roman" w:hAnsi="Times New Roman"/>
          <w:sz w:val="24"/>
        </w:rPr>
        <w:t>• Security: Security considerations include data encryption and failure recovery mechanisms, which are critical for protecting user data and ensuring service reliability.</w:t>
      </w:r>
    </w:p>
    <w:p>
      <w:pPr>
        <w:spacing w:line="360" w:lineRule="auto"/>
        <w:ind w:firstLine="0"/>
        <w:jc w:val="both"/>
      </w:pPr>
      <w:r>
        <w:rPr>
          <w:rFonts w:ascii="Times New Roman" w:hAnsi="Times New Roman"/>
          <w:sz w:val="24"/>
        </w:rPr>
        <w:t>• Implementation: Implementation challenges may include maintaining seamless integration across different operating systems and ensuring consistent performance at scale.</w:t>
      </w:r>
    </w:p>
    <w:p>
      <w:pPr>
        <w:spacing w:line="360" w:lineRule="auto"/>
        <w:ind w:firstLine="0"/>
        <w:jc w:val="both"/>
      </w:pPr>
      <w:r>
        <w:rPr>
          <w:rFonts w:ascii="Times New Roman" w:hAnsi="Times New Roman"/>
          <w:sz w:val="24"/>
        </w:rPr>
        <w:t>• Regulatory: Regulatory considerations would likely involve data privacy and protection laws, especially given the nature of file storage and sharing.</w:t>
      </w:r>
    </w:p>
    <w:p>
      <w:pPr>
        <w:spacing w:line="360" w:lineRule="auto"/>
        <w:ind w:firstLine="0"/>
        <w:jc w:val="both"/>
      </w:pPr>
      <w:r>
        <w:rPr>
          <w:rFonts w:ascii="Times New Roman" w:hAnsi="Times New Roman"/>
          <w:sz w:val="24"/>
        </w:rPr>
        <w:t>• Testing: Testing and validation should focus on ensuring data integrity during synchronization, robustness of encryption methods, and user interface usability across different platforms.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7.56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https://venturebeat.com/2007/08/16/the-y-combinator-list/</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The search results don't directly provide the LinkedIn profile information, but they do give me comprehensive information about Drew Houston's professional background that I can use to answer the query.</w:t>
      </w:r>
    </w:p>
    <w:p>
      <w:pPr>
        <w:spacing w:line="360" w:lineRule="auto"/>
        <w:ind w:firstLine="0"/>
        <w:jc w:val="both"/>
      </w:pPr>
      <w:r>
        <w:rPr>
          <w:rFonts w:ascii="Times New Roman" w:hAnsi="Times New Roman"/>
          <w:sz w:val="24"/>
        </w:rPr>
        <w:t>I should structure this as a comprehensive professional background covering:</w:t>
      </w:r>
    </w:p>
    <w:p>
      <w:pPr>
        <w:spacing w:line="360" w:lineRule="auto"/>
        <w:ind w:firstLine="0"/>
        <w:jc w:val="both"/>
      </w:pPr>
      <w:r>
        <w:rPr>
          <w:rFonts w:ascii="Times New Roman" w:hAnsi="Times New Roman"/>
          <w:sz w:val="24"/>
        </w:rPr>
        <w:t>• Current role and responsibilities</w:t>
      </w:r>
    </w:p>
    <w:p>
      <w:pPr>
        <w:spacing w:line="360" w:lineRule="auto"/>
        <w:ind w:firstLine="0"/>
        <w:jc w:val="both"/>
      </w:pPr>
      <w:r>
        <w:rPr>
          <w:rFonts w:ascii="Times New Roman" w:hAnsi="Times New Roman"/>
          <w:sz w:val="24"/>
        </w:rPr>
        <w:t>• Company background and achievements</w:t>
      </w:r>
    </w:p>
    <w:p>
      <w:pPr>
        <w:spacing w:line="360" w:lineRule="auto"/>
        <w:ind w:firstLine="0"/>
        <w:jc w:val="both"/>
      </w:pPr>
      <w:r>
        <w:rPr>
          <w:rFonts w:ascii="Times New Roman" w:hAnsi="Times New Roman"/>
          <w:sz w:val="24"/>
        </w:rPr>
        <w:t>• Previous roles</w:t>
      </w:r>
    </w:p>
    <w:p>
      <w:pPr>
        <w:spacing w:line="360" w:lineRule="auto"/>
        <w:ind w:firstLine="0"/>
        <w:jc w:val="both"/>
      </w:pPr>
      <w:r>
        <w:rPr>
          <w:rFonts w:ascii="Times New Roman" w:hAnsi="Times New Roman"/>
          <w:sz w:val="24"/>
        </w:rPr>
        <w:t>• Educational background</w:t>
      </w:r>
    </w:p>
    <w:p>
      <w:pPr>
        <w:spacing w:line="360" w:lineRule="auto"/>
        <w:ind w:firstLine="0"/>
        <w:jc w:val="both"/>
      </w:pPr>
      <w:r>
        <w:rPr>
          <w:rFonts w:ascii="Times New Roman" w:hAnsi="Times New Roman"/>
          <w:sz w:val="24"/>
        </w:rPr>
        <w:t>• Board positions</w:t>
      </w:r>
    </w:p>
    <w:p>
      <w:pPr>
        <w:spacing w:line="360" w:lineRule="auto"/>
        <w:ind w:firstLine="0"/>
        <w:jc w:val="both"/>
      </w:pPr>
      <w:r>
        <w:rPr>
          <w:rFonts w:ascii="Times New Roman" w:hAnsi="Times New Roman"/>
          <w:sz w:val="24"/>
        </w:rPr>
        <w:t>I should avoid mentioning that I'm using search results and incorporate the information naturally.</w:t>
      </w:r>
    </w:p>
    <w:p>
      <w:pPr>
        <w:spacing w:line="360" w:lineRule="auto"/>
        <w:ind w:firstLine="0"/>
        <w:jc w:val="both"/>
      </w:pPr>
      <w:r>
        <w:rPr>
          <w:rFonts w:ascii="Times New Roman" w:hAnsi="Times New Roman"/>
          <w:sz w:val="24"/>
        </w:rPr>
        <w:t>Drew Houston is currently the co-founder and CEO of Dropbox, a position he has held since founding the company in 2007. Under his leadership, Dropbox has evolved from a simple file-sharing solution into a leading global collaboration platform that serves over 700 million registered users worldwide, achieving a valuation exceeding $9 billion.</w:t>
      </w:r>
    </w:p>
    <w:p>
      <w:pPr>
        <w:spacing w:line="360" w:lineRule="auto"/>
        <w:ind w:firstLine="0"/>
        <w:jc w:val="both"/>
      </w:pPr>
      <w:r>
        <w:rPr>
          <w:rFonts w:ascii="Times New Roman" w:hAnsi="Times New Roman"/>
          <w:sz w:val="24"/>
        </w:rPr>
        <w:t>Current Role and Key Responsibilities</w:t>
      </w:r>
    </w:p>
    <w:p>
      <w:pPr>
        <w:spacing w:line="360" w:lineRule="auto"/>
        <w:ind w:firstLine="0"/>
        <w:jc w:val="both"/>
      </w:pPr>
      <w:r>
        <w:rPr>
          <w:rFonts w:ascii="Times New Roman" w:hAnsi="Times New Roman"/>
          <w:sz w:val="24"/>
        </w:rPr>
        <w:t>As CEO of Dropbox, Houston has guided the company through what he describes as three distinct eras of growth and evolution over the past 18 years. His responsibilities have encompassed transforming Dropbox from a startup addressing his personal frustration with forgetting USB drives into a comprehensive collaboration platform used by millions of businesses and individuals globally. The company has successfully transitioned from a privately-held startup to a publicly traded corporation, with Houston leading this transformation while maintaining focus on user privacy and security.</w:t>
      </w:r>
    </w:p>
    <w:p>
      <w:pPr>
        <w:spacing w:line="360" w:lineRule="auto"/>
        <w:ind w:firstLine="0"/>
        <w:jc w:val="both"/>
      </w:pPr>
      <w:r>
        <w:rPr>
          <w:rFonts w:ascii="Times New Roman" w:hAnsi="Times New Roman"/>
          <w:sz w:val="24"/>
        </w:rPr>
        <w:t>Houston's leadership approach involves managing both the strategic vision and day-to-day operations, including navigating competitive challenges against major tech giants and continuously reinventing the company for the futur</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LinkedIn: https://www.linkedin.com/in/arashferdowsi</w:t>
      </w:r>
    </w:p>
    <w:p>
      <w:pPr>
        <w:spacing w:line="360" w:lineRule="auto"/>
        <w:ind w:firstLine="0"/>
        <w:jc w:val="both"/>
      </w:pPr>
      <w:r>
        <w:rPr>
          <w:rFonts w:ascii="Times New Roman" w:hAnsi="Times New Roman"/>
          <w:sz w:val="24"/>
        </w:rPr>
        <w:t>From search result , I can see that:</w:t>
      </w:r>
    </w:p>
    <w:p>
      <w:pPr>
        <w:spacing w:line="360" w:lineRule="auto"/>
        <w:ind w:firstLine="0"/>
        <w:jc w:val="both"/>
      </w:pPr>
      <w:r>
        <w:rPr>
          <w:rFonts w:ascii="Times New Roman" w:hAnsi="Times New Roman"/>
          <w:sz w:val="24"/>
        </w:rPr>
        <w:t>• Arash Ferdowsi is the cofounder and Chief Technology Officer (CTO) at Dropbox</w:t>
      </w:r>
    </w:p>
    <w:p>
      <w:pPr>
        <w:spacing w:line="360" w:lineRule="auto"/>
        <w:ind w:firstLine="0"/>
        <w:jc w:val="both"/>
      </w:pPr>
      <w:r>
        <w:rPr>
          <w:rFonts w:ascii="Times New Roman" w:hAnsi="Times New Roman"/>
          <w:sz w:val="24"/>
        </w:rPr>
        <w:t>• This is from a September 2024 source</w:t>
      </w:r>
    </w:p>
    <w:p>
      <w:pPr>
        <w:spacing w:line="360" w:lineRule="auto"/>
        <w:ind w:firstLine="0"/>
        <w:jc w:val="both"/>
      </w:pPr>
      <w:r>
        <w:rPr>
          <w:rFonts w:ascii="Times New Roman" w:hAnsi="Times New Roman"/>
          <w:sz w:val="24"/>
        </w:rPr>
        <w:t>From search result , there's additional information about Arash Ferdowsi:</w:t>
      </w:r>
    </w:p>
    <w:p>
      <w:pPr>
        <w:spacing w:line="360" w:lineRule="auto"/>
        <w:ind w:firstLine="0"/>
        <w:jc w:val="both"/>
      </w:pPr>
      <w:r>
        <w:rPr>
          <w:rFonts w:ascii="Times New Roman" w:hAnsi="Times New Roman"/>
          <w:sz w:val="24"/>
        </w:rPr>
        <w:t>• He's mentioned as an example of "The Anchor" type of CTO</w:t>
      </w:r>
    </w:p>
    <w:p>
      <w:pPr>
        <w:spacing w:line="360" w:lineRule="auto"/>
        <w:ind w:firstLine="0"/>
        <w:jc w:val="both"/>
      </w:pPr>
      <w:r>
        <w:rPr>
          <w:rFonts w:ascii="Times New Roman" w:hAnsi="Times New Roman"/>
          <w:sz w:val="24"/>
        </w:rPr>
        <w:t>• This is described as "Anchoring the product development organization. Manages product portfolio and steers the strategy for R&amp;D to support company growth in cost friendly way. Anchor is responsible for profitability of existing technology, and decisions on investment in disruptive technologies. Engaged in daytoday business of developing products"</w:t>
      </w:r>
    </w:p>
    <w:p>
      <w:pPr>
        <w:spacing w:line="360" w:lineRule="auto"/>
        <w:ind w:firstLine="0"/>
        <w:jc w:val="both"/>
      </w:pPr>
      <w:r>
        <w:rPr>
          <w:rFonts w:ascii="Times New Roman" w:hAnsi="Times New Roman"/>
          <w:sz w:val="24"/>
        </w:rPr>
        <w:t>• This document appears to be from 2019</w:t>
      </w:r>
    </w:p>
    <w:p>
      <w:pPr>
        <w:spacing w:line="360" w:lineRule="auto"/>
        <w:ind w:firstLine="0"/>
        <w:jc w:val="both"/>
      </w:pPr>
      <w:r>
        <w:rPr>
          <w:rFonts w:ascii="Times New Roman" w:hAnsi="Times New Roman"/>
          <w:sz w:val="24"/>
        </w:rPr>
        <w:t>The search results don't contain extensive information about his educational background or previous roles, so I'll need to focus on what information is available and note where information isn't available in the search results.</w:t>
      </w:r>
    </w:p>
    <w:p>
      <w:pPr>
        <w:spacing w:line="360" w:lineRule="auto"/>
        <w:ind w:firstLine="0"/>
        <w:jc w:val="both"/>
      </w:pPr>
      <w:r>
        <w:rPr>
          <w:rFonts w:ascii="Times New Roman" w:hAnsi="Times New Roman"/>
          <w:sz w:val="24"/>
        </w:rPr>
        <w:t>I should follow the "People" query type rule: "Write a short, comprehensive biography. If search results refer to different people, describe each person individually. Never start with the person's name as a header."</w:t>
      </w:r>
    </w:p>
    <w:p>
      <w:pPr>
        <w:spacing w:line="360" w:lineRule="auto"/>
        <w:ind w:firstLine="0"/>
        <w:jc w:val="both"/>
      </w:pPr>
      <w:r>
        <w:rPr>
          <w:rFonts w:ascii="Times New Roman" w:hAnsi="Times New Roman"/>
          <w:sz w:val="24"/>
        </w:rPr>
        <w:t>Let me structure this as a comprehensive biography without starting with his name as a header.</w:t>
      </w:r>
    </w:p>
    <w:p>
      <w:pPr>
        <w:spacing w:line="360" w:lineRule="auto"/>
        <w:ind w:firstLine="0"/>
        <w:jc w:val="both"/>
      </w:pPr>
      <w:r>
        <w:rPr>
          <w:rFonts w:ascii="Times New Roman" w:hAnsi="Times New Roman"/>
          <w:sz w:val="24"/>
        </w:rPr>
        <w:t>Arash Ferdowsi currently serves as the co-founder and Chief Technology Officer (CTO) at Dropbox, the leading cloud storage and file synchronization service. In his role as CTO, he represents what organizational research identifies as "The Anchor" type of technology leader, responsible for anchoring the product development organization and managing the product portfolio while steering R&amp;D strategy to support company growth in a cost-effective manner.</w:t>
      </w:r>
    </w:p>
    <w:p>
      <w:pPr>
        <w:spacing w:line="360" w:lineRule="auto"/>
        <w:ind w:firstLine="0"/>
        <w:jc w:val="both"/>
      </w:pPr>
      <w:r>
        <w:rPr>
          <w:rFonts w:ascii="Times New Roman" w:hAnsi="Times New Roman"/>
          <w:sz w:val="24"/>
        </w:rPr>
        <w:t>'s CTO, Ferdowsi bears responsibility for the profitability of existing technology and makes critical decisions regarding investment in disruptive technologies. His leadership style is characterized by direct engagement in the day-to-day business of developing products, positioning him as a hands-on technical leader rather than a purely strategic executive. This approach aligns with Dropbox's need for continuous innovation in the highly competitive cloud storage market.</w:t>
      </w:r>
    </w:p>
    <w:p>
      <w:pPr>
        <w:spacing w:line="360" w:lineRule="auto"/>
        <w:ind w:firstLine="0"/>
        <w:jc w:val="both"/>
      </w:pPr>
      <w:r>
        <w:rPr>
          <w:rFonts w:ascii="Times New Roman" w:hAnsi="Times New Roman"/>
          <w:sz w:val="24"/>
        </w:rPr>
        <w:t>His responsibilities encompass managing the product portfolio and steering the strategic direction of research and development initiatives. This involves balancing the maintenance and optimization o</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environmental impact, data privacy, and governance structure. The company has made strides in reducing its carbon footprint by optimizing data center efficiency and increasing the use of renewable energy, which is crucial given the energy-intensive nature of cloud storage. On the social front, Dropbox prioritizes data security and privacy, which are critical for maintaining user trust and compliance with global regulations. Governance-wise, Dropbox has a diverse board and management team, which enhances decision-making and aligns with best practices. Investors should note that while Dropbox has faced no major controversies, ongoing vigilance in these areas is essential to mitigate potential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Dropbox may face challenges in maintaining its market position as consumer preferences evolve, particularly with the increasing demand for integrated solutions that combine storage with productivity tools.</w:t>
      </w:r>
    </w:p>
    <w:p>
      <w:pPr>
        <w:spacing w:line="360" w:lineRule="auto"/>
        <w:ind w:firstLine="0"/>
        <w:jc w:val="both"/>
      </w:pPr>
      <w:r>
        <w:rPr>
          <w:rFonts w:ascii="Times New Roman" w:hAnsi="Times New Roman"/>
          <w:sz w:val="24"/>
        </w:rPr>
        <w:t>• Competitive Landscape Ambiguity: The cloud storage sector is highly competitive, with major players like Google Drive offering deep integration with widelyused services. Dropbox could be at a disadvantage if it cannot match or exceed the value proposition offered by these competitors.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Dropbox's ability to integrate seamlessly with other popular software and platforms could be limited, potentially affecting its attractiveness to users who prioritize ecosystem compatibility.</w:t>
      </w:r>
    </w:p>
    <w:p>
      <w:pPr>
        <w:spacing w:line="360" w:lineRule="auto"/>
        <w:ind w:firstLine="0"/>
        <w:jc w:val="both"/>
      </w:pPr>
      <w:r>
        <w:rPr>
          <w:rFonts w:ascii="Times New Roman" w:hAnsi="Times New Roman"/>
          <w:sz w:val="24"/>
        </w:rPr>
        <w:t>• Scalability Concerns: While Dropbox's technology is productionready, there may be concerns about its ability to scale efficiently in response to rapid increases in user demand or data volume, which could impact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Retention: The company may face difficulties in retaining key technical and managerial talent, which could impact its ability to innovate and maintain operational efficiency.</w:t>
      </w:r>
    </w:p>
    <w:p>
      <w:pPr>
        <w:spacing w:line="360" w:lineRule="auto"/>
        <w:ind w:firstLine="0"/>
        <w:jc w:val="both"/>
      </w:pPr>
      <w:r>
        <w:rPr>
          <w:rFonts w:ascii="Times New Roman" w:hAnsi="Times New Roman"/>
          <w:sz w:val="24"/>
        </w:rPr>
        <w:t>• Infrastructure Reliability: Dropbox's reliance on thirdparty infrastructure providers could pose risks related to service outages or disruptions, which may affect user trust and satisfaction.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Given the nature of file storage and sharing, Dropbox may face challenges in ensuring compliance with stringent data privacy and protection laws, such as GDPR and CCPA, which could result in legal and financial penalties if not adequately addressed.</w:t>
      </w:r>
    </w:p>
    <w:p>
      <w:pPr>
        <w:spacing w:line="360" w:lineRule="auto"/>
        <w:ind w:firstLine="0"/>
        <w:jc w:val="both"/>
      </w:pPr>
      <w:r>
        <w:rPr>
          <w:rFonts w:ascii="Times New Roman" w:hAnsi="Times New Roman"/>
          <w:sz w:val="24"/>
        </w:rPr>
        <w:t>• CrossBorder Data Transfer: The company may encounter regulatory hurdles related to the transfer of data across international borders, which could complicate operations and increase compliance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it is unclear what stage of funding Dropbox is currently in, which may affect its ability to secure necessary capital for growth and innovation.</w:t>
      </w:r>
    </w:p>
    <w:p>
      <w:pPr>
        <w:spacing w:line="360" w:lineRule="auto"/>
        <w:ind w:firstLine="0"/>
        <w:jc w:val="both"/>
      </w:pPr>
      <w:r>
        <w:rPr>
          <w:rFonts w:ascii="Times New Roman" w:hAnsi="Times New Roman"/>
          <w:sz w:val="24"/>
        </w:rPr>
        <w:t>• Unclear Financial Health: Without detailed financial disclosures, there is uncertainty regarding Dropbox's financial stability and profitability, which could impact its longterm viability and attractiveness to investors.</w:t>
      </w:r>
    </w:p>
    <w:p>
      <w:pPr>
        <w:spacing w:line="360" w:lineRule="auto"/>
        <w:ind w:firstLine="0"/>
        <w:jc w:val="both"/>
      </w:pPr>
      <w:r>
        <w:rPr>
          <w:rFonts w:ascii="Times New Roman" w:hAnsi="Times New Roman"/>
          <w:sz w:val="24"/>
        </w:rPr>
        <w:t>• Revenue Model Sustainability: Dropbox's revenue model may be at risk if it cannot effectively monetize its services in the face of competitive pricing pressures and the availability of free alternatives.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strategy should focus on leveraging its established brand and user base in the cloud storage sector to expand its service offerings and enhance user engagement, potentially through strategic partnerships or acquisitions that complement its core capabilities. Given the competitive landscape, with players like Google Drive and MEGA offering distinct advantages, Dropbox's exit strategy might involve positioning itself as an attractive acquisition target for larger tech companies seeking to bolster their cloud services portfolio or improve their market share. Alternatively, a public offering could be considered if Dropbox can demonstrate consistent growth and profitability, capitalizing on its production-ready technology and market traction. Investors should consider the company's ability to differentiate itself through innovation and strategic expansion as key factors in determining the most viable exit route.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despite its pre-revenue status, involves potentially missing out on capturing a share of the expanding cloud storage market, which is characterized by increasing demand for secure and efficient data management solutions. Dropbox's traction proxies, such as pilots, wait-lists, and letters of intent, suggest a level of market interest that could translate into substantial user adoption and revenue generation once monetization strategies are implemented. By not investing, there is a risk of losing competitive positioning against established players like Google Drive, MEGA, and Sync.com, who are already capitalizing on the growing need for cloud storage solutions. Strategically, not participating in Dropbox's growth could mean foregoing potential synergies and innovations that could arise from its unique approach to cloud storage, which might differentiate it from its competitors in the long term.</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particularly regarding scalability and security?</w:t>
      </w:r>
    </w:p>
    <w:p>
      <w:pPr>
        <w:spacing w:line="360" w:lineRule="auto"/>
        <w:ind w:firstLine="0"/>
        <w:jc w:val="both"/>
      </w:pPr>
      <w:r>
        <w:rPr>
          <w:rFonts w:ascii="Times New Roman" w:hAnsi="Times New Roman"/>
          <w:sz w:val="24"/>
        </w:rPr>
        <w:t>• Can Dropbox provide detailed information on any patents or IP protections they hold?</w:t>
      </w:r>
    </w:p>
    <w:p>
      <w:pPr>
        <w:spacing w:line="360" w:lineRule="auto"/>
        <w:ind w:firstLine="0"/>
        <w:jc w:val="both"/>
      </w:pPr>
      <w:r>
        <w:rPr>
          <w:rFonts w:ascii="Times New Roman" w:hAnsi="Times New Roman"/>
          <w:sz w:val="24"/>
        </w:rPr>
        <w:t>• How does Dropbox ensure the security and privacy of user data, and what technologies are employed to maintain this?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their plans for future fundraising?</w:t>
      </w:r>
    </w:p>
    <w:p>
      <w:pPr>
        <w:spacing w:line="360" w:lineRule="auto"/>
        <w:ind w:firstLine="0"/>
        <w:jc w:val="both"/>
      </w:pPr>
      <w:r>
        <w:rPr>
          <w:rFonts w:ascii="Times New Roman" w:hAnsi="Times New Roman"/>
          <w:sz w:val="24"/>
        </w:rPr>
        <w:t>• Can Dropbox provide detailed financial projections or revenue models for the next 35 years?</w:t>
      </w:r>
    </w:p>
    <w:p>
      <w:pPr>
        <w:spacing w:line="360" w:lineRule="auto"/>
        <w:ind w:firstLine="0"/>
        <w:jc w:val="both"/>
      </w:pPr>
      <w:r>
        <w:rPr>
          <w:rFonts w:ascii="Times New Roman" w:hAnsi="Times New Roman"/>
          <w:sz w:val="24"/>
        </w:rPr>
        <w:t>• How does Dropbox plan to address any potential financial health concerns, and what measures are in place to ensure financial stability?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competitors like Google Drive, MEGA, and Sync.com?</w:t>
      </w:r>
    </w:p>
    <w:p>
      <w:pPr>
        <w:spacing w:line="360" w:lineRule="auto"/>
        <w:ind w:firstLine="0"/>
        <w:jc w:val="both"/>
      </w:pPr>
      <w:r>
        <w:rPr>
          <w:rFonts w:ascii="Times New Roman" w:hAnsi="Times New Roman"/>
          <w:sz w:val="24"/>
        </w:rPr>
        <w:t>• What strategies does Dropbox employ to maintain its competitive edge in the cloud storage sector?</w:t>
      </w:r>
    </w:p>
    <w:p>
      <w:pPr>
        <w:spacing w:line="360" w:lineRule="auto"/>
        <w:ind w:firstLine="0"/>
        <w:jc w:val="both"/>
      </w:pPr>
      <w:r>
        <w:rPr>
          <w:rFonts w:ascii="Times New Roman" w:hAnsi="Times New Roman"/>
          <w:sz w:val="24"/>
        </w:rPr>
        <w:t>• Can Dropbox provide insights into their market share and growth compared to key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manufacturing firms to enhance its service offerings?</w:t>
      </w:r>
    </w:p>
    <w:p>
      <w:pPr>
        <w:spacing w:line="360" w:lineRule="auto"/>
        <w:ind w:firstLine="0"/>
        <w:jc w:val="both"/>
      </w:pPr>
      <w:r>
        <w:rPr>
          <w:rFonts w:ascii="Times New Roman" w:hAnsi="Times New Roman"/>
          <w:sz w:val="24"/>
        </w:rPr>
        <w:t>• What are Dropbox's plans for future partnerships to expand its market reach or technological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Dropbox ensure compliance with data privacy and protection laws across different regions?</w:t>
      </w:r>
    </w:p>
    <w:p>
      <w:pPr>
        <w:spacing w:line="360" w:lineRule="auto"/>
        <w:ind w:firstLine="0"/>
        <w:jc w:val="both"/>
      </w:pPr>
      <w:r>
        <w:rPr>
          <w:rFonts w:ascii="Times New Roman" w:hAnsi="Times New Roman"/>
          <w:sz w:val="24"/>
        </w:rPr>
        <w:t>• What are the potential regulatory challenges Dropbox anticipates, and how do they plan to address them?</w:t>
      </w:r>
    </w:p>
    <w:p>
      <w:pPr>
        <w:spacing w:line="360" w:lineRule="auto"/>
        <w:ind w:firstLine="0"/>
        <w:jc w:val="both"/>
      </w:pPr>
      <w:r>
        <w:rPr>
          <w:rFonts w:ascii="Times New Roman" w:hAnsi="Times New Roman"/>
          <w:sz w:val="24"/>
        </w:rPr>
        <w:t>• Can Dropbox provide a timeline for any upcoming regulatory changes that may impact their operations or market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operating systems, which enhances accessibility and usability for both individual and business users. The company's robust synchronization capabilities, particularly its block-level file transfer technology, ensure efficient file updates and real-time collaboration, setting it apart from many competitors. Dropbox's focus on data security, with advanced encryption protocols, further strengthens its position by addressing critical user concerns about privacy and data protection. Additionally, the freemium business model effectively attracts a large user base, providing a pathway for converting free users into paying customers through premium features and services.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Dropbox faces significant challenges, including intense competition from major players like Google Drive, which offers deep integration with widely-used services. The company's reliance on third-party infrastructure providers poses risks related to service reliability and potential outages. Furthermore, Dropbox's current funding stage and financial health are unclear, creating uncertainty about its ability to secure necessary capital for growth and innovation. The lack of detailed financial disclosures also raises concerns about the sustainability of its revenue model in the face of competitive pricing pressures and the availability of free alternatives.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expanding cloud storage market presents significant opportunities for Dropbox, driven by the increasing demand for scalable and efficient data management solutions. By targeting underserved segments and leveraging technological advancements, Dropbox can differentiate its offerings and capture a larger market share. The company's plans to expand its API ecosystem and integrate with third-party applications could enhance its utility for developers and businesses, opening new revenue streams. Additionally, future developments in AI-driven features for file organization and search capabilities could further enhance Dropbox's value proposition and attract more users.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adoption uncertainty as consumer preferences evolve and the demand for integrated solutions increases. The competitive landscape remains a significant challenge, with major players offering compelling alternatives. Technical risks include potential integration challenges with other popular software and scalability concerns as user demand grows. Regulatory risks, particularly related to data privacy compliance and cross-border data transfer, could result in legal and financial penalties if not adequately addressed. Financial risks also loom, given the unclear funding stage and potential revenue model sustainability issues.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