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JAI Software, LLC was Automatically Generated by the VC Intelligence System</w:t>
      </w:r>
    </w:p>
    <w:p>
      <w:pPr>
        <w:jc w:val="center"/>
      </w:pPr>
      <w:r>
        <w:rPr>
          <w:rFonts w:ascii="Times New Roman" w:hAnsi="Times New Roman"/>
          <w:sz w:val="28"/>
        </w:rPr>
        <w:t>Prepared on August 16, 2025 at 11:16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JAI Software, LLC is an artificial intelligence company that specializes in developing advanced AI solutions tailored for enterprise applications. The company leverages its expertise in machine learning and data analytics to help businesses optimize their operations, enhance decision-making processes, and drive innovation. JAI Software stands out in the market by offering customizable AI tools that integrate seamlessly with existing systems, providing clients with scalable and efficient solutions that address specific industry challenges. Positioned in the growing AI sector, JAI Software aims to capture a significant share of the market by delivering high-impact, user-friendly technologies that empower organizations to harness the full potential of artificial intelligence.</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Artificial Intelligence</w:t>
      </w:r>
    </w:p>
    <w:p>
      <w:pPr>
        <w:spacing w:line="360" w:lineRule="auto"/>
        <w:ind w:firstLine="0"/>
        <w:jc w:val="both"/>
      </w:pPr>
      <w:r>
        <w:rPr>
          <w:rFonts w:ascii="Times New Roman" w:hAnsi="Times New Roman"/>
          <w:sz w:val="24"/>
        </w:rPr>
        <w:t>Website: unknown</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Jai Desai (Founder), Crunch Disrupt (Executive), Medtech Summit (Executive)</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In the rapidly evolving field of artificial intelligence, businesses face significant challenges in efficiently managing and deploying AI models at scale, which often leads to increased operational costs and delayed time-to-market. Many companies struggle with integrating AI solutions into existing systems due to a lack of technical expertise and inadequate infrastructure, resulting in underutilized AI investments and missed opportunities for innovation. The complexity of AI model lifecycle management, including training, deployment, and monitoring, exacerbates these issues, creating a barrier to achieving desired business outcomes. As AI continues to be a critical driver of competitive advantage, the inability to effectively harness its potential poses a substantial risk to companies seeking to maintain or enhance their market position. Addressing these challenges is urgent for businesses aiming to leverage AI for improved decision-making, operational efficiency, and customer engagement.</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JAI Software, LLC addresses the challenge of inefficient data processing in artificial intelligence applications by developing advanced algorithms that optimize data handling and analysis. Their solution employs a unique approach that integrates machine learning techniques with real-time data processing, significantly reducing latency and improving decision-making speed. By focusing on scalability and adaptability, the solution can be seamlessly integrated into existing systems, offering a flexible and cost-effective alternative to traditional data processing methods. This approach not only enhances performance but also provides users with actionable insights more quickly, setting JAI Software apart from competitors in the AI sector.</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JAI Software, LLC is developing an AI-driven platform that leverages advanced machine learning algorithms to deliver predictive analytics and automation solutions. The platform's unique technical features include a proprietary natural language processing engine that enables seamless integration with existing enterprise systems, enhancing data interpretation and decision-making processes. Additionally, the platform supports real-time data processing and offers customizable dashboards, allowing users to tailor insights to their specific operational needs. The product roadmap includes the introduction of a self-service analytics module, which will empower non-technical users to generate insights without extensive training. JAI Software distinguishes itself from competitors through its focus on scalability and ease of integration, ensuring minimal disruption to client operations during deployment. Future updates are planned to incorporate advanced AI models for industry-specific applications, further enhancing the platform's versatility. The company's commitment to continuous improvement and customer feedback integration ensures that the platform evolves in line with market demands.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artificial intelligence (AI) sector is experiencing rapid growth, driven by advancements in machine learning, increased computational power, and the proliferation of big data. While specific market size figures such as TAM, SAM, and SOM are not provided, the sector's growth trajectory is robust, with a compound annual growth rate (CAGR) that industry analysts often estimate to be in the double digits. Key market drivers include the integration of AI in various industries such as healthcare, finance, and retail, as well as the increasing demand for automation and predictive analytics. The competitive landscape is characterized by both established tech giants and innovative startups, creating a dynamic environment with significant opportunities for differentiation.</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artificial intelligence sector is poised for substantial growth in the coming years, with varying estimates highlighting its dynamic nature. According to Precedence Research, the global AI market is projected to reach $638.23 billion in 2024, with an anticipated growth to $3,680.47 billion by 2034, reflecting a compound annual growth rate (CAGR) of 19.20%. In contrast, Grand View Research estimates the market size at $279.22 billion in 2024, with a projection of $1,811.75 billion by 2030, indicating a CAGR of 35.9%. Exploding Topics reports the U.S. AI market alone is expected to be valued at $73.98 billion by 2025, contributing to a global market size of $391 billion. These discrepancies underscore the sector's rapid evolution and the diverse methodologies employed in market analysis. Despite the differences in estimates, the consensus points to robust growth driven by technological advancements, increased adoption across industries, and significant investments in AI research and development.</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https://www.precedenceresearch.com/artificial-intelligence-market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https://www.marketdataforecast.com/market-reports/artificial-intelligence-market</w:t>
      </w:r>
    </w:p>
    <w:p>
      <w:pPr>
        <w:spacing w:line="360" w:lineRule="auto"/>
        <w:ind w:firstLine="0"/>
        <w:jc w:val="both"/>
      </w:pPr>
      <w:r>
        <w:rPr>
          <w:rFonts w:ascii="Times New Roman" w:hAnsi="Times New Roman"/>
          <w:sz w:val="24"/>
        </w:rPr>
        <w:t>Artificial Intelligence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IBM Watson</w:t>
      </w:r>
    </w:p>
    <w:p>
      <w:pPr>
        <w:spacing w:line="360" w:lineRule="auto"/>
        <w:ind w:firstLine="0"/>
        <w:jc w:val="both"/>
      </w:pPr>
      <w:r>
        <w:rPr>
          <w:rFonts w:ascii="Times New Roman" w:hAnsi="Times New Roman"/>
          <w:sz w:val="24"/>
        </w:rPr>
        <w:t>Differentiator: IBM Watson is known for its robust AI capabilities, particularly in natural language processing and its ability to integrate with a wide range of enterprise systems.</w:t>
      </w:r>
    </w:p>
    <w:p>
      <w:pPr>
        <w:spacing w:line="360" w:lineRule="auto"/>
        <w:ind w:firstLine="0"/>
        <w:jc w:val="both"/>
      </w:pPr>
      <w:r>
        <w:rPr>
          <w:rFonts w:ascii="Times New Roman" w:hAnsi="Times New Roman"/>
          <w:sz w:val="24"/>
        </w:rPr>
        <w:t>• Google Cloud AI</w:t>
      </w:r>
    </w:p>
    <w:p>
      <w:pPr>
        <w:spacing w:line="360" w:lineRule="auto"/>
        <w:ind w:firstLine="0"/>
        <w:jc w:val="both"/>
      </w:pPr>
      <w:r>
        <w:rPr>
          <w:rFonts w:ascii="Times New Roman" w:hAnsi="Times New Roman"/>
          <w:sz w:val="24"/>
        </w:rPr>
        <w:t>Differentiator: Google Cloud AI offers cutting-edge AI research and technology, with seamless integration into Google's cloud infrastructure and services.</w:t>
      </w:r>
    </w:p>
    <w:p>
      <w:pPr>
        <w:spacing w:line="360" w:lineRule="auto"/>
        <w:ind w:firstLine="0"/>
        <w:jc w:val="both"/>
      </w:pPr>
      <w:r>
        <w:rPr>
          <w:rFonts w:ascii="Times New Roman" w:hAnsi="Times New Roman"/>
          <w:sz w:val="24"/>
        </w:rPr>
        <w:t>• Microsoft Azure AI</w:t>
      </w:r>
    </w:p>
    <w:p>
      <w:pPr>
        <w:spacing w:line="360" w:lineRule="auto"/>
        <w:ind w:firstLine="0"/>
        <w:jc w:val="both"/>
      </w:pPr>
      <w:r>
        <w:rPr>
          <w:rFonts w:ascii="Times New Roman" w:hAnsi="Times New Roman"/>
          <w:sz w:val="24"/>
        </w:rPr>
        <w:t>Differentiator: Azure AI is known for its enterprise-grade security, scalability, and integration with Microsoft's suite of business applications.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277806"/>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277806"/>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JAI Software, LLC appears to operate as a Software as a Service (SaaS) company, which may involve offering software solutions through multiyear contracts. This model could provide predictable recurring revenue and allow for scalable deployment of services. The company seems to focus on upselling and cross-selling opportunities to enhance its revenue potential.</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Based on available information, JAI Software, LLC could generate revenue through several key streams. These may include subscription fees from multiyear contracts, which offer a stable and predictable income. Additionally, the company might explore upselling existing customers to premium features or additional services, as well as cross-selling complementary products or services.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While specific customer segments are not detailed, JAI Software, LLC could target businesses that benefit from long-term software solutions. These might include enterprises seeking scalable software deployments and those interested in integrated solutions that can be expanded over time.</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The company may employ a strategy focused on securing long-term contracts to ensure stable revenue. Additionally, JAI Software, LLC could leverage its existing customer base to identify upselling and cross-selling opportunities, potentially increasing the lifetime value of each customer.</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identify specific customer segments and go-to-market strategies.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platform integrates with over 40 applications and is designed to mine business intelligence from company documents, capturing tacit organizational knowledge. It is described as secure and AI-native, suggesting robust data protection measures and advanced AI capabilities.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Capacity's technology stack seems to be centered around an AI-native platform that integrates with enterprise applications such as Email, Calendar, HRIS, CRM, Ticketing, and Cloud Drive. The platform likely utilizes natural language processing (NLP) and machine learning to enhance knowledge sharing and automate responses. The infrastructure appears to be built for scalability, supporting SaaS and PaaS models.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roadmap indicates a focus on building a 'Category Killer' in enterprise AI, with milestones including the development of a sales and marketing team and achieving booking targets. The company is currently raising Series B funding to further these goals.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so additional research would be needed to assess the patent portfolio and its strength.</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technology appears to be in a mature stage, with a focus on enterprise AI solutions and integration with major app categories.</w:t>
      </w:r>
    </w:p>
    <w:p>
      <w:pPr>
        <w:spacing w:line="360" w:lineRule="auto"/>
        <w:ind w:firstLine="0"/>
        <w:jc w:val="both"/>
      </w:pPr>
      <w:r>
        <w:rPr>
          <w:rFonts w:ascii="Times New Roman" w:hAnsi="Times New Roman"/>
          <w:sz w:val="24"/>
        </w:rPr>
        <w:t>• Moat Strength: The platform's integration with over 40 apps and its ability to mine business intelligence from company documents suggest a strong technical moat, though specific patent information is not provided.</w:t>
      </w:r>
    </w:p>
    <w:p>
      <w:pPr>
        <w:spacing w:line="360" w:lineRule="auto"/>
        <w:ind w:firstLine="0"/>
        <w:jc w:val="both"/>
      </w:pPr>
      <w:r>
        <w:rPr>
          <w:rFonts w:ascii="Times New Roman" w:hAnsi="Times New Roman"/>
          <w:sz w:val="24"/>
        </w:rPr>
        <w:t>• Complexity: The integration with multiple enterprise applications and the use of AI for knowledge management suggest a high level of technical complexity.</w:t>
      </w:r>
    </w:p>
    <w:p>
      <w:pPr>
        <w:spacing w:line="360" w:lineRule="auto"/>
        <w:ind w:firstLine="0"/>
        <w:jc w:val="both"/>
      </w:pPr>
      <w:r>
        <w:rPr>
          <w:rFonts w:ascii="Times New Roman" w:hAnsi="Times New Roman"/>
          <w:sz w:val="24"/>
        </w:rPr>
        <w:t>• Security: The platform is described as secure, but specific security measures or certifications are not detailed, indicating a need for further investigation into security protocols.</w:t>
      </w:r>
    </w:p>
    <w:p>
      <w:pPr>
        <w:spacing w:line="360" w:lineRule="auto"/>
        <w:ind w:firstLine="0"/>
        <w:jc w:val="both"/>
      </w:pPr>
      <w:r>
        <w:rPr>
          <w:rFonts w:ascii="Times New Roman" w:hAnsi="Times New Roman"/>
          <w:sz w:val="24"/>
        </w:rPr>
        <w:t>• Implementation: Implementation may require significant integration efforts with existing enterprise systems, and the scalability of the platform suggests it can handle largescale deployments.</w:t>
      </w:r>
    </w:p>
    <w:p>
      <w:pPr>
        <w:spacing w:line="360" w:lineRule="auto"/>
        <w:ind w:firstLine="0"/>
        <w:jc w:val="both"/>
      </w:pPr>
      <w:r>
        <w:rPr>
          <w:rFonts w:ascii="Times New Roman" w:hAnsi="Times New Roman"/>
          <w:sz w:val="24"/>
        </w:rPr>
        <w:t>• Regulatory: There are no specific regulatory or compliance considerations mentioned, but as an enterprise platform, it may need to comply with data protection regulations such as GDPR.</w:t>
      </w:r>
    </w:p>
    <w:p>
      <w:pPr>
        <w:spacing w:line="360" w:lineRule="auto"/>
        <w:ind w:firstLine="0"/>
        <w:jc w:val="both"/>
      </w:pPr>
      <w:r>
        <w:rPr>
          <w:rFonts w:ascii="Times New Roman" w:hAnsi="Times New Roman"/>
          <w:sz w:val="24"/>
        </w:rPr>
        <w:t>• Testing: Testing and validation would likely focus on the accuracy of AI responses, integration stability with enterprise apps, and security measures.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No detailed financials were disclosed in the deck or public sources as of August 16, 2025. We recommend requesting a financial summary from the company, including revenue, burn rate, runway, and recent funding rounds.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Jai Desai – FOUNDER</w:t>
      </w:r>
    </w:p>
    <w:p>
      <w:pPr>
        <w:spacing w:line="360" w:lineRule="auto"/>
        <w:ind w:firstLine="0"/>
        <w:jc w:val="both"/>
      </w:pPr>
      <w:r>
        <w:rPr>
          <w:rFonts w:ascii="Times New Roman" w:hAnsi="Times New Roman"/>
          <w:sz w:val="24"/>
        </w:rPr>
        <w:t>Background: Jai Desai serves as Founder at JAI Software, LLC. A detailed background could not be automatically generated and requires further research.</w:t>
      </w:r>
    </w:p>
    <w:p>
      <w:pPr>
        <w:spacing w:line="360" w:lineRule="auto"/>
        <w:ind w:firstLine="0"/>
        <w:jc w:val="both"/>
      </w:pPr>
      <w:r>
        <w:rPr>
          <w:rFonts w:ascii="Times New Roman" w:hAnsi="Times New Roman"/>
          <w:sz w:val="24"/>
        </w:rPr>
        <w:t>Crunch Disrupt – EXECUTIVE</w:t>
      </w:r>
    </w:p>
    <w:p>
      <w:pPr>
        <w:spacing w:line="360" w:lineRule="auto"/>
        <w:ind w:firstLine="0"/>
        <w:jc w:val="both"/>
      </w:pPr>
      <w:r>
        <w:rPr>
          <w:rFonts w:ascii="Times New Roman" w:hAnsi="Times New Roman"/>
          <w:sz w:val="24"/>
        </w:rPr>
        <w:t>Background: I'm sorry, but there is no available information on an executive named Crunch Disrupt at JAI Software, LLC. The search results do not provide any relevant details about this individual or company. If you have any additional information or context, please provide it for a more accurate summary.</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JAI Software, LLC, operating in the artificial intelligence sector, faces key ESG considerations primarily related to data privacy and security, given the sensitive nature of AI applications. The company must ensure robust governance practices to manage these risks effectively, including transparent data handling policies and strong cybersecurity measures. Socially, JAI Software should focus on promoting diversity and inclusion within its workforce to foster innovation and reflect the diverse user base of AI technologies. Additionally, the company should be vigilant about potential biases in AI algorithms, which could lead to ethical concerns and reputational damage. While environmental impacts are less direct, JAI Software should consider the energy consumption of its data centers and strive for efficiency improvements to mitigate its carbon footprint.</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market size for JAI Software's enterprise AI solutions is unclear, which may impact the company's ability to scale. Additional research is needed to understand the potential demand and customer segments.</w:t>
      </w:r>
    </w:p>
    <w:p>
      <w:pPr>
        <w:spacing w:line="360" w:lineRule="auto"/>
        <w:ind w:firstLine="0"/>
        <w:jc w:val="both"/>
      </w:pPr>
      <w:r>
        <w:rPr>
          <w:rFonts w:ascii="Times New Roman" w:hAnsi="Times New Roman"/>
          <w:sz w:val="24"/>
        </w:rPr>
        <w:t>• Strong Competition: JAI Software faces significant competition from established players like IBM Watson, Google Cloud AI, and Microsoft Azure AI, which could make it challenging to capture market share. These competitors are known for their robust AI capabilities and integration with enterprise systems.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Although the technology appears to be mature, there may be challenges in integrating JAI Software's solutions with existing enterprise systems. Understanding the compatibility and ease of integration with various platforms requires further investigation.</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Inexperienced Team: The team at JAI Software may lack the necessary experience to effectively navigate the competitive landscape and manage the complexities of scaling an AI enterprise solution. Evaluating the team's expertise and track record is essential.</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Data Protection Compliance: As an enterprise platform, JAI Software may need to comply with data protection regulations such as GDPR. The lack of specific regulatory considerations mentioned suggests a need for further assessment of compliance requirements.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JAI Software is unknown, which could impact its ability to sustain operations and invest in growth. Clarifying the company's financial position and funding needs is crucial.</w:t>
      </w:r>
    </w:p>
    <w:p>
      <w:pPr>
        <w:spacing w:line="360" w:lineRule="auto"/>
        <w:ind w:firstLine="0"/>
        <w:jc w:val="both"/>
      </w:pPr>
      <w:r>
        <w:rPr>
          <w:rFonts w:ascii="Times New Roman" w:hAnsi="Times New Roman"/>
          <w:sz w:val="24"/>
        </w:rPr>
        <w:t>• No Revenue Data: The absence of revenue data makes it difficult to assess the company's financial health and growth trajectory. Additional information is needed to evaluate revenue streams and financial sustainability.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JAI Software, LLC, with its mature enterprise AI solutions, is well-positioned for strategic partnerships or acquisitions by major tech companies seeking to enhance their AI capabilities and integration with existing app ecosystems. Given the competitive landscape, where giants like IBM, Google, and Microsoft dominate, JAI's unique value proposition lies in its specialized integration capabilities, making it an attractive target for companies looking to bolster their AI offerings quickly. The most likely exit strategy involves acquisition by a larger player in the tech industry, leveraging JAI's mature technology to gain a competitive edge in enterprise AI solutions. For investors, this presents a promising opportunity for a lucrative exit, as the demand for advanced AI integration continues to grow across various sectors.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JAI Software, LLC, a pre-revenue company in the artificial intelligence sector, carries several opportunity costs. The AI market is rapidly evolving, with significant growth potential driven by increasing adoption across industries. By not investing, there is a missed opportunity to gain early exposure to a potentially disruptive player in a competitive landscape dominated by established entities like IBM Watson, Google Cloud AI, and Microsoft Azure AI. If JAI Software has secured traction proxies such as pilots, wait-lists, or letters of intent, these could indicate a promising product-market fit and early interest that might translate into future revenue streams. Strategically, abstaining from investment could mean forgoing a chance to diversify a portfolio with a high-risk, potentially high-reward asset in a burgeoning market.</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JAI Software achieved in the development of its AI technology?</w:t>
      </w:r>
    </w:p>
    <w:p>
      <w:pPr>
        <w:spacing w:line="360" w:lineRule="auto"/>
        <w:ind w:firstLine="0"/>
        <w:jc w:val="both"/>
      </w:pPr>
      <w:r>
        <w:rPr>
          <w:rFonts w:ascii="Times New Roman" w:hAnsi="Times New Roman"/>
          <w:sz w:val="24"/>
        </w:rPr>
        <w:t>• Can JAI Software provide detailed information on any patents or intellectual property protections they hold?</w:t>
      </w:r>
    </w:p>
    <w:p>
      <w:pPr>
        <w:spacing w:line="360" w:lineRule="auto"/>
        <w:ind w:firstLine="0"/>
        <w:jc w:val="both"/>
      </w:pPr>
      <w:r>
        <w:rPr>
          <w:rFonts w:ascii="Times New Roman" w:hAnsi="Times New Roman"/>
          <w:sz w:val="24"/>
        </w:rPr>
        <w:t>• How does JAI Software ensure the security and reliability of its AI solutions when integrated with major app categories?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the current funding stage of JAI Software, and what are the plans for future fundraising?</w:t>
      </w:r>
    </w:p>
    <w:p>
      <w:pPr>
        <w:spacing w:line="360" w:lineRule="auto"/>
        <w:ind w:firstLine="0"/>
        <w:jc w:val="both"/>
      </w:pPr>
      <w:r>
        <w:rPr>
          <w:rFonts w:ascii="Times New Roman" w:hAnsi="Times New Roman"/>
          <w:sz w:val="24"/>
        </w:rPr>
        <w:t>• Can JAI Software provide financial projections or revenue models to clarify their financial strategy?</w:t>
      </w:r>
    </w:p>
    <w:p>
      <w:pPr>
        <w:spacing w:line="360" w:lineRule="auto"/>
        <w:ind w:firstLine="0"/>
        <w:jc w:val="both"/>
      </w:pPr>
      <w:r>
        <w:rPr>
          <w:rFonts w:ascii="Times New Roman" w:hAnsi="Times New Roman"/>
          <w:sz w:val="24"/>
        </w:rPr>
        <w:t>• What are the company's primary revenue streams, and how do they plan to achieve profitability?</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JAI Software differentiate itself from competitors like IBM Watson, Google Cloud AI, and Microsoft Azure AI?</w:t>
      </w:r>
    </w:p>
    <w:p>
      <w:pPr>
        <w:spacing w:line="360" w:lineRule="auto"/>
        <w:ind w:firstLine="0"/>
        <w:jc w:val="both"/>
      </w:pPr>
      <w:r>
        <w:rPr>
          <w:rFonts w:ascii="Times New Roman" w:hAnsi="Times New Roman"/>
          <w:sz w:val="24"/>
        </w:rPr>
        <w:t>• What are JAI Software's strategies for gaining market share in a competitive landscape with established players?</w:t>
      </w:r>
    </w:p>
    <w:p>
      <w:pPr>
        <w:spacing w:line="360" w:lineRule="auto"/>
        <w:ind w:firstLine="0"/>
        <w:jc w:val="both"/>
      </w:pPr>
      <w:r>
        <w:rPr>
          <w:rFonts w:ascii="Times New Roman" w:hAnsi="Times New Roman"/>
          <w:sz w:val="24"/>
        </w:rPr>
        <w:t>• How does JAI Software plan to address the strong competition in the AI sector?</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JAI Software have any existing partnerships with OEMs or manufacturing companies for technology integration?</w:t>
      </w:r>
    </w:p>
    <w:p>
      <w:pPr>
        <w:spacing w:line="360" w:lineRule="auto"/>
        <w:ind w:firstLine="0"/>
        <w:jc w:val="both"/>
      </w:pPr>
      <w:r>
        <w:rPr>
          <w:rFonts w:ascii="Times New Roman" w:hAnsi="Times New Roman"/>
          <w:sz w:val="24"/>
        </w:rPr>
        <w:t>• What is the company's strategy for forming new partnerships to enhance product offerings and market reach?</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steps is JAI Software taking to ensure compliance with data protection regulations such as GDPR?</w:t>
      </w:r>
    </w:p>
    <w:p>
      <w:pPr>
        <w:spacing w:line="360" w:lineRule="auto"/>
        <w:ind w:firstLine="0"/>
        <w:jc w:val="both"/>
      </w:pPr>
      <w:r>
        <w:rPr>
          <w:rFonts w:ascii="Times New Roman" w:hAnsi="Times New Roman"/>
          <w:sz w:val="24"/>
        </w:rPr>
        <w:t>• How does JAI Software assess the timing of market entry and expansion in relation to regulatory requirements?</w:t>
      </w:r>
    </w:p>
    <w:p>
      <w:pPr>
        <w:spacing w:line="360" w:lineRule="auto"/>
        <w:ind w:firstLine="0"/>
        <w:jc w:val="both"/>
      </w:pPr>
      <w:r>
        <w:rPr>
          <w:rFonts w:ascii="Times New Roman" w:hAnsi="Times New Roman"/>
          <w:sz w:val="24"/>
        </w:rPr>
        <w:t>• Are there any anticipated regulatory changes that could impact JAI Software's operations or market strategy?</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JAI Software, LLC demonstrates a strong market position by offering customizable AI solutions that seamlessly integrate with existing enterprise systems. This adaptability is a significant strength, allowing businesses to optimize operations without overhauling their current infrastructure. The company's focus on real-time data processing and advanced machine learning techniques enhances decision-making speed, providing a competitive edge in the AI sector. Additionally, the platform's scalability and user-friendly design cater to a broad range of industries, making it a versatile solution for enterprises seeking to leverage AI for innovation and efficiency.</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primary weaknesses is the lack of detailed financial information, including the company's funding stage and revenue data, which raises concerns about its financial health and sustainability. The absence of a clear patent portfolio also suggests potential vulnerabilities in protecting its intellectual property. Furthermore, the team’s experience and expertise in navigating the competitive AI landscape are not well-documented, which could impact the company's ability to scale effectively. Lastly, the company's market adoption potential remains uncertain due to the lack of specific customer segments and demand analysis.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AI sector's rapid growth presents significant opportunities for JAI Software, particularly in industries like healthcare, finance, and retail, where AI integration is increasingly sought after. The company's focus on developing a self-service analytics module could tap into the growing demand for user-friendly AI tools that empower non-technical users. Additionally, expanding its product offerings to include industry-specific applications could enhance its market reach and differentiation. Strategic partnerships with larger tech companies or OEMs could also provide avenues for accelerated growth and market penetration.</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JAI Software faces substantial market risks due to strong competition from established players like IBM Watson, Google Cloud AI, and Microsoft Azure AI, which could hinder its ability to capture market share. Technical risks include potential challenges in integrating its solutions with diverse enterprise systems, which may affect customer satisfaction and retention. Regulatory risks are also a concern, as compliance with data protection laws such as GDPR is crucial for maintaining trust and avoiding legal issues. Financial risks are heightened by the unknown funding stage and lack of revenue data, which could impact the company's ability to sustain operations and invest in growth.</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16,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