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15, 2025 at 03:15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digital bank that aims to simplify personal finance management through a user-friendly mobile application. The company offers a range of banking services, including current accounts, savings, and budgeting tools, all accessible via a smartphone. Monzo differentiates itself by providing real-time notifications, easy-to-understand spending insights, and fee-free transactions abroad, which appeal to tech-savvy consumers seeking transparency and convenience. The company operates on a freemium model, offering basic services for free while generating revenue through premium accounts and additional financial products. Positioned in the competitive fintech sector, Monzo leverages its strong brand recognition and customer-centric approach to capture a growing market of digital-first banking users.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https://monzo.com.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609720</w:t>
      </w:r>
    </w:p>
    <w:p>
      <w:pPr>
        <w:spacing w:line="360" w:lineRule="auto"/>
        <w:ind w:firstLine="0"/>
        <w:jc w:val="both"/>
      </w:pPr>
      <w:r>
        <w:rPr>
          <w:rFonts w:ascii="Times New Roman" w:hAnsi="Times New Roman"/>
          <w:sz w:val="24"/>
        </w:rPr>
        <w:t>Office Location: 38 Finsbury Square; London, England EC2A 1, GB (and 3 other locations)</w:t>
      </w:r>
    </w:p>
    <w:p>
      <w:pPr>
        <w:spacing w:line="360" w:lineRule="auto"/>
        <w:ind w:firstLine="0"/>
        <w:jc w:val="both"/>
      </w:pPr>
      <w:r>
        <w:rPr>
          <w:rFonts w:ascii="Times New Roman" w:hAnsi="Times New Roman"/>
          <w:sz w:val="24"/>
        </w:rPr>
        <w:t>Funding Stage: Undisclosed (no public data found) (Series I - US$ 187.3M - June 2024)</w:t>
      </w:r>
    </w:p>
    <w:p>
      <w:pPr>
        <w:spacing w:line="360" w:lineRule="auto"/>
        <w:ind w:firstLine="0"/>
        <w:jc w:val="both"/>
      </w:pPr>
      <w:r>
        <w:rPr>
          <w:rFonts w:ascii="Times New Roman" w:hAnsi="Times New Roman"/>
          <w:sz w:val="24"/>
        </w:rPr>
        <w:t>Team: Gary Dolman (CFO &amp; Co-Founder), Jonas Huckstein (CTO &amp; Co-Founder), Tom Blomfield (Chief Executive Officer)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Consumers in the financial sector face significant challenges in managing their personal finances due to a lack of transparency and accessibility in traditional banking systems. Many individuals struggle with understanding complex fee structures and navigating cumbersome banking interfaces, which can lead to poor financial decisions and increased financial stress. This issue is exacerbated by the rapid pace of digital transformation, which has left some consumers behind, unable to fully leverage new financial tools and services. The urgency of this problem is underscored by the growing demand for user-friendly, transparent financial solutions that can empower consumers to take control of their financial health. As the fintech industry continues to evolve, addressing these pain points is critical to ensuring that all consumers can benefit from advancements in financial technology.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core problem of traditional banking's inefficiency and lack of transparency by offering a digital-first banking solution that prioritizes user experience and financial clarity. By leveraging advanced technology and a mobile-first approach, Monzo provides real-time transaction notifications, easy budgeting tools, and seamless international spending, which empowers users to manage their finances more effectively. The solution stands out due to its commitment to customer-centric design and transparency, eliminating hidden fees and offering clear insights into spending habits. This approach not only enhances user trust but also fosters financial literacy, making banking more accessible and understandable for a broad audience. Monzo's innovative use of technology and focus on user empowerment differentiates it from conventional banks, addressing the core issues of complexity and opacity in financial management.</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Monzo's product suite is distinguished by its robust digital banking platform, which integrates seamlessly with a wide array of third-party financial services. A key technical feature is its open banking API, allowing for easy integration and data sharing with other fintech applications, enhancing user experience and functionality. The platform's advanced machine learning algorithms provide personalized financial insights and budgeting tools, setting it apart from traditional banking apps. Monzo's product roadmap includes expanding its lending capabilities and introducing new financial management features, such as automated savings and investment options. The company also plans to enhance its security infrastructure with biometric authentication and real-time fraud detection. Unlike many competitors, Monzo emphasizes transparency and customer-centric design, reflected in its intuitive user interface and fee-free international transactions. Additionally, Monzo's community-driven approach, involving user feedback in product development, ensures continuous alignment with customer needs. This strategic focus on innovation and user engagement positions Monzo uniquely in the competitive fintech landscape.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robust growth, driven by increasing digitalization and consumer demand for seamless financial services. Although specific market size figures such as TAM, SAM, and SOM are not provided, the sector's growth trajectory is promising, with a notable number of 120,000 total merchants indicating a substantial market base. Key drivers include technological advancements, regulatory support, and a shift towards cashless transactions. The competitive landscape is characterized by both established financial institutions and agile startups, creating a dynamic environment. Opportunities for the company lie in leveraging technology to enhance customer experience and expand market penetration.</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120,000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fintech market is poised for significant growth from 2024 to 2033, with the market size projected to expand from USD 218.8 billion in 2024 to USD 828.4 billion by 2033, reflecting a compound annual growth rate (CAGR) of 15.82%. North America currently leads the market with a 35.8% share. Key trends driving this growth include the integration of Central Bank Digital Currencies (CBDCs) and artificial intelligence (AI), with AI in fintech expected to grow from a valuation of $17 billion in 2024 to $70.1 billion by 2033. The Fintech as a Service market is also anticipated to grow from USD 358.49 billion in 2024 to USD 1,620 billion by 2034, with a CAGR of 16.28%. Additionally, the global fintech market is expected to surpass $644 billion by 2029, supported by the launch of approximately 30,000 fintech startups in 2024. A particularly noteworthy segment is digital payments, which are projected to reach $11.55 trillion in 2024, highlighting a transformative shift in financial services consumption and delivery, driven by mobile and online payment platforms.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https://www.polarismarketresearch.com/industry-analysis/fintech-market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 (revolut.com)</w:t>
      </w:r>
    </w:p>
    <w:p>
      <w:pPr>
        <w:spacing w:line="360" w:lineRule="auto"/>
        <w:ind w:firstLine="0"/>
        <w:jc w:val="both"/>
      </w:pPr>
      <w:r>
        <w:rPr>
          <w:rFonts w:ascii="Times New Roman" w:hAnsi="Times New Roman"/>
          <w:sz w:val="24"/>
        </w:rPr>
        <w:t>Product description: Revolut offers a digital banking app that provides a range of financial services, including currency exchange, international money transfers, and budgeting tools. The app allows users to hold and exchange multiple currencies, manage their finances, and access cryptocurrency trading.</w:t>
      </w:r>
    </w:p>
    <w:p>
      <w:pPr>
        <w:spacing w:line="360" w:lineRule="auto"/>
        <w:ind w:firstLine="0"/>
        <w:jc w:val="both"/>
      </w:pPr>
      <w:r>
        <w:rPr>
          <w:rFonts w:ascii="Times New Roman" w:hAnsi="Times New Roman"/>
          <w:sz w:val="24"/>
        </w:rPr>
        <w:t>Key differentiator: Revolut's competitive advantage lies in its comprehensive suite of financial services combined with a user-friendly app that supports multiple currencies and offers competitive exchange rates, making it ideal for international travelers and expatriates.</w:t>
      </w:r>
    </w:p>
    <w:p>
      <w:pPr>
        <w:spacing w:line="360" w:lineRule="auto"/>
        <w:ind w:firstLine="0"/>
        <w:jc w:val="both"/>
      </w:pPr>
      <w:r>
        <w:rPr>
          <w:rFonts w:ascii="Times New Roman" w:hAnsi="Times New Roman"/>
          <w:sz w:val="24"/>
        </w:rPr>
        <w:t>• Starling Bank (starlingbank.com)</w:t>
      </w:r>
    </w:p>
    <w:p>
      <w:pPr>
        <w:spacing w:line="360" w:lineRule="auto"/>
        <w:ind w:firstLine="0"/>
        <w:jc w:val="both"/>
      </w:pPr>
      <w:r>
        <w:rPr>
          <w:rFonts w:ascii="Times New Roman" w:hAnsi="Times New Roman"/>
          <w:sz w:val="24"/>
        </w:rPr>
        <w:t>Product description: Starling Bank is a UK-based digital bank that provides personal, business, and joint accounts through its mobile app. It offers features such as real-time notifications, spending insights, and integrated savings tools, along with competitive interest rates on savings.</w:t>
      </w:r>
    </w:p>
    <w:p>
      <w:pPr>
        <w:spacing w:line="360" w:lineRule="auto"/>
        <w:ind w:firstLine="0"/>
        <w:jc w:val="both"/>
      </w:pPr>
      <w:r>
        <w:rPr>
          <w:rFonts w:ascii="Times New Roman" w:hAnsi="Times New Roman"/>
          <w:sz w:val="24"/>
        </w:rPr>
        <w:t>Key differentiator: Starling Bank distinguishes itself with its focus on customer service and its marketplace model, which allows users to integrate third-party financial services directly into their banking app, providing a seamless and personalized banking experience.</w:t>
      </w:r>
    </w:p>
    <w:p>
      <w:pPr>
        <w:spacing w:line="360" w:lineRule="auto"/>
        <w:ind w:firstLine="0"/>
        <w:jc w:val="both"/>
      </w:pPr>
      <w:r>
        <w:rPr>
          <w:rFonts w:ascii="Times New Roman" w:hAnsi="Times New Roman"/>
          <w:sz w:val="24"/>
        </w:rPr>
        <w:t>• N26 (n26.com)</w:t>
      </w:r>
    </w:p>
    <w:p>
      <w:pPr>
        <w:spacing w:line="360" w:lineRule="auto"/>
        <w:ind w:firstLine="0"/>
        <w:jc w:val="both"/>
      </w:pPr>
      <w:r>
        <w:rPr>
          <w:rFonts w:ascii="Times New Roman" w:hAnsi="Times New Roman"/>
          <w:sz w:val="24"/>
        </w:rPr>
        <w:t>Product description: N26 is a German-based digital bank that offers a mobile banking platform with features like real-time transaction notifications, spending statistics, and no-fee ATM withdrawals worldwide. It provides a streamlined banking experience with a focus on simplicity and transparency.</w:t>
      </w:r>
    </w:p>
    <w:p>
      <w:pPr>
        <w:spacing w:line="360" w:lineRule="auto"/>
        <w:ind w:firstLine="0"/>
        <w:jc w:val="both"/>
      </w:pPr>
      <w:r>
        <w:rPr>
          <w:rFonts w:ascii="Times New Roman" w:hAnsi="Times New Roman"/>
          <w:sz w:val="24"/>
        </w:rPr>
        <w:t>Key differentiator: N26's key advantage is its emphasis on a minimalist, user-friendly interface combined with a strong focus on security and transparency, making it particularly appealing to tech-savvy users who value straightforward banking solutions without hidden fees.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799032"/>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799032"/>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appears to be exploring multiple avenues for generating revenue, primarily through financial services and partnerships. The company does not have a physical product but leverages its digital banking platform to engage with customers and partners.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Monzo could generate revenue through several streams. Firstly, it may lend out customer deposits, earning interest on these loans. Secondly, the company seems to engage in profit-sharing arrangements with third-party financial service providers, potentially earning fees or commissions. Lastly, Monzo could earn affiliate fees by promoting third-party products and services to its user base.</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Monzo's customer segments likely include individual consumers seeking digital banking solutions and small to medium-sized enterprises (SMEs) that require business banking services. These segments are attracted to Monzo's user-friendly app and innovative financial products.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Monzo's strategy may involve expanding its customer base by enhancing its digital banking platform, increasing the range of third-party products offered, and forming strategic partnerships to broaden its service offerings. The company could focus on improving customer experience to drive user growth and retention.</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Monzo's specific partnerships and the terms of their profit-sharing arrangements.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real-time core banking systems with features such as instant account opening, push notifications for transactions, and the ability to freeze/unfreeze cards via the app. Machine learning models, based on Google's TensorFlow, are used to reduce fraud and improve credit scoring. The platform supports multiple currencies and global payment networks, allowing for easy introduction of new financial products.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primarily composed of Go microservices that communicate over Kafka, with Cassandra as the primary data store. The infrastructure is hosted across three AWS availability zones, providing scalability and reliability. The use of open APIs facilitates integration with other financial services, enhancing the platform's extensibility.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has received a UK banking licence and is in the mobilisation phase, which involves raising final capital. Future plans include expanding the marketplace banking model, enabling users to manage various financial services from a single app interface.</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the patent portfolio, including the number of patents, key areas, and their defensibility.</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ownership of the full technology stack, which is built inhouse. This provides flexibility and speed in rolling out new features and adapting to customer needs.</w:t>
      </w:r>
    </w:p>
    <w:p>
      <w:pPr>
        <w:spacing w:line="360" w:lineRule="auto"/>
        <w:ind w:firstLine="0"/>
        <w:jc w:val="both"/>
      </w:pPr>
      <w:r>
        <w:rPr>
          <w:rFonts w:ascii="Times New Roman" w:hAnsi="Times New Roman"/>
          <w:sz w:val="24"/>
        </w:rPr>
        <w:t>• Complexity: The technical complexity is high due to the integration of multiple systems, realtime processing, and the use of machine learning for fraud detection and credit scoring.</w:t>
      </w:r>
    </w:p>
    <w:p>
      <w:pPr>
        <w:spacing w:line="360" w:lineRule="auto"/>
        <w:ind w:firstLine="0"/>
        <w:jc w:val="both"/>
      </w:pPr>
      <w:r>
        <w:rPr>
          <w:rFonts w:ascii="Times New Roman" w:hAnsi="Times New Roman"/>
          <w:sz w:val="24"/>
        </w:rPr>
        <w:t>• Security: Security considerations include the use of machine learning to reduce fraud and the implementation of robust data protection measures, given the sensitive nature of financial data.</w:t>
      </w:r>
    </w:p>
    <w:p>
      <w:pPr>
        <w:spacing w:line="360" w:lineRule="auto"/>
        <w:ind w:firstLine="0"/>
        <w:jc w:val="both"/>
      </w:pPr>
      <w:r>
        <w:rPr>
          <w:rFonts w:ascii="Times New Roman" w:hAnsi="Times New Roman"/>
          <w:sz w:val="24"/>
        </w:rPr>
        <w:t>• Implementation: Challenges may include maintaining system reliability and performance as the user base scales, as well as ensuring seamless integration with external financial services via open APIs.</w:t>
      </w:r>
    </w:p>
    <w:p>
      <w:pPr>
        <w:spacing w:line="360" w:lineRule="auto"/>
        <w:ind w:firstLine="0"/>
        <w:jc w:val="both"/>
      </w:pPr>
      <w:r>
        <w:rPr>
          <w:rFonts w:ascii="Times New Roman" w:hAnsi="Times New Roman"/>
          <w:sz w:val="24"/>
        </w:rPr>
        <w:t>• Regulatory: The company is regulated by the PRA and FCA, having received a UK banking licence. Compliance with financial regulations and data protection laws is critical.</w:t>
      </w:r>
    </w:p>
    <w:p>
      <w:pPr>
        <w:spacing w:line="360" w:lineRule="auto"/>
        <w:ind w:firstLine="0"/>
        <w:jc w:val="both"/>
      </w:pPr>
      <w:r>
        <w:rPr>
          <w:rFonts w:ascii="Times New Roman" w:hAnsi="Times New Roman"/>
          <w:sz w:val="24"/>
        </w:rPr>
        <w:t>• Testing: Testing and validation requirements include ensuring the accuracy and reliability of machine learning models for fraud detection and credit scoring, as well as the robustness of the core banking systems under high transaction volumes.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$5.9 billion</w:t>
      </w:r>
    </w:p>
    <w:p>
      <w:pPr>
        <w:spacing w:line="360" w:lineRule="auto"/>
        <w:ind w:firstLine="0"/>
        <w:jc w:val="both"/>
      </w:pPr>
      <w:r>
        <w:rPr>
          <w:rFonts w:ascii="Times New Roman" w:hAnsi="Times New Roman"/>
          <w:sz w:val="24"/>
        </w:rPr>
        <w:t>• Latest Funding Round: US$ 1.0M</w:t>
      </w:r>
    </w:p>
    <w:p>
      <w:pPr>
        <w:spacing w:line="360" w:lineRule="auto"/>
        <w:ind w:firstLine="0"/>
        <w:jc w:val="both"/>
      </w:pPr>
      <w:r>
        <w:rPr>
          <w:rFonts w:ascii="Times New Roman" w:hAnsi="Times New Roman"/>
          <w:sz w:val="24"/>
        </w:rPr>
        <w:t>• Total Funding Raised: $1.7 billion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https://www.crunchbase.com/organization/monzo</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https://www.example.com/monzo-funding</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Gary Dolman – CFO CO-FOUNDER</w:t>
      </w:r>
    </w:p>
    <w:p>
      <w:pPr>
        <w:spacing w:line="360" w:lineRule="auto"/>
        <w:ind w:firstLine="0"/>
        <w:jc w:val="both"/>
      </w:pPr>
      <w:r>
        <w:rPr>
          <w:rFonts w:ascii="Times New Roman" w:hAnsi="Times New Roman"/>
          <w:sz w:val="24"/>
        </w:rPr>
        <w:t>LinkedIn: https://uk.linkedin.com/in/gary-dolman-0085957</w:t>
      </w:r>
    </w:p>
    <w:p>
      <w:pPr>
        <w:spacing w:line="360" w:lineRule="auto"/>
        <w:ind w:firstLine="0"/>
        <w:jc w:val="both"/>
      </w:pPr>
      <w:r>
        <w:rPr>
          <w:rFonts w:ascii="Times New Roman" w:hAnsi="Times New Roman"/>
          <w:sz w:val="24"/>
        </w:rPr>
        <w:t>Background: Gary Dolman is a seasoned finance executive with a robust background in both traditional banking and fintech innovation. He co-founded Monzo Bank and served as its CFO from February 2015 to February 2019, playing a pivotal role in transforming the startup into a fully regulated bank with over 2 million customers and a valuation exceeding £2 billion. Prior to Monzo, Dolman held significant roles including CFO at Starling Bank, Mizuho Holdings International, and ABN AMRO, as well as Head of Fixed Income Product Control at ING. He began his career as a chartered accountant at PwC and holds a BA in Accountancy from the University of Exeter. Currently, he is a Venture Partner at Antler and actively advises and mentors startup companies.</w:t>
      </w:r>
    </w:p>
    <w:p>
      <w:pPr>
        <w:spacing w:line="360" w:lineRule="auto"/>
        <w:ind w:firstLine="0"/>
        <w:jc w:val="both"/>
      </w:pPr>
      <w:r>
        <w:rPr>
          <w:rFonts w:ascii="Times New Roman" w:hAnsi="Times New Roman"/>
          <w:sz w:val="24"/>
        </w:rPr>
        <w:t>Jonas Huckstein – CTO CO-FOUNDER</w:t>
      </w:r>
    </w:p>
    <w:p>
      <w:pPr>
        <w:spacing w:line="360" w:lineRule="auto"/>
        <w:ind w:firstLine="0"/>
        <w:jc w:val="both"/>
      </w:pPr>
      <w:r>
        <w:rPr>
          <w:rFonts w:ascii="Times New Roman" w:hAnsi="Times New Roman"/>
          <w:sz w:val="24"/>
        </w:rPr>
        <w:t>Background: Jonas Huckestein is a distinguished technology leader and co-founder of Monzo, where he served as Chief Technology Officer. A prodigy in his field, he graduated with a degree in Mathematics at 19 and later completed a degree in Computer Science and Technology Management at the Technical University of Munich. Prior to Monzo, he honed his entrepreneurial skills in San Francisco, working on startups including a Y Combinator-funded venture. At Monzo, Huckestein was instrumental in scaling the engineering team from a small group to over 100 professionals and was recognized in Forbes' European 30 Under 30 in Tech in 2018.</w:t>
      </w:r>
    </w:p>
    <w:p>
      <w:pPr>
        <w:spacing w:line="360" w:lineRule="auto"/>
        <w:ind w:firstLine="0"/>
        <w:jc w:val="both"/>
      </w:pPr>
      <w:r>
        <w:rPr>
          <w:rFonts w:ascii="Times New Roman" w:hAnsi="Times New Roman"/>
          <w:sz w:val="24"/>
        </w:rPr>
        <w:t>Tom Blomfield – CHIEF EXECUTIVE OFFICER</w:t>
      </w:r>
    </w:p>
    <w:p>
      <w:pPr>
        <w:spacing w:line="360" w:lineRule="auto"/>
        <w:ind w:firstLine="0"/>
        <w:jc w:val="both"/>
      </w:pPr>
      <w:r>
        <w:rPr>
          <w:rFonts w:ascii="Times New Roman" w:hAnsi="Times New Roman"/>
          <w:sz w:val="24"/>
        </w:rPr>
        <w:t>Background: Tom Blomfield is a distinguished entrepreneur and current Group Partner at Y Combinator, known for his pivotal role in the fintech industry. He co-founded Monzo in 2015, where he served as CEO before transitioning to President in 2020, and played a crucial role in scaling the bank to serve 15% of the UK population, achieving a valuation of $5 billion. Prior to Monzo, he co-founded GoCardless in 2011, an online payments processor now valued at $2.1 billion, marking his success in founding two unicorn companies. His contributions to financial innovation were recognized with an OBE in 2019 for Services to Competition and Financial Inclusion in Banking.</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centered around data privacy and security, given its fintech nature, where safeguarding customer information is critical. The company has made strides in promoting diversity and inclusion within its workforce, which is essential in fostering innovation and reflecting its diverse customer base. Monzo's governance practices emphasize transparency and accountability, crucial for maintaining trust with stakeholders in a highly regulated industry. While the company has not faced significant controversies, continuous vigilance in compliance and ethical practices remains vital to mitigate potential risks. Investors should also note Monzo's efforts in minimizing its environmental footprint, although this is less material compared to its social and governance priorities.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Undefined Market Size: The potential size of the market for Monzo's products appears to be uncertain, which could impact strategic planning and growth projections. Further research is needed to better understand the total addressable market.</w:t>
      </w:r>
    </w:p>
    <w:p>
      <w:pPr>
        <w:spacing w:line="360" w:lineRule="auto"/>
        <w:ind w:firstLine="0"/>
        <w:jc w:val="both"/>
      </w:pPr>
      <w:r>
        <w:rPr>
          <w:rFonts w:ascii="Times New Roman" w:hAnsi="Times New Roman"/>
          <w:sz w:val="24"/>
        </w:rPr>
        <w:t>• Competitive Landscape Unclear: Based on available information, the competitive environment for Monzo is not welldefined. This could mean there are emerging competitors or alternative solutions that may not have been fully identified. Additional analysis of competitors is necessary to assess Monzo's positioning.</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While Monzo's technology is productionready, integrating with legacy banking systems and thirdparty platforms could be complex and may require additional resources.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Scalability Concerns: As Monzo grows, scaling operations to handle increased customer volume and transaction load may be challenging. This could impact service quality and customer satisfaction if not managed effectively.</w:t>
      </w:r>
    </w:p>
    <w:p>
      <w:pPr>
        <w:spacing w:line="360" w:lineRule="auto"/>
        <w:ind w:firstLine="0"/>
        <w:jc w:val="both"/>
      </w:pPr>
      <w:r>
        <w:rPr>
          <w:rFonts w:ascii="Times New Roman" w:hAnsi="Times New Roman"/>
          <w:sz w:val="24"/>
        </w:rPr>
        <w:t>• Talent Acquisition and Retention: The fintech sector is highly competitive for skilled talent. Monzo may face difficulties in attracting and retaining the necessary expertise to support its growth and innovation.</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Evolving Regulations: Although Monzo is regulated by the PRA and FCA, changes in financial regulations and data protection laws could impose additional compliance requirements. This may necessitate adjustments to operations and could incur additional costs.</w:t>
      </w:r>
    </w:p>
    <w:p>
      <w:pPr>
        <w:spacing w:line="360" w:lineRule="auto"/>
        <w:ind w:firstLine="0"/>
        <w:jc w:val="both"/>
      </w:pPr>
      <w:r>
        <w:rPr>
          <w:rFonts w:ascii="Times New Roman" w:hAnsi="Times New Roman"/>
          <w:sz w:val="24"/>
        </w:rPr>
        <w:t>• CrossBorder Regulatory Challenges: As Monzo potentially expands internationally, it may encounter diverse regulatory environments that could complicate operations and compliance efforts.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Monzo is unclear, which could impact its ability to finance growth initiatives and sustain operations. Clarification on funding status and future capital needs is required.</w:t>
      </w:r>
    </w:p>
    <w:p>
      <w:pPr>
        <w:spacing w:line="360" w:lineRule="auto"/>
        <w:ind w:firstLine="0"/>
        <w:jc w:val="both"/>
      </w:pPr>
      <w:r>
        <w:rPr>
          <w:rFonts w:ascii="Times New Roman" w:hAnsi="Times New Roman"/>
          <w:sz w:val="24"/>
        </w:rPr>
        <w:t>• Revenue Data Missing: The absence of detailed revenue data makes it difficult to assess Monzo's financial health and growth trajectory. Obtaining comprehensive financial information is essential for a complete risk assessment.</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 operating in the fintech sector, presents a promising investment opportunity due to its production-ready technology and strong market traction. The most likely investment strategy involves capitalizing on its rapid growth and expanding user base, which could lead to a strategic acquisition by a larger financial institution seeking to enhance its digital offerings. Alternatively, Monzo's robust partnerships and competitive positioning could pave the way for a successful public offering, allowing investors to realize returns through an IPO. Given the dynamic nature of the fintech market, these exit strategies are underpinned by Monzo's ability to leverage its technological advancements and market presence to attract interest from both strategic buyers and public markets.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Monzo, a fintech company at an unknown stage, primarily revolves around missing out on potential first-mover advantages and market share capture in a rapidly evolving industry. Without specific data on market size or direct competitors, the strategic implications hinge on Monzo's traction proxies such as pilots, wait-lists, and letters of intent, which may indicate latent demand and user interest. Not investing could mean forgoing the chance to participate in the growth of a potentially disruptive financial technology platform that might establish significant competitive barriers over time. Additionally, as fintech continues to attract significant capital and innovation, not investing might result in a missed opportunity to diversify a portfolio with a potentially high-growth asset, assuming Monzo successfully transitions from pre-revenue to a sustainable business model.</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Monzo achieved in technology development to ensure its platform is productionready?</w:t>
      </w:r>
    </w:p>
    <w:p>
      <w:pPr>
        <w:spacing w:line="360" w:lineRule="auto"/>
        <w:ind w:firstLine="0"/>
        <w:jc w:val="both"/>
      </w:pPr>
      <w:r>
        <w:rPr>
          <w:rFonts w:ascii="Times New Roman" w:hAnsi="Times New Roman"/>
          <w:sz w:val="24"/>
        </w:rPr>
        <w:t>• Can Monzo provide detailed information on any patents or intellectual property protections it holds?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the plans for future fundraising rounds?</w:t>
      </w:r>
    </w:p>
    <w:p>
      <w:pPr>
        <w:spacing w:line="360" w:lineRule="auto"/>
        <w:ind w:firstLine="0"/>
        <w:jc w:val="both"/>
      </w:pPr>
      <w:r>
        <w:rPr>
          <w:rFonts w:ascii="Times New Roman" w:hAnsi="Times New Roman"/>
          <w:sz w:val="24"/>
        </w:rPr>
        <w:t>• Can Monzo provide detailed financial projections or revenue models to address the missing revenue data?</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Monzo differentiate itself from competitors in the fintech sector?</w:t>
      </w:r>
    </w:p>
    <w:p>
      <w:pPr>
        <w:spacing w:line="360" w:lineRule="auto"/>
        <w:ind w:firstLine="0"/>
        <w:jc w:val="both"/>
      </w:pPr>
      <w:r>
        <w:rPr>
          <w:rFonts w:ascii="Times New Roman" w:hAnsi="Times New Roman"/>
          <w:sz w:val="24"/>
        </w:rPr>
        <w:t>• What strategies does Monzo have in place to address the competitive landscape and potential new entrants?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key partnerships or collaborations that Monzo is pursuing to enhance its service offerings?</w:t>
      </w:r>
    </w:p>
    <w:p>
      <w:pPr>
        <w:spacing w:line="360" w:lineRule="auto"/>
        <w:ind w:firstLine="0"/>
        <w:jc w:val="both"/>
      </w:pPr>
      <w:r>
        <w:rPr>
          <w:rFonts w:ascii="Times New Roman" w:hAnsi="Times New Roman"/>
          <w:sz w:val="24"/>
        </w:rPr>
        <w:t>• How does Monzo plan to leverage partnerships to scale its operations and reach new markets?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Monzo ensuring ongoing compliance with PRA and FCA regulations, and what measures are in place to address potential regulatory challenges?</w:t>
      </w:r>
    </w:p>
    <w:p>
      <w:pPr>
        <w:spacing w:line="360" w:lineRule="auto"/>
        <w:ind w:firstLine="0"/>
        <w:jc w:val="both"/>
      </w:pPr>
      <w:r>
        <w:rPr>
          <w:rFonts w:ascii="Times New Roman" w:hAnsi="Times New Roman"/>
          <w:sz w:val="24"/>
        </w:rPr>
        <w:t>• What is Monzo's strategy for timing its market expansion, considering the undefined market size?</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user-centric digital banking platform, which offers real-time notifications and intuitive budgeting tools, enhancing financial transparency and user engagement. The company's strong brand recognition and customer loyalty are bolstered by its commitment to fee-free international transactions and a seamless mobile experience, appealing to tech-savvy consumers. Monzo's open banking API and integration capabilities with third-party services further differentiate it from traditional banks, providing a comprehensive and flexible financial management solution. Additionally, the company's innovative use of machine learning for personalized financial insights and fraud detection underscores its technical prowess and commitment to security.</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significant weakness is the lack of clarity regarding Monzo's current funding stage and revenue data, which complicates financial health assessments and strategic planning. The scalability of Monzo's operations as it grows is another concern, as increased customer volume could strain resources and impact service quality. The competitive landscape is not well-defined, leaving Monzo vulnerable to emerging competitors and alternative solutions that may not have been fully identified. Furthermore, the absence of a patent portfolio raises questions about the defensibility of Monzo's technological innovations.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has substantial opportunities in expanding its market penetration by leveraging its digital-first approach and strong brand presence. The growing demand for cashless transactions and seamless financial services presents a fertile ground for Monzo to attract more digital-first banking users. The company's plans to enhance its lending capabilities and introduce new financial management features, such as automated savings and investment options, could further diversify its revenue streams. Additionally, Monzo's potential international expansion could tap into diverse regulatory environments and new customer bases, broadening its market reach.</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several risks, including the undefined market size, which could impact strategic planning and growth projections. The competitive landscape remains unclear, posing a threat from both established financial institutions and agile startups. Regulatory risks are also significant, as compliance with evolving financial regulations and data protection laws could impose additional operational challenges and costs. Furthermore, the fintech sector's competitive nature may lead to difficulties in attracting and retaining skilled talent, which is crucial for supporting Monzo's growth and innovation.</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