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Peloton was Automatically Generated by the VC Intelligence System</w:t>
      </w:r>
    </w:p>
    <w:p>
      <w:pPr>
        <w:jc w:val="center"/>
      </w:pPr>
      <w:r>
        <w:rPr>
          <w:rFonts w:ascii="Times New Roman" w:hAnsi="Times New Roman"/>
          <w:sz w:val="28"/>
        </w:rPr>
        <w:t>Prepared on August 15, 2025 at 10:55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Peloton is a fitness technology company that has revolutionized the way people engage with exercise by combining high-quality workout equipment with interactive digital content. The company offers a subscription-based model that provides users access to live and on-demand fitness classes, allowing them to participate in a variety of workouts from the comfort of their homes. Peloton's unique value lies in its ability to create a community-driven experience through its platform, fostering engagement and motivation among users. Positioned at the intersection of fitness and technology, Peloton has carved out a strong presence in the market by addressing the growing demand for convenient and engaging home fitness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fitness technology</w:t>
      </w:r>
    </w:p>
    <w:p>
      <w:pPr>
        <w:spacing w:line="360" w:lineRule="auto"/>
        <w:ind w:firstLine="0"/>
        <w:jc w:val="both"/>
      </w:pPr>
      <w:r>
        <w:rPr>
          <w:rFonts w:ascii="Times New Roman" w:hAnsi="Times New Roman"/>
          <w:sz w:val="24"/>
        </w:rPr>
        <w:t>Website: https://www.onepeloton.com)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2011</w:t>
      </w:r>
    </w:p>
    <w:p>
      <w:pPr>
        <w:spacing w:line="360" w:lineRule="auto"/>
        <w:ind w:firstLine="0"/>
        <w:jc w:val="both"/>
      </w:pPr>
      <w:r>
        <w:rPr>
          <w:rFonts w:ascii="Times New Roman" w:hAnsi="Times New Roman"/>
          <w:sz w:val="24"/>
        </w:rPr>
        <w:t>Headquarters: New York</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327126</w:t>
      </w:r>
    </w:p>
    <w:p>
      <w:pPr>
        <w:spacing w:line="360" w:lineRule="auto"/>
        <w:ind w:firstLine="0"/>
        <w:jc w:val="both"/>
      </w:pPr>
      <w:r>
        <w:rPr>
          <w:rFonts w:ascii="Times New Roman" w:hAnsi="Times New Roman"/>
          <w:sz w:val="24"/>
        </w:rPr>
        <w:t>Office Location: 125 W. 25th Street; New York, NY 10001, US (and 13 other locations)</w:t>
      </w:r>
    </w:p>
    <w:p>
      <w:pPr>
        <w:spacing w:line="360" w:lineRule="auto"/>
        <w:ind w:firstLine="0"/>
        <w:jc w:val="both"/>
      </w:pPr>
      <w:r>
        <w:rPr>
          <w:rFonts w:ascii="Times New Roman" w:hAnsi="Times New Roman"/>
          <w:sz w:val="24"/>
        </w:rPr>
        <w:t>Funding Stage: Undisclosed (no public data found) (Post IPO debt - US$ 300.0M - June 2024)</w:t>
      </w:r>
    </w:p>
    <w:p>
      <w:pPr>
        <w:spacing w:line="360" w:lineRule="auto"/>
        <w:ind w:firstLine="0"/>
        <w:jc w:val="both"/>
      </w:pPr>
      <w:r>
        <w:rPr>
          <w:rFonts w:ascii="Times New Roman" w:hAnsi="Times New Roman"/>
          <w:sz w:val="24"/>
        </w:rPr>
        <w:t>Team: Peter Stern (CEO), So Peter (CEO), Jay Hoag (Executive)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fitness industry faces a significant challenge in engaging and retaining consumers who struggle to maintain consistent exercise routines due to a lack of motivation and time constraints. With busy lifestyles and the increasing prevalence of sedentary habits, many individuals find it difficult to prioritize regular physical activity, leading to adverse health outcomes and a growing demand for convenient fitness solutions. Traditional gym memberships often fail to provide the flexibility and personalized experiences that modern consumers seek, resulting in high dropout rates and underutilized facilities. This issue is compounded by the limited access to quality fitness instruction outside urban centers, leaving a substantial portion of the population underserved. Addressing these barriers is crucial as the need for accessible and effective fitness options continues to rise, driven by heightened awareness of health and wellness.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Peloton addresses the problem of limited access to high-quality fitness experiences by providing an interactive platform that connects users with live and on-demand workout classes. By leveraging technology, Peloton enables users to engage with professional instructors and a community of fellow fitness enthusiasts from the comfort of their homes, overcoming geographical and time constraints. The solution's key differentiator lies in its seamless integration of hardware, software, and content, which creates an immersive and personalized workout experience. This approach not only enhances user motivation and accountability but also offers a flexible and convenient alternative to traditional gym memberships.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Peloton's product line is distinguished by its integration of advanced hardware with an immersive digital experience, offering a seamless blend of fitness equipment and interactive content. The company's flagship products include stationary bikes and treadmills equipped with large touchscreens that deliver live and on-demand classes. A key technical feature is the real-time performance tracking, which allows users to monitor metrics such as heart rate, resistance, and cadence, enhancing personalized workout experiences. Peloton's proprietary software platform supports a robust community feature, enabling users to engage in virtual classes and compete on leaderboards, fostering a sense of community and motivation. The product roadmap includes expanding the content library to include diverse workout formats and integrating AI-driven personalization to tailor workouts to individual user preferences. Peloton differentiates itself from competitors through its high-quality production of content and a strong emphasis on community engagement. Future developments may focus on enhancing connectivity features and expanding compatibility with third-party fitness apps and devices. This strategic focus on both hardware innovation and content delivery positions Peloton uniquely in the fitness technology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fitness technology sector is experiencing robust growth, driven by increasing consumer interest in health and wellness, advancements in wearable technology, and the integration of AI and data analytics into fitness solutions. While specific market size figures such as TAM, SAM, and SOM are not provided, the sector is generally characterized by a strong CAGR, reflecting its dynamic expansion. Key market drivers include the rising adoption of smart fitness devices and the growing popularity of virtual fitness platforms. The competitive landscape is marked by both established players and innovative startups, creating a vibrant ecosystem with significant opportunities for differentiation.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fitness technology sector is experiencing significant growth across various segments, with the overall market valued at approximately $86.92 billion in 2024 and projected to reach $475.3 billion by 2033, reflecting a robust CAGR of 18.52%. This expansion is driven by the industry's rapid digital transformation and an increasing consumer focus on health and wellness. The global fitness equipment market, for instance, reached $17.92 billion in 2024 and is anticipated to grow to $30.61 billion by 2034, expanding at a CAGR of 5.5%. In the U.S., this market accounted for $4.14 billion in 2024, with projections to reach $7.23 billion by 2034 at a CAGR of 5.73%. Meanwhile, the online fitness market, a rapidly expanding segment, reached $28.89 billion in 2025 and is expected to grow at an impressive CAGR of 27.70% to reach $98.73 billion by 2030, marking it as one of the fastest-growing segments within the broader fitness technology ecosystem.</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https://www.businessresearchinsights.com/market-reports/fitness-technology-market-120286</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https://www.futuremarketinsights.com/reports/wearable-fitness-technology-market</w:t>
      </w:r>
    </w:p>
    <w:p>
      <w:pPr>
        <w:spacing w:line="360" w:lineRule="auto"/>
        <w:ind w:firstLine="0"/>
        <w:jc w:val="both"/>
      </w:pPr>
      <w:r>
        <w:rPr>
          <w:rFonts w:ascii="Times New Roman" w:hAnsi="Times New Roman"/>
          <w:sz w:val="24"/>
        </w:rPr>
        <w:t>fitness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NordicTrack (nordictrack.com)</w:t>
      </w:r>
    </w:p>
    <w:p>
      <w:pPr>
        <w:spacing w:line="360" w:lineRule="auto"/>
        <w:ind w:firstLine="0"/>
        <w:jc w:val="both"/>
      </w:pPr>
      <w:r>
        <w:rPr>
          <w:rFonts w:ascii="Times New Roman" w:hAnsi="Times New Roman"/>
          <w:sz w:val="24"/>
        </w:rPr>
        <w:t>Product description: NordicTrack offers a range of fitness equipment, including treadmills, bikes, ellipticals, and rowers, all integrated with iFit, a subscription-based interactive personal training platform. Their equipment is designed to provide immersive workouts with live and on-demand classes led by professional trainers.</w:t>
      </w:r>
    </w:p>
    <w:p>
      <w:pPr>
        <w:spacing w:line="360" w:lineRule="auto"/>
        <w:ind w:firstLine="0"/>
        <w:jc w:val="both"/>
      </w:pPr>
      <w:r>
        <w:rPr>
          <w:rFonts w:ascii="Times New Roman" w:hAnsi="Times New Roman"/>
          <w:sz w:val="24"/>
        </w:rPr>
        <w:t>Key differentiator: NordicTrack's key advantage is its iFit platform, which offers a comprehensive fitness experience with global workouts, personalized coaching, and real-time performance tracking, setting it apart from traditional fitness equipment.</w:t>
      </w:r>
    </w:p>
    <w:p>
      <w:pPr>
        <w:spacing w:line="360" w:lineRule="auto"/>
        <w:ind w:firstLine="0"/>
        <w:jc w:val="both"/>
      </w:pPr>
      <w:r>
        <w:rPr>
          <w:rFonts w:ascii="Times New Roman" w:hAnsi="Times New Roman"/>
          <w:sz w:val="24"/>
        </w:rPr>
        <w:t>• Echelon (echelonfit.com)</w:t>
      </w:r>
    </w:p>
    <w:p>
      <w:pPr>
        <w:spacing w:line="360" w:lineRule="auto"/>
        <w:ind w:firstLine="0"/>
        <w:jc w:val="both"/>
      </w:pPr>
      <w:r>
        <w:rPr>
          <w:rFonts w:ascii="Times New Roman" w:hAnsi="Times New Roman"/>
          <w:sz w:val="24"/>
        </w:rPr>
        <w:t>Product description: Echelon provides a variety of connected fitness equipment, such as bikes, rowers, and treadmills, paired with a subscription service offering live and on-demand classes. Their products are designed to be more affordable while still providing a connected fitness experience.</w:t>
      </w:r>
    </w:p>
    <w:p>
      <w:pPr>
        <w:spacing w:line="360" w:lineRule="auto"/>
        <w:ind w:firstLine="0"/>
        <w:jc w:val="both"/>
      </w:pPr>
      <w:r>
        <w:rPr>
          <w:rFonts w:ascii="Times New Roman" w:hAnsi="Times New Roman"/>
          <w:sz w:val="24"/>
        </w:rPr>
        <w:t>Key differentiator: Echelon's competitive edge lies in its affordability and flexible subscription options, making connected fitness accessible to a broader audience without compromising on the quality of the interactive experience.</w:t>
      </w:r>
    </w:p>
    <w:p>
      <w:pPr>
        <w:spacing w:line="360" w:lineRule="auto"/>
        <w:ind w:firstLine="0"/>
        <w:jc w:val="both"/>
      </w:pPr>
      <w:r>
        <w:rPr>
          <w:rFonts w:ascii="Times New Roman" w:hAnsi="Times New Roman"/>
          <w:sz w:val="24"/>
        </w:rPr>
        <w:t>• Mirror (mirror.co)</w:t>
      </w:r>
    </w:p>
    <w:p>
      <w:pPr>
        <w:spacing w:line="360" w:lineRule="auto"/>
        <w:ind w:firstLine="0"/>
        <w:jc w:val="both"/>
      </w:pPr>
      <w:r>
        <w:rPr>
          <w:rFonts w:ascii="Times New Roman" w:hAnsi="Times New Roman"/>
          <w:sz w:val="24"/>
        </w:rPr>
        <w:t>Product description: Mirror offers an interactive home gym experience through a sleek, wall-mounted device that streams live and on-demand fitness classes. The Mirror provides a wide range of workouts, from yoga and pilates to strength training and boxing, all led by expert instructors.</w:t>
      </w:r>
    </w:p>
    <w:p>
      <w:pPr>
        <w:spacing w:line="360" w:lineRule="auto"/>
        <w:ind w:firstLine="0"/>
        <w:jc w:val="both"/>
      </w:pPr>
      <w:r>
        <w:rPr>
          <w:rFonts w:ascii="Times New Roman" w:hAnsi="Times New Roman"/>
          <w:sz w:val="24"/>
        </w:rPr>
        <w:t>Key differentiator: Mirror's unique selling point is its ability to blend seamlessly into home decor while providing a versatile and interactive workout experience, effectively turning any room into a personal fitness studio without the need for bulky equipment.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1408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14085"/>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Peloton appears to be exploring various avenues to generate revenue, potentially leveraging its brand and expertise in fitness technology. The company may focus on creating a diversified business model that capitalizes on both product sales and subscription services, although specific details are not fully known.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Peloton could generate revenue through several key streams. Firstly, the sale of fitness equipment, such as stationary bikes and treadmills, may serve as a primary revenue source. Secondly, subscription-based digital content and classes could provide a recurring revenue stream. Additionally, Peloton might explore partnerships or collaborations with other brands to expand its offerings and reach.</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company seems to target fitness enthusiasts who prefer at-home workout solutions. This segment could include both individual consumers and corporate clients interested in wellness programs for employees. There may also be an opportunity to engage with fitness professionals who can use Peloton's platform to reach their audiences.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Peloton's strategy might involve direct-to-consumer sales through its online platform and retail locations. The company could also leverage digital marketing and social media to build brand awareness and attract new customers. Collaborations with fitness influencers and strategic partnerships may further enhance its market presence.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Peloton's current revenue streams and specific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context does not provide specific technical specifications for Peloton's products.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Peloton likely includes advanced streaming technology for delivering live and on-demand classes, integrated with high-quality hardware such as exercise bikes. The platform may utilize cloud infrastructure to support its content delivery and user engagement features, although specific technologies and frameworks are not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provided context does not include specific details about Peloton's product development roadmap, such as current phases or future milestones. Additional information would be needed to assess their development plans.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information provided about Peloton's patent portfolio, including the number of patents, key areas, or patent strength. Further research would be necessary to evaluate their intellectual property assets.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information provided does not specify the technical maturity of Peloton's products, but they appear to be welldeveloped and marketready based on their premium positioning and established brand presence.</w:t>
      </w:r>
    </w:p>
    <w:p>
      <w:pPr>
        <w:spacing w:line="360" w:lineRule="auto"/>
        <w:ind w:firstLine="0"/>
        <w:jc w:val="both"/>
      </w:pPr>
      <w:r>
        <w:rPr>
          <w:rFonts w:ascii="Times New Roman" w:hAnsi="Times New Roman"/>
          <w:sz w:val="24"/>
        </w:rPr>
        <w:t>• Moat Strength: Peloton seems to have a strong technical moat due to its premium hardware, stateoftheart streaming technology, and worldclass instructors, which collectively create a unique and immersive fitness experience.</w:t>
      </w:r>
    </w:p>
    <w:p>
      <w:pPr>
        <w:spacing w:line="360" w:lineRule="auto"/>
        <w:ind w:firstLine="0"/>
        <w:jc w:val="both"/>
      </w:pPr>
      <w:r>
        <w:rPr>
          <w:rFonts w:ascii="Times New Roman" w:hAnsi="Times New Roman"/>
          <w:sz w:val="24"/>
        </w:rPr>
        <w:t>• Complexity: The technical complexity of Peloton's offerings likely involves integrating hardware and software to deliver a seamless user experience, but specific complexities are not detailed in the context.</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Implementation challenges may include maintaining highquality streaming and user engagement, as well as scaling infrastructure to support a growing user base. Specific challenges are not detailed in the context.</w:t>
      </w:r>
    </w:p>
    <w:p>
      <w:pPr>
        <w:spacing w:line="360" w:lineRule="auto"/>
        <w:ind w:firstLine="0"/>
        <w:jc w:val="both"/>
      </w:pPr>
      <w:r>
        <w:rPr>
          <w:rFonts w:ascii="Times New Roman" w:hAnsi="Times New Roman"/>
          <w:sz w:val="24"/>
        </w:rPr>
        <w:t>• Regulatory: Regulatory and compliance considerations are not discussed in the provided context.</w:t>
      </w:r>
    </w:p>
    <w:p>
      <w:pPr>
        <w:spacing w:line="360" w:lineRule="auto"/>
        <w:ind w:firstLine="0"/>
        <w:jc w:val="both"/>
      </w:pPr>
      <w:r>
        <w:rPr>
          <w:rFonts w:ascii="Times New Roman" w:hAnsi="Times New Roman"/>
          <w:sz w:val="24"/>
        </w:rPr>
        <w:t>• Testing: Testing and validation requirements are not specified, but would likely include rigorous hardware testing and software quality assurance to ensure a reliable and immersive user experience.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$3.55 billion USD</w:t>
      </w:r>
    </w:p>
    <w:p>
      <w:pPr>
        <w:spacing w:line="360" w:lineRule="auto"/>
        <w:ind w:firstLine="0"/>
        <w:jc w:val="both"/>
      </w:pPr>
      <w:r>
        <w:rPr>
          <w:rFonts w:ascii="Times New Roman" w:hAnsi="Times New Roman"/>
          <w:sz w:val="24"/>
        </w:rPr>
        <w:t>• Total Funding Raised: $2.2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https://www.crunchbase.com/organization/peloton</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https://en.wikipedia.org/wiki/Peloton_Interactive</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Post IPO debt, 21 June 2024, US$ 300.0M</w:t>
      </w:r>
    </w:p>
    <w:p>
      <w:pPr>
        <w:spacing w:line="360" w:lineRule="auto"/>
        <w:ind w:firstLine="0"/>
        <w:jc w:val="both"/>
      </w:pPr>
      <w:r>
        <w:rPr>
          <w:rFonts w:ascii="Times New Roman" w:hAnsi="Times New Roman"/>
          <w:sz w:val="24"/>
        </w:rPr>
        <w:t>• Post IPO debt, 09 March 2021, US$ 875.0M</w:t>
      </w:r>
    </w:p>
    <w:p>
      <w:pPr>
        <w:spacing w:line="360" w:lineRule="auto"/>
        <w:ind w:firstLine="0"/>
        <w:jc w:val="both"/>
      </w:pPr>
      <w:r>
        <w:rPr>
          <w:rFonts w:ascii="Times New Roman" w:hAnsi="Times New Roman"/>
          <w:sz w:val="24"/>
        </w:rPr>
        <w:t>• Convertible note, 09 February 2021, US$ 875.0M</w:t>
      </w:r>
    </w:p>
    <w:p>
      <w:pPr>
        <w:spacing w:line="360" w:lineRule="auto"/>
        <w:ind w:firstLine="0"/>
        <w:jc w:val="both"/>
      </w:pPr>
      <w:r>
        <w:rPr>
          <w:rFonts w:ascii="Times New Roman" w:hAnsi="Times New Roman"/>
          <w:sz w:val="24"/>
        </w:rPr>
        <w:t>• Post IPO debt, 09 February 2021, US$ 875.0M</w:t>
      </w:r>
    </w:p>
    <w:p>
      <w:pPr>
        <w:spacing w:line="360" w:lineRule="auto"/>
        <w:ind w:firstLine="0"/>
        <w:jc w:val="both"/>
      </w:pPr>
      <w:r>
        <w:rPr>
          <w:rFonts w:ascii="Times New Roman" w:hAnsi="Times New Roman"/>
          <w:sz w:val="24"/>
        </w:rPr>
        <w:t>• Series F, 02 August 2018, US$ 550.0M, (11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Peter Stern – CEO</w:t>
      </w:r>
    </w:p>
    <w:p>
      <w:pPr>
        <w:spacing w:line="360" w:lineRule="auto"/>
        <w:ind w:firstLine="0"/>
        <w:jc w:val="both"/>
      </w:pPr>
      <w:r>
        <w:rPr>
          <w:rFonts w:ascii="Times New Roman" w:hAnsi="Times New Roman"/>
          <w:sz w:val="24"/>
        </w:rPr>
        <w:t>Background: Peter Stern is an accomplished executive with over two decades of experience at the intersection of hardware, software, and services. He is currently the CEO of Peloton, having previously served as President of Ford Integrated Services, where he led subscription offerings such as BlueCruise and Pro Intelligence. Stern is renowned for co-founding Apple Fitness+ and significantly expanding its membership, as well as spearheading other major Apple initiatives like Apple TV+ and Apple iCloud. He holds a JD from Yale Law School and has been awarded over 30 patents, underscoring his innovative contributions to the tech industry.</w:t>
      </w:r>
    </w:p>
    <w:p>
      <w:pPr>
        <w:spacing w:line="360" w:lineRule="auto"/>
        <w:ind w:firstLine="0"/>
        <w:jc w:val="both"/>
      </w:pPr>
      <w:r>
        <w:rPr>
          <w:rFonts w:ascii="Times New Roman" w:hAnsi="Times New Roman"/>
          <w:sz w:val="24"/>
        </w:rPr>
        <w:t>Jay Hoag – EXECUTIVE</w:t>
      </w:r>
    </w:p>
    <w:p>
      <w:pPr>
        <w:spacing w:line="360" w:lineRule="auto"/>
        <w:ind w:firstLine="0"/>
        <w:jc w:val="both"/>
      </w:pPr>
      <w:r>
        <w:rPr>
          <w:rFonts w:ascii="Times New Roman" w:hAnsi="Times New Roman"/>
          <w:sz w:val="24"/>
        </w:rPr>
        <w:t>Background: Jay Hoag is a distinguished venture capitalist and technology investor with nearly 40 years of experience, currently serving as a Founding General Partner at Technology Crossover Ventures (TCV) and a board member of Peloton since August 2018. Prior to co-founding TCV in 1995, he was a Managing Director at Chancellor Capital Management for over 12 years, where he developed his expertise in technology-focused investments. Hoag has played a pivotal role in TCV's success, with the firm investing over $17 billion in more than 350 technology companies, supporting over 145 IPOs and strategic acquisitions, including notable investments in Netflix, Facebook, Airbnb, Spotify, and Peloton. His strategic insight and investment acumen have made him a valuable board member for several leading technology companies, including Netflix, TripAdvisor, and Zillow.</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Peloton's ESG considerations are primarily centered around its supply chain sustainability and labor practices. The company faces challenges in ensuring environmentally responsible sourcing and manufacturing processes, particularly given its reliance on complex global supply chains. Labor practices are also critical, as Peloton must maintain fair working conditions and equitable treatment for its employees and those in its supply chain, which has been a point of scrutiny in the past. Additionally, governance practices are under the spotlight, with a need for strong oversight and transparency to rebuild trust following past controversies related to product safety and management decisions. Investors should focus on how Peloton addresses these issues to mitigate risks and enhance long-term value.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size of the market for connected fitness equipment is unclear, which may affect Peloton's ability to expand its customer base. Additional research is needed to determine the potential growth and saturation levels of this market.</w:t>
      </w:r>
    </w:p>
    <w:p>
      <w:pPr>
        <w:spacing w:line="360" w:lineRule="auto"/>
        <w:ind w:firstLine="0"/>
        <w:jc w:val="both"/>
      </w:pPr>
      <w:r>
        <w:rPr>
          <w:rFonts w:ascii="Times New Roman" w:hAnsi="Times New Roman"/>
          <w:sz w:val="24"/>
        </w:rPr>
        <w:t>• Competitive Landscape Ambiguity: The competitive environment for fitness technology is not welldefined, and it is uncertain who Peloton's main competitors are. This could impact Peloton's market positioning and strategic planning. Further analysis is required to identify key competitors and their market shares.</w:t>
      </w:r>
    </w:p>
    <w:p>
      <w:pPr>
        <w:spacing w:line="360" w:lineRule="auto"/>
        <w:ind w:firstLine="0"/>
        <w:jc w:val="both"/>
      </w:pPr>
      <w:r>
        <w:rPr>
          <w:rFonts w:ascii="Times New Roman" w:hAnsi="Times New Roman"/>
          <w:sz w:val="24"/>
        </w:rPr>
        <w:t>• Market Timing Challenges: The timing of market entry and expansion could be critical for Peloton. If the market for connected fitness experiences a downturn or shifts in consumer preferences, Peloton may face challenges in maintaining growth.</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Peloton's products appear to be welldeveloped, there is limited information on the technical maturity of their offerings. This could impact their ability to innovate and maintain a competitive edge. Further technical evaluation is needed to assess product robustness and innovation potential.</w:t>
      </w:r>
    </w:p>
    <w:p>
      <w:pPr>
        <w:spacing w:line="360" w:lineRule="auto"/>
        <w:ind w:firstLine="0"/>
        <w:jc w:val="both"/>
      </w:pPr>
      <w:r>
        <w:rPr>
          <w:rFonts w:ascii="Times New Roman" w:hAnsi="Times New Roman"/>
          <w:sz w:val="24"/>
        </w:rPr>
        <w:t>• Performance and Reliability Concerns: There may be concerns about the longterm performance and reliability of Peloton's equipment, which could affect customer satisfaction and brand reputation. More detailed product testing and customer feedback analysis would be beneficial.</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Peloton's reliance on a global supply chain for manufacturing and distribution could expose it to disruptions. These disruptions may arise from geopolitical tensions, natural disasters, or pandemics, affecting product availability and costs.</w:t>
      </w:r>
    </w:p>
    <w:p>
      <w:pPr>
        <w:spacing w:line="360" w:lineRule="auto"/>
        <w:ind w:firstLine="0"/>
        <w:jc w:val="both"/>
      </w:pPr>
      <w:r>
        <w:rPr>
          <w:rFonts w:ascii="Times New Roman" w:hAnsi="Times New Roman"/>
          <w:sz w:val="24"/>
        </w:rPr>
        <w:t>• Scalability Challenges: As Peloton grows, scaling operations to meet increased demand could present challenges. This includes managing logistics, customer service, and maintaining product quality. Further operational planning and resource allocation analysis are needed.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Consumer Electronics Regulations: Peloton must comply with various regulations related to consumer electronics, which could change and impact product design and manufacturing processes. Continuous monitoring of regulatory changes is necessary.</w:t>
      </w:r>
    </w:p>
    <w:p>
      <w:pPr>
        <w:spacing w:line="360" w:lineRule="auto"/>
        <w:ind w:firstLine="0"/>
        <w:jc w:val="both"/>
      </w:pPr>
      <w:r>
        <w:rPr>
          <w:rFonts w:ascii="Times New Roman" w:hAnsi="Times New Roman"/>
          <w:sz w:val="24"/>
        </w:rPr>
        <w:t>• Data Privacy and Security Concerns: As a provider of connected fitness equipment, Peloton collects user data, which may be subject to stringent data privacy regulations. Ensuring compliance with these regulations is critical to avoid legal issues and maintain customer trust.</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Peloton is unclear, which could impact its financial stability and ability to invest in growth opportunities. Further financial analysis is required to understand funding needs and capital structure.</w:t>
      </w:r>
    </w:p>
    <w:p>
      <w:pPr>
        <w:spacing w:line="360" w:lineRule="auto"/>
        <w:ind w:firstLine="0"/>
        <w:jc w:val="both"/>
      </w:pPr>
      <w:r>
        <w:rPr>
          <w:rFonts w:ascii="Times New Roman" w:hAnsi="Times New Roman"/>
          <w:sz w:val="24"/>
        </w:rPr>
        <w:t>• Revenue Uncertainty: The lack of specific revenue information makes it difficult to assess Peloton's financial health and growth trajectory. Detailed financial statements and revenue forecasts would provide better insights into the company's financial position.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Peloton's established brand presence and premium positioning in the fitness technology sector, the most likely investment strategy involves capitalizing on its strong market traction and potential for continued growth through strategic partnerships and product innovation. The company's well-developed technology and existing customer base make it an attractive target for acquisition by larger tech or fitness companies looking to expand their digital offerings. Alternatively, Peloton could pursue an IPO if market conditions are favorable, leveraging its brand strength and market momentum to attract public investors. The exit strategy should focus on maximizing returns through these avenues, considering the competitive landscape and the company's ability to maintain its market leadership.</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Peloton, a pre-revenue company in the fitness technology sector, involves several considerations. Without a clear understanding of the total addressable market (TAM) and the absence of highlighted competitors, the potential market positioning and competitive advantage remain uncertain.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technological advancements differentiate Peloton's products from competitors?</w:t>
      </w:r>
    </w:p>
    <w:p>
      <w:pPr>
        <w:spacing w:line="360" w:lineRule="auto"/>
        <w:ind w:firstLine="0"/>
        <w:jc w:val="both"/>
      </w:pPr>
      <w:r>
        <w:rPr>
          <w:rFonts w:ascii="Times New Roman" w:hAnsi="Times New Roman"/>
          <w:sz w:val="24"/>
        </w:rPr>
        <w:t>• Can the company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Peloton's current funding stage, and what are their plans for future fundraising?</w:t>
      </w:r>
    </w:p>
    <w:p>
      <w:pPr>
        <w:spacing w:line="360" w:lineRule="auto"/>
        <w:ind w:firstLine="0"/>
        <w:jc w:val="both"/>
      </w:pPr>
      <w:r>
        <w:rPr>
          <w:rFonts w:ascii="Times New Roman" w:hAnsi="Times New Roman"/>
          <w:sz w:val="24"/>
        </w:rPr>
        <w:t>• Can the company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Peloton's main competitors in the fitness technology sector, and how does Peloton differentiate itself?</w:t>
      </w:r>
    </w:p>
    <w:p>
      <w:pPr>
        <w:spacing w:line="360" w:lineRule="auto"/>
        <w:ind w:firstLine="0"/>
        <w:jc w:val="both"/>
      </w:pPr>
      <w:r>
        <w:rPr>
          <w:rFonts w:ascii="Times New Roman" w:hAnsi="Times New Roman"/>
          <w:sz w:val="24"/>
        </w:rPr>
        <w:t>• What strategies does Peloton employ to maintain its competitive edge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Who are Peloton's key manufacturing partners, and what are the terms of these partnerships?</w:t>
      </w:r>
    </w:p>
    <w:p>
      <w:pPr>
        <w:spacing w:line="360" w:lineRule="auto"/>
        <w:ind w:firstLine="0"/>
        <w:jc w:val="both"/>
      </w:pPr>
      <w:r>
        <w:rPr>
          <w:rFonts w:ascii="Times New Roman" w:hAnsi="Times New Roman"/>
          <w:sz w:val="24"/>
        </w:rPr>
        <w:t>• Are there any supply chain risks that could impact Peloton's production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requirements must Peloton comply with in terms of consumer electronics and data privacy?</w:t>
      </w:r>
    </w:p>
    <w:p>
      <w:pPr>
        <w:spacing w:line="360" w:lineRule="auto"/>
        <w:ind w:firstLine="0"/>
        <w:jc w:val="both"/>
      </w:pPr>
      <w:r>
        <w:rPr>
          <w:rFonts w:ascii="Times New Roman" w:hAnsi="Times New Roman"/>
          <w:sz w:val="24"/>
        </w:rPr>
        <w:t>• How does Peloton assess the timing of market entry for new products or services?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Peloton's primary strength lies in its innovative integration of high-quality fitness equipment with interactive digital content, creating a unique and engaging user experience. This combination not only addresses the convenience factor but also fosters a strong sense of community among users, enhancing motivation and retention. The company's subscription-based model provides a steady revenue stream and allows for continuous engagement with customers through live and on-demand classes. Additionally, Peloton's strong brand presence and premium positioning in the fitness technology sector give it a competitive edge, supported by a robust community feature that encourages user interaction and competition.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Peloton's reliance on a complex global supply chain, which exposes it to potential disruptions that could affect product availability and costs. The company's financial health is also a concern, as there is limited information on its current revenue streams and funding stage, making it difficult to assess its financial stability. Furthermore, Peloton faces challenges in maintaining its competitive edge in a rapidly evolving market with numerous established players and new entrants. Lastly, the lack of detailed technical specifications and patent information raises questions about the company's ability to sustain innovation and protect its intellectual property.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fitness technology sector is experiencing robust growth, driven by increasing consumer interest in health and wellness and advancements in wearable technology. Peloton has the opportunity to capitalize on this trend by expanding its content library and integrating AI-driven personalization to tailor workouts to individual user preferences. The growing popularity of virtual fitness platforms presents an opportunity for Peloton to enhance its market presence and attract a broader audience. Additionally, strategic partnerships and collaborations with other brands could expand Peloton's offerings and reach, while exploring new customer segments, such as corporate wellness programs, could provide additional revenue streams.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Peloton faces several risks, including market adoption uncertainty, as the size of the market for connected fitness equipment is unclear, which may affect its ability to expand its customer base. The competitive landscape is also ambiguous, with the potential for shifts in consumer preferences that could impact Peloton's market positioning. Technical risks include concerns about the long-term performance and reliability of Peloton's equipment, which could affect customer satisfaction and brand reputation. Operational risks involve scalability challenges as Peloton grows, requiring effective management of logistics, customer service, and product quality. Regulatory risks related to consumer electronics and data privacy compliance are also critical, as non-compliance could lead to legal issues and erode customer trust.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