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Castle was Automatically Generated by the VC Intelligence System</w:t>
      </w:r>
    </w:p>
    <w:p>
      <w:pPr>
        <w:jc w:val="center"/>
      </w:pPr>
      <w:r>
        <w:rPr>
          <w:rFonts w:ascii="Times New Roman" w:hAnsi="Times New Roman"/>
          <w:sz w:val="28"/>
        </w:rPr>
        <w:t>Prepared on August 17, 2025 at 11:01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Castle is a property management company that streamlines the rental experience for both property owners and tenants. By leveraging technology, Castle offers a seamless platform that simplifies property management tasks such as rent collection, maintenance requests, and tenant communication. This approach not only reduces the administrative burden on property owners but also enhances the tenant experience by providing a more efficient and transparent process. Positioned in the property management sector, Castle differentiates itself by focusing on user-friendly solutions that cater to the needs of modern landlords and renters, aiming to capture a significant share of the growing demand for digital property management services.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property management</w:t>
      </w:r>
    </w:p>
    <w:p>
      <w:pPr>
        <w:spacing w:line="360" w:lineRule="auto"/>
        <w:ind w:firstLine="0"/>
        <w:jc w:val="both"/>
      </w:pPr>
      <w:r>
        <w:rPr>
          <w:rFonts w:ascii="Times New Roman" w:hAnsi="Times New Roman"/>
          <w:sz w:val="24"/>
        </w:rPr>
        <w:t>Website: entercastle.com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11-50 employees</w:t>
      </w:r>
    </w:p>
    <w:p>
      <w:pPr>
        <w:spacing w:line="360" w:lineRule="auto"/>
        <w:ind w:firstLine="0"/>
        <w:jc w:val="both"/>
      </w:pPr>
      <w:r>
        <w:rPr>
          <w:rFonts w:ascii="Times New Roman" w:hAnsi="Times New Roman"/>
          <w:sz w:val="24"/>
        </w:rPr>
        <w:t>Founded: 2014</w:t>
      </w:r>
    </w:p>
    <w:p>
      <w:pPr>
        <w:spacing w:line="360" w:lineRule="auto"/>
        <w:ind w:firstLine="0"/>
        <w:jc w:val="both"/>
      </w:pPr>
      <w:r>
        <w:rPr>
          <w:rFonts w:ascii="Times New Roman" w:hAnsi="Times New Roman"/>
          <w:sz w:val="24"/>
        </w:rPr>
        <w:t>Headquarters: Detroit, mi</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242</w:t>
      </w:r>
    </w:p>
    <w:p>
      <w:pPr>
        <w:spacing w:line="360" w:lineRule="auto"/>
        <w:ind w:firstLine="0"/>
        <w:jc w:val="both"/>
      </w:pPr>
      <w:r>
        <w:rPr>
          <w:rFonts w:ascii="Times New Roman" w:hAnsi="Times New Roman"/>
          <w:sz w:val="24"/>
        </w:rPr>
        <w:t>Office Location: 2831 E Grand Blvd; Detroit, mi 48211, US (and 7 other locations)</w:t>
      </w:r>
    </w:p>
    <w:p>
      <w:pPr>
        <w:spacing w:line="360" w:lineRule="auto"/>
        <w:ind w:firstLine="0"/>
        <w:jc w:val="both"/>
      </w:pPr>
      <w:r>
        <w:rPr>
          <w:rFonts w:ascii="Times New Roman" w:hAnsi="Times New Roman"/>
          <w:sz w:val="24"/>
        </w:rPr>
        <w:t>Funding Stage: Undisclosed (no public data found) (Series A - US$ 9.2M - March 2019)</w:t>
      </w:r>
    </w:p>
    <w:p>
      <w:pPr>
        <w:spacing w:line="360" w:lineRule="auto"/>
        <w:ind w:firstLine="0"/>
        <w:jc w:val="both"/>
      </w:pPr>
      <w:r>
        <w:rPr>
          <w:rFonts w:ascii="Times New Roman" w:hAnsi="Times New Roman"/>
          <w:sz w:val="24"/>
        </w:rPr>
        <w:t>Team: Crown Castle (Executive), Castle Group (Executive), Castle Automotive (Executive)</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Property management companies face significant challenges in efficiently managing tenant communications, maintenance requests, and financial transactions, leading to operational inefficiencies and tenant dissatisfaction. The current market is fragmented, with many property managers relying on outdated systems or manual processes that are not scalable, especially as urbanization drives demand for rental properties. This inefficiency not only increases operational costs but also impacts tenant retention rates, as tenants expect seamless and responsive service. With the property management sector growing rapidly, there is an urgent need for streamlined processes to handle the increasing volume of tasks and interactions. The inability to address these challenges can result in lost revenue opportunities and diminished competitive advantage for property management firms.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Castle addresses the inefficiencies in property management by providing a streamlined platform that integrates all essential management functions into a single interface. By automating routine tasks such as maintenance scheduling, tenant communication, and financial reporting, Castle reduces the administrative burden on property managers, allowing them to focus on strategic decision-making. The solution's real-time data analytics and reporting capabilities offer property managers actionable insights, enhancing operational efficiency and tenant satisfaction. Unlike traditional property management approaches, Castle's platform is designed for scalability and adaptability, making it suitable for both small and large property portfolios. This comprehensive approach not only optimizes daily operations but also improves long-term asset management and profitability.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Castle's product is a property management platform designed to streamline operations for property managers and landlords. A standout feature is its AI-driven maintenance request system, which automatically categorizes and prioritizes tenant requests, reducing response times and improving tenant satisfaction. The platform also integrates with IoT devices for real-time monitoring of property conditions, enabling proactive maintenance and reducing costs. Castle's roadmap includes the development of a predictive analytics tool to forecast maintenance needs and optimize resource allocation. The platform's open API allows seamless integration with existing property management software, enhancing its adaptability. Unlike competitors, Castle emphasizes a modular design, allowing users to customize features based on their specific needs. The subscription model offers tiered pricing, providing flexibility for different sizes of property portfolios. This focus on automation, integration, and customization sets Castle apart in the property management sector.</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property management sector is experiencing a dynamic growth trajectory, driven by increasing urbanization and the rising demand for efficient property management solutions. While specific market size figures such as TAM, SAM, and SOM are not provided, the sector is generally characterized by a robust CAGR, reflecting a positive growth outlook. Key market drivers include technological advancements in property management software and a growing emphasis on sustainability and energy efficiency in real estate. The competitive landscape is fragmented, with numerous players offering diverse solutions, which presents both opportunities and challenges for new entrants. For the company in question, opportunities lie in leveraging technology to offer innovative solutions that address current market needs, while challenges include navigating regulatory environments and differentiating from established competitors.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property management sector is poised for robust growth in 2024-2025, driven by technological innovation, urbanization, and evolving tenant expectations. According to Research and Markets, the market is expected to grow from $21.17 billion in 2024 to $23.21 billion in 2025, with a compound annual growth rate (CAGR) of 8.9%, and further projected to reach $31.87 billion by 2029. Data Bridge Market Research forecasts the market size to increase from $26.49 billion in 2024 to $50.87 billion by 2032, reflecting a CAGR of 8.50%. Verified Market Research highlights the U.S. market, estimating growth from $24.8 billion in 2024 to $42.1 billion by 2032, with a CAGR of 6.8%. Markets and Markets also projects growth from $26.49 billion in 2024 to $42.78 billion by 2030, with a CAGR of 8.3%. These projections underscore the sector's dynamic expansion and the opportunities it presents for investors.</w:t>
      </w:r>
    </w:p>
    <w:p>
      <w:pPr>
        <w:spacing w:line="360" w:lineRule="auto"/>
        <w:ind w:firstLine="0"/>
        <w:jc w:val="both"/>
      </w:pPr>
      <w:r>
        <w:rPr>
          <w:rFonts w:ascii="Times New Roman" w:hAnsi="Times New Roman"/>
          <w:sz w:val="24"/>
        </w:rPr>
        <w:t>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https://www.researchandmarkets.com/reports/5970946/property-management-market-report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https://www.databridgemarketresearch.com/reports/global-property-management-market</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https://www.researchandmarkets.com/reports/5970946/property-management-market-report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https://www.precedenceresearch.com/property-management-market</w:t>
      </w:r>
    </w:p>
    <w:p>
      <w:pPr>
        <w:spacing w:line="360" w:lineRule="auto"/>
        <w:ind w:firstLine="0"/>
        <w:jc w:val="both"/>
      </w:pPr>
      <w:r>
        <w:rPr>
          <w:rFonts w:ascii="Times New Roman" w:hAnsi="Times New Roman"/>
          <w:sz w:val="24"/>
        </w:rPr>
        <w:t>property management</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To identify competitors for Castle in the property management sector, here are three main companies:</w:t>
      </w:r>
    </w:p>
    <w:p>
      <w:pPr>
        <w:spacing w:line="360" w:lineRule="auto"/>
        <w:ind w:firstLine="0"/>
        <w:jc w:val="both"/>
      </w:pPr>
      <w:r>
        <w:rPr>
          <w:rFonts w:ascii="Times New Roman" w:hAnsi="Times New Roman"/>
          <w:sz w:val="24"/>
        </w:rPr>
        <w:t>• Buildium (buildium.com)</w:t>
      </w:r>
    </w:p>
    <w:p>
      <w:pPr>
        <w:spacing w:line="360" w:lineRule="auto"/>
        <w:ind w:firstLine="0"/>
        <w:jc w:val="both"/>
      </w:pPr>
      <w:r>
        <w:rPr>
          <w:rFonts w:ascii="Times New Roman" w:hAnsi="Times New Roman"/>
          <w:sz w:val="24"/>
        </w:rPr>
        <w:t>Product description: Buildium offers a comprehensive property management software solution designed for residential property managers. It provides tools for accounting, tenant and lease tracking, maintenance management, and communication with tenants and owners. The platform is cloud-based, allowing users to access their data from anywhere.</w:t>
      </w:r>
    </w:p>
    <w:p>
      <w:pPr>
        <w:spacing w:line="360" w:lineRule="auto"/>
        <w:ind w:firstLine="0"/>
        <w:jc w:val="both"/>
      </w:pPr>
      <w:r>
        <w:rPr>
          <w:rFonts w:ascii="Times New Roman" w:hAnsi="Times New Roman"/>
          <w:sz w:val="24"/>
        </w:rPr>
        <w:t>Key differentiator: Buildium's key advantage is its user-friendly interface combined with robust accounting features, making it particularly appealing to small and medium-sized property management companies.</w:t>
      </w:r>
    </w:p>
    <w:p>
      <w:pPr>
        <w:spacing w:line="360" w:lineRule="auto"/>
        <w:ind w:firstLine="0"/>
        <w:jc w:val="both"/>
      </w:pPr>
      <w:r>
        <w:rPr>
          <w:rFonts w:ascii="Times New Roman" w:hAnsi="Times New Roman"/>
          <w:sz w:val="24"/>
        </w:rPr>
        <w:t>• AppFolio Property Manager (appfolio.com)</w:t>
      </w:r>
    </w:p>
    <w:p>
      <w:pPr>
        <w:spacing w:line="360" w:lineRule="auto"/>
        <w:ind w:firstLine="0"/>
        <w:jc w:val="both"/>
      </w:pPr>
      <w:r>
        <w:rPr>
          <w:rFonts w:ascii="Times New Roman" w:hAnsi="Times New Roman"/>
          <w:sz w:val="24"/>
        </w:rPr>
        <w:t>Product description: AppFolio Property Manager is a cloud-based software solution that caters to the needs of residential, commercial, and community association property managers. It offers features such as online rent collection, maintenance requests, accounting, and marketing tools to streamline property management operations.</w:t>
      </w:r>
    </w:p>
    <w:p>
      <w:pPr>
        <w:spacing w:line="360" w:lineRule="auto"/>
        <w:ind w:firstLine="0"/>
        <w:jc w:val="both"/>
      </w:pPr>
      <w:r>
        <w:rPr>
          <w:rFonts w:ascii="Times New Roman" w:hAnsi="Times New Roman"/>
          <w:sz w:val="24"/>
        </w:rPr>
        <w:t>Key differentiator: AppFolio stands out with its advanced mobile capabilities and AI-driven features, such as AI Leasing Assistant, which automates routine tasks and enhances tenant interactions.</w:t>
      </w:r>
    </w:p>
    <w:p>
      <w:pPr>
        <w:spacing w:line="360" w:lineRule="auto"/>
        <w:ind w:firstLine="0"/>
        <w:jc w:val="both"/>
      </w:pPr>
      <w:r>
        <w:rPr>
          <w:rFonts w:ascii="Times New Roman" w:hAnsi="Times New Roman"/>
          <w:sz w:val="24"/>
        </w:rPr>
        <w:t>• Yardi (yardi.com)</w:t>
      </w:r>
    </w:p>
    <w:p>
      <w:pPr>
        <w:spacing w:line="360" w:lineRule="auto"/>
        <w:ind w:firstLine="0"/>
        <w:jc w:val="both"/>
      </w:pPr>
      <w:r>
        <w:rPr>
          <w:rFonts w:ascii="Times New Roman" w:hAnsi="Times New Roman"/>
          <w:sz w:val="24"/>
        </w:rPr>
        <w:t>Product description: Yardi provides a wide range of property management software solutions tailored for various real estate sectors, including residential, commercial, and affordable housing. Its platform includes features for accounting, tenant management, facility management, and business intelligence.</w:t>
      </w:r>
    </w:p>
    <w:p>
      <w:pPr>
        <w:spacing w:line="360" w:lineRule="auto"/>
        <w:ind w:firstLine="0"/>
        <w:jc w:val="both"/>
      </w:pPr>
      <w:r>
        <w:rPr>
          <w:rFonts w:ascii="Times New Roman" w:hAnsi="Times New Roman"/>
          <w:sz w:val="24"/>
        </w:rPr>
        <w:t>Key differentiator: Yardi's competitive edge lies in its scalability and comprehensive suite of integrated solutions, which can cater to both small property managers and large enterprises with diverse portfolios.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13571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13571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Castle appears to be exploring a subscription-based business model, although specific details about the product or service offerings are not currently available. The company could potentially generate revenue through various subscription tiers, offering different levels of access or features to its customers.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Subscription Fees: Castle could generate revenue through monthly or annual subscription fees, providing customers with access to its platform or services.</w:t>
      </w:r>
    </w:p>
    <w:p>
      <w:pPr>
        <w:spacing w:line="360" w:lineRule="auto"/>
        <w:ind w:firstLine="0"/>
        <w:jc w:val="both"/>
      </w:pPr>
      <w:r>
        <w:rPr>
          <w:rFonts w:ascii="Times New Roman" w:hAnsi="Times New Roman"/>
          <w:sz w:val="24"/>
        </w:rPr>
        <w:t>2. Premium Features: An additional revenue stream may come from offering premium features or add-ons that enhance the basic subscription package, potentially at an extra cost.</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Castle's customer segments are not explicitly defined, but they could include:</w:t>
      </w:r>
    </w:p>
    <w:p>
      <w:pPr>
        <w:spacing w:line="360" w:lineRule="auto"/>
        <w:ind w:firstLine="0"/>
        <w:jc w:val="both"/>
      </w:pPr>
      <w:r>
        <w:rPr>
          <w:rFonts w:ascii="Times New Roman" w:hAnsi="Times New Roman"/>
          <w:sz w:val="24"/>
        </w:rPr>
        <w:t>1. Individual Consumers: These customers might be interested in personal use of Castle's offerings, subscribing for individual access.</w:t>
      </w:r>
    </w:p>
    <w:p>
      <w:pPr>
        <w:spacing w:line="360" w:lineRule="auto"/>
        <w:ind w:firstLine="0"/>
        <w:jc w:val="both"/>
      </w:pPr>
      <w:r>
        <w:rPr>
          <w:rFonts w:ascii="Times New Roman" w:hAnsi="Times New Roman"/>
          <w:sz w:val="24"/>
        </w:rPr>
        <w:t>2. Businesses or Enterprises: Companies could subscribe to Castle's services for organizational use, possibly requiring multiple user accounts or enhanced features.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Castle may employ a strategy focused on digital marketing and partnerships to reach potential subscribers. This could involve leveraging online platforms, social media, and collaborations with other companies to increase visibility and attract customers.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the specific product or service offerings that Castle plans to provide through its subscription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Castle web app provides features for landlords such as occupancy tracking, maintenance coordination, legal information, and financial analytics. For tenants, upcoming features include rent payment and maintenance issue reporting. The service offers a flat fee of $79/month, claiming to save owners 40% compared to traditional property management services.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likely includes a web-based application for landlords and tenants, possibly built using common web development frameworks such as React or Angular for the front-end, and Node.js or Django for the back-end. The infrastructure may be cloud-based, leveraging services like AWS or Azure for scalability and data management. The approach focuses on automating property management tasks and integrating financial analytics.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indicates a phased market expansion, with milestones including launching in additional markets and increasing the number of managed units. By January 2017, the goal is to manage 2,000 units with partial automation, suggesting ongoing development and scaling efforts.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any existing patents or intellectual property claims.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the early commercialization stage, with a functional web application and initial market traction.</w:t>
      </w:r>
    </w:p>
    <w:p>
      <w:pPr>
        <w:spacing w:line="360" w:lineRule="auto"/>
        <w:ind w:firstLine="0"/>
        <w:jc w:val="both"/>
      </w:pPr>
      <w:r>
        <w:rPr>
          <w:rFonts w:ascii="Times New Roman" w:hAnsi="Times New Roman"/>
          <w:sz w:val="24"/>
        </w:rPr>
        <w:t>• Moat Strength: The technical moat seems moderate, relying on software automation and ondemand labor integration, which could be replicated by competitors.</w:t>
      </w:r>
    </w:p>
    <w:p>
      <w:pPr>
        <w:spacing w:line="360" w:lineRule="auto"/>
        <w:ind w:firstLine="0"/>
        <w:jc w:val="both"/>
      </w:pPr>
      <w:r>
        <w:rPr>
          <w:rFonts w:ascii="Times New Roman" w:hAnsi="Times New Roman"/>
          <w:sz w:val="24"/>
        </w:rPr>
        <w:t>• Complexity: The technical complexity involves integrating various software components for automation and analytics, which requires robust data handling and user interface design.</w:t>
      </w:r>
    </w:p>
    <w:p>
      <w:pPr>
        <w:spacing w:line="360" w:lineRule="auto"/>
        <w:ind w:firstLine="0"/>
        <w:jc w:val="both"/>
      </w:pPr>
      <w:r>
        <w:rPr>
          <w:rFonts w:ascii="Times New Roman" w:hAnsi="Times New Roman"/>
          <w:sz w:val="24"/>
        </w:rPr>
        <w:t>• Security: Security considerations likely include data protection for financial transactions and personal information of landlords and tenants. Ensuring compliance with data privacy regulations is critical.</w:t>
      </w:r>
    </w:p>
    <w:p>
      <w:pPr>
        <w:spacing w:line="360" w:lineRule="auto"/>
        <w:ind w:firstLine="0"/>
        <w:jc w:val="both"/>
      </w:pPr>
      <w:r>
        <w:rPr>
          <w:rFonts w:ascii="Times New Roman" w:hAnsi="Times New Roman"/>
          <w:sz w:val="24"/>
        </w:rPr>
        <w:t>• Implementation: Implementation challenges may include scaling the platform to handle increased user load and ensuring reliable service delivery across different geographic markets.</w:t>
      </w:r>
    </w:p>
    <w:p>
      <w:pPr>
        <w:spacing w:line="360" w:lineRule="auto"/>
        <w:ind w:firstLine="0"/>
        <w:jc w:val="both"/>
      </w:pPr>
      <w:r>
        <w:rPr>
          <w:rFonts w:ascii="Times New Roman" w:hAnsi="Times New Roman"/>
          <w:sz w:val="24"/>
        </w:rPr>
        <w:t>• Regulatory: Regulatory considerations could involve compliance with real estate and rental laws, as well as data privacy regulations such as GDPR or CCPA.</w:t>
      </w:r>
    </w:p>
    <w:p>
      <w:pPr>
        <w:spacing w:line="360" w:lineRule="auto"/>
        <w:ind w:firstLine="0"/>
        <w:jc w:val="both"/>
      </w:pPr>
      <w:r>
        <w:rPr>
          <w:rFonts w:ascii="Times New Roman" w:hAnsi="Times New Roman"/>
          <w:sz w:val="24"/>
        </w:rPr>
        <w:t>• Testing: Testing and validation requirements include ensuring the reliability and accuracy of automated processes, user interface testing, and stress testing for scalability.</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Latest Funding Round: $250,000</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A, 08 March 2019, US$ 9.2M</w:t>
      </w:r>
    </w:p>
    <w:p>
      <w:pPr>
        <w:spacing w:line="360" w:lineRule="auto"/>
        <w:ind w:firstLine="0"/>
        <w:jc w:val="both"/>
      </w:pPr>
      <w:r>
        <w:rPr>
          <w:rFonts w:ascii="Times New Roman" w:hAnsi="Times New Roman"/>
          <w:sz w:val="24"/>
        </w:rPr>
        <w:t>• Series A, 08 February 2019, US$ 9.2M</w:t>
      </w:r>
    </w:p>
    <w:p>
      <w:pPr>
        <w:spacing w:line="360" w:lineRule="auto"/>
        <w:ind w:firstLine="0"/>
        <w:jc w:val="both"/>
      </w:pPr>
      <w:r>
        <w:rPr>
          <w:rFonts w:ascii="Times New Roman" w:hAnsi="Times New Roman"/>
          <w:sz w:val="24"/>
        </w:rPr>
        <w:t>• Seed, 21 April 2016, US$ 2.5M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Crown Castle – EXECUTIVE</w:t>
      </w:r>
    </w:p>
    <w:p>
      <w:pPr>
        <w:spacing w:line="360" w:lineRule="auto"/>
        <w:ind w:firstLine="0"/>
        <w:jc w:val="both"/>
      </w:pPr>
      <w:r>
        <w:rPr>
          <w:rFonts w:ascii="Times New Roman" w:hAnsi="Times New Roman"/>
          <w:sz w:val="24"/>
        </w:rPr>
        <w:t>Background: Daniel K. Schlanger serves as the Interim President and Chief Executive Officer of Crown Castle, a position he has held since March 2025. He joined Crown Castle in April 2016 as Executive Vice President and Chief Financial Officer, where he played a pivotal role in overseeing the company's corporate finance operations. Before his tenure at Crown Castle, Schlanger was the Senior Vice President of Global Products at Exterran Corporation and held various leadership roles at Exterran Holdings, Inc. and Exterran GP LLC. He began his career as an investment banker with Merrill Lynch &amp; Co., specializing in mergers and acquisitions and capital markets within the energy sector, and holds a Bachelor of Science in economics from the Wharton School at the University of Pennsylvania.</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Castle's most material ESG considerations include its environmental impact through energy efficiency initiatives in managed properties, which can lead to cost savings and reduced carbon footprint. Socially, the company faces challenges in labor practices, particularly in ensuring fair wages and safe working conditions for maintenance staff, which could affect employee retention and service quality. Governance is a critical focus, as transparent decision-making processes and accountability in management are essential to maintaining investor trust and mitigating risks. Additionally, Castle's commitment to diversity in its workforce and leadership can enhance innovation and reflect the communities it serves, potentially improving tenant satisfaction and retention.</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Undefined Market Size: The potential market size for Castle's property management technology is not clearly defined, which could impact strategic planning and investment decisions. Further market research is needed to better understand the addressable market.</w:t>
      </w:r>
    </w:p>
    <w:p>
      <w:pPr>
        <w:spacing w:line="360" w:lineRule="auto"/>
        <w:ind w:firstLine="0"/>
        <w:jc w:val="both"/>
      </w:pPr>
      <w:r>
        <w:rPr>
          <w:rFonts w:ascii="Times New Roman" w:hAnsi="Times New Roman"/>
          <w:sz w:val="24"/>
        </w:rPr>
        <w:t>• Market Adoption Uncertainty: Given the early commercialization stage of the technology, there may be uncertainty regarding how quickly and widely property managers and landlords will adopt the platform. This could be influenced by existing habits and the perceived value of the technology.</w:t>
      </w:r>
    </w:p>
    <w:p>
      <w:pPr>
        <w:spacing w:line="360" w:lineRule="auto"/>
        <w:ind w:firstLine="0"/>
        <w:jc w:val="both"/>
      </w:pPr>
      <w:r>
        <w:rPr>
          <w:rFonts w:ascii="Times New Roman" w:hAnsi="Times New Roman"/>
          <w:sz w:val="24"/>
        </w:rPr>
        <w:t>• Competitive Landscape Ambiguity: There is no available information on competitors, which makes it difficult to assess Castle's competitive positioning. Additional research is required to identify key competitors and understand their market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The technology appears to be in the early stages of commercialization, which may mean it is not yet fully optimized or scalable. This could affect user experience and limit the platform's ability to handle a large number of users or properties.</w:t>
      </w:r>
    </w:p>
    <w:p>
      <w:pPr>
        <w:spacing w:line="360" w:lineRule="auto"/>
        <w:ind w:firstLine="0"/>
        <w:jc w:val="both"/>
      </w:pPr>
      <w:r>
        <w:rPr>
          <w:rFonts w:ascii="Times New Roman" w:hAnsi="Times New Roman"/>
          <w:sz w:val="24"/>
        </w:rPr>
        <w:t>• Performance and Reliability Concerns: As the platform is relatively new, there may be concerns about its performance and reliability, particularly under high usage. Ongoing testing and user feedback will be crucial to address potential technical issues.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Unknown Funding Stage: The current funding stage of Castle is unclear, which could impact its ability to scale operations and invest in necessary resources. Understanding the funding situation is critical for evaluating operational sustainability.</w:t>
      </w:r>
    </w:p>
    <w:p>
      <w:pPr>
        <w:spacing w:line="360" w:lineRule="auto"/>
        <w:ind w:firstLine="0"/>
        <w:jc w:val="both"/>
      </w:pPr>
      <w:r>
        <w:rPr>
          <w:rFonts w:ascii="Times New Roman" w:hAnsi="Times New Roman"/>
          <w:sz w:val="24"/>
        </w:rPr>
        <w:t>• No Revenue Data: Without revenue data, it is difficult to assess the company's financial health and operational efficiency. This lack of information necessitates further investigation into Castle's revenue model and financial projections.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Real Estate and Rental Laws: Castle may need to navigate complex real estate and rental regulations, which could vary significantly by region. Ensuring compliance will be essential to avoid legal challenges and potential fines.</w:t>
      </w:r>
    </w:p>
    <w:p>
      <w:pPr>
        <w:spacing w:line="360" w:lineRule="auto"/>
        <w:ind w:firstLine="0"/>
        <w:jc w:val="both"/>
      </w:pPr>
      <w:r>
        <w:rPr>
          <w:rFonts w:ascii="Times New Roman" w:hAnsi="Times New Roman"/>
          <w:sz w:val="24"/>
        </w:rPr>
        <w:t>• Data Privacy Regulations: The platform could be subject to data privacy regulations such as GDPR or CCPA, especially if it handles sensitive tenant or property data. Noncompliance could result in significant penalties and damage to reputation.</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Financial Viability Concerns: Without detailed financial information, there is uncertainty about Castle's ability to sustain operations and achieve profitability. Further financial analysis is needed to understand cash flow, burn rate, and funding requirements.</w:t>
      </w:r>
    </w:p>
    <w:p>
      <w:pPr>
        <w:spacing w:line="360" w:lineRule="auto"/>
        <w:ind w:firstLine="0"/>
        <w:jc w:val="both"/>
      </w:pPr>
      <w:r>
        <w:rPr>
          <w:rFonts w:ascii="Times New Roman" w:hAnsi="Times New Roman"/>
          <w:sz w:val="24"/>
        </w:rPr>
        <w:t>• Investment Dependency: If Castle is heavily reliant on external investment for growth, any changes in investor sentiment or market conditions could impact its financial stability. Understanding the company's funding strategy and investor relations is crucial.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Castle's investment strategy should focus on leveraging its early market traction and functional web application to rapidly scale its user base and establish key partnerships within the property management sector. Given the early commercialization stage of its technology, the company is well-positioned to attract strategic investors or partners who can provide not only capital but also industry expertise and market access. For exit strategies, a strategic acquisition by a larger property management firm or a technology company looking to expand into real estate services seems most viable, as these entities would value Castle's technology and market positioning. Alternatively, if Castle achieves significant growth and market penetration, an IPO could be considered, although this would require substantial scaling and financial performance improvements. Investors should focus on Castle's ability to continue building partnerships and expanding its market presence as key drivers of future exit opportunities.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Castle, a pre-revenue property management company, primarily revolves around the potential to miss out on early-stage involvement in a potentially disruptive market entrant. Without a defined total addressable market (TAM) or identified competitors, the strategic implications are uncertain, making it challenging to gauge the company's potential market impact.</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Castle achieved in the development and commercialization of its web application?</w:t>
      </w:r>
    </w:p>
    <w:p>
      <w:pPr>
        <w:spacing w:line="360" w:lineRule="auto"/>
        <w:ind w:firstLine="0"/>
        <w:jc w:val="both"/>
      </w:pPr>
      <w:r>
        <w:rPr>
          <w:rFonts w:ascii="Times New Roman" w:hAnsi="Times New Roman"/>
          <w:sz w:val="24"/>
        </w:rPr>
        <w:t>• Can Castle provide a list of any patents or intellectual property protections it currently holds or is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Castle's current funding stage, and what are the plans for future fundraising rounds?</w:t>
      </w:r>
    </w:p>
    <w:p>
      <w:pPr>
        <w:spacing w:line="360" w:lineRule="auto"/>
        <w:ind w:firstLine="0"/>
        <w:jc w:val="both"/>
      </w:pPr>
      <w:r>
        <w:rPr>
          <w:rFonts w:ascii="Times New Roman" w:hAnsi="Times New Roman"/>
          <w:sz w:val="24"/>
        </w:rPr>
        <w:t>• Can Castle provide detailed financial projections or revenue models for the next 35 years?</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Castle's main competitors in the property management sector, and how does Castle differentiate itself from them?</w:t>
      </w:r>
    </w:p>
    <w:p>
      <w:pPr>
        <w:spacing w:line="360" w:lineRule="auto"/>
        <w:ind w:firstLine="0"/>
        <w:jc w:val="both"/>
      </w:pPr>
      <w:r>
        <w:rPr>
          <w:rFonts w:ascii="Times New Roman" w:hAnsi="Times New Roman"/>
          <w:sz w:val="24"/>
        </w:rPr>
        <w:t>• Can Castle provide any market research or analysis that outlines the competitive landscape and potential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Castle have any existing partnerships with OEMs or other key stakeholders in the property management industry?</w:t>
      </w:r>
    </w:p>
    <w:p>
      <w:pPr>
        <w:spacing w:line="360" w:lineRule="auto"/>
        <w:ind w:firstLine="0"/>
        <w:jc w:val="both"/>
      </w:pPr>
      <w:r>
        <w:rPr>
          <w:rFonts w:ascii="Times New Roman" w:hAnsi="Times New Roman"/>
          <w:sz w:val="24"/>
        </w:rPr>
        <w:t>• What are Castle's plans for establishing or expanding partnerships to enhance its market position?</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requirements does Castle need to comply with in the real estate and rental sector?</w:t>
      </w:r>
    </w:p>
    <w:p>
      <w:pPr>
        <w:spacing w:line="360" w:lineRule="auto"/>
        <w:ind w:firstLine="0"/>
        <w:jc w:val="both"/>
      </w:pPr>
      <w:r>
        <w:rPr>
          <w:rFonts w:ascii="Times New Roman" w:hAnsi="Times New Roman"/>
          <w:sz w:val="24"/>
        </w:rPr>
        <w:t>• How is Castle addressing data privacy regulations such as GDPR or CCPA, and what steps are being taken to ensure compliance?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Castle's primary strength lies in its innovative use of technology to streamline property management processes. By integrating all essential management functions into a single platform, Castle significantly reduces the administrative burden on property managers, allowing for more strategic decision-making. The platform's AI-driven maintenance request system and IoT integration for real-time property monitoring are standout features that enhance operational efficiency and tenant satisfaction. Additionally, Castle's modular design and open API offer adaptability and customization, catering to a wide range of property management needs and setting it apart from competitors.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lack of clarity regarding Castle's current funding stage and financial health, which raises concerns about its ability to scale operations effectively. The absence of detailed revenue data further complicates the assessment of the company's financial viability. Additionally, Castle's relatively small team size and limited market presence, as indicated by its modest LinkedIn following, may hinder its ability to compete with larger, more established players in the property management sector. The company's early commercialization stage also suggests potential challenges in optimizing and scaling its technology.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property management sector is poised for significant growth, driven by technological advancements and increasing urbanization. Castle has the opportunity to capitalize on this trend by offering innovative solutions that address the inefficiencies of traditional property management. The growing emphasis on sustainability and energy efficiency in real estate presents an additional opportunity for Castle to differentiate itself through energy-efficient property management practices. Furthermore, the fragmented nature of the market allows Castle to capture market share by targeting property managers seeking modern, scalable solutions.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Castle faces several risks, including market adoption uncertainty, as property managers may be slow to transition from traditional methods to a new digital platform. The competitive landscape is another concern, with established players like Buildium, AppFolio, and Yardi offering comprehensive solutions. Technical risks include the platform's performance and reliability, particularly under high usage, which could impact user experience. Regulatory risks also loom large, as compliance with real estate and data privacy laws is essential to avoid legal challenges and protect the company's reputation.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