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Lunchbox was Automatically Generated by the VC Intelligence System</w:t>
      </w:r>
    </w:p>
    <w:p>
      <w:pPr>
        <w:jc w:val="center"/>
      </w:pPr>
      <w:r>
        <w:rPr>
          <w:rFonts w:ascii="Times New Roman" w:hAnsi="Times New Roman"/>
          <w:sz w:val="28"/>
        </w:rPr>
        <w:t>Prepared on August 17, 2025 at 12:10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Lunchbox is a company operating in the restaurant technology sector, focused on providing digital solutions that enhance the customer experience and streamline operations for restaurants. The company offers a suite of tools designed to help restaurants manage online ordering, customer engagement, and marketing efforts more effectively. By integrating these services into a single platform, Lunchbox enables restaurants to optimize their digital presence and drive revenue growth. Positioned in a rapidly evolving market, Lunchbox differentiates itself by offering a user-friendly interface and a comprehensive set of features that cater to the specific needs of restaurant operators. This approach allows restaurants to maintain control over their brand and customer data, setting Lunchbox apart from competitors who may offer more fragmented or less customizable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restaurant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201-500 employees</w:t>
      </w:r>
    </w:p>
    <w:p>
      <w:pPr>
        <w:spacing w:line="360" w:lineRule="auto"/>
        <w:ind w:firstLine="0"/>
        <w:jc w:val="both"/>
      </w:pPr>
      <w:r>
        <w:rPr>
          <w:rFonts w:ascii="Times New Roman" w:hAnsi="Times New Roman"/>
          <w:sz w:val="24"/>
        </w:rPr>
        <w:t>Founded: 2019</w:t>
      </w:r>
    </w:p>
    <w:p>
      <w:pPr>
        <w:spacing w:line="360" w:lineRule="auto"/>
        <w:ind w:firstLine="0"/>
        <w:jc w:val="both"/>
      </w:pPr>
      <w:r>
        <w:rPr>
          <w:rFonts w:ascii="Times New Roman" w:hAnsi="Times New Roman"/>
          <w:sz w:val="24"/>
        </w:rPr>
        <w:t>Headquarters: New York, NY</w:t>
      </w:r>
    </w:p>
    <w:p>
      <w:pPr>
        <w:spacing w:line="360" w:lineRule="auto"/>
        <w:ind w:firstLine="0"/>
        <w:jc w:val="both"/>
      </w:pPr>
      <w:r>
        <w:rPr>
          <w:rFonts w:ascii="Times New Roman" w:hAnsi="Times New Roman"/>
          <w:sz w:val="24"/>
        </w:rPr>
        <w:t>LinkedIn Followers: 34703</w:t>
      </w:r>
    </w:p>
    <w:p>
      <w:pPr>
        <w:spacing w:line="360" w:lineRule="auto"/>
        <w:ind w:firstLine="0"/>
        <w:jc w:val="both"/>
      </w:pPr>
      <w:r>
        <w:rPr>
          <w:rFonts w:ascii="Times New Roman" w:hAnsi="Times New Roman"/>
          <w:sz w:val="24"/>
        </w:rPr>
        <w:t>Office Location: 228 Park Ave S; PMB 68378; New York, NY 10003, US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Andrew Boryk (Co-Founder/Advisor), Nabeel Alamgir (Co-Founder), Choi Solomon (Advisor)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Restaurants are struggling to efficiently manage and integrate multiple digital platforms for online ordering, delivery, and customer engagement, leading to operational inefficiencies and increased costs. The fragmented nature of existing technology solutions forces restaurant operators to juggle disparate systems, which can result in data silos, inconsistent customer experiences, and lost revenue opportunities. With the rapid growth of online food delivery and heightened consumer expectations for seamless digital interactions, the need for a unified technology approach has become urgent. This problem is exacerbated by the competitive pressure on restaurants to maintain profitability while adapting to evolving market demands. Addressing this challenge is critical for restaurants to streamline operations, enhance customer satisfaction, and sustain growth in an increasingly digital-first industry.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Lunchbox addresses the inefficiencies in restaurant operations by providing an integrated technology platform that streamlines order management, customer engagement, and data analytics. By consolidating these functions into a single system, Lunchbox reduces the complexity and fragmentation often faced by restaurant operators, allowing them to focus more on service quality and customer satisfaction. The solution leverages real-time data to optimize inventory and staffing, which directly tackles the problem of resource wastage and operational bottlenecks. A key differentiator is its ability to seamlessly integrate with existing restaurant systems, minimizing disruption and ensuring a smooth transition. This comprehensive approach not only enhances operational efficiency but also provides actionable insights that drive revenue growth.</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Lunchbox offers a comprehensive suite of digital tools designed specifically for restaurants to streamline their operations and enhance customer engagement. The platform's unique technical features include an integrated online ordering system, customizable loyalty programs, and a robust analytics dashboard that provides actionable insights into customer behavior and sales trends. Unlike many competitors, Lunchbox emphasizes seamless integration with existing restaurant management systems, minimizing disruption during implementation. The product roadmap includes plans to incorporate AI-driven recommendations and advanced personalization features to further optimize the customer experience. Additionally, Lunchbox is developing a mobile app that will allow restaurant owners to manage their operations on-the-go, providing real-time updates and alerts. The flat fee business model ensures predictable costs for clients, setting it apart from competitors who often charge based on transaction volume. This approach not only simplifies budgeting for restaurant owners but also aligns Lunchbox's success with that of its clients.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restaurant technology market, with a Total Addressable Market (TAM) of 1.9 billion, is experiencing a robust growth trajectory, evidenced by a Compound Annual Growth Rate (CAGR) of 22%. Key drivers include the increasing adoption of digital solutions for operational efficiency and enhanced customer experiences. The competitive landscape is characterized by a mix of established players and innovative startups, each vying for market share through technological advancements and strategic partnerships. Opportunities for the company lie in leveraging emerging trends such as AI-driven analytics and contactless payment systems.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$1.9B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22%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restaurant technology sector is poised for significant growth as the industry undergoes a digital transformation, with various market segments exhibiting strong expansion and technological adoption. The market size is projected to reach $6.76 billion in 2024 and is expected to grow to $7.99 billion by 2025, with a compound annual growth rate (CAGR) of 18.55%, ultimately reaching $18.79 billion by 2030. Additionally, the global restaurant technology solutions market is forecasted to reach $16.66 billion by 2033, growing at a CAGR of 10.4% from 2023 to 2033. The restaurant management software market, a key segment within this sector, is valued at $6.4 billion in 2024 and is anticipated to grow to $17.49 billion by 2032, with a CAGR of 13.4%. These projections underscore the sector's dynamic growth potential driven by the increasing adoption of innovative technologies in the restaurant industry.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https://www.marketgrowthreports.com/market-reports/restaurant-technology-market-114712</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https://www.businessresearchinsights.com/market-reports/restaurant-management-software-market-100041</w:t>
      </w:r>
    </w:p>
    <w:p>
      <w:pPr>
        <w:spacing w:line="360" w:lineRule="auto"/>
        <w:ind w:firstLine="0"/>
        <w:jc w:val="both"/>
      </w:pPr>
      <w:r>
        <w:rPr>
          <w:rFonts w:ascii="Times New Roman" w:hAnsi="Times New Roman"/>
          <w:sz w:val="24"/>
        </w:rPr>
        <w:t>restaurant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Olo</w:t>
      </w:r>
    </w:p>
    <w:p>
      <w:pPr>
        <w:spacing w:line="360" w:lineRule="auto"/>
        <w:ind w:firstLine="0"/>
        <w:jc w:val="both"/>
      </w:pPr>
      <w:r>
        <w:rPr>
          <w:rFonts w:ascii="Times New Roman" w:hAnsi="Times New Roman"/>
          <w:sz w:val="24"/>
        </w:rPr>
        <w:t>Differentiator: Olo's platform is known for its robust integration capabilities and focus on enterprise-level restaurant chains.</w:t>
      </w:r>
    </w:p>
    <w:p>
      <w:pPr>
        <w:spacing w:line="360" w:lineRule="auto"/>
        <w:ind w:firstLine="0"/>
        <w:jc w:val="both"/>
      </w:pPr>
      <w:r>
        <w:rPr>
          <w:rFonts w:ascii="Times New Roman" w:hAnsi="Times New Roman"/>
          <w:sz w:val="24"/>
        </w:rPr>
        <w:t>• Square Point of Sale</w:t>
      </w:r>
    </w:p>
    <w:p>
      <w:pPr>
        <w:spacing w:line="360" w:lineRule="auto"/>
        <w:ind w:firstLine="0"/>
        <w:jc w:val="both"/>
      </w:pPr>
      <w:r>
        <w:rPr>
          <w:rFonts w:ascii="Times New Roman" w:hAnsi="Times New Roman"/>
          <w:sz w:val="24"/>
        </w:rPr>
        <w:t>Differentiator: Square's ease of use and integration with a wide range of hardware and software solutions make it a versatile choice for businesses of all sizes.</w:t>
      </w:r>
    </w:p>
    <w:p>
      <w:pPr>
        <w:spacing w:line="360" w:lineRule="auto"/>
        <w:ind w:firstLine="0"/>
        <w:jc w:val="both"/>
      </w:pPr>
      <w:r>
        <w:rPr>
          <w:rFonts w:ascii="Times New Roman" w:hAnsi="Times New Roman"/>
          <w:sz w:val="24"/>
        </w:rPr>
        <w:t>• Toast POS</w:t>
      </w:r>
    </w:p>
    <w:p>
      <w:pPr>
        <w:spacing w:line="360" w:lineRule="auto"/>
        <w:ind w:firstLine="0"/>
        <w:jc w:val="both"/>
      </w:pPr>
      <w:r>
        <w:rPr>
          <w:rFonts w:ascii="Times New Roman" w:hAnsi="Times New Roman"/>
          <w:sz w:val="24"/>
        </w:rPr>
        <w:t>Differentiator: Toast's platform is specifically designed for the restaurant industry, providing industry-specific features and insights.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91183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91183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Lunchbox appears to be exploring a business model centered around a flat fee structure. While specific details about their product offerings are not available, the company seems to be positioning itself to generate revenue through a straightforward pricing model that could appeal to a broad range of customers.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Lunchbox could generate revenue primarily through two main streams. The first potential stream may involve charging a flat fee for access to their platform or services. This could provide a predictable revenue base and simplify pricing for customers. The second potential stream might involve partnerships or collaborations, where Lunchbox could earn revenue through shared ventures or co-branded initiatives.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Lunchbox's customer segments are not explicitly defined, but they may include businesses or individuals seeking streamlined, cost-effective solutions. These segments could range from small to medium-sized enterprises to larger organizations looking for predictable pricing models.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seems to be focusing on a strategy that leverages its flat fee model to attract customers who prefer simplicity and transparency in pricing. This approach might involve direct marketing efforts to target potential customer segments and forming strategic partnerships to enhance their market presence.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Lunchbox's specific product offerings and detailed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digital ordering operating system with features like web, app, kiosk, and text ordering. It includes a powerful backend for order management, location management, and menu building. The admin dashboard provides comprehensive control over operations and marketing, with capabilities for launching discount codes and managing customer insights. The platform supports dynamic ad serving and social media integration, enhancing its marketing capabilities.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a full-stack integration approach, supporting web, app, and kiosk ordering systems. The backend is designed to integrate seamlessly with third-party systems, including delivery partners, and offers features like dynamic ad serving and social integration. The platform also supports various ordering methods, including text, Facebook, and Amazon Alexa, indicating a versatile and modern tech stack.</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plans for a liquor vertical expansion and the launch of the Lunchbox marketplace upon reaching 1,000 locations in NYC, expected by Q3 2020. The company is also waiting for POS integration, which is a critical milestone for full-stack integration.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patent numbers or filing dates, and additional research is needed to assess the patent portfolio.</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comprehensive integration capabilities with thirdparty systems and a robust backend that competes with existing solutions. The ability to offer a lower fee structure compared to competitors like Grubhub and UberEats could enhance its defensibility.</w:t>
      </w:r>
    </w:p>
    <w:p>
      <w:pPr>
        <w:spacing w:line="360" w:lineRule="auto"/>
        <w:ind w:firstLine="0"/>
        <w:jc w:val="both"/>
      </w:pPr>
      <w:r>
        <w:rPr>
          <w:rFonts w:ascii="Times New Roman" w:hAnsi="Times New Roman"/>
          <w:sz w:val="24"/>
        </w:rPr>
        <w:t>• Complexity: The technical complexity is moderate to high due to the need for seamless integration with multiple thirdparty systems and the development of a versatile ordering platform that supports various channels.</w:t>
      </w:r>
    </w:p>
    <w:p>
      <w:pPr>
        <w:spacing w:line="360" w:lineRule="auto"/>
        <w:ind w:firstLine="0"/>
        <w:jc w:val="both"/>
      </w:pPr>
      <w:r>
        <w:rPr>
          <w:rFonts w:ascii="Times New Roman" w:hAnsi="Times New Roman"/>
          <w:sz w:val="24"/>
        </w:rPr>
        <w:t>• Security: Security considerations include ensuring secure data handling and transaction processing, especially given the integration with thirdparty systems and the handling of customer data.</w:t>
      </w:r>
    </w:p>
    <w:p>
      <w:pPr>
        <w:spacing w:line="360" w:lineRule="auto"/>
        <w:ind w:firstLine="0"/>
        <w:jc w:val="both"/>
      </w:pPr>
      <w:r>
        <w:rPr>
          <w:rFonts w:ascii="Times New Roman" w:hAnsi="Times New Roman"/>
          <w:sz w:val="24"/>
        </w:rPr>
        <w:t>• Implementation: Implementation challenges may include achieving seamless integration with existing restaurant systems and ensuring a smooth onboarding process for new clients. The company offers a 45minute setup for clients already leveraging their technology, which could mitigate some implementation challenges.</w:t>
      </w:r>
    </w:p>
    <w:p>
      <w:pPr>
        <w:spacing w:line="360" w:lineRule="auto"/>
        <w:ind w:firstLine="0"/>
        <w:jc w:val="both"/>
      </w:pPr>
      <w:r>
        <w:rPr>
          <w:rFonts w:ascii="Times New Roman" w:hAnsi="Times New Roman"/>
          <w:sz w:val="24"/>
        </w:rPr>
        <w:t>• Regulatory: Regulatory considerations may involve compliance with data protection laws, especially concerning customer data management and transaction processing.</w:t>
      </w:r>
    </w:p>
    <w:p>
      <w:pPr>
        <w:spacing w:line="360" w:lineRule="auto"/>
        <w:ind w:firstLine="0"/>
        <w:jc w:val="both"/>
      </w:pPr>
      <w:r>
        <w:rPr>
          <w:rFonts w:ascii="Times New Roman" w:hAnsi="Times New Roman"/>
          <w:sz w:val="24"/>
        </w:rPr>
        <w:t>• Testing: Testing and validation requirements include ensuring the reliability and security of the ordering system across all platforms and verifying the integration with thirdparty systems. Continuous testing is likely necessary to maintain system performance and security.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US$ 1.9B</w:t>
      </w:r>
    </w:p>
    <w:p>
      <w:pPr>
        <w:spacing w:line="360" w:lineRule="auto"/>
        <w:ind w:firstLine="0"/>
        <w:jc w:val="both"/>
      </w:pPr>
      <w:r>
        <w:rPr>
          <w:rFonts w:ascii="Times New Roman" w:hAnsi="Times New Roman"/>
          <w:sz w:val="24"/>
        </w:rPr>
        <w:t>• Compound Annual Growth Rate (CAGR): 22.0%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Andrew Boryk – CO-FOUNDERADVISOR</w:t>
      </w:r>
    </w:p>
    <w:p>
      <w:pPr>
        <w:spacing w:line="360" w:lineRule="auto"/>
        <w:ind w:firstLine="0"/>
        <w:jc w:val="both"/>
      </w:pPr>
      <w:r>
        <w:rPr>
          <w:rFonts w:ascii="Times New Roman" w:hAnsi="Times New Roman"/>
          <w:sz w:val="24"/>
        </w:rPr>
        <w:t>LinkedIn: https://www.linkedin.com/in/andrewcboryk</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Let me analyze what I have from the search results:</w:t>
      </w:r>
    </w:p>
    <w:p>
      <w:pPr>
        <w:spacing w:line="360" w:lineRule="auto"/>
        <w:ind w:firstLine="0"/>
        <w:jc w:val="both"/>
      </w:pPr>
      <w:r>
        <w:rPr>
          <w:rFonts w:ascii="Times New Roman" w:hAnsi="Times New Roman"/>
          <w:sz w:val="24"/>
        </w:rPr>
        <w:t>From search result , I can see:</w:t>
      </w:r>
    </w:p>
    <w:p>
      <w:pPr>
        <w:spacing w:line="360" w:lineRule="auto"/>
        <w:ind w:firstLine="0"/>
        <w:jc w:val="both"/>
      </w:pPr>
      <w:r>
        <w:rPr>
          <w:rFonts w:ascii="Times New Roman" w:hAnsi="Times New Roman"/>
          <w:sz w:val="24"/>
        </w:rPr>
        <w:t>• Andrew Boryk provides mentorship in Project Management, Product Management, Product Strategy, Fundraising, Pitch Deck, Software Engineering</w:t>
      </w:r>
    </w:p>
    <w:p>
      <w:pPr>
        <w:spacing w:line="360" w:lineRule="auto"/>
        <w:ind w:firstLine="0"/>
        <w:jc w:val="both"/>
      </w:pPr>
      <w:r>
        <w:rPr>
          <w:rFonts w:ascii="Times New Roman" w:hAnsi="Times New Roman"/>
          <w:sz w:val="24"/>
        </w:rPr>
        <w:t>• He's been building products for 16+ years</w:t>
      </w:r>
    </w:p>
    <w:p>
      <w:pPr>
        <w:spacing w:line="360" w:lineRule="auto"/>
        <w:ind w:firstLine="0"/>
        <w:jc w:val="both"/>
      </w:pPr>
      <w:r>
        <w:rPr>
          <w:rFonts w:ascii="Times New Roman" w:hAnsi="Times New Roman"/>
          <w:sz w:val="24"/>
        </w:rPr>
        <w:t>• He's taken products from 0 to 1 across various industries: social media, B2B, health tech, restaurant tech</w:t>
      </w:r>
    </w:p>
    <w:p>
      <w:pPr>
        <w:spacing w:line="360" w:lineRule="auto"/>
        <w:ind w:firstLine="0"/>
        <w:jc w:val="both"/>
      </w:pPr>
      <w:r>
        <w:rPr>
          <w:rFonts w:ascii="Times New Roman" w:hAnsi="Times New Roman"/>
          <w:sz w:val="24"/>
        </w:rPr>
        <w:t>• Most recently he led Product and cofounded Lunchbox</w:t>
      </w:r>
    </w:p>
    <w:p>
      <w:pPr>
        <w:spacing w:line="360" w:lineRule="auto"/>
        <w:ind w:firstLine="0"/>
        <w:jc w:val="both"/>
      </w:pPr>
      <w:r>
        <w:rPr>
          <w:rFonts w:ascii="Times New Roman" w:hAnsi="Times New Roman"/>
          <w:sz w:val="24"/>
        </w:rPr>
        <w:t>• Lunchbox grew from an idea into a Series Bfunded company that powers over 5,000 restaurants across the US and Canada</w:t>
      </w:r>
    </w:p>
    <w:p>
      <w:pPr>
        <w:spacing w:line="360" w:lineRule="auto"/>
        <w:ind w:firstLine="0"/>
        <w:jc w:val="both"/>
      </w:pPr>
      <w:r>
        <w:rPr>
          <w:rFonts w:ascii="Times New Roman" w:hAnsi="Times New Roman"/>
          <w:sz w:val="24"/>
        </w:rPr>
        <w:t>• He's raised $72m in venture capital</w:t>
      </w:r>
    </w:p>
    <w:p>
      <w:pPr>
        <w:spacing w:line="360" w:lineRule="auto"/>
        <w:ind w:firstLine="0"/>
        <w:jc w:val="both"/>
      </w:pPr>
      <w:r>
        <w:rPr>
          <w:rFonts w:ascii="Times New Roman" w:hAnsi="Times New Roman"/>
          <w:sz w:val="24"/>
        </w:rPr>
        <w:t>• He has advised various companies on their pitch deck and fundraising</w:t>
      </w:r>
    </w:p>
    <w:p>
      <w:pPr>
        <w:spacing w:line="360" w:lineRule="auto"/>
        <w:ind w:firstLine="0"/>
        <w:jc w:val="both"/>
      </w:pPr>
      <w:r>
        <w:rPr>
          <w:rFonts w:ascii="Times New Roman" w:hAnsi="Times New Roman"/>
          <w:sz w:val="24"/>
        </w:rPr>
        <w:t>From search result , this appears to be just a general LinkedIn profile worksheet template, not specific to Andrew Boryk.</w:t>
      </w:r>
    </w:p>
    <w:p>
      <w:pPr>
        <w:spacing w:line="360" w:lineRule="auto"/>
        <w:ind w:firstLine="0"/>
        <w:jc w:val="both"/>
      </w:pPr>
      <w:r>
        <w:rPr>
          <w:rFonts w:ascii="Times New Roman" w:hAnsi="Times New Roman"/>
          <w:sz w:val="24"/>
        </w:rPr>
        <w:t>From search result , it mentions:</w:t>
      </w:r>
    </w:p>
    <w:p>
      <w:pPr>
        <w:spacing w:line="360" w:lineRule="auto"/>
        <w:ind w:firstLine="0"/>
        <w:jc w:val="both"/>
      </w:pPr>
      <w:r>
        <w:rPr>
          <w:rFonts w:ascii="Times New Roman" w:hAnsi="Times New Roman"/>
          <w:sz w:val="24"/>
        </w:rPr>
        <w:t>• Boryk is a VE (Virtual Enterprises) alum</w:t>
      </w:r>
    </w:p>
    <w:p>
      <w:pPr>
        <w:spacing w:line="360" w:lineRule="auto"/>
        <w:ind w:firstLine="0"/>
        <w:jc w:val="both"/>
      </w:pPr>
      <w:r>
        <w:rPr>
          <w:rFonts w:ascii="Times New Roman" w:hAnsi="Times New Roman"/>
          <w:sz w:val="24"/>
        </w:rPr>
        <w:t>• He shared insights about his business venture</w:t>
      </w:r>
    </w:p>
    <w:p>
      <w:pPr>
        <w:spacing w:line="360" w:lineRule="auto"/>
        <w:ind w:firstLine="0"/>
        <w:jc w:val="both"/>
      </w:pPr>
      <w:r>
        <w:rPr>
          <w:rFonts w:ascii="Times New Roman" w:hAnsi="Times New Roman"/>
          <w:sz w:val="24"/>
        </w:rPr>
        <w:t>• This was from a 2022 tech talk</w:t>
      </w:r>
    </w:p>
    <w:p>
      <w:pPr>
        <w:spacing w:line="360" w:lineRule="auto"/>
        <w:ind w:firstLine="0"/>
        <w:jc w:val="both"/>
      </w:pPr>
      <w:r>
        <w:rPr>
          <w:rFonts w:ascii="Times New Roman" w:hAnsi="Times New Roman"/>
          <w:sz w:val="24"/>
        </w:rPr>
        <w:t>The search results don't provide direct access to his LinkedIn profile content, so I don't have information about his current role, specific job titles, dates of employment, or educational background beyond what's mentioned in the MentorCruise profile.</w:t>
      </w:r>
    </w:p>
    <w:p>
      <w:pPr>
        <w:spacing w:line="360" w:lineRule="auto"/>
        <w:ind w:firstLine="0"/>
        <w:jc w:val="both"/>
      </w:pPr>
      <w:r>
        <w:rPr>
          <w:rFonts w:ascii="Times New Roman" w:hAnsi="Times New Roman"/>
          <w:sz w:val="24"/>
        </w:rPr>
        <w:t>Since the search results don't contain the specific LinkedIn profile information requested, I should state that the information is not available in the search results, but I can provide what information is available from the mentorship profile.</w:t>
      </w:r>
    </w:p>
    <w:p>
      <w:pPr>
        <w:spacing w:line="360" w:lineRule="auto"/>
        <w:ind w:firstLine="0"/>
        <w:jc w:val="both"/>
      </w:pPr>
      <w:r>
        <w:rPr>
          <w:rFonts w:ascii="Times New Roman" w:hAnsi="Times New Roman"/>
          <w:sz w:val="24"/>
        </w:rPr>
        <w:t>The search results do not contain direct access to Andrew Boryk's LinkedIn profile content, so I cannot provide the specific details you requested about his current role, job titles, employment dates, or educational background from his LinkedIn profile.</w:t>
      </w:r>
    </w:p>
    <w:p>
      <w:pPr>
        <w:spacing w:line="360" w:lineRule="auto"/>
        <w:ind w:firstLine="0"/>
        <w:jc w:val="both"/>
      </w:pPr>
      <w:r>
        <w:rPr>
          <w:rFonts w:ascii="Times New Roman" w:hAnsi="Times New Roman"/>
          <w:sz w:val="24"/>
        </w:rPr>
        <w:t>Lunchbox Co-founder and Product Leader: Andrew most recently led Product and co-founded Lunchbox, a restaurant technology company that he helped grow from an initial idea into a Series B-funded startup. Under his leadershi</w:t>
      </w:r>
    </w:p>
    <w:p>
      <w:pPr>
        <w:spacing w:line="360" w:lineRule="auto"/>
        <w:ind w:firstLine="0"/>
        <w:jc w:val="both"/>
      </w:pPr>
      <w:r>
        <w:rPr>
          <w:rFonts w:ascii="Times New Roman" w:hAnsi="Times New Roman"/>
          <w:sz w:val="24"/>
        </w:rPr>
        <w:t>Mikhael Foenko – DEVELOPER</w:t>
      </w:r>
    </w:p>
    <w:p>
      <w:pPr>
        <w:spacing w:line="360" w:lineRule="auto"/>
        <w:ind w:firstLine="0"/>
        <w:jc w:val="both"/>
      </w:pPr>
      <w:r>
        <w:rPr>
          <w:rFonts w:ascii="Times New Roman" w:hAnsi="Times New Roman"/>
          <w:sz w:val="24"/>
        </w:rPr>
        <w:t>Background: Mikhail Foenko is an accomplished Android developer and entrepreneur, currently serving as the Android Lead at Captions since December 2023. Prior to this, he was the Lead Android Developer and Co-Founder at Lunchbox.io from March 2019 to November 2023, where he played a pivotal role in developing white-label ordering applications for restaurants. Foenko is recognized for his innovative use of Jetpack Compose, which enabled the creation of customizable apps from Figma UI sketches, streamlining the client onboarding process. His contributions to the field have been highlighted through speaking engagements at prominent conferences like droidcon, where he shared insights on advanced Compose implementations for enterprise applications.</w:t>
      </w:r>
    </w:p>
    <w:p>
      <w:pPr>
        <w:spacing w:line="360" w:lineRule="auto"/>
        <w:ind w:firstLine="0"/>
        <w:jc w:val="both"/>
      </w:pPr>
      <w:r>
        <w:rPr>
          <w:rFonts w:ascii="Times New Roman" w:hAnsi="Times New Roman"/>
          <w:sz w:val="24"/>
        </w:rPr>
        <w:t>Hadi Rashid – CUSTOMER SUCCESS</w:t>
      </w:r>
    </w:p>
    <w:p>
      <w:pPr>
        <w:spacing w:line="360" w:lineRule="auto"/>
        <w:ind w:firstLine="0"/>
        <w:jc w:val="both"/>
      </w:pPr>
      <w:r>
        <w:rPr>
          <w:rFonts w:ascii="Times New Roman" w:hAnsi="Times New Roman"/>
          <w:sz w:val="24"/>
        </w:rPr>
        <w:t>Background: Hadi Rashid is the Co-founder and Product Lead at Lunchbox, where he leverages his extensive experience in product management and marketing to drive the company's growth. With a background in restaurant operations, including roles as District Manager and General Manager at Bareburger, he has a deep understanding of the food service industry. Rashid's entrepreneurial journey is supported by a solid educational foundation in Business Administration from York College. His work at Lunchbox focuses on developing innovative technology solutions that help restaurants optimize their financial strategies.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Lunchbox, operating in the restaurant technology sector, presents several key ESG considerations for investors. The company's focus on optimizing restaurant operations can contribute to reduced food waste and energy consumption, aligning with environmental sustainability goals. On the social front, Lunchbox's technology platform has the potential to improve labor practices by streamlining workflows and enhancing employee satisfaction. Additionally, the company demonstrates a commitment to diversity by fostering an inclusive workplace, which is crucial in attracting and retaining talent. From a governance perspective, maintaining robust data privacy and security measures is essential to protect customer information and uphold trust, especially given the increasing scrutiny on tech companies.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restaurant technology sector is rapidly evolving, and it appears that there may be uncertainty regarding how quickly restaurants will adopt Lunchbox's solutions compared to established competitors like Olo, Square Point of Sale, and Toast POS. Further research is needed to understand market readiness and adoption rates.</w:t>
      </w:r>
    </w:p>
    <w:p>
      <w:pPr>
        <w:spacing w:line="360" w:lineRule="auto"/>
        <w:ind w:firstLine="0"/>
        <w:jc w:val="both"/>
      </w:pPr>
      <w:r>
        <w:rPr>
          <w:rFonts w:ascii="Times New Roman" w:hAnsi="Times New Roman"/>
          <w:sz w:val="24"/>
        </w:rPr>
        <w:t>• Competitive Landscape Ambiguity: Lunchbox faces significant competition from established players such as Olo, Square Point of Sale, and Toast POS, each with unique differentiators. The competitive dynamics could be challenging, and it seems crucial to assess how Lunchbox's offerings stand out in terms of features and integration capabilities.</w:t>
      </w:r>
    </w:p>
    <w:p>
      <w:pPr>
        <w:spacing w:line="360" w:lineRule="auto"/>
        <w:ind w:firstLine="0"/>
        <w:jc w:val="both"/>
      </w:pPr>
      <w:r>
        <w:rPr>
          <w:rFonts w:ascii="Times New Roman" w:hAnsi="Times New Roman"/>
          <w:sz w:val="24"/>
        </w:rPr>
        <w:t>• Market Timing Uncertainty: The timing of Lunchbox's market entry may be critical. There is a possibility that the current market conditions could either favor or hinder their growth, depending on factors such as economic conditions and restaurant industry trends. Additional market analysis would help clarify these conditions.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Lunchbox's technology is productionready, there may be potential challenges in integrating with existing restaurant systems, especially those already using platforms like Olo or Toast POS. Understanding the technical compatibility and ease of integration could be essential.</w:t>
      </w:r>
    </w:p>
    <w:p>
      <w:pPr>
        <w:spacing w:line="360" w:lineRule="auto"/>
        <w:ind w:firstLine="0"/>
        <w:jc w:val="both"/>
      </w:pPr>
      <w:r>
        <w:rPr>
          <w:rFonts w:ascii="Times New Roman" w:hAnsi="Times New Roman"/>
          <w:sz w:val="24"/>
        </w:rPr>
        <w:t>• Scalability Concerns: As Lunchbox scales its operations, there could be concerns regarding the platform's ability to handle increased transaction volumes and user demand without compromising performance. Further technical evaluation may be necessary to assess scalability.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Resource Allocation Uncertainty: Without clear information on Lunchbox's funding stage, there may be uncertainty regarding its ability to allocate resources effectively for growth and operational needs. This could impact their ability to compete and scale.</w:t>
      </w:r>
    </w:p>
    <w:p>
      <w:pPr>
        <w:spacing w:line="360" w:lineRule="auto"/>
        <w:ind w:firstLine="0"/>
        <w:jc w:val="both"/>
      </w:pPr>
      <w:r>
        <w:rPr>
          <w:rFonts w:ascii="Times New Roman" w:hAnsi="Times New Roman"/>
          <w:sz w:val="24"/>
        </w:rPr>
        <w:t>• Talent Acquisition and Retention: The ability to attract and retain skilled personnel in the competitive tech industry could be a challenge for Lunchbox. This risk may affect their operational efficiency and innovation capacity.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Lunchbox may face regulatory risks related to compliance with data protection laws, particularly concerning customer data management and transaction processing. Ensuring adherence to regulations such as GDPR or CCPA could be critical.</w:t>
      </w:r>
    </w:p>
    <w:p>
      <w:pPr>
        <w:spacing w:line="360" w:lineRule="auto"/>
        <w:ind w:firstLine="0"/>
        <w:jc w:val="both"/>
      </w:pPr>
      <w:r>
        <w:rPr>
          <w:rFonts w:ascii="Times New Roman" w:hAnsi="Times New Roman"/>
          <w:sz w:val="24"/>
        </w:rPr>
        <w:t>• Payment Processing Regulations: As Lunchbox involves transaction processing, there may be potential regulatory risks associated with payment processing compliance, which could vary by region. Further investigation into regional regulatory requirements is advised.</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absence of information on Lunchbox's funding stage creates uncertainty about its financial stability and ability to sustain operations or invest in growth initiatives. Additional financial data would be necessary to assess this risk.</w:t>
      </w:r>
    </w:p>
    <w:p>
      <w:pPr>
        <w:spacing w:line="360" w:lineRule="auto"/>
        <w:ind w:firstLine="0"/>
        <w:jc w:val="both"/>
      </w:pPr>
      <w:r>
        <w:rPr>
          <w:rFonts w:ascii="Times New Roman" w:hAnsi="Times New Roman"/>
          <w:sz w:val="24"/>
        </w:rPr>
        <w:t>• Revenue Data Missing: Without available revenue data, it is challenging to evaluate Lunchbox's financial performance and growth trajectory. Obtaining detailed financial statements would provide better insights into their financial health.</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Lunchbox's production-ready technology and its position in the restaurant technology sector, the most viable investment strategy involves leveraging its unique capabilities to capture a significant share of the market, particularly focusing on mid-sized restaurant chains that require tailored solutions. The company's growth prospects are bolstered by its ability to differentiate from competitors like Olo, Square, and Toast through its specialized offerings, which can attract strategic partnerships and potentially lead to acquisition interest from larger tech firms seeking to expand their footprint in the hospitality industry. An exit strategy through acquisition is likely the most attractive option, as it aligns with industry trends where larger players acquire niche technologies to enhance their service offerings, providing a lucrative return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Lunchbox, a pre-revenue company in the restaurant technology sector, could result in opportunity costs related to missing out on potential market share in a $1.9 billion total addressable market. With established competitors like Olo, Square Point of Sale, and Toast POS, the market is competitive, and early investment could secure a strategic position if Lunchbox successfully differentiates itself. The company's traction proxies, such as pilots, wait-lists, or letters of intent, may indicate potential demand and interest, suggesting that an early investment could capitalize on future growth if these indicators translate into revenue.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Lunchbox achieved in technology development to ensure the product is productionready?</w:t>
      </w:r>
    </w:p>
    <w:p>
      <w:pPr>
        <w:spacing w:line="360" w:lineRule="auto"/>
        <w:ind w:firstLine="0"/>
        <w:jc w:val="both"/>
      </w:pPr>
      <w:r>
        <w:rPr>
          <w:rFonts w:ascii="Times New Roman" w:hAnsi="Times New Roman"/>
          <w:sz w:val="24"/>
        </w:rPr>
        <w:t>• Can Lunchbox provide detailed information on any patents or IP protections they hold?</w:t>
      </w:r>
    </w:p>
    <w:p>
      <w:pPr>
        <w:spacing w:line="360" w:lineRule="auto"/>
        <w:ind w:firstLine="0"/>
        <w:jc w:val="both"/>
      </w:pPr>
      <w:r>
        <w:rPr>
          <w:rFonts w:ascii="Times New Roman" w:hAnsi="Times New Roman"/>
          <w:sz w:val="24"/>
        </w:rPr>
        <w:t>• How does Lunchbox plan to maintain or enhance its technological edge over competitors like Olo and Toast POS?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Lunchbox's current funding stage, and what are their plans for future fundraising?</w:t>
      </w:r>
    </w:p>
    <w:p>
      <w:pPr>
        <w:spacing w:line="360" w:lineRule="auto"/>
        <w:ind w:firstLine="0"/>
        <w:jc w:val="both"/>
      </w:pPr>
      <w:r>
        <w:rPr>
          <w:rFonts w:ascii="Times New Roman" w:hAnsi="Times New Roman"/>
          <w:sz w:val="24"/>
        </w:rPr>
        <w:t>• Can Lunchbox provide detailed financial projections or revenue models to address the missing revenue data?</w:t>
      </w:r>
    </w:p>
    <w:p>
      <w:pPr>
        <w:spacing w:line="360" w:lineRule="auto"/>
        <w:ind w:firstLine="0"/>
        <w:jc w:val="both"/>
      </w:pPr>
      <w:r>
        <w:rPr>
          <w:rFonts w:ascii="Times New Roman" w:hAnsi="Times New Roman"/>
          <w:sz w:val="24"/>
        </w:rPr>
        <w:t>• What are the key financial metrics that Lunchbox tracks to ensure sustainable growth?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Lunchbox differentiate itself from competitors like Olo, Square Point of Sale, and Toast POS?</w:t>
      </w:r>
    </w:p>
    <w:p>
      <w:pPr>
        <w:spacing w:line="360" w:lineRule="auto"/>
        <w:ind w:firstLine="0"/>
        <w:jc w:val="both"/>
      </w:pPr>
      <w:r>
        <w:rPr>
          <w:rFonts w:ascii="Times New Roman" w:hAnsi="Times New Roman"/>
          <w:sz w:val="24"/>
        </w:rPr>
        <w:t>• What strategies is Lunchbox employing to capture market share in a highly competitive environment?</w:t>
      </w:r>
    </w:p>
    <w:p>
      <w:pPr>
        <w:spacing w:line="360" w:lineRule="auto"/>
        <w:ind w:firstLine="0"/>
        <w:jc w:val="both"/>
      </w:pPr>
      <w:r>
        <w:rPr>
          <w:rFonts w:ascii="Times New Roman" w:hAnsi="Times New Roman"/>
          <w:sz w:val="24"/>
        </w:rPr>
        <w:t>• Can Lunchbox provide case studies or examples of successful client implementations that highlight their competitive advantages?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Lunchbox have any existing partnerships with OEMs or manufacturers that support their technology deployment?</w:t>
      </w:r>
    </w:p>
    <w:p>
      <w:pPr>
        <w:spacing w:line="360" w:lineRule="auto"/>
        <w:ind w:firstLine="0"/>
        <w:jc w:val="both"/>
      </w:pPr>
      <w:r>
        <w:rPr>
          <w:rFonts w:ascii="Times New Roman" w:hAnsi="Times New Roman"/>
          <w:sz w:val="24"/>
        </w:rPr>
        <w:t>• What criteria does Lunchbox use to select partners, and how do these partnerships enhance their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Lunchbox taking to ensure compliance with data protection laws, especially concerning customer data management and transaction processing?</w:t>
      </w:r>
    </w:p>
    <w:p>
      <w:pPr>
        <w:spacing w:line="360" w:lineRule="auto"/>
        <w:ind w:firstLine="0"/>
        <w:jc w:val="both"/>
      </w:pPr>
      <w:r>
        <w:rPr>
          <w:rFonts w:ascii="Times New Roman" w:hAnsi="Times New Roman"/>
          <w:sz w:val="24"/>
        </w:rPr>
        <w:t>• How does Lunchbox assess and adapt to market timing uncertainties in the restaurant technology sector?</w:t>
      </w:r>
    </w:p>
    <w:p>
      <w:pPr>
        <w:spacing w:line="360" w:lineRule="auto"/>
        <w:ind w:firstLine="0"/>
        <w:jc w:val="both"/>
      </w:pPr>
      <w:r>
        <w:rPr>
          <w:rFonts w:ascii="Times New Roman" w:hAnsi="Times New Roman"/>
          <w:sz w:val="24"/>
        </w:rPr>
        <w:t>• Are there any upcoming regulatory changes that could impact Lunchbox's operations or market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Lunchbox's primary strength lies in its comprehensive and integrated platform that addresses the fragmented nature of restaurant technology solutions. By offering a user-friendly interface and a suite of tools that streamline online ordering, customer engagement, and marketing, Lunchbox positions itself as a one-stop solution for restaurant operators. The company's emphasis on seamless integration with existing systems minimizes disruption and enhances its appeal to potential clients. Additionally, the flat fee business model provides predictable costs, which is attractive to restaurant owners looking to manage expenses effectively.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detailed financial data, which creates uncertainty about Lunchbox's financial health and growth trajectory. The absence of information on its funding stage further complicates the assessment of its financial stability. Additionally, the competitive landscape is crowded with established players like Olo, Square Point of Sale, and Toast POS, which could pose significant challenges in terms of market penetration and differentiation. The company's reliance on a flat fee model, while simplifying pricing, may limit revenue potential compared to transaction-based models.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restaurant technology market is experiencing rapid growth, driven by the increasing adoption of digital solutions for operational efficiency and enhanced customer experiences. Lunchbox has the opportunity to capitalize on emerging trends such as AI-driven analytics and contactless payment systems. The company's focus on mid-sized restaurant chains that require tailored solutions could help it capture a significant market share. Additionally, strategic partnerships and collaborations could enhance its market presence and lead to acquisition interest from larger tech firms.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it is unclear how quickly restaurants will adopt Lunchbox's solutions compared to established competitors. Technical risks include potential challenges in integrating with existing restaurant systems and scalability concerns as the company grows. Operational risks involve resource allocation and talent acquisition, which could impact Lunchbox's ability to compete and innovate. Regulatory risks related to data protection and payment processing compliance also need to be addressed to ensure smooth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