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Mixpanel was Automatically Generated by the VC Intelligence System</w:t>
      </w:r>
    </w:p>
    <w:p>
      <w:pPr>
        <w:jc w:val="center"/>
      </w:pPr>
      <w:r>
        <w:rPr>
          <w:rFonts w:ascii="Times New Roman" w:hAnsi="Times New Roman"/>
          <w:sz w:val="28"/>
        </w:rPr>
        <w:t>Prepared on August 17, 2025 at 12:19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Mixpanel is a company specializing in analytics software that empowers businesses to understand and optimize user interactions with their digital products. By offering a platform that tracks user behavior in real-time, Mixpanel provides actionable insights that help companies improve their customer engagement and retention strategies. Its unique value lies in its ability to deliver granular data analysis without requiring extensive technical expertise, making it accessible to a wide range of users from product managers to marketing teams. Mixpanel operates on a subscription-based business model, targeting companies across various industries that are looking to leverage data-driven decisions to enhance their digital experiences. Positioned as a leader in the analytics space, Mixpanel differentiates itself through its user-friendly interface and robust analytical capabilities, appealing to both small startups and large enterprises seeking to gain a competitive edge through data insights.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analytics software</w:t>
      </w:r>
    </w:p>
    <w:p>
      <w:pPr>
        <w:spacing w:line="360" w:lineRule="auto"/>
        <w:ind w:firstLine="0"/>
        <w:jc w:val="both"/>
      </w:pPr>
      <w:r>
        <w:rPr>
          <w:rFonts w:ascii="Times New Roman" w:hAnsi="Times New Roman"/>
          <w:sz w:val="24"/>
        </w:rPr>
        <w:t>Website: https://mixpanel.com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2009</w:t>
      </w:r>
    </w:p>
    <w:p>
      <w:pPr>
        <w:spacing w:line="360" w:lineRule="auto"/>
        <w:ind w:firstLine="0"/>
        <w:jc w:val="both"/>
      </w:pPr>
      <w:r>
        <w:rPr>
          <w:rFonts w:ascii="Times New Roman" w:hAnsi="Times New Roman"/>
          <w:sz w:val="24"/>
        </w:rPr>
        <w:t>Headquarters: San Francisco, CA</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65586</w:t>
      </w:r>
    </w:p>
    <w:p>
      <w:pPr>
        <w:spacing w:line="360" w:lineRule="auto"/>
        <w:ind w:firstLine="0"/>
        <w:jc w:val="both"/>
      </w:pPr>
      <w:r>
        <w:rPr>
          <w:rFonts w:ascii="Times New Roman" w:hAnsi="Times New Roman"/>
          <w:sz w:val="24"/>
        </w:rPr>
        <w:t>Office Location: 405 Howard Street; Floor 2; San Francisco, CA 94105, US (and 21 other locations)</w:t>
      </w:r>
    </w:p>
    <w:p>
      <w:pPr>
        <w:spacing w:line="360" w:lineRule="auto"/>
        <w:ind w:firstLine="0"/>
        <w:jc w:val="both"/>
      </w:pPr>
      <w:r>
        <w:rPr>
          <w:rFonts w:ascii="Times New Roman" w:hAnsi="Times New Roman"/>
          <w:sz w:val="24"/>
        </w:rPr>
        <w:t>Funding Stage: Series A (Series C - US$ 200.0M - December 2021)</w:t>
      </w:r>
    </w:p>
    <w:p>
      <w:pPr>
        <w:spacing w:line="360" w:lineRule="auto"/>
        <w:ind w:firstLine="0"/>
        <w:jc w:val="both"/>
      </w:pPr>
      <w:r>
        <w:rPr>
          <w:rFonts w:ascii="Times New Roman" w:hAnsi="Times New Roman"/>
          <w:sz w:val="24"/>
        </w:rPr>
        <w:t>Team: Amir Movafaghi (CEO), Phil Perry (CFO), Chinmay Barve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Businesses today face significant challenges in effectively analyzing user behavior data to drive informed decision-making, often due to the complexity and volume of data generated across digital platforms. The analytics software market is inundated with tools that either offer overly simplistic insights or require extensive technical expertise, leaving a gap for companies that need actionable, real-time insights without the burden of a steep learning curve. This problem is particularly acute for companies looking to optimize user engagement and retention, as they struggle to extract meaningful patterns from disparate data sources. In an era where data-driven strategies are critical to competitive advantage, the inability to efficiently harness user data can lead to missed opportunities and stagnated growth. The urgency of this issue is underscored by the rapid digital transformation across industries, which demands agile and intuitive analytics solutions to keep pace with evolving consumer behaviors.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Mixpanel addresses the challenge of understanding user behavior by providing a robust analytics platform that enables businesses to track and analyze user interactions in real-time. Through its event-based tracking methodology, Mixpanel allows companies to gain deep insights into user engagement, retention, and conversion, which are critical for making data-driven decisions. Unlike traditional analytics tools that focus on page views, Mixpanel's solution emphasizes granular event tracking, offering a more detailed and actionable view of user activity. This approach not only helps businesses optimize their product offerings but also enhances their ability to personalize user experiences, ultimately driving growth and improving customer satisfaction. By empowering companies with precise and timely data, Mixpanel effectively bridges the gap between user behavior and business strategy.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Mixpanel offers a robust analytics platform designed to provide deep insights into user behavior across web and mobile applications. Its unique technical features include real-time data processing, allowing businesses to track and analyze user interactions as they happen. The platform's advanced segmentation capabilities enable users to break down data by various attributes, offering a granular view of user engagement. Mixpanel's user-friendly interface and customizable dashboards make it accessible for teams without technical expertise, setting it apart from competitors that often require complex setups. The product roadmap includes enhancements in machine learning algorithms to provide predictive analytics and automated insights, further differentiating it from traditional analytics tools. Additionally, Mixpanel plans to integrate with a broader range of third-party applications, expanding its ecosystem and usability. The focus on privacy and security, with features like data encryption and compliance with global standards, also distinguishes Mixpanel in the analytics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analytics software sector is experiencing a robust growth trajectory, with a compound annual growth rate (CAGR) of 2013.0%, indicating a rapidly expanding market. Key drivers include the increasing demand for data-driven decision-making and the proliferation of big data across industries. The competitive landscape is characterized by a mix of established players and innovative startups, each vying for market share through technological advancements and strategic partnerships. Opportunities for the company lie in leveraging cutting-edge analytics solutions to capture a significant portion of the market, while challenges include navigating intense competition and keeping pace with rapid technological changes. Given the absence of specific TAM and SAM data, it is crucial for the company to focus on defining its target market and optimizing its market penetration strategies.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2013%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analytics software sector is poised for substantial growth from 2024 to 2035, with various segments exhibiting different trajectories. The Data Analytics Software Market is projected to expand from $45.5 billion in 2024 to $103.5 billion by 2033, reflecting a compound annual growth rate (CAGR) of 9.8%. The Software Analytics Market is expected to grow from $8.208 billion in 2024 to $13.52 billion by 2033, with a CAGR of 5.7%. Meanwhile, the Analytics and Business Intelligence Software segment is anticipated to increase from $20.3 billion in 2024 to $28.5 billion by 2029, at a CAGR of 7%. The Data Analytics Market is forecasted to surge from $50.04 billion in 2024 to a staggering $658.64 billion by 2034, driven by a remarkable CAGR of 29.40%. Additionally, the Advanced Predictive Analytics Software segment is set to grow from $11.4 billion in 2024 to $56.4 billion by 2032, with a CAGR of 22.1%. These figures indicate a diverse range of growth rates across different market segments, underscoring the dynamic nature of the analytics software industry and its potential for significant expansion in the coming years.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https://www.verifiedmarketreports.com/product/data-analytics-software-market/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https://www.marketresearchfuture.com/reports/marketing-analytics-software-market-32576</w:t>
      </w:r>
    </w:p>
    <w:p>
      <w:pPr>
        <w:spacing w:line="360" w:lineRule="auto"/>
        <w:ind w:firstLine="0"/>
        <w:jc w:val="both"/>
      </w:pPr>
      <w:r>
        <w:rPr>
          <w:rFonts w:ascii="Times New Roman" w:hAnsi="Times New Roman"/>
          <w:sz w:val="24"/>
        </w:rPr>
        <w:t>analytics software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Amplitude (amplitude.com)</w:t>
      </w:r>
    </w:p>
    <w:p>
      <w:pPr>
        <w:spacing w:line="360" w:lineRule="auto"/>
        <w:ind w:firstLine="0"/>
        <w:jc w:val="both"/>
      </w:pPr>
      <w:r>
        <w:rPr>
          <w:rFonts w:ascii="Times New Roman" w:hAnsi="Times New Roman"/>
          <w:sz w:val="24"/>
        </w:rPr>
        <w:t>Product description: Amplitude provides a comprehensive product analytics platform that helps businesses understand user behavior and optimize their digital products. It offers features such as cohort analysis, user segmentation, and real-time analytics to track user interactions and improve product experiences.</w:t>
      </w:r>
    </w:p>
    <w:p>
      <w:pPr>
        <w:spacing w:line="360" w:lineRule="auto"/>
        <w:ind w:firstLine="0"/>
        <w:jc w:val="both"/>
      </w:pPr>
      <w:r>
        <w:rPr>
          <w:rFonts w:ascii="Times New Roman" w:hAnsi="Times New Roman"/>
          <w:sz w:val="24"/>
        </w:rPr>
        <w:t>Key differentiator: Amplitude's strength lies in its ability to provide deep insights into user behavior with a focus on product-led growth, enabling companies to make data-driven decisions to enhance user engagement and retention.</w:t>
      </w:r>
    </w:p>
    <w:p>
      <w:pPr>
        <w:spacing w:line="360" w:lineRule="auto"/>
        <w:ind w:firstLine="0"/>
        <w:jc w:val="both"/>
      </w:pPr>
      <w:r>
        <w:rPr>
          <w:rFonts w:ascii="Times New Roman" w:hAnsi="Times New Roman"/>
          <w:sz w:val="24"/>
        </w:rPr>
        <w:t>• Heap (heap.io)</w:t>
      </w:r>
    </w:p>
    <w:p>
      <w:pPr>
        <w:spacing w:line="360" w:lineRule="auto"/>
        <w:ind w:firstLine="0"/>
        <w:jc w:val="both"/>
      </w:pPr>
      <w:r>
        <w:rPr>
          <w:rFonts w:ascii="Times New Roman" w:hAnsi="Times New Roman"/>
          <w:sz w:val="24"/>
        </w:rPr>
        <w:t>Product description: Heap offers an analytics platform that automatically captures all user interactions on a website or app without requiring manual event tracking. This allows businesses to retroactively analyze user behavior and gain insights into user journeys and conversion paths.</w:t>
      </w:r>
    </w:p>
    <w:p>
      <w:pPr>
        <w:spacing w:line="360" w:lineRule="auto"/>
        <w:ind w:firstLine="0"/>
        <w:jc w:val="both"/>
      </w:pPr>
      <w:r>
        <w:rPr>
          <w:rFonts w:ascii="Times New Roman" w:hAnsi="Times New Roman"/>
          <w:sz w:val="24"/>
        </w:rPr>
        <w:t>Key differentiator: Heap's automatic data capture technology eliminates the need for manual event tagging, providing a more comprehensive and flexible approach to understanding user behavior and enabling faster insights.</w:t>
      </w:r>
    </w:p>
    <w:p>
      <w:pPr>
        <w:spacing w:line="360" w:lineRule="auto"/>
        <w:ind w:firstLine="0"/>
        <w:jc w:val="both"/>
      </w:pPr>
      <w:r>
        <w:rPr>
          <w:rFonts w:ascii="Times New Roman" w:hAnsi="Times New Roman"/>
          <w:sz w:val="24"/>
        </w:rPr>
        <w:t>• Google Analytics (analytics.google.com)</w:t>
      </w:r>
    </w:p>
    <w:p>
      <w:pPr>
        <w:spacing w:line="360" w:lineRule="auto"/>
        <w:ind w:firstLine="0"/>
        <w:jc w:val="both"/>
      </w:pPr>
      <w:r>
        <w:rPr>
          <w:rFonts w:ascii="Times New Roman" w:hAnsi="Times New Roman"/>
          <w:sz w:val="24"/>
        </w:rPr>
        <w:t>Product description: Google Analytics is a widely used web analytics service that tracks and reports website traffic. It provides insights into user demographics, behavior, and acquisition channels, helping businesses optimize their online presence and marketing strategies.</w:t>
      </w:r>
    </w:p>
    <w:p>
      <w:pPr>
        <w:spacing w:line="360" w:lineRule="auto"/>
        <w:ind w:firstLine="0"/>
        <w:jc w:val="both"/>
      </w:pPr>
      <w:r>
        <w:rPr>
          <w:rFonts w:ascii="Times New Roman" w:hAnsi="Times New Roman"/>
          <w:sz w:val="24"/>
        </w:rPr>
        <w:t>Key differentiator: Google Analytics is known for its integration with other Google services and its robust reporting capabilities, making it a powerful tool for businesses looking to leverage data across multiple platforms and gain a holistic view of their digital performance.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4978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4978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Mixpanel is a company that appears to be focused on providing analytics solutions, although specific details about its business model are not fully disclosed. Based on available information, Mixpanel could generate revenue through a combination of subscription services, data analytics tools, and potentially consulting services. The company may target a variety of customer segments, including technology companies, marketing teams, and data-driven enterprises.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Mixpanel may have several potential revenue streams. First, it could generate revenue through subscription-based pricing for its analytics platform, where customers pay a recurring fee for access to its tools and services. Second, Mixpanel might offer premium features or advanced analytics capabilities as an upsell to its basic offerings, creating an additional revenue stream. Lastly, the company could provide consulting services to help businesses optimize their use of analytics, which would also contribute to its revenue.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Mixpanel may include technology companies looking to leverage data for product development, marketing teams aiming to optimize campaigns through data insights, and enterprises that require robust analytics solutions to drive business decisions. These segments are likely to value Mixpanel's ability to provide actionable insights and data-driven strategies.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Mixpanel's strategy could involve targeting companies that prioritize data-driven decision-making. The company may focus on building partnerships with technology firms and marketing agencies to expand its reach. Additionally, Mixpanel might invest in enhancing its platform's capabilities to attract larger enterprises and retain existing customers through continuous innovation.</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Mixpanel's current pricing models and any existing partnerships that could influence its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an analytics software designed for product and marketing, with future plans to include sales and finance. Specific technical specifications such as performance metrics, materials, or dimensions are not provided in the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appears to be centered around a sophisticated analytics database engine, which is likely built on modern data processing and analytics frameworks. The company seems to focus on providing analytics software for product and marketing, with plans to expand into sales and finance. The infrastructure may include cloud-based solutions to support scalability and data integration.</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plans to expand the software to cover sales and finance. The company aims to improve churn rates and reduce sales ramp time, with a focus on expanding customer-facing teams and leadership. There are also plans to expand into New York in 2015 and internationally in 2016.</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with a sophisticated analytics database engine developed in 2010 and ongoing expansion plans.</w:t>
      </w:r>
    </w:p>
    <w:p>
      <w:pPr>
        <w:spacing w:line="360" w:lineRule="auto"/>
        <w:ind w:firstLine="0"/>
        <w:jc w:val="both"/>
      </w:pPr>
      <w:r>
        <w:rPr>
          <w:rFonts w:ascii="Times New Roman" w:hAnsi="Times New Roman"/>
          <w:sz w:val="24"/>
        </w:rPr>
        <w:t>• Moat Strength: The company's competitive advantage seems to lie in its sophisticated analytics database engine, which was built to answer questions that existing technology could not. This could provide a strong technical moat.</w:t>
      </w:r>
    </w:p>
    <w:p>
      <w:pPr>
        <w:spacing w:line="360" w:lineRule="auto"/>
        <w:ind w:firstLine="0"/>
        <w:jc w:val="both"/>
      </w:pPr>
      <w:r>
        <w:rPr>
          <w:rFonts w:ascii="Times New Roman" w:hAnsi="Times New Roman"/>
          <w:sz w:val="24"/>
        </w:rPr>
        <w:t>• Complexity: The technical complexity seems to be high, given the development of a sophisticated analytics database engine and the planned expansion into new software areas.</w:t>
      </w:r>
    </w:p>
    <w:p>
      <w:pPr>
        <w:spacing w:line="360" w:lineRule="auto"/>
        <w:ind w:firstLine="0"/>
        <w:jc w:val="both"/>
      </w:pPr>
      <w:r>
        <w:rPr>
          <w:rFonts w:ascii="Times New Roman" w:hAnsi="Times New Roman"/>
          <w:sz w:val="24"/>
        </w:rPr>
        <w:t>• Security: Security considerations are not explicitly mentioned in the context.</w:t>
      </w:r>
    </w:p>
    <w:p>
      <w:pPr>
        <w:spacing w:line="360" w:lineRule="auto"/>
        <w:ind w:firstLine="0"/>
        <w:jc w:val="both"/>
      </w:pPr>
      <w:r>
        <w:rPr>
          <w:rFonts w:ascii="Times New Roman" w:hAnsi="Times New Roman"/>
          <w:sz w:val="24"/>
        </w:rPr>
        <w:t>• Implementation: Implementation challenges may include scaling the technology to support new software areas and expanding the customer base. Building out the leadership and customerfacing teams will be crucial for successful implementation.</w:t>
      </w:r>
    </w:p>
    <w:p>
      <w:pPr>
        <w:spacing w:line="360" w:lineRule="auto"/>
        <w:ind w:firstLine="0"/>
        <w:jc w:val="both"/>
      </w:pPr>
      <w:r>
        <w:rPr>
          <w:rFonts w:ascii="Times New Roman" w:hAnsi="Times New Roman"/>
          <w:sz w:val="24"/>
        </w:rPr>
        <w:t>• Regulatory: Regulatory and compliance considerations are not detailed in the context.</w:t>
      </w:r>
    </w:p>
    <w:p>
      <w:pPr>
        <w:spacing w:line="360" w:lineRule="auto"/>
        <w:ind w:firstLine="0"/>
        <w:jc w:val="both"/>
      </w:pPr>
      <w:r>
        <w:rPr>
          <w:rFonts w:ascii="Times New Roman" w:hAnsi="Times New Roman"/>
          <w:sz w:val="24"/>
        </w:rPr>
        <w:t>• Testing: Testing and validation requirements are not specified, but would likely include ensuring data accuracy, system scalability, and integration with existing customer systems.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US$ 1.2M</w:t>
      </w:r>
    </w:p>
    <w:p>
      <w:pPr>
        <w:spacing w:line="360" w:lineRule="auto"/>
        <w:ind w:firstLine="0"/>
        <w:jc w:val="both"/>
      </w:pPr>
      <w:r>
        <w:rPr>
          <w:rFonts w:ascii="Times New Roman" w:hAnsi="Times New Roman"/>
          <w:sz w:val="24"/>
        </w:rPr>
        <w:t>• Gross Merchandise Value (GMV): US$ 1.2M</w:t>
      </w:r>
    </w:p>
    <w:p>
      <w:pPr>
        <w:spacing w:line="360" w:lineRule="auto"/>
        <w:ind w:firstLine="0"/>
        <w:jc w:val="both"/>
      </w:pPr>
      <w:r>
        <w:rPr>
          <w:rFonts w:ascii="Times New Roman" w:hAnsi="Times New Roman"/>
          <w:sz w:val="24"/>
        </w:rPr>
        <w:t>• Compound Annual Growth Rate (CAGR): 2013.0%</w:t>
      </w:r>
    </w:p>
    <w:p>
      <w:pPr>
        <w:spacing w:line="360" w:lineRule="auto"/>
        <w:ind w:firstLine="0"/>
        <w:jc w:val="both"/>
      </w:pPr>
      <w:r>
        <w:rPr>
          <w:rFonts w:ascii="Times New Roman" w:hAnsi="Times New Roman"/>
          <w:sz w:val="24"/>
        </w:rPr>
        <w:t>• Growth Rate: 405.0%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1.05 billion USD</w:t>
      </w:r>
    </w:p>
    <w:p>
      <w:pPr>
        <w:spacing w:line="360" w:lineRule="auto"/>
        <w:ind w:firstLine="0"/>
        <w:jc w:val="both"/>
      </w:pPr>
      <w:r>
        <w:rPr>
          <w:rFonts w:ascii="Times New Roman" w:hAnsi="Times New Roman"/>
          <w:sz w:val="24"/>
        </w:rPr>
        <w:t>• Latest Funding Round: 200 million USD</w:t>
      </w:r>
    </w:p>
    <w:p>
      <w:pPr>
        <w:spacing w:line="360" w:lineRule="auto"/>
        <w:ind w:firstLine="0"/>
        <w:jc w:val="both"/>
      </w:pPr>
      <w:r>
        <w:rPr>
          <w:rFonts w:ascii="Times New Roman" w:hAnsi="Times New Roman"/>
          <w:sz w:val="24"/>
        </w:rPr>
        <w:t>• Total Funding Raised: $12.015M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https://www.crunchbase.com/organization/mixpanel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https://techcrunch.com/2021/11/09/mixpanel-raises-200m-series-c-led-by-bain-capital-tech-opportunities/</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C, 15 December 2021, US$ 200.0M, (1 investors)</w:t>
      </w:r>
    </w:p>
    <w:p>
      <w:pPr>
        <w:spacing w:line="360" w:lineRule="auto"/>
        <w:ind w:firstLine="0"/>
        <w:jc w:val="both"/>
      </w:pPr>
      <w:r>
        <w:rPr>
          <w:rFonts w:ascii="Times New Roman" w:hAnsi="Times New Roman"/>
          <w:sz w:val="24"/>
        </w:rPr>
        <w:t>• Series C, 15 November 2021, US$ 200.0M, (1 investors)</w:t>
      </w:r>
    </w:p>
    <w:p>
      <w:pPr>
        <w:spacing w:line="360" w:lineRule="auto"/>
        <w:ind w:firstLine="0"/>
        <w:jc w:val="both"/>
      </w:pPr>
      <w:r>
        <w:rPr>
          <w:rFonts w:ascii="Times New Roman" w:hAnsi="Times New Roman"/>
          <w:sz w:val="24"/>
        </w:rPr>
        <w:t>• Series B, 18 December 2014, US$ 65.0M,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Amir Movafaghi – CEO</w:t>
      </w:r>
    </w:p>
    <w:p>
      <w:pPr>
        <w:spacing w:line="360" w:lineRule="auto"/>
        <w:ind w:firstLine="0"/>
        <w:jc w:val="both"/>
      </w:pPr>
      <w:r>
        <w:rPr>
          <w:rFonts w:ascii="Times New Roman" w:hAnsi="Times New Roman"/>
          <w:sz w:val="24"/>
        </w:rPr>
        <w:t>Background: Amir Movafaghi is a seasoned technology executive with over two decades of experience in scaling high-growth companies, currently serving as CEO of Mixpanel since January 2018 after previously holding the COO role. His most notable achievement came during his five-year tenure at Twitter, where he held various leadership positions including VP of Global Business Operations, helping scale the company from 150 to over 4,000 employees while playing a key role in leading the company through its IPO. Prior to joining Mixpanel, he served as CFO at Spiceworks Inc., a leading IT marketplace connecting technology buyers and sellers globally, demonstrating his expertise in financial leadership and strategic operations. Movafaghi holds an MBA from New York University and a Bachelor's degree in Business and Economics from California State University, and was recognized as one of the Top SaaS CEOs in 2018.</w:t>
      </w:r>
    </w:p>
    <w:p>
      <w:pPr>
        <w:spacing w:line="360" w:lineRule="auto"/>
        <w:ind w:firstLine="0"/>
        <w:jc w:val="both"/>
      </w:pPr>
      <w:r>
        <w:rPr>
          <w:rFonts w:ascii="Times New Roman" w:hAnsi="Times New Roman"/>
          <w:sz w:val="24"/>
        </w:rPr>
        <w:t>Phil Perry – CFO</w:t>
      </w:r>
    </w:p>
    <w:p>
      <w:pPr>
        <w:spacing w:line="360" w:lineRule="auto"/>
        <w:ind w:firstLine="0"/>
        <w:jc w:val="both"/>
      </w:pPr>
      <w:r>
        <w:rPr>
          <w:rFonts w:ascii="Times New Roman" w:hAnsi="Times New Roman"/>
          <w:sz w:val="24"/>
        </w:rPr>
        <w:t>LinkedIn: https://uk.linkedin.com/in/philboulter</w:t>
      </w:r>
    </w:p>
    <w:p>
      <w:pPr>
        <w:spacing w:line="360" w:lineRule="auto"/>
        <w:ind w:firstLine="0"/>
        <w:jc w:val="both"/>
      </w:pPr>
      <w:r>
        <w:rPr>
          <w:rFonts w:ascii="Times New Roman" w:hAnsi="Times New Roman"/>
          <w:sz w:val="24"/>
        </w:rPr>
        <w:t>Background: Phil Perry is the Chief Financial Officer at Mixpanel, where he has been a pivotal figure since joining the company in April 2013. Over his tenure, Perry has ascended through various strategic roles, including Head of Revenue Operations &amp; Chief of Staff to the CEO and Senior Director of Finance &amp; Revenue Operations, before assuming his current position as CFO. In his role, he is responsible for steering the company's financial strategy and operations, ensuring robust financial planning and analysis, and driving revenue operations to support Mixpanel's sustained growth. Prior to his impactful career at Mixpanel, Perry honed his strategic and analytical skills as a consultant at Simon-Kucher &amp; Partners.</w:t>
      </w:r>
    </w:p>
    <w:p>
      <w:pPr>
        <w:spacing w:line="360" w:lineRule="auto"/>
        <w:ind w:firstLine="0"/>
        <w:jc w:val="both"/>
      </w:pPr>
      <w:r>
        <w:rPr>
          <w:rFonts w:ascii="Times New Roman" w:hAnsi="Times New Roman"/>
          <w:sz w:val="24"/>
        </w:rPr>
        <w:t>Chinmay Barve – CTO</w:t>
      </w:r>
    </w:p>
    <w:p>
      <w:pPr>
        <w:spacing w:line="360" w:lineRule="auto"/>
        <w:ind w:firstLine="0"/>
        <w:jc w:val="both"/>
      </w:pPr>
      <w:r>
        <w:rPr>
          <w:rFonts w:ascii="Times New Roman" w:hAnsi="Times New Roman"/>
          <w:sz w:val="24"/>
        </w:rPr>
        <w:t>LinkedIn: https://www.linkedin.com/in/cbarve</w:t>
      </w:r>
    </w:p>
    <w:p>
      <w:pPr>
        <w:spacing w:line="360" w:lineRule="auto"/>
        <w:ind w:firstLine="0"/>
        <w:jc w:val="both"/>
      </w:pPr>
      <w:r>
        <w:rPr>
          <w:rFonts w:ascii="Times New Roman" w:hAnsi="Times New Roman"/>
          <w:sz w:val="24"/>
        </w:rPr>
        <w:t>Background: Chinmay Barve is the Senior Vice President of Engineering at Mixpanel, a role he has held since May 2024 after serving as Vice President of Engineering from July 2020. Since joining Mixpanel in 2017 as an Engineering Manager, he has advanced through various leadership roles, overseeing engineering teams responsible for core analytics functionalities, web infrastructure, and product development. Prior to Mixpanel, Barve gained extensive experience in large-scale distributed systems and infrastructure as a Staff Software Engineer at Twitter and as a Tech Lead/Engineering Manager at Yahoo Search. He holds a Master's degree in Computer Science from Georgia Institute of Technology and a Bachelor's degree in Computer Engineering from the University of Mumbai.</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Mixpanel's most material ESG considerations center around data privacy and security, given its role in analytics software, making robust data protection measures crucial for maintaining client trust and compliance with regulations. The company is also focused on fostering a diverse and inclusive workplace, recognizing that varied perspectives enhance innovation and decision-making. Governance practices are solid, with an emphasis on transparent leadership and accountability, which are vital for sustaining investor confidence. While environmental impact is less direct in the software sector, Mixpanel is committed to sustainable practices in its operations and supply chain, aiming to minimize its carbon footprint. Overall, these factors are key to Mixpanel's long-term resilience and reputation in the market.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Unknown Market Size: The total addressable market for analytics software is not clearly defined, which may impact strategic planning and growth projections. Further market research is needed to better understand potential customer segments and demand.</w:t>
      </w:r>
    </w:p>
    <w:p>
      <w:pPr>
        <w:spacing w:line="360" w:lineRule="auto"/>
        <w:ind w:firstLine="0"/>
        <w:jc w:val="both"/>
      </w:pPr>
      <w:r>
        <w:rPr>
          <w:rFonts w:ascii="Times New Roman" w:hAnsi="Times New Roman"/>
          <w:sz w:val="24"/>
        </w:rPr>
        <w:t>• Undefined Competition Landscape: The competitive environment appears to be unclear, with limited information on direct competitors and their market positions. This uncertainty could affect Mixpanel's ability to differentiate its offerings and capture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Unclear: While the technology seems mature, having been developed in 2010, there may be concerns about its ability to keep pace with rapidly evolving industry standards and customer needs. Further technical evaluation could be necessary to assess scalability and adaptability.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Expansion Challenges: With ongoing expansion plans, operational challenges such as scaling infrastructure and maintaining service quality may arise. The company may need to invest in additional resources and personnel to support growth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Regulatory and compliance considerations, particularly related to data privacy laws like GDPR, are not detailed. This could pose risks as the company expands internationally, necessitating a thorough review of compliance strategies and potential legal implications.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Limited Financial Data: There is limited information on the company's financial health and performance, which could hinder investment decisions. Additional financial disclosures and analysis would be beneficial to assess profitability and sustainability.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Mixpanel's mature technology and established market presence in the analytics software sector, the most viable investment strategy involves leveraging its sophisticated analytics database engine to capture a larger market share through strategic partnerships and product enhancements. The company's ongoing expansion plans position it well for scaling, making it attractive for potential acquisition by larger tech firms seeking to bolster their analytics capabilities. Alternatively, if Mixpanel continues to demonstrate strong financial performance and market traction, an IPO could be a feasible exit strategy, allowing investors to capitalize on its growth and market position. The decision will largely depend on the company's ability to maintain its competitive edge and expand its customer base in a rapidly evolving industry.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Mixpanel at this Series A stage presents several opportunity costs. The analytics software market is rapidly evolving, with increasing demand for data-driven decision-making across industries. By not investing, there is a potential loss of early entry into a market that could experience significant growth, especially if Mixpanel successfully differentiates itself from competitors not highlighted in the current analysis. Additionally, missing out on Mixpanel's potential trajectory could mean forgoing strategic positioning in a sector where early-stage investments often yield substantial returns if the company scales effectively. Furthermore, as Mixpanel's revenue is already at $1.25 million over the past 12 months, not participating in this round could result in missing out on future rounds where valuations may be higher, thus increasing the cost of entry. Lastly, the absence of highlighted competitors might suggest a unique market position or a lack of comprehensive market analysis, both of which carry their own risks and implications for future competitive dynamics.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latest updates or improvements made to the analytics database engine since its initial development in 2010?</w:t>
      </w:r>
    </w:p>
    <w:p>
      <w:pPr>
        <w:spacing w:line="360" w:lineRule="auto"/>
        <w:ind w:firstLine="0"/>
        <w:jc w:val="both"/>
      </w:pPr>
      <w:r>
        <w:rPr>
          <w:rFonts w:ascii="Times New Roman" w:hAnsi="Times New Roman"/>
          <w:sz w:val="24"/>
        </w:rPr>
        <w:t>• Can the company provide a list of patents or any other IP protections currently held or in process?</w:t>
      </w:r>
    </w:p>
    <w:p>
      <w:pPr>
        <w:spacing w:line="360" w:lineRule="auto"/>
        <w:ind w:firstLine="0"/>
        <w:jc w:val="both"/>
      </w:pPr>
      <w:r>
        <w:rPr>
          <w:rFonts w:ascii="Times New Roman" w:hAnsi="Times New Roman"/>
          <w:sz w:val="24"/>
        </w:rPr>
        <w:t>• How does the company plan to maintain or enhance its technological edge over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the current funding stage, and what are the specific plans and timelines for future fundraising rounds?</w:t>
      </w:r>
    </w:p>
    <w:p>
      <w:pPr>
        <w:spacing w:line="360" w:lineRule="auto"/>
        <w:ind w:firstLine="0"/>
        <w:jc w:val="both"/>
      </w:pPr>
      <w:r>
        <w:rPr>
          <w:rFonts w:ascii="Times New Roman" w:hAnsi="Times New Roman"/>
          <w:sz w:val="24"/>
        </w:rPr>
        <w:t>• Can the company provide detailed financial statements and projections for the next 35 years?</w:t>
      </w:r>
    </w:p>
    <w:p>
      <w:pPr>
        <w:spacing w:line="360" w:lineRule="auto"/>
        <w:ind w:firstLine="0"/>
        <w:jc w:val="both"/>
      </w:pPr>
      <w:r>
        <w:rPr>
          <w:rFonts w:ascii="Times New Roman" w:hAnsi="Times New Roman"/>
          <w:sz w:val="24"/>
        </w:rPr>
        <w:t>• How does the company plan to address the limited financial data available to potential investors?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the main competitors in the analytics software sector, and how does Mixpanel differentiate itself from them?</w:t>
      </w:r>
    </w:p>
    <w:p>
      <w:pPr>
        <w:spacing w:line="360" w:lineRule="auto"/>
        <w:ind w:firstLine="0"/>
        <w:jc w:val="both"/>
      </w:pPr>
      <w:r>
        <w:rPr>
          <w:rFonts w:ascii="Times New Roman" w:hAnsi="Times New Roman"/>
          <w:sz w:val="24"/>
        </w:rPr>
        <w:t>• What strategies are in place to address the undefined competition landscape?</w:t>
      </w:r>
    </w:p>
    <w:p>
      <w:pPr>
        <w:spacing w:line="360" w:lineRule="auto"/>
        <w:ind w:firstLine="0"/>
        <w:jc w:val="both"/>
      </w:pPr>
      <w:r>
        <w:rPr>
          <w:rFonts w:ascii="Times New Roman" w:hAnsi="Times New Roman"/>
          <w:sz w:val="24"/>
        </w:rPr>
        <w:t>• Can the company provide any market research or analysis to better understand the market size and competitive positioning?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partnerships with OEMs or manufacturers that support the company's technology or product distribution?</w:t>
      </w:r>
    </w:p>
    <w:p>
      <w:pPr>
        <w:spacing w:line="360" w:lineRule="auto"/>
        <w:ind w:firstLine="0"/>
        <w:jc w:val="both"/>
      </w:pPr>
      <w:r>
        <w:rPr>
          <w:rFonts w:ascii="Times New Roman" w:hAnsi="Times New Roman"/>
          <w:sz w:val="24"/>
        </w:rPr>
        <w:t>• What are the plans for establishing or expanding partnerships to enhance market reach or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the company taken to ensure compliance with data privacy regulations like GDPR, especially in the context of international expansion?</w:t>
      </w:r>
    </w:p>
    <w:p>
      <w:pPr>
        <w:spacing w:line="360" w:lineRule="auto"/>
        <w:ind w:firstLine="0"/>
        <w:jc w:val="both"/>
      </w:pPr>
      <w:r>
        <w:rPr>
          <w:rFonts w:ascii="Times New Roman" w:hAnsi="Times New Roman"/>
          <w:sz w:val="24"/>
        </w:rPr>
        <w:t>• Are there any anticipated regulatory changes that could impact the company's operations or market entry strategies?</w:t>
      </w:r>
    </w:p>
    <w:p>
      <w:pPr>
        <w:spacing w:line="360" w:lineRule="auto"/>
        <w:ind w:firstLine="0"/>
        <w:jc w:val="both"/>
      </w:pPr>
      <w:r>
        <w:rPr>
          <w:rFonts w:ascii="Times New Roman" w:hAnsi="Times New Roman"/>
          <w:sz w:val="24"/>
        </w:rPr>
        <w:t>• How does the company plan to address any potential regulatory risks that have not been detailed?</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Mixpanel's primary strength lies in its ability to provide real-time, granular data analysis without requiring extensive technical expertise, making it accessible to a broad range of users. This user-friendly interface and robust analytical capabilities differentiate Mixpanel from competitors, appealing to both small startups and large enterprises. Additionally, its subscription-based business model offers a predictable revenue stream, and the company's focus on privacy and security enhances its reputation in the analytics space.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detailed financial data, which could hinder investment decisions and obscure the company's profitability and sustainability. The undefined competitive landscape and unclear market size present strategic challenges, as Mixpanel may struggle to differentiate itself and capture market share effectively. Furthermore, the technology's maturity, developed in 2010, raises concerns about its ability to keep pace with rapidly evolving industry standards and customer needs.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analytics software sector is experiencing robust growth, driven by the increasing demand for data-driven decision-making and the proliferation of big data across industries. Mixpanel has the opportunity to leverage cutting-edge analytics solutions to capture a significant portion of this expanding market. Additionally, the company's plans to integrate with a broader range of third-party applications and enhance its machine learning algorithms present opportunities for product differentiation and increased market penetration.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the undefined market size and competitive landscape, which could impact strategic planning and growth projections. Technical risks involve the technology's maturity and its ability to adapt to evolving industry standards. Operational risks stem from expansion challenges, such as scaling infrastructure and maintaining service quality. Regulatory risks, particularly related to data privacy compliance, pose potential legal implications as the company expands internationally.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