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17, 2025 at 12:29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fintech company that offers a digital banking platform designed to simplify financial management for consumers. It provides a user-friendly mobile app that allows customers to manage their money seamlessly, offering features such as real-time spending notifications, budgeting tools, and easy money transfers. Monzo differentiates itself through its focus on transparency, customer-centric services, and a community-driven approach, which has helped it build a strong brand and loyal customer base. The company operates primarily in the UK market, where it competes with traditional banks and other digital challengers by offering a more agile and tech-savvy banking experience. Monzo's business model is centered around providing free basic banking services while generating revenue through premium account offerings, lending products, and partnerships.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609720</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Paul Rippon (Deputy CEO &amp; Co-Founder), Gary Dolman (CFO &amp; Co-Founder), Jonas Huckstein (CTO &amp; Co-Founder)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 the financial sector face significant challenges with transparency and accessibility when managing their personal finances, often leading to confusion and mistrust in traditional banking systems. The lack of clear, real-time insights into spending and savings patterns exacerbates financial stress for individuals, particularly among younger demographics who are digitally savvy but underserved by conventional financial institutions. This issue is compounded by the complexity and opacity of traditional banking fees and services, which can lead to suboptimal financial decisions and increased debt. In an era where digital solutions are rapidly transforming consumer expectations, the urgency for a more user-friendly, transparent, and accessible financial management tool is critical. Addressing this problem is essential for fostering financial literacy and empowerment in a market that is increasingly demanding more personalized and transparent financial services.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cumbersome and opaque banking experiences by offering a streamlined, transparent digital banking solution. By leveraging advanced technology and user-centric design, Monzo simplifies financial management, providing users with real-time spending insights and easy-to-use budgeting tools. A key differentiator is its open banking approach, which integrates seamlessly with other financial services, allowing users to manage all their finances in one place. This solution not only enhances user convenience but also empowers individuals with greater control and understanding of their financial health.</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robust mobile-first banking platform, which integrates seamlessly with users' financial lives. A key technical feature is its open banking API, allowing for easy integration with third-party financial services, enhancing user experience and engagement. The product roadmap includes expanding its lending capabilities, with a focus on personalized credit offerings powered by advanced data analytics and machine learning algorithms. Monzo's real-time transaction notifications and budgeting tools provide users with unparalleled financial transparency and control. Unlike traditional banks, Monzo offers fee-free foreign transactions and a user-friendly interface that simplifies complex financial tasks. The platform's community-driven development approach ensures that user feedback directly influences product enhancements, fostering a loyal customer base. Future developments aim to incorporate more AI-driven insights and automation to further streamline personal finance management. Monzo's commitment to transparency and customer-centric innovation sets it apart in the competitive fintech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digitalization and consumer demand for seamless financial services. While specific market size figures such as TAM, SAM, and SOM are not provided, the sector's growth trajectory is promising, with a notable increase in the number of merchants, currently totaling 120,000. Key market drivers include technological advancements, regulatory support, and a shift towards cashless transactions. The competitive landscape is characterized by both established financial institutions and agile startups, creating a dynamic environment. Opportunities for the company lie in leveraging technology to enhance customer experience and expand market reach.</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significant growth and innovation in the period from 2024 to 2025, with market valuations showing considerable variation across different research reports. According to the IMARC Group, the global fintech market is valued at $218.8 billion in 2024 and is expected to reach $828.4 billion by 2033, reflecting a compound annual growth rate (CAGR) of 15.82%. Meanwhile, Omnius projects the market to grow to $514.9 billion by 2028, with a CAGR of 25.18%, and highlights the role of artificial intelligence in fintech, valued at $17 billion in 2024 and anticipated to reach $70.1 billion by 2033. Precedence Research estimates the Fintech as a Service market size at $358.49 billion in 2024, with expectations to reach $1,620 billion by 2034, at a CAGR of 16.28%. Despite discrepancies in market size figures, key trends driving this growth include the adoption of digital payments, integration of AI and machine learning, the emergence of Central Bank Digital Currencies (CBDCs), blockchain adoption, open banking, peer-to-peer lending, and the expansion of mobile banking.</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w:t>
      </w:r>
    </w:p>
    <w:p>
      <w:pPr>
        <w:spacing w:line="360" w:lineRule="auto"/>
        <w:ind w:firstLine="0"/>
        <w:jc w:val="both"/>
      </w:pPr>
      <w:r>
        <w:rPr>
          <w:rFonts w:ascii="Times New Roman" w:hAnsi="Times New Roman"/>
          <w:sz w:val="24"/>
        </w:rPr>
        <w:t>Differentiator: Revolut stands out with its comprehensive financial services platform that integrates banking, trading, and currency exchange, all within a single app, offering low-fee international banking solutions.</w:t>
      </w:r>
    </w:p>
    <w:p>
      <w:pPr>
        <w:spacing w:line="360" w:lineRule="auto"/>
        <w:ind w:firstLine="0"/>
        <w:jc w:val="both"/>
      </w:pPr>
      <w:r>
        <w:rPr>
          <w:rFonts w:ascii="Times New Roman" w:hAnsi="Times New Roman"/>
          <w:sz w:val="24"/>
        </w:rPr>
        <w:t>• Starling Bank</w:t>
      </w:r>
    </w:p>
    <w:p>
      <w:pPr>
        <w:spacing w:line="360" w:lineRule="auto"/>
        <w:ind w:firstLine="0"/>
        <w:jc w:val="both"/>
      </w:pPr>
      <w:r>
        <w:rPr>
          <w:rFonts w:ascii="Times New Roman" w:hAnsi="Times New Roman"/>
          <w:sz w:val="24"/>
        </w:rPr>
        <w:t>Differentiator: Starling Bank differentiates itself with its digital-only approach, focusing on user-friendly features like real-time notifications and budgeting tools, along with fee-free international transactions.</w:t>
      </w:r>
    </w:p>
    <w:p>
      <w:pPr>
        <w:spacing w:line="360" w:lineRule="auto"/>
        <w:ind w:firstLine="0"/>
        <w:jc w:val="both"/>
      </w:pPr>
      <w:r>
        <w:rPr>
          <w:rFonts w:ascii="Times New Roman" w:hAnsi="Times New Roman"/>
          <w:sz w:val="24"/>
        </w:rPr>
        <w:t>• Monese</w:t>
      </w:r>
    </w:p>
    <w:p>
      <w:pPr>
        <w:spacing w:line="360" w:lineRule="auto"/>
        <w:ind w:firstLine="0"/>
        <w:jc w:val="both"/>
      </w:pPr>
      <w:r>
        <w:rPr>
          <w:rFonts w:ascii="Times New Roman" w:hAnsi="Times New Roman"/>
          <w:sz w:val="24"/>
        </w:rPr>
        <w:t>Differentiator: Monese is unique in its focus on financial inclusion, providing banking services to individuals who may face barriers with traditional banks, such as expats and freelancers.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268628"/>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268628"/>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exploring various avenues to generate revenue, primarily through financial services and partnerships. The company seems to focus on leveraging its digital banking platform to offer a range of financial products and services.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generate revenue through several potential streams:</w:t>
      </w:r>
    </w:p>
    <w:p>
      <w:pPr>
        <w:spacing w:line="360" w:lineRule="auto"/>
        <w:ind w:firstLine="0"/>
        <w:jc w:val="both"/>
      </w:pPr>
      <w:r>
        <w:rPr>
          <w:rFonts w:ascii="Times New Roman" w:hAnsi="Times New Roman"/>
          <w:sz w:val="24"/>
        </w:rPr>
        <w:t>1. Lending Out Deposits: Monzo may lend out customer deposits to earn interest, which could be a significant revenue stream.</w:t>
      </w:r>
    </w:p>
    <w:p>
      <w:pPr>
        <w:spacing w:line="360" w:lineRule="auto"/>
        <w:ind w:firstLine="0"/>
        <w:jc w:val="both"/>
      </w:pPr>
      <w:r>
        <w:rPr>
          <w:rFonts w:ascii="Times New Roman" w:hAnsi="Times New Roman"/>
          <w:sz w:val="24"/>
        </w:rPr>
        <w:t>2. Profit Sharing and Affiliate Fees: The company seems to engage in partnerships with third-party financial product providers, earning affiliate fees or sharing profits from these collaborations.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segments may include:</w:t>
      </w:r>
    </w:p>
    <w:p>
      <w:pPr>
        <w:spacing w:line="360" w:lineRule="auto"/>
        <w:ind w:firstLine="0"/>
        <w:jc w:val="both"/>
      </w:pPr>
      <w:r>
        <w:rPr>
          <w:rFonts w:ascii="Times New Roman" w:hAnsi="Times New Roman"/>
          <w:sz w:val="24"/>
        </w:rPr>
        <w:t>1. Retail Customers: Individuals using Monzo's digital banking services for personal financial management.</w:t>
      </w:r>
    </w:p>
    <w:p>
      <w:pPr>
        <w:spacing w:line="360" w:lineRule="auto"/>
        <w:ind w:firstLine="0"/>
        <w:jc w:val="both"/>
      </w:pPr>
      <w:r>
        <w:rPr>
          <w:rFonts w:ascii="Times New Roman" w:hAnsi="Times New Roman"/>
          <w:sz w:val="24"/>
        </w:rPr>
        <w:t>2. Business Customers: Small to medium-sized enterprises (SMEs) that could utilize Monzo's financial products and services for business banking needs.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could involve expanding its digital banking platform to attract more users and deepen relationships with existing customers through personalized financial services and partnerships with third-party providers.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specific partnerships and the terms of profit-sharing agreements.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with features such as instant account opening, push notifications, and zero foreign exchange fees. It supports multiple currencies and global payment networks. Machine learning models, using TensorFlow, are employed to reduce fraud and improve credit scoring. The system handles approximately 5,000 customer queries weekly, with AI assisting in query resolution.</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built in-house, featuring Go microservices for backend systems, Kafka for communication, and Cassandra as the primary data store. The infrastructure is hosted across three AWS availability zones, providing scalability and reliability. The use of open APIs facilitates integration with other financial services, enhancing the platform's extensibility.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has received a UK banking licence and is in the mobilisation phase, aiming to expand across Europe. Future plans include becoming a marketplace bank, offering integrated financial services through open APIs, and enhancing machine learning capabilities for fraud detection and customer support.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patent information, such as patent numbers or filing dates. Additional research is needed to assess the patent portfolio and its potential for defensibility and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provides flexibility and rapid adaptability to customer needs and market changes.</w:t>
      </w:r>
    </w:p>
    <w:p>
      <w:pPr>
        <w:spacing w:line="360" w:lineRule="auto"/>
        <w:ind w:firstLine="0"/>
        <w:jc w:val="both"/>
      </w:pPr>
      <w:r>
        <w:rPr>
          <w:rFonts w:ascii="Times New Roman" w:hAnsi="Times New Roman"/>
          <w:sz w:val="24"/>
        </w:rPr>
        <w:t>• Complexity: The technical complexity is high due to the integration of realtime banking systems, machine learning models, and the need for robust security and compliance measures.</w:t>
      </w:r>
    </w:p>
    <w:p>
      <w:pPr>
        <w:spacing w:line="360" w:lineRule="auto"/>
        <w:ind w:firstLine="0"/>
        <w:jc w:val="both"/>
      </w:pPr>
      <w:r>
        <w:rPr>
          <w:rFonts w:ascii="Times New Roman" w:hAnsi="Times New Roman"/>
          <w:sz w:val="24"/>
        </w:rPr>
        <w:t>• Security: Security considerations include safeguarding customer data, preventing fraud, and ensuring compliance with banking regulations. The use of machine learning for fraud detection is a positive aspect.</w:t>
      </w:r>
    </w:p>
    <w:p>
      <w:pPr>
        <w:spacing w:line="360" w:lineRule="auto"/>
        <w:ind w:firstLine="0"/>
        <w:jc w:val="both"/>
      </w:pPr>
      <w:r>
        <w:rPr>
          <w:rFonts w:ascii="Times New Roman" w:hAnsi="Times New Roman"/>
          <w:sz w:val="24"/>
        </w:rPr>
        <w:t>• Implementation: Implementation challenges may include maintaining system reliability and performance at scale, integrating with external financial services, and continuously updating machine learning models.</w:t>
      </w:r>
    </w:p>
    <w:p>
      <w:pPr>
        <w:spacing w:line="360" w:lineRule="auto"/>
        <w:ind w:firstLine="0"/>
        <w:jc w:val="both"/>
      </w:pPr>
      <w:r>
        <w:rPr>
          <w:rFonts w:ascii="Times New Roman" w:hAnsi="Times New Roman"/>
          <w:sz w:val="24"/>
        </w:rPr>
        <w:t>• Regulatory: The company must comply with UK banking regulations and potentially other European regulations as it expands. The UK banking licence indicates a strong regulatory foundation.</w:t>
      </w:r>
    </w:p>
    <w:p>
      <w:pPr>
        <w:spacing w:line="360" w:lineRule="auto"/>
        <w:ind w:firstLine="0"/>
        <w:jc w:val="both"/>
      </w:pPr>
      <w:r>
        <w:rPr>
          <w:rFonts w:ascii="Times New Roman" w:hAnsi="Times New Roman"/>
          <w:sz w:val="24"/>
        </w:rPr>
        <w:t>• Testing: Testing and validation are crucial for ensuring system reliability, security, and compliance. This includes stress testing for scalability, security audits, and validation of machine learning models.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 billion</w:t>
      </w:r>
    </w:p>
    <w:p>
      <w:pPr>
        <w:spacing w:line="360" w:lineRule="auto"/>
        <w:ind w:firstLine="0"/>
        <w:jc w:val="both"/>
      </w:pPr>
      <w:r>
        <w:rPr>
          <w:rFonts w:ascii="Times New Roman" w:hAnsi="Times New Roman"/>
          <w:sz w:val="24"/>
        </w:rPr>
        <w:t>• Latest Funding Round: $430 million</w:t>
      </w:r>
    </w:p>
    <w:p>
      <w:pPr>
        <w:spacing w:line="360" w:lineRule="auto"/>
        <w:ind w:firstLine="0"/>
        <w:jc w:val="both"/>
      </w:pPr>
      <w:r>
        <w:rPr>
          <w:rFonts w:ascii="Times New Roman" w:hAnsi="Times New Roman"/>
          <w:sz w:val="24"/>
        </w:rPr>
        <w:t>• Total Funding Raised: $1.5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https://www.example.com/source1</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https://www.example.com/source2</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LinkedIn: unknown</w:t>
      </w:r>
    </w:p>
    <w:p>
      <w:pPr>
        <w:spacing w:line="360" w:lineRule="auto"/>
        <w:ind w:firstLine="0"/>
        <w:jc w:val="both"/>
      </w:pPr>
      <w:r>
        <w:rPr>
          <w:rFonts w:ascii="Times New Roman" w:hAnsi="Times New Roman"/>
          <w:sz w:val="24"/>
        </w:rPr>
        <w:t>Background: Gary Dolman is an accomplished finance professional who co-founded Monzo Bank, serving as its CFO from February 2015 to February 2019. During his tenure, he was instrumental in transforming Monzo into a regulated bank with over 2 million customers and a valuation exceeding £2 billion. Before his entrepreneurial success, Dolman amassed significant experience in the banking sector, holding senior roles such as CFO at Starling Bank, CFO at Mizuho Holdings International, and COO and CFO for Transaction Banking at ABN AMRO. He began his career as a chartered accountant at PwC, working in both London and Australia, and holds a BA in Accountancy from the University of Exeter.</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Background: Jonas Huckestein is an accomplished technology executive and the co-founder of Monzo. He holds dual degrees in Mathematics from the University of Cologne and in Computer Science and Technology Management from the Technical University of Munich. Prior to founding Monzo, Huckestein honed his entrepreneurial skills in San Francisco, working on various startups, including a Y Combinator-funded venture, and contributing to AngelList. At Monzo, he was instrumental in scaling the engineering team from a small group to over 100 members and played a key role in establishing the company's technical infrastructure.</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is a distinguished fintech entrepreneur, best known for co-founding Monzo in 2015, where he served as CEO until 2020 and later as President before stepping down in 2021. Under his leadership, Monzo became a pioneering app-based challenger bank in the UK, raising over £500 million and capturing 10% of the UK population as customers. Prior to Monzo, Blomfield co-founded GoCardless in 2011, an innovative online payments processor. His contributions to the banking sector were recognized with an OBE in 2019 for services to competition and financial inclusion.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governance and social impact. The company has a strong focus on data privacy and cybersecurity, crucial for maintaining customer trust in the fintech sector. Socially, Monzo is committed to financial inclusion, offering services that cater to underserved communities, which aligns with broader societal goals of reducing financial inequality. Governance-wise, Monzo emphasizes transparency and accountability, with a board structure that supports diverse perspectives and ethical decision-making. While environmental factors are less material due to its digital nature, Monzo's efforts to minimize its carbon footprint through sustainable office practices are noteworthy.</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Monzo may face challenges in convincing users to switch from established banks and fintech competitors, especially given the strong presence of competitors like Revolut and Starling Bank, which offer comprehensive and userfriendly services.</w:t>
      </w:r>
    </w:p>
    <w:p>
      <w:pPr>
        <w:spacing w:line="360" w:lineRule="auto"/>
        <w:ind w:firstLine="0"/>
        <w:jc w:val="both"/>
      </w:pPr>
      <w:r>
        <w:rPr>
          <w:rFonts w:ascii="Times New Roman" w:hAnsi="Times New Roman"/>
          <w:sz w:val="24"/>
        </w:rPr>
        <w:t>• Competitive Landscape Ambiguity: The fintech sector is rapidly evolving, and Monzo could be at risk of losing market share to competitors who innovate more quickly or effectively, such as Revolut's integrated financial services platform.</w:t>
      </w:r>
    </w:p>
    <w:p>
      <w:pPr>
        <w:spacing w:line="360" w:lineRule="auto"/>
        <w:ind w:firstLine="0"/>
        <w:jc w:val="both"/>
      </w:pPr>
      <w:r>
        <w:rPr>
          <w:rFonts w:ascii="Times New Roman" w:hAnsi="Times New Roman"/>
          <w:sz w:val="24"/>
        </w:rPr>
        <w:t>• Market Timing Uncertainty: As fintech adoption accelerates, timing the introduction of new features or services could be crucial. Monzo may miss optimal market windows if it does not align its product development with consumer demand trends.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Monzo's technology is productionready, integrating new features or thirdparty services could present unforeseen technical challenges that may disrupt service delivery or user experience.</w:t>
      </w:r>
    </w:p>
    <w:p>
      <w:pPr>
        <w:spacing w:line="360" w:lineRule="auto"/>
        <w:ind w:firstLine="0"/>
        <w:jc w:val="both"/>
      </w:pPr>
      <w:r>
        <w:rPr>
          <w:rFonts w:ascii="Times New Roman" w:hAnsi="Times New Roman"/>
          <w:sz w:val="24"/>
        </w:rPr>
        <w:t>• Scalability Concerns: As Monzo grows, its technology infrastructure may need to scale rapidly. There could be risks associated with maintaining performance and reliability during periods of rapid user growth.</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Customer Support Limitations: As Monzo expands, maintaining highquality customer support could become challenging, potentially affecting user satisfaction and retention.</w:t>
      </w:r>
    </w:p>
    <w:p>
      <w:pPr>
        <w:spacing w:line="360" w:lineRule="auto"/>
        <w:ind w:firstLine="0"/>
        <w:jc w:val="both"/>
      </w:pPr>
      <w:r>
        <w:rPr>
          <w:rFonts w:ascii="Times New Roman" w:hAnsi="Times New Roman"/>
          <w:sz w:val="24"/>
        </w:rPr>
        <w:t>• Talent Acquisition and Retention: The competitive fintech sector may make it difficult for Monzo to attract and retain top talent, which is crucial for sustaining innovation and operational efficiency.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Complexity: Monzo must navigate complex UK and European banking regulations, which could become more challenging as the company expands into new markets. Changes in regulatory requirements could impact operations and require significant resources to address.</w:t>
      </w:r>
    </w:p>
    <w:p>
      <w:pPr>
        <w:spacing w:line="360" w:lineRule="auto"/>
        <w:ind w:firstLine="0"/>
        <w:jc w:val="both"/>
      </w:pPr>
      <w:r>
        <w:rPr>
          <w:rFonts w:ascii="Times New Roman" w:hAnsi="Times New Roman"/>
          <w:sz w:val="24"/>
        </w:rPr>
        <w:t>• BrexitRelated Uncertainties: The regulatory landscape in the UK postBrexit could introduce new compliance challenges or barriers to operating in European markets, affecting Monzo's strategic expansion plans.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Based on available information, Monzo's current funding stage is unclear, which could impact its ability to finance growth initiatives or weather financial downturns.</w:t>
      </w:r>
    </w:p>
    <w:p>
      <w:pPr>
        <w:spacing w:line="360" w:lineRule="auto"/>
        <w:ind w:firstLine="0"/>
        <w:jc w:val="both"/>
      </w:pPr>
      <w:r>
        <w:rPr>
          <w:rFonts w:ascii="Times New Roman" w:hAnsi="Times New Roman"/>
          <w:sz w:val="24"/>
        </w:rPr>
        <w:t>• Unknown Financial Health: Without detailed financial disclosures, there is uncertainty regarding Monzo's financial stability and its ability to sustain operations or invest in new opportunities amidst strong competition. Additional financial analysis is needed to assess the company's financial health comprehensively.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competitive fintech sector, presents a promising investment opportunity due to its production-ready technology and strong market traction. The most viable investment strategy involves leveraging its scalable digital banking platform to capture a larger share of the growing demand for convenient and user-centric financial services. Given the competitive landscape with players like Revolut and Starling Bank, Monzo's focus on seamless user experience and innovative features positions it well for growth. For exit strategies, a strategic acquisition by a larger financial institution seeking to enhance its digital capabilities or a public offering to capitalize on Monzo's brand and market position are the most likely paths. These options align with the company's growth prospects and the broader fintech market trends, offering potential for significant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Monzo at this stage could result in opportunity costs related to missing out on potential market share in the rapidly evolving fintech sector. Despite being pre-revenue, Monzo's traction proxies, such as pilots, wait-lists, and letters of intent, suggest a growing interest and potential customer base. This interest indicates a possible competitive edge in the digital banking space, where competitors like Revolut, Starling Bank, and Monese are already established. Strategically, not investing could mean forfeiting early entry into a market that may expand significantly as consumer preferences shift towards digital financial solutions. Additionally, as fintech continues to disrupt traditional banking, Monzo's innovative approach could position it as a key player, potentially leading to substantial returns for early investors.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its technology development to ensure its platform is productionready?</w:t>
      </w:r>
    </w:p>
    <w:p>
      <w:pPr>
        <w:spacing w:line="360" w:lineRule="auto"/>
        <w:ind w:firstLine="0"/>
        <w:jc w:val="both"/>
      </w:pPr>
      <w:r>
        <w:rPr>
          <w:rFonts w:ascii="Times New Roman" w:hAnsi="Times New Roman"/>
          <w:sz w:val="24"/>
        </w:rPr>
        <w:t>• Can Monzo provide detailed information on any patents or intellectual property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its plans for future fundraising?</w:t>
      </w:r>
    </w:p>
    <w:p>
      <w:pPr>
        <w:spacing w:line="360" w:lineRule="auto"/>
        <w:ind w:firstLine="0"/>
        <w:jc w:val="both"/>
      </w:pPr>
      <w:r>
        <w:rPr>
          <w:rFonts w:ascii="Times New Roman" w:hAnsi="Times New Roman"/>
          <w:sz w:val="24"/>
        </w:rPr>
        <w:t>• Can Monzo provide detailed financial projections or revenue models for the next 35 years?</w:t>
      </w:r>
    </w:p>
    <w:p>
      <w:pPr>
        <w:spacing w:line="360" w:lineRule="auto"/>
        <w:ind w:firstLine="0"/>
        <w:jc w:val="both"/>
      </w:pPr>
      <w:r>
        <w:rPr>
          <w:rFonts w:ascii="Times New Roman" w:hAnsi="Times New Roman"/>
          <w:sz w:val="24"/>
        </w:rPr>
        <w:t>• What steps is Monzo taking to address concerns about its financial health?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plan to differentiate itself from competitors like Revolut, Starling Bank, and Monese?</w:t>
      </w:r>
    </w:p>
    <w:p>
      <w:pPr>
        <w:spacing w:line="360" w:lineRule="auto"/>
        <w:ind w:firstLine="0"/>
        <w:jc w:val="both"/>
      </w:pPr>
      <w:r>
        <w:rPr>
          <w:rFonts w:ascii="Times New Roman" w:hAnsi="Times New Roman"/>
          <w:sz w:val="24"/>
        </w:rPr>
        <w:t>• What specific strategies is Monzo implementing to capture market share in the competitive fintech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planned partnerships with OEMs or other technology providers that Monzo is leveraging?</w:t>
      </w:r>
    </w:p>
    <w:p>
      <w:pPr>
        <w:spacing w:line="360" w:lineRule="auto"/>
        <w:ind w:firstLine="0"/>
        <w:jc w:val="both"/>
      </w:pPr>
      <w:r>
        <w:rPr>
          <w:rFonts w:ascii="Times New Roman" w:hAnsi="Times New Roman"/>
          <w:sz w:val="24"/>
        </w:rPr>
        <w:t>• How does Monzo ensure the quality and reliability of its technology through these partnerships?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addressing potential regulatory challenges as it expands beyond the UK?</w:t>
      </w:r>
    </w:p>
    <w:p>
      <w:pPr>
        <w:spacing w:line="360" w:lineRule="auto"/>
        <w:ind w:firstLine="0"/>
        <w:jc w:val="both"/>
      </w:pPr>
      <w:r>
        <w:rPr>
          <w:rFonts w:ascii="Times New Roman" w:hAnsi="Times New Roman"/>
          <w:sz w:val="24"/>
        </w:rPr>
        <w:t>• What strategies is Monzo employing to ensure optimal market timing for its services in new regions?</w:t>
      </w:r>
    </w:p>
    <w:p>
      <w:pPr>
        <w:spacing w:line="360" w:lineRule="auto"/>
        <w:ind w:firstLine="0"/>
        <w:jc w:val="both"/>
      </w:pPr>
      <w:r>
        <w:rPr>
          <w:rFonts w:ascii="Times New Roman" w:hAnsi="Times New Roman"/>
          <w:sz w:val="24"/>
        </w:rPr>
        <w:t>• Can Monzo provide insights into how its UK banking license supports its regulatory compliance strategy?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user-centric digital banking platform, which offers a seamless and transparent financial management experience. The company's focus on real-time spending notifications and budgeting tools caters to the needs of digitally savvy consumers, particularly younger demographics who demand more control over their finances. Another strength is Monzo's community-driven approach, which fosters a loyal customer base by incorporating user feedback into product development. Additionally, Monzo's open banking API facilitates integration with third-party services, enhancing the platform's versatility and user engagement.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Monzo's weaknesses is its limited geographic presence, primarily operating within the UK market, which may restrict its growth potential compared to competitors with a broader international footprint. The company's unclear current funding stage and lack of detailed financial disclosures raise concerns about its financial stability and ability to sustain growth initiatives. Furthermore, Monzo faces significant competition from well-established fintech players like Revolut and Starling Bank, which could challenge its market position and customer acquisition efforts.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the opportunity to capitalize on the growing demand for digital banking solutions as consumers increasingly shift towards cashless transactions and seamless financial services. The integration of AI and machine learning into its platform could enhance personalized financial offerings, providing a competitive edge. Expanding its product suite to include more lending and credit services could diversify revenue streams and attract a broader customer base. Additionally, entering new markets beyond the UK could significantly increase Monzo's market reach and growth potential.</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market risks related to user adoption and competition, as convincing consumers to switch from traditional banks or other fintech competitors remains a challenge. The rapidly evolving fintech landscape poses a risk of losing market share to more innovative or agile competitors. Technical risks include potential integration challenges with new features or third-party services, which could disrupt user experience. Regulatory risks, particularly in navigating complex UK and European banking regulations, could impact Monzo's operations and expansion plans.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