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July 30, 2025 at 01:05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enables users to share photos and videos that disappear after being viewed. The company's unique value lies in its ephemeral messaging feature, which differentiates it from other social media platforms by offering a more spontaneous and private communication experience. Snapchat generates revenue primarily through advertising, leveraging its large user base and engaging content to attract brands looking to reach a younger demographic. Positioned as a leader in the social media space, Snapchat continues to innovate with features like augmented reality lenses and Discover content, maintaining its appeal among a predominantly youthful audience.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In the org chart from result , the top is Evan Spiegel (CEO), Evan Spiegel (Founder), Bobby Murphy (Founder)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digital communication, users increasingly seek more authentic and ephemeral ways to connect, yet existing platforms often fail to provide the immediacy and privacy that modern users demand. This gap is particularly pronounced among younger demographics who prioritize real-time interaction and control over their digital footprint. Traditional social media platforms are struggling to adapt to these preferences, leading to user dissatisfaction and a decline in engagement. The urgency of this problem is underscored by the growing concern over data privacy and the desire for more personal, less permanent online interactions. As the digital communication market continues to expand, addressing these unmet needs is crucial for capturing and retaining a highly engaged user base.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challenge of ephemeral communication by providing a platform where messages and media automatically disappear after being viewed, ensuring privacy and spontaneity in digital interactions. This approach reduces the permanence of online footprints, which is a growing concern in the digital age, and encourages more authentic and candid exchanges. Snapchat's unique methodology of temporary content differentiates it from traditional social media platforms that focus on permanent sharing. By prioritizing user control over their shared content, Snapchat effectively mitigates privacy concerns and fosters a more dynamic and engaging user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product is distinguished by its innovative use of augmented reality (AR) technology, which enhances user engagement through interactive and immersive experiences. The platform's AR lenses and filters are powered by advanced machine learning algorithms that allow for real-time facial recognition and dynamic content adaptation. Snapchat's unique ephemeral messaging feature, where messages disappear after being viewed, sets it apart from traditional social media platforms by prioritizing privacy and spontaneity. The product roadmap includes expanding AR capabilities, with a focus on integrating more sophisticated 3D object recognition and interactive gaming features. Snapchat is also exploring partnerships to leverage its AR technology for e-commerce, enabling virtual try-ons and interactive shopping experiences. The platform's Discover section offers curated content from media partners, providing a diverse range of entertainment and news tailored to user preferences. Snapchat's technical infrastructure supports seamless video and image sharing, optimized for mobile devices, ensuring a smooth user experience even with high data demands. These features collectively create a distinctive social platform that blends communication, entertainment, and commerce in a unique way.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analysis for the sector in question is currently limited due to the absence of specific data on Total Addressable Market (TAM) and Serviceable Available Market (SAM). With a Serviceable Obtainable Market (SOM) of 2014.0, the company must focus on capturing a significant share of this segment. Key market drivers likely include technological advancements, regulatory changes, and shifting consumer preferences, although specific trends cannot be identified without further data. The competitive landscape remains undefined, but the company should anticipate both established players and new entrants vying for market share. Opportunities for the company may lie in leveraging innovation and strategic partnerships, while challenges could include market saturation and the need for differentiation in an undefined sector. Further research is necessary to provide a comprehensive market size and growth trajectory analysis.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$2.0K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market for empty capsules is projected to grow significantly, with an estimated increase from $3.19 billion in 2025 to $4.19 billion by 2030. This growth trajectory indicates a compound annual growth rate (CAGR) that reflects a robust demand for encapsulated products, particularly in the pharmaceutical and nutraceutical industries. Similarly, the semiconductor chemicals market is expected to expand from $16.19 billion in 2025 to $29.25 billion by 2030. This substantial growth is driven by the increasing demand for semiconductors in various applications, including consumer electronics, automotive, and industrial sectors.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primary drivers for the growth of the empty capsules market include the rising demand for dietary supplements and the increasing prevalence of chronic diseases, which necessitate the use of encapsulated medications. Additionally, advancements in capsule delivery technologies and the growing trend of personalized medicine are further propelling market expansion. For the semiconductor chemicals market, key growth drivers include the rapid advancement of technology in consumer electronics, the proliferation of smart devices, and the increasing complexity of semiconductor manufacturing processes that require specialized chemicals.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In the empty capsules sector, technological advancements such as the development of non-gelatin capsules and the introduction of innovative capsule filling technologies are noteworthy. These innovations cater to the growing demand for vegetarian and vegan-friendly options and enhance the efficiency of production processes. In the semiconductor chemicals industry, significant technological trends include the development of advanced lithography techniques and the use of novel materials to improve chip performance and energy efficiency. These technological advancements are crucial in meeting the evolving demands of the semiconductor industry.</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empty capsules market has seen notable industry changes, including strategic partnerships and acquisitions aimed at expanding product portfolios and enhancing market reach. Companies are increasingly focusing on sustainability and eco-friendly production processes to meet consumer preferences and regulatory requirements. In the semiconductor chemicals sector, industry developments include increased investments in research and development to innovate and improve chemical formulations. The industry is also witnessing a trend towards vertical integration, where companies are streamlining their supply chains to enhance efficiency and reduce costs.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promising growth potential in both the empty capsules and semiconductor chemicals markets. The increasing demand for health supplements and advanced semiconductor applications presents lucrative opportunities. Investing in companies that are at the forefront of technological innovation and sustainability initiatives could yield significant returns. Additionally, monitoring industry developments such as mergers and acquisitions can provide insights into market dynamics and potential investment opportunities.</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Given that Snapchat is a social media and multimedia messaging app, here are three main competitors in the social media space:</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photo and video-sharing social networking service owned by Facebook, Inc. It allows users to upload media that can be edited with filters and organized by hashtags and geographical tagging. Users can also browse other users' content by tags and locations, view trending content, and follow other users to add their content to a personal feed.</w:t>
      </w:r>
    </w:p>
    <w:p>
      <w:pPr>
        <w:spacing w:line="360" w:lineRule="auto"/>
        <w:ind w:firstLine="0"/>
        <w:jc w:val="both"/>
      </w:pPr>
      <w:r>
        <w:rPr>
          <w:rFonts w:ascii="Times New Roman" w:hAnsi="Times New Roman"/>
          <w:sz w:val="24"/>
        </w:rPr>
        <w:t>Key differentiator: Instagram's integration with Facebook provides a seamless experience for users across both platforms, and its focus on visual content with features like Stories and Reels has made it a popular choice for influencers and brands.</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short-form video hosting service that allows users to create and share 15-second to 3-minute videos on any topic. It has become known for its algorithm-driven content discovery, which surfaces videos based on user interests and engagement patterns.</w:t>
      </w:r>
    </w:p>
    <w:p>
      <w:pPr>
        <w:spacing w:line="360" w:lineRule="auto"/>
        <w:ind w:firstLine="0"/>
        <w:jc w:val="both"/>
      </w:pPr>
      <w:r>
        <w:rPr>
          <w:rFonts w:ascii="Times New Roman" w:hAnsi="Times New Roman"/>
          <w:sz w:val="24"/>
        </w:rPr>
        <w:t>Key differentiator: TikTok's powerful algorithm and focus on short, engaging video content have made it a leader in viral content creation, attracting a younger demographic and fostering a vibrant creator community.</w:t>
      </w:r>
    </w:p>
    <w:p>
      <w:pPr>
        <w:spacing w:line="360" w:lineRule="auto"/>
        <w:ind w:firstLine="0"/>
        <w:jc w:val="both"/>
      </w:pPr>
      <w:r>
        <w:rPr>
          <w:rFonts w:ascii="Times New Roman" w:hAnsi="Times New Roman"/>
          <w:sz w:val="24"/>
        </w:rPr>
        <w:t>• Facebook (facebook.com)</w:t>
      </w:r>
    </w:p>
    <w:p>
      <w:pPr>
        <w:spacing w:line="360" w:lineRule="auto"/>
        <w:ind w:firstLine="0"/>
        <w:jc w:val="both"/>
      </w:pPr>
      <w:r>
        <w:rPr>
          <w:rFonts w:ascii="Times New Roman" w:hAnsi="Times New Roman"/>
          <w:sz w:val="24"/>
        </w:rPr>
        <w:t>Product description: Facebook is a social networking service that enables users to connect with friends and family, share photos and videos, join groups, and engage with content through likes, comments, and shares. It offers a wide range of features, including a news feed, marketplace, and events.</w:t>
      </w:r>
    </w:p>
    <w:p>
      <w:pPr>
        <w:spacing w:line="360" w:lineRule="auto"/>
        <w:ind w:firstLine="0"/>
        <w:jc w:val="both"/>
      </w:pPr>
      <w:r>
        <w:rPr>
          <w:rFonts w:ascii="Times New Roman" w:hAnsi="Times New Roman"/>
          <w:sz w:val="24"/>
        </w:rPr>
        <w:t>Key differentiator: Facebook's extensive user base and comprehensive suite of features make it a versatile platform for personal connections, business marketing, and community building, supported by robust advertising tools.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84005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84005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 multimedia messaging app, appears to have several potential avenues for generating revenue. The company could leverage its large user base and unique platform features to monetize through various streams. Based on available information, Snapchat's business model may focus on advertising, premium content, and in-app purchases.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Advertising: Snapchat could generate revenue by offering advertising space to businesses looking to reach its predominantly young user base. This may include display ads, sponsored content, and interactive ad formats that leverage Snapchat's augmented reality capabilities.</w:t>
      </w:r>
    </w:p>
    <w:p>
      <w:pPr>
        <w:spacing w:line="360" w:lineRule="auto"/>
        <w:ind w:firstLine="0"/>
        <w:jc w:val="both"/>
      </w:pPr>
      <w:r>
        <w:rPr>
          <w:rFonts w:ascii="Times New Roman" w:hAnsi="Times New Roman"/>
          <w:sz w:val="24"/>
        </w:rPr>
        <w:t>2. Premium Content: The company might explore revenue from premium content offerings, such as exclusive shows or partnerships with media companies, where users pay for access to special content.</w:t>
      </w:r>
    </w:p>
    <w:p>
      <w:pPr>
        <w:spacing w:line="360" w:lineRule="auto"/>
        <w:ind w:firstLine="0"/>
        <w:jc w:val="both"/>
      </w:pPr>
      <w:r>
        <w:rPr>
          <w:rFonts w:ascii="Times New Roman" w:hAnsi="Times New Roman"/>
          <w:sz w:val="24"/>
        </w:rPr>
        <w:t>3. In-App Purchases: Snapchat may also consider in-app purchases as a revenue stream, where users can buy virtual goods, such as filters, lenses, or other personalization features.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Primarily young adults and teenagers who use Snapchat for communication and entertainment.</w:t>
      </w:r>
    </w:p>
    <w:p>
      <w:pPr>
        <w:spacing w:line="360" w:lineRule="auto"/>
        <w:ind w:firstLine="0"/>
        <w:jc w:val="both"/>
      </w:pPr>
      <w:r>
        <w:rPr>
          <w:rFonts w:ascii="Times New Roman" w:hAnsi="Times New Roman"/>
          <w:sz w:val="24"/>
        </w:rPr>
        <w:t>2. Businesses and Advertisers: Companies looking to advertise products or services to Snapchat's user base.</w:t>
      </w:r>
    </w:p>
    <w:p>
      <w:pPr>
        <w:spacing w:line="360" w:lineRule="auto"/>
        <w:ind w:firstLine="0"/>
        <w:jc w:val="both"/>
      </w:pPr>
      <w:r>
        <w:rPr>
          <w:rFonts w:ascii="Times New Roman" w:hAnsi="Times New Roman"/>
          <w:sz w:val="24"/>
        </w:rPr>
        <w:t>3. Content Creators and Media Companies: Entities that could partner with Snapchat to distribute exclusive content or shows.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 seems to focus on building a robust advertising platform while exploring opportunities in premium content and in-app purchases. By leveraging its unique features and user engagement, the company may aim to attract advertisers and content partners.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partnerships and any existing premium content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offers a range of features including ephemeral photo and video messaging, Stories that compile Snaps into a 24-hour narrative, and real-time video chat. The app supports multimedia content with captions, doodles, and filters, enhancing user engagement. Each Snap can last between 1 to 10 seconds, and Stories can include unlimited Snaps, providing a flexible platform for personal expression.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likely includes mobile app development frameworks such as Swift for iOS and Kotlin for Android, given its mobile-first approach. The backend infrastructure may utilize cloud services for scalability and data management, possibly leveraging AWS or Google Cloud. The app's real-time communication features suggest the use of WebRTC for video and chat functionalities, and its image processing capabilities might involve libraries like OpenCV.</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a focus on enhancing user engagement through features like 'Our Story', which aggregates user-generated content from events. Future development may involve expanding these collaborative features and improving real-time communication capabilities.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patent information, such as patent numbers or filing dates.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Snapchat's technical moat appears to be strong due to its unique ephemeral messaging feature and user engagement model, which differentiates it from other social media platforms.</w:t>
      </w:r>
    </w:p>
    <w:p>
      <w:pPr>
        <w:spacing w:line="360" w:lineRule="auto"/>
        <w:ind w:firstLine="0"/>
        <w:jc w:val="both"/>
      </w:pPr>
      <w:r>
        <w:rPr>
          <w:rFonts w:ascii="Times New Roman" w:hAnsi="Times New Roman"/>
          <w:sz w:val="24"/>
        </w:rPr>
        <w:t>• Complexity: The technical complexity of Snapchat lies in its realtime communication features and the need to handle large volumes of multimedia content efficiently.</w:t>
      </w:r>
    </w:p>
    <w:p>
      <w:pPr>
        <w:spacing w:line="360" w:lineRule="auto"/>
        <w:ind w:firstLine="0"/>
        <w:jc w:val="both"/>
      </w:pPr>
      <w:r>
        <w:rPr>
          <w:rFonts w:ascii="Times New Roman" w:hAnsi="Times New Roman"/>
          <w:sz w:val="24"/>
        </w:rPr>
        <w:t>• Security: Security considerations include ensuring the privacy and security of user data, particularly given the app's focus on ephemeral messaging. Implementing robust encryption and data protection measures is crucial.</w:t>
      </w:r>
    </w:p>
    <w:p>
      <w:pPr>
        <w:spacing w:line="360" w:lineRule="auto"/>
        <w:ind w:firstLine="0"/>
        <w:jc w:val="both"/>
      </w:pPr>
      <w:r>
        <w:rPr>
          <w:rFonts w:ascii="Times New Roman" w:hAnsi="Times New Roman"/>
          <w:sz w:val="24"/>
        </w:rPr>
        <w:t>• Implementation: Implementation challenges may involve scaling the infrastructure to support a growing user base and maintaining low latency for realtime features.</w:t>
      </w:r>
    </w:p>
    <w:p>
      <w:pPr>
        <w:spacing w:line="360" w:lineRule="auto"/>
        <w:ind w:firstLine="0"/>
        <w:jc w:val="both"/>
      </w:pPr>
      <w:r>
        <w:rPr>
          <w:rFonts w:ascii="Times New Roman" w:hAnsi="Times New Roman"/>
          <w:sz w:val="24"/>
        </w:rPr>
        <w:t>• Regulatory: Regulatory considerations include compliance with data protection laws such as GDPR, especially given the app's global user base and the handling of personal data.</w:t>
      </w:r>
    </w:p>
    <w:p>
      <w:pPr>
        <w:spacing w:line="360" w:lineRule="auto"/>
        <w:ind w:firstLine="0"/>
        <w:jc w:val="both"/>
      </w:pPr>
      <w:r>
        <w:rPr>
          <w:rFonts w:ascii="Times New Roman" w:hAnsi="Times New Roman"/>
          <w:sz w:val="24"/>
        </w:rPr>
        <w:t>• Testing: Testing and validation requirements include rigorous performance testing to ensure the app can handle high traffic volumes and security testing to protect user data.</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16 billion USD</w:t>
      </w:r>
    </w:p>
    <w:p>
      <w:pPr>
        <w:spacing w:line="360" w:lineRule="auto"/>
        <w:ind w:firstLine="0"/>
        <w:jc w:val="both"/>
      </w:pPr>
      <w:r>
        <w:rPr>
          <w:rFonts w:ascii="Times New Roman" w:hAnsi="Times New Roman"/>
          <w:sz w:val="24"/>
        </w:rPr>
        <w:t>• Latest Funding Round: 1.8 billion USD</w:t>
      </w:r>
    </w:p>
    <w:p>
      <w:pPr>
        <w:spacing w:line="360" w:lineRule="auto"/>
        <w:ind w:firstLine="0"/>
        <w:jc w:val="both"/>
      </w:pPr>
      <w:r>
        <w:rPr>
          <w:rFonts w:ascii="Times New Roman" w:hAnsi="Times New Roman"/>
          <w:sz w:val="24"/>
        </w:rPr>
        <w:t>• Total Funding Raised: 1.4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https://www.crunchbase.com/organization/snapchat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https://www.businessofapps.com/data/snapchat-statistics/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In the org chart from result , the top is Evan Spiegel – CEO</w:t>
      </w:r>
    </w:p>
    <w:p>
      <w:pPr>
        <w:spacing w:line="360" w:lineRule="auto"/>
        <w:ind w:firstLine="0"/>
        <w:jc w:val="both"/>
      </w:pPr>
      <w:r>
        <w:rPr>
          <w:rFonts w:ascii="Times New Roman" w:hAnsi="Times New Roman"/>
          <w:sz w:val="24"/>
        </w:rPr>
        <w:t>• LinkedIn: https://linkedin.com/in/evanspiegel</w:t>
      </w:r>
    </w:p>
    <w:p>
      <w:pPr>
        <w:spacing w:line="360" w:lineRule="auto"/>
        <w:ind w:firstLine="0"/>
        <w:jc w:val="both"/>
      </w:pPr>
      <w:r>
        <w:rPr>
          <w:rFonts w:ascii="Times New Roman" w:hAnsi="Times New Roman"/>
          <w:sz w:val="24"/>
        </w:rPr>
        <w:t>• In the org chart from result , the top is Evan Spiegel Evan Spiegel cofounded Snap Inc.</w:t>
      </w:r>
    </w:p>
    <w:p>
      <w:pPr>
        <w:spacing w:line="360" w:lineRule="auto"/>
        <w:ind w:firstLine="0"/>
        <w:jc w:val="both"/>
      </w:pPr>
      <w:r>
        <w:rPr>
          <w:rFonts w:ascii="Times New Roman" w:hAnsi="Times New Roman"/>
          <w:sz w:val="24"/>
        </w:rPr>
        <w:t>(Snapchat) in 2011 and has served as CEO since its inception, driving the company’s growth from a Stanford class project to a public entity</w:t>
      </w:r>
    </w:p>
    <w:p>
      <w:pPr>
        <w:spacing w:line="360" w:lineRule="auto"/>
        <w:ind w:firstLine="0"/>
        <w:jc w:val="both"/>
      </w:pPr>
      <w:r>
        <w:rPr>
          <w:rFonts w:ascii="Times New Roman" w:hAnsi="Times New Roman"/>
          <w:sz w:val="24"/>
        </w:rPr>
        <w:t>Under his leadership, Snapchat achieved 1 million daily active users by 2012 and became.</w:t>
      </w:r>
    </w:p>
    <w:p>
      <w:pPr>
        <w:spacing w:line="360" w:lineRule="auto"/>
        <w:ind w:firstLine="0"/>
        <w:jc w:val="both"/>
      </w:pPr>
      <w:r>
        <w:rPr>
          <w:rFonts w:ascii="Times New Roman" w:hAnsi="Times New Roman"/>
          <w:sz w:val="24"/>
        </w:rPr>
        <w:t>Evan Spiegel – 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Evan Spiegel serves as Founder at Snapchat,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Snapchat for continued growth and market leadership.</w:t>
      </w:r>
    </w:p>
    <w:p>
      <w:pPr>
        <w:spacing w:line="360" w:lineRule="auto"/>
        <w:ind w:firstLine="0"/>
        <w:jc w:val="both"/>
      </w:pPr>
      <w:r>
        <w:rPr>
          <w:rFonts w:ascii="Times New Roman" w:hAnsi="Times New Roman"/>
          <w:sz w:val="24"/>
        </w:rPr>
        <w:t>Bobby Murphy – FOUNDER</w:t>
      </w:r>
    </w:p>
    <w:p>
      <w:pPr>
        <w:spacing w:line="360" w:lineRule="auto"/>
        <w:ind w:firstLine="0"/>
        <w:jc w:val="both"/>
      </w:pPr>
      <w:r>
        <w:rPr>
          <w:rFonts w:ascii="Times New Roman" w:hAnsi="Times New Roman"/>
          <w:sz w:val="24"/>
        </w:rPr>
        <w:t>• Bobby Murphy cofounded Snapchat (now Snap Inc.) with Evan Spiegel and Reggie Brown while studying at Stanford, initially developing the app as Picaboo before rebranding it to Snapchat in 2011.</w:t>
      </w:r>
    </w:p>
    <w:p>
      <w:pPr>
        <w:spacing w:line="360" w:lineRule="auto"/>
        <w:ind w:firstLine="0"/>
        <w:jc w:val="both"/>
      </w:pPr>
      <w:r>
        <w:rPr>
          <w:rFonts w:ascii="Times New Roman" w:hAnsi="Times New Roman"/>
          <w:sz w:val="24"/>
        </w:rPr>
        <w:t>As Chief Technology Officer, he led engineering and product development, including the launch of Spectacles camera glasses through Snap Labs, and managed early server costs personally before securing venture capital</w:t>
      </w:r>
    </w:p>
    <w:p>
      <w:pPr>
        <w:spacing w:line="360" w:lineRule="auto"/>
        <w:ind w:firstLine="0"/>
        <w:jc w:val="both"/>
      </w:pPr>
      <w:r>
        <w:rPr>
          <w:rFonts w:ascii="Times New Roman" w:hAnsi="Times New Roman"/>
          <w:sz w:val="24"/>
        </w:rPr>
        <w:t>A pivotal moment came in 2013 when he and Spiegel rejected Facebook’s $3 billion acquisition offer, opting to grow independently while competing against similar platforms</w:t>
      </w:r>
    </w:p>
    <w:p>
      <w:pPr>
        <w:spacing w:line="360" w:lineRule="auto"/>
        <w:ind w:firstLine="0"/>
        <w:jc w:val="both"/>
      </w:pPr>
      <w:r>
        <w:rPr>
          <w:rFonts w:ascii="Times New Roman" w:hAnsi="Times New Roman"/>
          <w:sz w:val="24"/>
        </w:rPr>
        <w:t>Murphy’s strategic vision extended to philanthropy, including a pledge to donate up to 13 million shares over two decades to support education, arts, and youth nonprofits through the Snap Foundation.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Snapchat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include its data privacy practices and content moderation policies, which are crucial given its large user base and the sensitive nature of personal data shared on the platform. The company faces scrutiny over its handling of user data and must ensure robust cybersecurity measures to protect against breaches. Additionally, Snapchat's efforts in promoting diversity and inclusion within its workforce are significant, as tech companies are under increasing pressure to reflect societal diversity. Governance practices, particularly transparency in decision-making and executive accountability, are also key areas for investors to monitor, especially in light of any past controversies related to user safety and platform misuse. Addressing these areas effectively can enhance Snapchat's reputation and mitigate regulatory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potential market size for Snapchat's offerings appears to be unclear, which could impact strategic planning and growth projections. Further market research is needed to better understand the target demographics and geographic regions that may drive demand.</w:t>
      </w:r>
    </w:p>
    <w:p>
      <w:pPr>
        <w:spacing w:line="360" w:lineRule="auto"/>
        <w:ind w:firstLine="0"/>
        <w:jc w:val="both"/>
      </w:pPr>
      <w:r>
        <w:rPr>
          <w:rFonts w:ascii="Times New Roman" w:hAnsi="Times New Roman"/>
          <w:sz w:val="24"/>
        </w:rPr>
        <w:t>• Market Timing: There may be uncertainty regarding the optimal timing for introducing new features or products. This could affect user engagement and adoption rates, as market trends and consumer preferences evolve rapidly.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Snapchat's technology is productionready, integrating new features or updates could present challenges. Ensuring seamless integration without disrupting user experience may require additional testing and development resources.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User Retention and Engagement: Maintaining high levels of user engagement and retention seems to be critical for Snapchat's success. Changes in user preferences or increased competition could impact these metrics, necessitating ongoing innovation and user experience improvements.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Snapchat's global user base and handling of personal data mean compliance with data protection laws such as GDPR is essential. Any lapses in compliance could result in significant legal and financial repercussions.</w:t>
      </w:r>
    </w:p>
    <w:p>
      <w:pPr>
        <w:spacing w:line="360" w:lineRule="auto"/>
        <w:ind w:firstLine="0"/>
        <w:jc w:val="both"/>
      </w:pPr>
      <w:r>
        <w:rPr>
          <w:rFonts w:ascii="Times New Roman" w:hAnsi="Times New Roman"/>
          <w:sz w:val="24"/>
        </w:rPr>
        <w:t>• Evolving Regulatory Landscape: The regulatory environment for social media platforms is continuously evolving. Snapchat may need to adapt to new regulations, which could impact operational processes and require additional compliance resources.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Snapchat appears to be unclear, which could affect its ability to finance growth initiatives or respond to competitive pressures. Additional information on recent funding rounds and financial health would provide better insights into this risk.</w:t>
      </w:r>
    </w:p>
    <w:p>
      <w:pPr>
        <w:spacing w:line="360" w:lineRule="auto"/>
        <w:ind w:firstLine="0"/>
        <w:jc w:val="both"/>
      </w:pPr>
      <w:r>
        <w:rPr>
          <w:rFonts w:ascii="Times New Roman" w:hAnsi="Times New Roman"/>
          <w:sz w:val="24"/>
        </w:rPr>
        <w:t>• Revenue Model Sustainability: Snapchat's revenue model may face challenges if advertising demand fluctuates or if there are shifts in advertiser preferences. Diversifying revenue streams could be necessary to mitigate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Snapchat's established presence and production-ready technology, the most viable investment strategy involves leveraging its strong market traction and potential for strategic partnerships to drive growth and enhance user engagement. Investors should focus on scaling the platform's unique features to capture a larger share of the social media market, potentially leading to increased advertising revenue. For exit strategies, a public offering could be considered to capitalize on its brand recognition and user base, while a strategic acquisition by a larger tech company could also be attractive, providing an opportunity to integrate Snapchat's innovative technology and user engagement tools into a broader ecosystem. The choice between these options will largely depend on market conditions and Snapchat's ability to maintain its competitive edge.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Snapchat, despite the lack of detailed information on its sector, stage, and market size, primarily revolves around the potential for missing out on growth and strategic positioning within the social media and digital advertising landscape. Snapchat's trailing 12-month revenue of $5.36 billion indicates a significant market presence, suggesting that it has established a substantial user base and revenue stream. Not investing could mean forgoing the chance to participate in any future innovations or market expansions Snapchat might undertake, particularly if it leverages its existing platform to capture more advertising dollars or diversify its offerings. Additionally, without clear information on top competitors, there is a risk of underestimating Snapchat's competitive edge or unique market position, which could be advantageous in the rapidly evolving digital space. Strategically, not investing could also mean missing out on potential synergies or partnerships that could arise from Snapchat's technological capabilities or user engagement strategies.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Snapchat achieved in its technology development, particularly regarding its augmented reality features?</w:t>
      </w:r>
    </w:p>
    <w:p>
      <w:pPr>
        <w:spacing w:line="360" w:lineRule="auto"/>
        <w:ind w:firstLine="0"/>
        <w:jc w:val="both"/>
      </w:pPr>
      <w:r>
        <w:rPr>
          <w:rFonts w:ascii="Times New Roman" w:hAnsi="Times New Roman"/>
          <w:sz w:val="24"/>
        </w:rPr>
        <w:t>• Can Snapchat provide detailed information on any patents or IP protections related to its core technologies?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what are its plans for future fundraising?</w:t>
      </w:r>
    </w:p>
    <w:p>
      <w:pPr>
        <w:spacing w:line="360" w:lineRule="auto"/>
        <w:ind w:firstLine="0"/>
        <w:jc w:val="both"/>
      </w:pPr>
      <w:r>
        <w:rPr>
          <w:rFonts w:ascii="Times New Roman" w:hAnsi="Times New Roman"/>
          <w:sz w:val="24"/>
        </w:rPr>
        <w:t>• Can Snapchat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is Snapchat's understanding of its competitive landscape, and how does it differentiate itself from other social media platforms?</w:t>
      </w:r>
    </w:p>
    <w:p>
      <w:pPr>
        <w:spacing w:line="360" w:lineRule="auto"/>
        <w:ind w:firstLine="0"/>
        <w:jc w:val="both"/>
      </w:pPr>
      <w:r>
        <w:rPr>
          <w:rFonts w:ascii="Times New Roman" w:hAnsi="Times New Roman"/>
          <w:sz w:val="24"/>
        </w:rPr>
        <w:t>• Are there any emerging competitors that Snapchat is particularly concerned about, and how does it plan to address these threats?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Snapchat have any existing partnerships with OEMs or manufacturers for its hardware products, such as Spectacles?</w:t>
      </w:r>
    </w:p>
    <w:p>
      <w:pPr>
        <w:spacing w:line="360" w:lineRule="auto"/>
        <w:ind w:firstLine="0"/>
        <w:jc w:val="both"/>
      </w:pPr>
      <w:r>
        <w:rPr>
          <w:rFonts w:ascii="Times New Roman" w:hAnsi="Times New Roman"/>
          <w:sz w:val="24"/>
        </w:rPr>
        <w:t>• What are Snapchat's criteria for selecting manufacturing partners, and are there plans to expand these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Snapchat ensuring compliance with data protection laws such as GDPR, especially given its global user base?</w:t>
      </w:r>
    </w:p>
    <w:p>
      <w:pPr>
        <w:spacing w:line="360" w:lineRule="auto"/>
        <w:ind w:firstLine="0"/>
        <w:jc w:val="both"/>
      </w:pPr>
      <w:r>
        <w:rPr>
          <w:rFonts w:ascii="Times New Roman" w:hAnsi="Times New Roman"/>
          <w:sz w:val="24"/>
        </w:rPr>
        <w:t>• What strategies does Snapchat have in place to address potential regulatory changes that could impact its operations?</w:t>
      </w:r>
    </w:p>
    <w:p>
      <w:pPr>
        <w:spacing w:line="360" w:lineRule="auto"/>
        <w:ind w:firstLine="0"/>
        <w:jc w:val="both"/>
      </w:pPr>
      <w:r>
        <w:rPr>
          <w:rFonts w:ascii="Times New Roman" w:hAnsi="Times New Roman"/>
          <w:sz w:val="24"/>
        </w:rPr>
        <w:t>• How does Snapchat assess the timing of market entry for new features or products, and what factors influence these decisions?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ephemeral messaging feature, which sets it apart from other social media platforms by offering a more spontaneous and private communication experience. This feature addresses the growing demand for privacy and authenticity in digital interactions, particularly among younger demographics. Additionally, Snapchat's innovative use of augmented reality (AR) technology enhances user engagement through interactive and immersive experiences, making it a leader in AR integration within social media. The platform's large and predominantly youthful user base is another significant strength, providing a valuable audience for advertisers looking to reach this demographic. Lastly, Snapchat's leadership team, led by Evan Spiegel and Bobby Murphy, brings strong industry expertise and strategic vision, positioning the company well for continued growth and innovation.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Snapchat's key weaknesses is the lack of clarity regarding its market size and competitive landscape, which could hinder strategic planning and growth projections. The absence of specific data on its Total Addressable Market (TAM) and Serviceable Available Market (SAM) makes it challenging to assess its full market potential. Additionally, Snapchat faces significant competition from established players like Instagram, TikTok, and Facebook, which could impact its ability to maintain user engagement and market share. The company's reliance on advertising as a primary revenue stream also poses a risk, as fluctuations in advertising demand or shifts in advertiser preferences could affect its financial stability. Furthermore, Snapchat's current funding stage is undisclosed, creating uncertainty around its ability to finance growth initiatives or respond to competitive pressures.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several market opportunities, including the potential to expand its AR capabilities and integrate more sophisticated 3D object recognition and interactive gaming features. This could enhance user engagement and attract new users interested in cutting-edge technology. The platform's exploration of partnerships to leverage its AR technology for e-commerce presents another opportunity, enabling virtual try-ons and interactive shopping experiences that could drive additional revenue streams. Additionally, Snapchat can capitalize on the growing demand for personalized and ephemeral digital communication by continuing to innovate and differentiate itself from traditional social media platforms. Strategic partnerships with media companies for premium content offerings could also provide new revenue opportunities and enhance user engagement.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several key risks, including the challenge of maintaining high levels of user engagement and retention in a rapidly evolving digital landscape. Changes in user preferences or increased competition could impact these metrics, necessitating ongoing innovation and user experience improvements. The regulatory environment for social media platforms is continuously evolving, and Snapchat must ensure compliance with data protection laws such as GDPR to avoid legal and financial repercussions. Additionally, the company's reliance on advertising revenue poses a risk if there are shifts in advertiser preferences or market conditions. Finally, the lack of clarity regarding Snapchat's current funding stage and financial health could impact its ability to finance growth initiatives or respond to competitive pressures.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