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exact"/>
        <w:jc w:val="center"/>
      </w:pPr>
      <w:r>
        <w:rPr>
          <w:rFonts w:ascii="Cambria" w:hAnsi="Cambria"/>
          <w:b/>
        </w:rPr>
        <w:t>PROTOKÓŁ</w:t>
      </w:r>
    </w:p>
    <w:p>
      <w:pPr>
        <w:spacing w:line="300" w:lineRule="exact"/>
        <w:jc w:val="center"/>
      </w:pPr>
      <w:r>
        <w:rPr>
          <w:rFonts w:ascii="Cambria" w:hAnsi="Cambria"/>
          <w:b/>
        </w:rPr>
        <w:t>ZDAWCZO-ODBIORCZY</w:t>
      </w:r>
    </w:p>
    <w:p>
      <w:pPr>
        <w:spacing w:line="300" w:lineRule="exact"/>
        <w:jc w:val="center"/>
      </w:pPr>
      <w:r>
        <w:rPr>
          <w:rFonts w:ascii="Cambria" w:hAnsi="Cambria"/>
          <w:b w:val="0"/>
        </w:rPr>
        <w:t>nr {{ number }}</w:t>
      </w:r>
    </w:p>
    <w:p>
      <w:pPr>
        <w:spacing w:line="300" w:lineRule="exact"/>
        <w:jc w:val="center"/>
      </w:pPr>
    </w:p>
    <w:p>
      <w:pPr>
        <w:spacing w:line="300" w:lineRule="exact"/>
      </w:pPr>
      <w:r>
        <w:rPr>
          <w:rFonts w:ascii="Cambria" w:hAnsi="Cambria"/>
          <w:b w:val="0"/>
        </w:rPr>
        <w:t>Sporządzony w dniu {{ protocol_date }} r. roku w Warszawie,</w:t>
      </w:r>
    </w:p>
    <w:p>
      <w:pPr>
        <w:spacing w:line="300" w:lineRule="exact"/>
      </w:pPr>
    </w:p>
    <w:p>
      <w:pPr>
        <w:spacing w:line="300" w:lineRule="exact"/>
      </w:pPr>
      <w:r>
        <w:rPr>
          <w:rFonts w:ascii="Cambria" w:hAnsi="Cambria"/>
          <w:b/>
        </w:rPr>
        <w:t xml:space="preserve">Strona przekazująca: </w:t>
      </w:r>
    </w:p>
    <w:p>
      <w:pPr>
        <w:spacing w:line="300" w:lineRule="exact"/>
      </w:pPr>
      <w:r>
        <w:rPr>
          <w:rFonts w:ascii="Calibri" w:hAnsi="Calibri"/>
          <w:b/>
        </w:rPr>
        <w:t>{{ holder_name }}</w:t>
      </w:r>
    </w:p>
    <w:p>
      <w:pPr>
        <w:spacing w:line="300" w:lineRule="exact"/>
      </w:pPr>
    </w:p>
    <w:p>
      <w:pPr>
        <w:spacing w:line="300" w:lineRule="exact"/>
      </w:pPr>
      <w:r>
        <w:rPr>
          <w:rFonts w:ascii="Cambria" w:hAnsi="Cambria"/>
          <w:b/>
        </w:rPr>
        <w:t xml:space="preserve">Strona przyjmująca </w:t>
      </w:r>
    </w:p>
    <w:p>
      <w:pPr>
        <w:spacing w:line="300" w:lineRule="exact"/>
      </w:pPr>
      <w:r>
        <w:rPr>
          <w:rFonts w:ascii="Cambria" w:hAnsi="Cambria"/>
          <w:b w:val="0"/>
        </w:rPr>
        <w:t xml:space="preserve">Spółka B2B.net SA, z siedzibą w Warszawie 02-486, Al. Jerozolimskie 180, z upoważnienia </w:t>
      </w:r>
      <w:r>
        <w:rPr>
          <w:rFonts w:ascii="Calibri" w:hAnsi="Calibri"/>
          <w:b/>
        </w:rPr>
        <w:t>{{ issuer_name }}</w:t>
      </w:r>
    </w:p>
    <w:p>
      <w:pPr>
        <w:spacing w:line="300" w:lineRule="exact"/>
      </w:pPr>
    </w:p>
    <w:p>
      <w:pPr>
        <w:spacing w:line="300" w:lineRule="exact"/>
      </w:pPr>
      <w:r>
        <w:rPr>
          <w:rFonts w:ascii="Cambria" w:hAnsi="Cambria"/>
          <w:b/>
        </w:rPr>
        <w:t>PRZEDMIOT ZWROTU</w:t>
      </w:r>
    </w:p>
    <w:p>
      <w:pPr>
        <w:spacing w:line="30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418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Lp.</w:t>
            </w:r>
          </w:p>
        </w:tc>
        <w:tc>
          <w:tcPr>
            <w:tcW w:type="dxa" w:w="2960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Nazwa sprzętu</w:t>
            </w:r>
          </w:p>
        </w:tc>
        <w:tc>
          <w:tcPr>
            <w:tcW w:type="dxa" w:w="2643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Nr seryjny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Ilość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Stan przy zwrocie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Cambria" w:hAnsi="Cambria"/>
                <w:b/>
                <w:sz w:val="18"/>
              </w:rPr>
              <w:t>Uwagi</w:t>
            </w:r>
          </w:p>
        </w:tc>
      </w:tr>
      <w:tr>
        <w:tc>
          <w:tcPr>
            <w:tcW w:type="dxa" w:w="418"/>
          </w:tcPr>
          <w:p>
            <w:r>
              <w:rPr>
                <w:rFonts w:ascii="Cambria" w:hAnsi="Cambria"/>
                <w:b w:val="0"/>
                <w:sz w:val="18"/>
              </w:rPr>
              <w:t>{%tr for line in lines %}</w:t>
            </w:r>
          </w:p>
        </w:tc>
        <w:tc>
          <w:tcPr>
            <w:tcW w:type="dxa" w:w="2960"/>
          </w:tcPr>
          <w:p/>
        </w:tc>
        <w:tc>
          <w:tcPr>
            <w:tcW w:type="dxa" w:w="2643"/>
          </w:tcPr>
          <w:p/>
        </w:tc>
        <w:tc>
          <w:tcPr>
            <w:tcW w:type="dxa" w:w="992"/>
          </w:tcPr>
          <w:p/>
        </w:tc>
        <w:tc>
          <w:tcPr>
            <w:tcW w:type="dxa" w:w="1843"/>
          </w:tcPr>
          <w:p/>
        </w:tc>
        <w:tc>
          <w:tcPr>
            <w:tcW w:type="dxa" w:w="1275"/>
          </w:tcPr>
          <w:p/>
        </w:tc>
      </w:tr>
      <w:tr>
        <w:tc>
          <w:tcPr>
            <w:tcW w:type="dxa" w:w="418"/>
          </w:tcPr>
          <w:p>
            <w:r>
              <w:rPr>
                <w:rFonts w:ascii="Cambria" w:hAnsi="Cambria"/>
                <w:b w:val="0"/>
                <w:sz w:val="18"/>
              </w:rPr>
              <w:t>{{ line.position }}</w:t>
            </w:r>
          </w:p>
        </w:tc>
        <w:tc>
          <w:tcPr>
            <w:tcW w:type="dxa" w:w="2960"/>
          </w:tcPr>
          <w:p>
            <w:r>
              <w:rPr>
                <w:rFonts w:ascii="Calibri" w:hAnsi="Calibri"/>
                <w:b w:val="0"/>
                <w:sz w:val="22"/>
              </w:rPr>
              <w:t>{{ line.name }}</w:t>
            </w:r>
          </w:p>
        </w:tc>
        <w:tc>
          <w:tcPr>
            <w:tcW w:type="dxa" w:w="2643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{{ line.identifier }}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rFonts w:ascii="Cambria" w:hAnsi="Cambria"/>
                <w:b w:val="0"/>
                <w:sz w:val="18"/>
              </w:rPr>
              <w:t>{{ line.quantity }}</w:t>
            </w:r>
          </w:p>
        </w:tc>
        <w:tc>
          <w:tcPr>
            <w:tcW w:type="dxa" w:w="1843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{{ line.condition }}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{{ line.notes }}</w:t>
            </w:r>
          </w:p>
        </w:tc>
      </w:tr>
      <w:tr>
        <w:tc>
          <w:tcPr>
            <w:tcW w:type="dxa" w:w="418"/>
          </w:tcPr>
          <w:p>
            <w:r>
              <w:rPr>
                <w:rFonts w:ascii="Cambria" w:hAnsi="Cambria"/>
                <w:b w:val="0"/>
                <w:sz w:val="18"/>
              </w:rPr>
              <w:t>{%tr endfor %}</w:t>
            </w:r>
          </w:p>
        </w:tc>
        <w:tc>
          <w:tcPr>
            <w:tcW w:type="dxa" w:w="2960"/>
          </w:tcPr>
          <w:p/>
        </w:tc>
        <w:tc>
          <w:tcPr>
            <w:tcW w:type="dxa" w:w="2643"/>
          </w:tcPr>
          <w:p/>
        </w:tc>
        <w:tc>
          <w:tcPr>
            <w:tcW w:type="dxa" w:w="992"/>
          </w:tcPr>
          <w:p/>
        </w:tc>
        <w:tc>
          <w:tcPr>
            <w:tcW w:type="dxa" w:w="1843"/>
          </w:tcPr>
          <w:p/>
        </w:tc>
        <w:tc>
          <w:tcPr>
            <w:tcW w:type="dxa" w:w="1275"/>
          </w:tcPr>
          <w:p/>
        </w:tc>
      </w:tr>
    </w:tbl>
    <w:p>
      <w:pPr>
        <w:spacing w:line="300" w:lineRule="exact"/>
      </w:pPr>
    </w:p>
    <w:p>
      <w:pPr>
        <w:spacing w:line="300" w:lineRule="exact"/>
      </w:pPr>
      <w:r>
        <w:rPr>
          <w:rFonts w:ascii="Cambria" w:hAnsi="Cambria"/>
          <w:b w:val="0"/>
          <w:sz w:val="18"/>
        </w:rPr>
        <w:t>Strona przyjmująca potwierdza odbiór sprzętu wymienionego w tabeli w stanie opisanym w kolumnie „Stan przy zwrocie”.</w:t>
      </w:r>
    </w:p>
    <w:p>
      <w:pPr>
        <w:spacing w:line="300" w:lineRule="exact"/>
      </w:pPr>
    </w:p>
    <w:p>
      <w:pPr>
        <w:spacing w:line="300" w:lineRule="exact"/>
      </w:pPr>
      <w:r>
        <w:rPr>
          <w:rFonts w:ascii="Cambria" w:hAnsi="Cambria"/>
          <w:b w:val="0"/>
          <w:sz w:val="18"/>
        </w:rPr>
        <w:t xml:space="preserve">Powyższy protokół został sporządzony w 2 jednobrzmiących egzemplarzach. </w:t>
      </w:r>
    </w:p>
    <w:p>
      <w:pPr>
        <w:spacing w:line="300" w:lineRule="exact"/>
      </w:pPr>
    </w:p>
    <w:p>
      <w:pPr>
        <w:spacing w:line="300" w:lineRule="exact"/>
        <w:jc w:val="center"/>
      </w:pPr>
    </w:p>
    <w:p>
      <w:pPr>
        <w:spacing w:line="300" w:lineRule="exact"/>
      </w:pPr>
      <w:r>
        <w:rPr>
          <w:rFonts w:ascii="Cambria" w:hAnsi="Cambria"/>
          <w:b/>
          <w:sz w:val="22"/>
        </w:rPr>
        <w:t xml:space="preserve">                  </w:t>
      </w:r>
      <w:r>
        <w:rPr>
          <w:rFonts w:ascii="Cambria" w:hAnsi="Cambria"/>
          <w:b/>
          <w:sz w:val="22"/>
        </w:rPr>
        <w:t>Strona przekazująca</w:t>
      </w:r>
      <w:r>
        <w:rPr>
          <w:rFonts w:ascii="Cambria" w:hAnsi="Cambria"/>
          <w:b w:val="0"/>
        </w:rPr>
        <w:tab/>
        <w:tab/>
        <w:tab/>
        <w:tab/>
        <w:tab/>
        <w:tab/>
        <w:t xml:space="preserve">    </w:t>
      </w:r>
      <w:r>
        <w:rPr>
          <w:rFonts w:ascii="Cambria" w:hAnsi="Cambria"/>
          <w:b/>
          <w:sz w:val="22"/>
        </w:rPr>
        <w:t>Strona przyjmująca</w:t>
      </w:r>
    </w:p>
    <w:p>
      <w:pPr>
        <w:spacing w:line="300" w:lineRule="exact"/>
        <w:jc w:val="center"/>
      </w:pPr>
      <w:r>
        <w:rPr>
          <w:rFonts w:ascii="Cambria" w:hAnsi="Cambria"/>
          <w:b w:val="0"/>
          <w:sz w:val="22"/>
        </w:rPr>
        <w:t xml:space="preserve">(podpis)                                                </w:t>
        <w:tab/>
        <w:t xml:space="preserve">                                                    (podpis)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Protokół zdawczo-odbiorczy</dc:title>
  <dc:subject/>
  <dc:creator>NEXUS</dc:creator>
  <cp:keywords/>
  <dc:description/>
  <cp:lastModifiedBy>NEXUS</cp:lastModifiedBy>
  <cp:revision>1</cp:revision>
  <dcterms:created xsi:type="dcterms:W3CDTF">2013-12-23T23:15:00Z</dcterms:created>
  <dcterms:modified xsi:type="dcterms:W3CDTF">2013-12-23T23:15:00Z</dcterms:modified>
  <cp:category/>
</cp:coreProperties>
</file>