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A3AF" w14:textId="77777777" w:rsidR="009240A9" w:rsidRPr="003570BC" w:rsidRDefault="00000000">
      <w:pPr>
        <w:spacing w:before="1400"/>
        <w:jc w:val="center"/>
      </w:pPr>
      <w:r w:rsidRPr="003570BC">
        <w:rPr>
          <w:rFonts w:ascii="Arial" w:hAnsi="Arial"/>
          <w:b/>
          <w:color w:val="158A9C"/>
          <w:sz w:val="30"/>
        </w:rPr>
        <w:t>INT-TELEMETRY</w:t>
      </w:r>
    </w:p>
    <w:p w14:paraId="661764A3" w14:textId="77777777" w:rsidR="009240A9" w:rsidRPr="003570BC" w:rsidRDefault="00000000">
      <w:pPr>
        <w:pStyle w:val="aa"/>
        <w:jc w:val="center"/>
        <w:rPr>
          <w:rFonts w:eastAsia="微软雅黑"/>
        </w:rPr>
      </w:pPr>
      <w:r w:rsidRPr="003570BC">
        <w:rPr>
          <w:rFonts w:eastAsia="微软雅黑"/>
        </w:rPr>
        <w:t>项目改进与实验完整技术报告</w:t>
      </w:r>
    </w:p>
    <w:p w14:paraId="2A7CA8FE" w14:textId="77777777" w:rsidR="009240A9" w:rsidRPr="002C68FF" w:rsidRDefault="00000000">
      <w:pPr>
        <w:pStyle w:val="ac"/>
        <w:jc w:val="center"/>
        <w:rPr>
          <w:rFonts w:eastAsia="微软雅黑"/>
          <w:i w:val="0"/>
          <w:iCs w:val="0"/>
        </w:rPr>
      </w:pPr>
      <w:r w:rsidRPr="002C68FF">
        <w:rPr>
          <w:rFonts w:eastAsia="微软雅黑"/>
          <w:i w:val="0"/>
          <w:iCs w:val="0"/>
        </w:rPr>
        <w:t>面向动态</w:t>
      </w:r>
      <w:r w:rsidRPr="002C68FF">
        <w:rPr>
          <w:rFonts w:eastAsia="微软雅黑"/>
          <w:i w:val="0"/>
          <w:iCs w:val="0"/>
        </w:rPr>
        <w:t xml:space="preserve"> LEO </w:t>
      </w:r>
      <w:r w:rsidRPr="002C68FF">
        <w:rPr>
          <w:rFonts w:eastAsia="微软雅黑"/>
          <w:i w:val="0"/>
          <w:iCs w:val="0"/>
        </w:rPr>
        <w:t>卫星网络的高可信仿真、</w:t>
      </w:r>
      <w:r w:rsidRPr="002C68FF">
        <w:rPr>
          <w:rFonts w:eastAsia="微软雅黑"/>
          <w:i w:val="0"/>
          <w:iCs w:val="0"/>
        </w:rPr>
        <w:t xml:space="preserve">INT/OAM </w:t>
      </w:r>
      <w:r w:rsidRPr="002C68FF">
        <w:rPr>
          <w:rFonts w:eastAsia="微软雅黑"/>
          <w:i w:val="0"/>
          <w:iCs w:val="0"/>
        </w:rPr>
        <w:t>全网感知与增强</w:t>
      </w:r>
      <w:r w:rsidRPr="002C68FF">
        <w:rPr>
          <w:rFonts w:eastAsia="微软雅黑"/>
          <w:i w:val="0"/>
          <w:iCs w:val="0"/>
        </w:rPr>
        <w:t xml:space="preserve"> INT-MC</w:t>
      </w:r>
    </w:p>
    <w:p w14:paraId="0B6BE1B5" w14:textId="77777777" w:rsidR="009240A9" w:rsidRPr="003570BC" w:rsidRDefault="009240A9">
      <w:pPr>
        <w:spacing w:after="300"/>
      </w:pPr>
    </w:p>
    <w:tbl>
      <w:tblPr>
        <w:tblW w:w="0" w:type="auto"/>
        <w:jc w:val="center"/>
        <w:tblLayout w:type="fixed"/>
        <w:tblLook w:val="04A0" w:firstRow="1" w:lastRow="0" w:firstColumn="1" w:lastColumn="0" w:noHBand="0" w:noVBand="1"/>
      </w:tblPr>
      <w:tblGrid>
        <w:gridCol w:w="120"/>
        <w:gridCol w:w="9000"/>
      </w:tblGrid>
      <w:tr w:rsidR="009240A9" w:rsidRPr="003570BC" w14:paraId="40666590" w14:textId="77777777">
        <w:trPr>
          <w:tblHeader/>
          <w:jc w:val="center"/>
        </w:trPr>
        <w:tc>
          <w:tcPr>
            <w:tcW w:w="120" w:type="dxa"/>
            <w:shd w:val="clear" w:color="auto" w:fill="36424E"/>
            <w:tcMar>
              <w:top w:w="0" w:type="dxa"/>
              <w:left w:w="0" w:type="dxa"/>
              <w:bottom w:w="0" w:type="dxa"/>
              <w:right w:w="0" w:type="dxa"/>
            </w:tcMar>
            <w:vAlign w:val="center"/>
          </w:tcPr>
          <w:p w14:paraId="44BE9088" w14:textId="77777777" w:rsidR="009240A9" w:rsidRPr="003570BC" w:rsidRDefault="009240A9"/>
        </w:tc>
        <w:tc>
          <w:tcPr>
            <w:tcW w:w="9000" w:type="dxa"/>
            <w:shd w:val="clear" w:color="auto" w:fill="F3F5F7"/>
            <w:tcMar>
              <w:top w:w="110" w:type="dxa"/>
              <w:left w:w="150" w:type="dxa"/>
              <w:bottom w:w="110" w:type="dxa"/>
              <w:right w:w="150" w:type="dxa"/>
            </w:tcMar>
            <w:vAlign w:val="center"/>
          </w:tcPr>
          <w:p w14:paraId="5DBB7896" w14:textId="77777777" w:rsidR="009240A9" w:rsidRPr="003570BC" w:rsidRDefault="00000000">
            <w:pPr>
              <w:spacing w:after="60"/>
              <w:rPr>
                <w:lang w:eastAsia="zh-CN"/>
              </w:rPr>
            </w:pPr>
            <w:r w:rsidRPr="003570BC">
              <w:rPr>
                <w:b/>
                <w:color w:val="36424E"/>
                <w:lang w:eastAsia="zh-CN"/>
              </w:rPr>
              <w:t>报告定位</w:t>
            </w:r>
          </w:p>
          <w:p w14:paraId="7C0E01C2" w14:textId="77777777" w:rsidR="009240A9" w:rsidRPr="003570BC" w:rsidRDefault="00000000">
            <w:pPr>
              <w:spacing w:after="0"/>
              <w:rPr>
                <w:lang w:eastAsia="zh-CN"/>
              </w:rPr>
            </w:pPr>
            <w:r w:rsidRPr="003570BC">
              <w:rPr>
                <w:lang w:eastAsia="zh-CN"/>
              </w:rPr>
              <w:t>本报告按论文技术文档的标准，系统记录项目从 Walker/TLE-SGP4 真值模型、节点与链路物理建模，到 INT 遥测、Ground OAM 重构、LEO-INT-MC 增强、强基线、消融、动态压力、拓扑复用、ns-3 逐包交叉验证和多源外部验证的完整演进。所有结论均区分“已证明”“条件成立”“尚未证明”，不以演示结果替代证据。</w:t>
            </w:r>
          </w:p>
        </w:tc>
      </w:tr>
    </w:tbl>
    <w:p w14:paraId="33532958" w14:textId="77777777" w:rsidR="009240A9" w:rsidRPr="003570BC" w:rsidRDefault="009240A9">
      <w:pPr>
        <w:spacing w:after="20"/>
        <w:rPr>
          <w:lang w:eastAsia="zh-CN"/>
        </w:rPr>
      </w:pPr>
    </w:p>
    <w:p w14:paraId="1865DB41" w14:textId="77777777" w:rsidR="009240A9" w:rsidRPr="003570BC" w:rsidRDefault="009240A9">
      <w:pPr>
        <w:spacing w:after="900"/>
        <w:rPr>
          <w:lang w:eastAsia="zh-CN"/>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900"/>
        <w:gridCol w:w="7460"/>
      </w:tblGrid>
      <w:tr w:rsidR="009240A9" w:rsidRPr="003570BC" w14:paraId="1E8BD8B9" w14:textId="77777777">
        <w:trPr>
          <w:tblHeader/>
          <w:jc w:val="center"/>
        </w:trPr>
        <w:tc>
          <w:tcPr>
            <w:tcW w:w="1900" w:type="dxa"/>
            <w:tcMar>
              <w:top w:w="70" w:type="dxa"/>
              <w:left w:w="120" w:type="dxa"/>
              <w:bottom w:w="70" w:type="dxa"/>
              <w:right w:w="120" w:type="dxa"/>
            </w:tcMar>
          </w:tcPr>
          <w:p w14:paraId="16990EA1" w14:textId="77777777" w:rsidR="009240A9" w:rsidRPr="003570BC" w:rsidRDefault="00000000">
            <w:r w:rsidRPr="003570BC">
              <w:rPr>
                <w:b/>
                <w:color w:val="215A8E"/>
              </w:rPr>
              <w:t>项目目录</w:t>
            </w:r>
          </w:p>
        </w:tc>
        <w:tc>
          <w:tcPr>
            <w:tcW w:w="7460" w:type="dxa"/>
            <w:tcMar>
              <w:top w:w="70" w:type="dxa"/>
              <w:left w:w="120" w:type="dxa"/>
              <w:bottom w:w="70" w:type="dxa"/>
              <w:right w:w="120" w:type="dxa"/>
            </w:tcMar>
          </w:tcPr>
          <w:p w14:paraId="08D2EAF1" w14:textId="77777777" w:rsidR="009240A9" w:rsidRPr="003570BC" w:rsidRDefault="00000000">
            <w:r w:rsidRPr="003570BC">
              <w:t>E:\INT-Telemetry</w:t>
            </w:r>
          </w:p>
        </w:tc>
      </w:tr>
      <w:tr w:rsidR="009240A9" w:rsidRPr="003570BC" w14:paraId="6932A238" w14:textId="77777777">
        <w:trPr>
          <w:jc w:val="center"/>
        </w:trPr>
        <w:tc>
          <w:tcPr>
            <w:tcW w:w="1900" w:type="dxa"/>
            <w:tcMar>
              <w:top w:w="70" w:type="dxa"/>
              <w:left w:w="120" w:type="dxa"/>
              <w:bottom w:w="70" w:type="dxa"/>
              <w:right w:w="120" w:type="dxa"/>
            </w:tcMar>
          </w:tcPr>
          <w:p w14:paraId="7605FB62" w14:textId="77777777" w:rsidR="009240A9" w:rsidRPr="003570BC" w:rsidRDefault="00000000">
            <w:r w:rsidRPr="003570BC">
              <w:rPr>
                <w:b/>
                <w:color w:val="215A8E"/>
              </w:rPr>
              <w:t>报告日期</w:t>
            </w:r>
          </w:p>
        </w:tc>
        <w:tc>
          <w:tcPr>
            <w:tcW w:w="7460" w:type="dxa"/>
            <w:tcMar>
              <w:top w:w="70" w:type="dxa"/>
              <w:left w:w="120" w:type="dxa"/>
              <w:bottom w:w="70" w:type="dxa"/>
              <w:right w:w="120" w:type="dxa"/>
            </w:tcMar>
          </w:tcPr>
          <w:p w14:paraId="5E89D80F" w14:textId="77777777" w:rsidR="009240A9" w:rsidRPr="003570BC" w:rsidRDefault="00000000">
            <w:r w:rsidRPr="003570BC">
              <w:t>2026-07-15</w:t>
            </w:r>
          </w:p>
        </w:tc>
      </w:tr>
      <w:tr w:rsidR="009240A9" w:rsidRPr="003570BC" w14:paraId="0708AFE0" w14:textId="77777777">
        <w:trPr>
          <w:jc w:val="center"/>
        </w:trPr>
        <w:tc>
          <w:tcPr>
            <w:tcW w:w="1900" w:type="dxa"/>
            <w:tcMar>
              <w:top w:w="70" w:type="dxa"/>
              <w:left w:w="120" w:type="dxa"/>
              <w:bottom w:w="70" w:type="dxa"/>
              <w:right w:w="120" w:type="dxa"/>
            </w:tcMar>
          </w:tcPr>
          <w:p w14:paraId="56863853" w14:textId="77777777" w:rsidR="009240A9" w:rsidRPr="003570BC" w:rsidRDefault="00000000">
            <w:r w:rsidRPr="003570BC">
              <w:rPr>
                <w:b/>
                <w:color w:val="215A8E"/>
              </w:rPr>
              <w:t>覆盖阶段</w:t>
            </w:r>
          </w:p>
        </w:tc>
        <w:tc>
          <w:tcPr>
            <w:tcW w:w="7460" w:type="dxa"/>
            <w:tcMar>
              <w:top w:w="70" w:type="dxa"/>
              <w:left w:w="120" w:type="dxa"/>
              <w:bottom w:w="70" w:type="dxa"/>
              <w:right w:w="120" w:type="dxa"/>
            </w:tcMar>
          </w:tcPr>
          <w:p w14:paraId="762BBD43" w14:textId="77777777" w:rsidR="009240A9" w:rsidRPr="003570BC" w:rsidRDefault="00000000">
            <w:pPr>
              <w:rPr>
                <w:lang w:eastAsia="zh-CN"/>
              </w:rPr>
            </w:pPr>
            <w:r w:rsidRPr="003570BC">
              <w:rPr>
                <w:lang w:eastAsia="zh-CN"/>
              </w:rPr>
              <w:t>第一阶段真值模型 · 第二阶段 INT/OAM · 第三阶段逐包交叉验证</w:t>
            </w:r>
          </w:p>
        </w:tc>
      </w:tr>
      <w:tr w:rsidR="009240A9" w:rsidRPr="003570BC" w14:paraId="001FCF51" w14:textId="77777777">
        <w:trPr>
          <w:jc w:val="center"/>
        </w:trPr>
        <w:tc>
          <w:tcPr>
            <w:tcW w:w="1900" w:type="dxa"/>
            <w:tcMar>
              <w:top w:w="70" w:type="dxa"/>
              <w:left w:w="120" w:type="dxa"/>
              <w:bottom w:w="70" w:type="dxa"/>
              <w:right w:w="120" w:type="dxa"/>
            </w:tcMar>
          </w:tcPr>
          <w:p w14:paraId="734FD3A7" w14:textId="77777777" w:rsidR="009240A9" w:rsidRPr="003570BC" w:rsidRDefault="00000000">
            <w:r w:rsidRPr="003570BC">
              <w:rPr>
                <w:b/>
                <w:color w:val="215A8E"/>
              </w:rPr>
              <w:t>实验范围</w:t>
            </w:r>
          </w:p>
        </w:tc>
        <w:tc>
          <w:tcPr>
            <w:tcW w:w="7460" w:type="dxa"/>
            <w:tcMar>
              <w:top w:w="70" w:type="dxa"/>
              <w:left w:w="120" w:type="dxa"/>
              <w:bottom w:w="70" w:type="dxa"/>
              <w:right w:w="120" w:type="dxa"/>
            </w:tcMar>
          </w:tcPr>
          <w:p w14:paraId="58779F1C" w14:textId="77777777" w:rsidR="009240A9" w:rsidRPr="003570BC" w:rsidRDefault="00000000">
            <w:pPr>
              <w:rPr>
                <w:lang w:eastAsia="zh-CN"/>
              </w:rPr>
            </w:pPr>
            <w:r w:rsidRPr="003570BC">
              <w:rPr>
                <w:lang w:eastAsia="zh-CN"/>
              </w:rPr>
              <w:t>实验 1–14（含 14B 前瞻性冻结快照协议）</w:t>
            </w:r>
          </w:p>
        </w:tc>
      </w:tr>
      <w:tr w:rsidR="009240A9" w:rsidRPr="003570BC" w14:paraId="0130EDDC" w14:textId="77777777">
        <w:trPr>
          <w:jc w:val="center"/>
        </w:trPr>
        <w:tc>
          <w:tcPr>
            <w:tcW w:w="1900" w:type="dxa"/>
            <w:tcMar>
              <w:top w:w="70" w:type="dxa"/>
              <w:left w:w="120" w:type="dxa"/>
              <w:bottom w:w="70" w:type="dxa"/>
              <w:right w:w="120" w:type="dxa"/>
            </w:tcMar>
          </w:tcPr>
          <w:p w14:paraId="5F60F73E" w14:textId="77777777" w:rsidR="009240A9" w:rsidRPr="003570BC" w:rsidRDefault="00000000">
            <w:r w:rsidRPr="003570BC">
              <w:rPr>
                <w:b/>
                <w:color w:val="215A8E"/>
              </w:rPr>
              <w:t>证据原则</w:t>
            </w:r>
          </w:p>
        </w:tc>
        <w:tc>
          <w:tcPr>
            <w:tcW w:w="7460" w:type="dxa"/>
            <w:tcMar>
              <w:top w:w="70" w:type="dxa"/>
              <w:left w:w="120" w:type="dxa"/>
              <w:bottom w:w="70" w:type="dxa"/>
              <w:right w:w="120" w:type="dxa"/>
            </w:tcMar>
          </w:tcPr>
          <w:p w14:paraId="25F9F4CC" w14:textId="77777777" w:rsidR="009240A9" w:rsidRPr="003570BC" w:rsidRDefault="00000000">
            <w:pPr>
              <w:rPr>
                <w:lang w:eastAsia="zh-CN"/>
              </w:rPr>
            </w:pPr>
            <w:r w:rsidRPr="003570BC">
              <w:rPr>
                <w:lang w:eastAsia="zh-CN"/>
              </w:rPr>
              <w:t>等预算、严格时间因果、无 oracle、外部验证不回调参数</w:t>
            </w:r>
          </w:p>
        </w:tc>
      </w:tr>
    </w:tbl>
    <w:p w14:paraId="4D21C9CB" w14:textId="77777777" w:rsidR="009240A9" w:rsidRPr="003570BC" w:rsidRDefault="00000000">
      <w:pPr>
        <w:rPr>
          <w:lang w:eastAsia="zh-CN"/>
        </w:rPr>
      </w:pPr>
      <w:r w:rsidRPr="003570BC">
        <w:rPr>
          <w:lang w:eastAsia="zh-CN"/>
        </w:rPr>
        <w:lastRenderedPageBreak/>
        <w:br w:type="page"/>
      </w:r>
    </w:p>
    <w:p w14:paraId="2447456B" w14:textId="77777777" w:rsidR="009240A9" w:rsidRPr="003570BC" w:rsidRDefault="00000000">
      <w:pPr>
        <w:pStyle w:val="1"/>
        <w:rPr>
          <w:rFonts w:eastAsia="微软雅黑"/>
        </w:rPr>
      </w:pPr>
      <w:r w:rsidRPr="003570BC">
        <w:rPr>
          <w:rFonts w:eastAsia="微软雅黑"/>
        </w:rPr>
        <w:lastRenderedPageBreak/>
        <w:t>文档控制与结论摘要</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2100"/>
        <w:gridCol w:w="7260"/>
      </w:tblGrid>
      <w:tr w:rsidR="009240A9" w:rsidRPr="003570BC" w14:paraId="43FC8BCF" w14:textId="77777777">
        <w:trPr>
          <w:tblHeader/>
          <w:jc w:val="center"/>
        </w:trPr>
        <w:tc>
          <w:tcPr>
            <w:tcW w:w="2100" w:type="dxa"/>
            <w:shd w:val="clear" w:color="auto" w:fill="DCEAF5"/>
            <w:tcMar>
              <w:top w:w="90" w:type="dxa"/>
              <w:left w:w="120" w:type="dxa"/>
              <w:bottom w:w="90" w:type="dxa"/>
              <w:right w:w="120" w:type="dxa"/>
            </w:tcMar>
            <w:vAlign w:val="center"/>
          </w:tcPr>
          <w:p w14:paraId="5D3EE28D" w14:textId="77777777" w:rsidR="009240A9" w:rsidRPr="003570BC" w:rsidRDefault="00000000">
            <w:pPr>
              <w:spacing w:after="0"/>
              <w:jc w:val="center"/>
            </w:pPr>
            <w:r w:rsidRPr="003570BC">
              <w:rPr>
                <w:b/>
                <w:color w:val="173A5E"/>
                <w:sz w:val="18"/>
              </w:rPr>
              <w:t>项目</w:t>
            </w:r>
          </w:p>
        </w:tc>
        <w:tc>
          <w:tcPr>
            <w:tcW w:w="7260" w:type="dxa"/>
            <w:shd w:val="clear" w:color="auto" w:fill="DCEAF5"/>
            <w:tcMar>
              <w:top w:w="90" w:type="dxa"/>
              <w:left w:w="120" w:type="dxa"/>
              <w:bottom w:w="90" w:type="dxa"/>
              <w:right w:w="120" w:type="dxa"/>
            </w:tcMar>
            <w:vAlign w:val="center"/>
          </w:tcPr>
          <w:p w14:paraId="50861C67" w14:textId="77777777" w:rsidR="009240A9" w:rsidRPr="003570BC" w:rsidRDefault="00000000">
            <w:pPr>
              <w:spacing w:after="0"/>
              <w:jc w:val="center"/>
            </w:pPr>
            <w:r w:rsidRPr="003570BC">
              <w:rPr>
                <w:b/>
                <w:color w:val="173A5E"/>
                <w:sz w:val="18"/>
              </w:rPr>
              <w:t>内容</w:t>
            </w:r>
          </w:p>
        </w:tc>
      </w:tr>
      <w:tr w:rsidR="009240A9" w:rsidRPr="003570BC" w14:paraId="03D762ED" w14:textId="77777777">
        <w:trPr>
          <w:jc w:val="center"/>
        </w:trPr>
        <w:tc>
          <w:tcPr>
            <w:tcW w:w="2100" w:type="dxa"/>
            <w:tcMar>
              <w:top w:w="90" w:type="dxa"/>
              <w:left w:w="120" w:type="dxa"/>
              <w:bottom w:w="90" w:type="dxa"/>
              <w:right w:w="120" w:type="dxa"/>
            </w:tcMar>
            <w:vAlign w:val="center"/>
          </w:tcPr>
          <w:p w14:paraId="4A8C6FB9" w14:textId="77777777" w:rsidR="009240A9" w:rsidRPr="003570BC" w:rsidRDefault="00000000">
            <w:pPr>
              <w:spacing w:after="0" w:line="259" w:lineRule="auto"/>
              <w:jc w:val="left"/>
            </w:pPr>
            <w:r w:rsidRPr="003570BC">
              <w:rPr>
                <w:b/>
                <w:sz w:val="18"/>
              </w:rPr>
              <w:t>文档性质</w:t>
            </w:r>
          </w:p>
        </w:tc>
        <w:tc>
          <w:tcPr>
            <w:tcW w:w="7260" w:type="dxa"/>
            <w:tcMar>
              <w:top w:w="90" w:type="dxa"/>
              <w:left w:w="120" w:type="dxa"/>
              <w:bottom w:w="90" w:type="dxa"/>
              <w:right w:w="120" w:type="dxa"/>
            </w:tcMar>
            <w:vAlign w:val="center"/>
          </w:tcPr>
          <w:p w14:paraId="08A6D8CA" w14:textId="77777777" w:rsidR="009240A9" w:rsidRPr="003570BC" w:rsidRDefault="00000000">
            <w:pPr>
              <w:spacing w:after="0" w:line="259" w:lineRule="auto"/>
              <w:jc w:val="center"/>
              <w:rPr>
                <w:lang w:eastAsia="zh-CN"/>
              </w:rPr>
            </w:pPr>
            <w:r w:rsidRPr="003570BC">
              <w:rPr>
                <w:sz w:val="18"/>
                <w:lang w:eastAsia="zh-CN"/>
              </w:rPr>
              <w:t>研究级技术报告与实验日志；不是运营商设备规格书，也不是在轨部署证明。</w:t>
            </w:r>
          </w:p>
        </w:tc>
      </w:tr>
      <w:tr w:rsidR="009240A9" w:rsidRPr="003570BC" w14:paraId="29700A42" w14:textId="77777777">
        <w:trPr>
          <w:jc w:val="center"/>
        </w:trPr>
        <w:tc>
          <w:tcPr>
            <w:tcW w:w="2100" w:type="dxa"/>
            <w:shd w:val="clear" w:color="auto" w:fill="F8FAFB"/>
            <w:tcMar>
              <w:top w:w="90" w:type="dxa"/>
              <w:left w:w="120" w:type="dxa"/>
              <w:bottom w:w="90" w:type="dxa"/>
              <w:right w:w="120" w:type="dxa"/>
            </w:tcMar>
            <w:vAlign w:val="center"/>
          </w:tcPr>
          <w:p w14:paraId="78FAD1A5" w14:textId="77777777" w:rsidR="009240A9" w:rsidRPr="003570BC" w:rsidRDefault="00000000">
            <w:pPr>
              <w:spacing w:after="0" w:line="259" w:lineRule="auto"/>
              <w:jc w:val="left"/>
            </w:pPr>
            <w:r w:rsidRPr="003570BC">
              <w:rPr>
                <w:b/>
                <w:sz w:val="18"/>
              </w:rPr>
              <w:t>数据来源</w:t>
            </w:r>
          </w:p>
        </w:tc>
        <w:tc>
          <w:tcPr>
            <w:tcW w:w="7260" w:type="dxa"/>
            <w:shd w:val="clear" w:color="auto" w:fill="F8FAFB"/>
            <w:tcMar>
              <w:top w:w="90" w:type="dxa"/>
              <w:left w:w="120" w:type="dxa"/>
              <w:bottom w:w="90" w:type="dxa"/>
              <w:right w:w="120" w:type="dxa"/>
            </w:tcMar>
            <w:vAlign w:val="center"/>
          </w:tcPr>
          <w:p w14:paraId="4949A5F2" w14:textId="77777777" w:rsidR="009240A9" w:rsidRPr="003570BC" w:rsidRDefault="00000000">
            <w:pPr>
              <w:spacing w:after="0" w:line="259" w:lineRule="auto"/>
              <w:jc w:val="center"/>
              <w:rPr>
                <w:lang w:eastAsia="zh-CN"/>
              </w:rPr>
            </w:pPr>
            <w:r w:rsidRPr="003570BC">
              <w:rPr>
                <w:sz w:val="18"/>
                <w:lang w:eastAsia="zh-CN"/>
              </w:rPr>
              <w:t>当前仓库源代码、配置、正式实验结果、验收脚本及冻结的外部数据快照。</w:t>
            </w:r>
          </w:p>
        </w:tc>
      </w:tr>
      <w:tr w:rsidR="009240A9" w:rsidRPr="003570BC" w14:paraId="20148135" w14:textId="77777777">
        <w:trPr>
          <w:jc w:val="center"/>
        </w:trPr>
        <w:tc>
          <w:tcPr>
            <w:tcW w:w="2100" w:type="dxa"/>
            <w:tcMar>
              <w:top w:w="90" w:type="dxa"/>
              <w:left w:w="120" w:type="dxa"/>
              <w:bottom w:w="90" w:type="dxa"/>
              <w:right w:w="120" w:type="dxa"/>
            </w:tcMar>
            <w:vAlign w:val="center"/>
          </w:tcPr>
          <w:p w14:paraId="4A465B8B" w14:textId="77777777" w:rsidR="009240A9" w:rsidRPr="003570BC" w:rsidRDefault="00000000">
            <w:pPr>
              <w:spacing w:after="0" w:line="259" w:lineRule="auto"/>
              <w:jc w:val="left"/>
            </w:pPr>
            <w:r w:rsidRPr="003570BC">
              <w:rPr>
                <w:b/>
                <w:sz w:val="18"/>
              </w:rPr>
              <w:t>核心研究问题</w:t>
            </w:r>
          </w:p>
        </w:tc>
        <w:tc>
          <w:tcPr>
            <w:tcW w:w="7260" w:type="dxa"/>
            <w:tcMar>
              <w:top w:w="90" w:type="dxa"/>
              <w:left w:w="120" w:type="dxa"/>
              <w:bottom w:w="90" w:type="dxa"/>
              <w:right w:w="120" w:type="dxa"/>
            </w:tcMar>
            <w:vAlign w:val="center"/>
          </w:tcPr>
          <w:p w14:paraId="0832CDF9" w14:textId="77777777" w:rsidR="009240A9" w:rsidRPr="003570BC" w:rsidRDefault="00000000">
            <w:pPr>
              <w:spacing w:after="0" w:line="259" w:lineRule="auto"/>
              <w:jc w:val="center"/>
              <w:rPr>
                <w:lang w:eastAsia="zh-CN"/>
              </w:rPr>
            </w:pPr>
            <w:r w:rsidRPr="003570BC">
              <w:rPr>
                <w:sz w:val="18"/>
                <w:lang w:eastAsia="zh-CN"/>
              </w:rPr>
              <w:t>能否在动态、大规模 LEO 星座中，以严格遥测预算获得可信的全网节点/链路状态重构，并降低拓扑变化带来的规划成本。</w:t>
            </w:r>
          </w:p>
        </w:tc>
      </w:tr>
      <w:tr w:rsidR="009240A9" w:rsidRPr="003570BC" w14:paraId="61293FD3" w14:textId="77777777">
        <w:trPr>
          <w:jc w:val="center"/>
        </w:trPr>
        <w:tc>
          <w:tcPr>
            <w:tcW w:w="2100" w:type="dxa"/>
            <w:shd w:val="clear" w:color="auto" w:fill="F8FAFB"/>
            <w:tcMar>
              <w:top w:w="90" w:type="dxa"/>
              <w:left w:w="120" w:type="dxa"/>
              <w:bottom w:w="90" w:type="dxa"/>
              <w:right w:w="120" w:type="dxa"/>
            </w:tcMar>
            <w:vAlign w:val="center"/>
          </w:tcPr>
          <w:p w14:paraId="4DAD8720" w14:textId="77777777" w:rsidR="009240A9" w:rsidRPr="003570BC" w:rsidRDefault="00000000">
            <w:pPr>
              <w:spacing w:after="0" w:line="259" w:lineRule="auto"/>
              <w:jc w:val="left"/>
            </w:pPr>
            <w:r w:rsidRPr="003570BC">
              <w:rPr>
                <w:b/>
                <w:sz w:val="18"/>
              </w:rPr>
              <w:t>主要方法</w:t>
            </w:r>
          </w:p>
        </w:tc>
        <w:tc>
          <w:tcPr>
            <w:tcW w:w="7260" w:type="dxa"/>
            <w:shd w:val="clear" w:color="auto" w:fill="F8FAFB"/>
            <w:tcMar>
              <w:top w:w="90" w:type="dxa"/>
              <w:left w:w="120" w:type="dxa"/>
              <w:bottom w:w="90" w:type="dxa"/>
              <w:right w:w="120" w:type="dxa"/>
            </w:tcMar>
            <w:vAlign w:val="center"/>
          </w:tcPr>
          <w:p w14:paraId="1525AB4C" w14:textId="77777777" w:rsidR="009240A9" w:rsidRPr="003570BC" w:rsidRDefault="00000000">
            <w:pPr>
              <w:spacing w:after="0" w:line="259" w:lineRule="auto"/>
              <w:jc w:val="center"/>
              <w:rPr>
                <w:lang w:eastAsia="zh-CN"/>
              </w:rPr>
            </w:pPr>
            <w:r w:rsidRPr="003570BC">
              <w:rPr>
                <w:sz w:val="18"/>
                <w:lang w:eastAsia="zh-CN"/>
              </w:rPr>
              <w:t>拓扑版本化、风险感知、单位字节信息增益、选择性 metadata、无 oracle OAM 闭环、结构/物理先验重构。</w:t>
            </w:r>
          </w:p>
        </w:tc>
      </w:tr>
      <w:tr w:rsidR="009240A9" w:rsidRPr="003570BC" w14:paraId="371F3464" w14:textId="77777777">
        <w:trPr>
          <w:jc w:val="center"/>
        </w:trPr>
        <w:tc>
          <w:tcPr>
            <w:tcW w:w="2100" w:type="dxa"/>
            <w:tcMar>
              <w:top w:w="90" w:type="dxa"/>
              <w:left w:w="120" w:type="dxa"/>
              <w:bottom w:w="90" w:type="dxa"/>
              <w:right w:w="120" w:type="dxa"/>
            </w:tcMar>
            <w:vAlign w:val="center"/>
          </w:tcPr>
          <w:p w14:paraId="06826ADB" w14:textId="77777777" w:rsidR="009240A9" w:rsidRPr="003570BC" w:rsidRDefault="00000000">
            <w:pPr>
              <w:spacing w:after="0" w:line="259" w:lineRule="auto"/>
              <w:jc w:val="left"/>
            </w:pPr>
            <w:r w:rsidRPr="003570BC">
              <w:rPr>
                <w:b/>
                <w:sz w:val="18"/>
              </w:rPr>
              <w:t>当前成熟度</w:t>
            </w:r>
          </w:p>
        </w:tc>
        <w:tc>
          <w:tcPr>
            <w:tcW w:w="7260" w:type="dxa"/>
            <w:tcMar>
              <w:top w:w="90" w:type="dxa"/>
              <w:left w:w="120" w:type="dxa"/>
              <w:bottom w:w="90" w:type="dxa"/>
              <w:right w:w="120" w:type="dxa"/>
            </w:tcMar>
            <w:vAlign w:val="center"/>
          </w:tcPr>
          <w:p w14:paraId="544A07EF" w14:textId="77777777" w:rsidR="009240A9" w:rsidRPr="003570BC" w:rsidRDefault="00000000">
            <w:pPr>
              <w:spacing w:after="0" w:line="259" w:lineRule="auto"/>
              <w:jc w:val="center"/>
              <w:rPr>
                <w:lang w:eastAsia="zh-CN"/>
              </w:rPr>
            </w:pPr>
            <w:r w:rsidRPr="003570BC">
              <w:rPr>
                <w:sz w:val="18"/>
                <w:lang w:eastAsia="zh-CN"/>
              </w:rPr>
              <w:t>研究问题 8.5/10；算法创新 7.5–8/10；系统实现 8.5/10；实验说服力约 8/10；外部真实性约 6–6.5/10。</w:t>
            </w:r>
          </w:p>
        </w:tc>
      </w:tr>
    </w:tbl>
    <w:p w14:paraId="4329AEA1"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256B09FB" w14:textId="77777777">
        <w:trPr>
          <w:tblHeader/>
          <w:jc w:val="center"/>
        </w:trPr>
        <w:tc>
          <w:tcPr>
            <w:tcW w:w="120" w:type="dxa"/>
            <w:shd w:val="clear" w:color="auto" w:fill="2D7D5A"/>
            <w:tcMar>
              <w:top w:w="0" w:type="dxa"/>
              <w:left w:w="0" w:type="dxa"/>
              <w:bottom w:w="0" w:type="dxa"/>
              <w:right w:w="0" w:type="dxa"/>
            </w:tcMar>
            <w:vAlign w:val="center"/>
          </w:tcPr>
          <w:p w14:paraId="311D2936"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6C2C479" w14:textId="48C843C5" w:rsidR="009240A9" w:rsidRPr="003570BC" w:rsidRDefault="00000000">
            <w:pPr>
              <w:spacing w:after="60"/>
              <w:rPr>
                <w:lang w:eastAsia="zh-CN"/>
              </w:rPr>
            </w:pPr>
            <w:r w:rsidRPr="003570BC">
              <w:rPr>
                <w:b/>
                <w:color w:val="2D7D5A"/>
                <w:lang w:eastAsia="zh-CN"/>
              </w:rPr>
              <w:t>总评</w:t>
            </w:r>
          </w:p>
          <w:p w14:paraId="38F83737" w14:textId="77777777" w:rsidR="009240A9" w:rsidRPr="003570BC" w:rsidRDefault="00000000">
            <w:pPr>
              <w:spacing w:after="0"/>
              <w:rPr>
                <w:lang w:eastAsia="zh-CN"/>
              </w:rPr>
            </w:pPr>
            <w:r w:rsidRPr="003570BC">
              <w:rPr>
                <w:lang w:eastAsia="zh-CN"/>
              </w:rPr>
              <w:t>项目已经形成了“高可信聚合仿真真值黑盒 + 非全知 INT/OAM 感知 + 面向 LEO 的主动遥测与重构 + 小规模逐包交叉验证”的完整闭环，足以支撑论文初稿和后续严谨实验；但它仍不能声称复刻 Starlink 运营商内部网络，外部真实性与拓扑复用跨压力统计证据仍是主要边界。</w:t>
            </w:r>
          </w:p>
        </w:tc>
      </w:tr>
    </w:tbl>
    <w:p w14:paraId="166AA339" w14:textId="77777777" w:rsidR="009240A9" w:rsidRPr="003570BC" w:rsidRDefault="009240A9">
      <w:pPr>
        <w:spacing w:after="20"/>
        <w:rPr>
          <w:lang w:eastAsia="zh-CN"/>
        </w:rPr>
      </w:pPr>
    </w:p>
    <w:p w14:paraId="14048EA9" w14:textId="77777777" w:rsidR="009240A9" w:rsidRPr="003570BC" w:rsidRDefault="00000000">
      <w:pPr>
        <w:pStyle w:val="21"/>
        <w:rPr>
          <w:rFonts w:eastAsia="微软雅黑"/>
          <w:lang w:eastAsia="zh-CN"/>
        </w:rPr>
      </w:pPr>
      <w:r w:rsidRPr="003570BC">
        <w:rPr>
          <w:rFonts w:eastAsia="微软雅黑"/>
          <w:lang w:eastAsia="zh-CN"/>
        </w:rPr>
        <w:t>摘要</w:t>
      </w:r>
    </w:p>
    <w:p w14:paraId="0DE1B1C7" w14:textId="77777777" w:rsidR="009240A9" w:rsidRPr="003570BC" w:rsidRDefault="00000000">
      <w:pPr>
        <w:rPr>
          <w:lang w:eastAsia="zh-CN"/>
        </w:rPr>
      </w:pPr>
      <w:r w:rsidRPr="003570BC">
        <w:rPr>
          <w:lang w:eastAsia="zh-CN"/>
        </w:rPr>
        <w:t>INT-Telemetry 的目标不是构造一个只会画轨道的可视化演示，而是建立一个可向卫星网络投喂业务数据、按时间片产生节点和链路状态、再以非全知 INT 遥测方式恢复全网状态的研究平台。第一阶段负责生成真值：轨道由 Walker 或 TLE/GP/OMM 与 SGP4 传播，链路由距离、地球遮挡、极区、天线端口和链路预算共同决定，节点资源由业务、转发、排队、光照和能量方程驱动。第二阶段把第一阶段视为黑盒，仅通过 probe、逐跳 metadata、reporting path 和 Ground OAM 获取部分观测，再使用原生 INT-MC、增强 LEO-INT-MC 及多种强基线重构全网状态。第三阶段抽取小规模动态窗口，以 ns-3 检验 INT header、MTU、逐包排队、丢包、报告交付与 AoI 是否和聚合模型保持一致趋势。</w:t>
      </w:r>
    </w:p>
    <w:p w14:paraId="266DE49B" w14:textId="77777777" w:rsidR="009240A9" w:rsidRPr="003570BC" w:rsidRDefault="00000000">
      <w:pPr>
        <w:rPr>
          <w:lang w:eastAsia="zh-CN"/>
        </w:rPr>
      </w:pPr>
      <w:r w:rsidRPr="003570BC">
        <w:rPr>
          <w:lang w:eastAsia="zh-CN"/>
        </w:rPr>
        <w:lastRenderedPageBreak/>
        <w:t>本项目的主要算法创新逐步收敛为：在预测拓扑和历史 OAM 部分观测下，以拓扑版本、状态不确定性、未来断链风险和硬字节预算为四个核心量，在 reuse、local repair、fresh 三类规划方式及 full、compact、forward-only 三类 metadata 动作之间进行统一决策；OAM 重构层再利用活动掩码、时间因果、轨道邻居、节点—链路耦合与电量物理先验完成状态恢复。实验表明，这一方法在中大型星座中能够以相近或条件更低开销改善多个重构指标，并在 Telesat 351 的 48 片窗口中证明 local repair 可减少确定性规划工作量；同时，负结果也表明增强方案并非在所有规模、所有指标和所有开销上普遍胜出。</w:t>
      </w:r>
    </w:p>
    <w:p w14:paraId="60E7C275" w14:textId="77777777" w:rsidR="009240A9" w:rsidRPr="003570BC" w:rsidRDefault="00000000">
      <w:pPr>
        <w:keepNext/>
        <w:jc w:val="center"/>
      </w:pPr>
      <w:r w:rsidRPr="003570BC">
        <w:rPr>
          <w:noProof/>
        </w:rPr>
        <w:drawing>
          <wp:inline distT="0" distB="0" distL="0" distR="0" wp14:anchorId="4FB0C6EC" wp14:editId="4BCC311D">
            <wp:extent cx="5806440" cy="3026617"/>
            <wp:effectExtent l="0" t="0" r="0" b="0"/>
            <wp:docPr id="1" name="Picture 1" descr="图 1  项目三阶段技术链与实验验证关系" title="图 1  项目三阶段技术链与实验验证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architecture.png"/>
                    <pic:cNvPicPr/>
                  </pic:nvPicPr>
                  <pic:blipFill>
                    <a:blip r:embed="rId8"/>
                    <a:stretch>
                      <a:fillRect/>
                    </a:stretch>
                  </pic:blipFill>
                  <pic:spPr>
                    <a:xfrm>
                      <a:off x="0" y="0"/>
                      <a:ext cx="5806440" cy="3026617"/>
                    </a:xfrm>
                    <a:prstGeom prst="rect">
                      <a:avLst/>
                    </a:prstGeom>
                  </pic:spPr>
                </pic:pic>
              </a:graphicData>
            </a:graphic>
          </wp:inline>
        </w:drawing>
      </w:r>
    </w:p>
    <w:p w14:paraId="361BEC87" w14:textId="77777777" w:rsidR="009240A9" w:rsidRPr="003570BC" w:rsidRDefault="00000000">
      <w:pPr>
        <w:pStyle w:val="FigureCaption"/>
        <w:rPr>
          <w:lang w:eastAsia="zh-CN"/>
        </w:rPr>
      </w:pPr>
      <w:r w:rsidRPr="003570BC">
        <w:rPr>
          <w:lang w:eastAsia="zh-CN"/>
        </w:rPr>
        <w:t>图 1  项目三阶段技术链与实验验证关系</w:t>
      </w:r>
    </w:p>
    <w:p w14:paraId="684DD1B4" w14:textId="77777777" w:rsidR="009240A9" w:rsidRPr="003570BC" w:rsidRDefault="00000000">
      <w:pPr>
        <w:rPr>
          <w:lang w:eastAsia="zh-CN"/>
        </w:rPr>
      </w:pPr>
      <w:r w:rsidRPr="003570BC">
        <w:rPr>
          <w:lang w:eastAsia="zh-CN"/>
        </w:rPr>
        <w:br w:type="page"/>
      </w:r>
    </w:p>
    <w:p w14:paraId="0C72DE5B" w14:textId="77777777" w:rsidR="009240A9" w:rsidRPr="003570BC" w:rsidRDefault="00000000">
      <w:pPr>
        <w:pStyle w:val="1"/>
        <w:rPr>
          <w:rFonts w:eastAsia="微软雅黑"/>
        </w:rPr>
      </w:pPr>
      <w:r w:rsidRPr="003570BC">
        <w:rPr>
          <w:rFonts w:eastAsia="微软雅黑"/>
        </w:rPr>
        <w:lastRenderedPageBreak/>
        <w:t>目录</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500"/>
        <w:gridCol w:w="7860"/>
      </w:tblGrid>
      <w:tr w:rsidR="009240A9" w:rsidRPr="003570BC" w14:paraId="1D100644" w14:textId="77777777">
        <w:trPr>
          <w:tblHeader/>
          <w:jc w:val="center"/>
        </w:trPr>
        <w:tc>
          <w:tcPr>
            <w:tcW w:w="1500" w:type="dxa"/>
            <w:shd w:val="clear" w:color="auto" w:fill="DCEAF5"/>
            <w:tcMar>
              <w:top w:w="90" w:type="dxa"/>
              <w:left w:w="120" w:type="dxa"/>
              <w:bottom w:w="90" w:type="dxa"/>
              <w:right w:w="120" w:type="dxa"/>
            </w:tcMar>
            <w:vAlign w:val="center"/>
          </w:tcPr>
          <w:p w14:paraId="2DC8F51E" w14:textId="77777777" w:rsidR="009240A9" w:rsidRPr="003570BC" w:rsidRDefault="00000000">
            <w:pPr>
              <w:spacing w:after="0"/>
              <w:jc w:val="center"/>
            </w:pPr>
            <w:r w:rsidRPr="003570BC">
              <w:rPr>
                <w:b/>
                <w:color w:val="173A5E"/>
                <w:sz w:val="19"/>
              </w:rPr>
              <w:t>章节</w:t>
            </w:r>
          </w:p>
        </w:tc>
        <w:tc>
          <w:tcPr>
            <w:tcW w:w="7860" w:type="dxa"/>
            <w:shd w:val="clear" w:color="auto" w:fill="DCEAF5"/>
            <w:tcMar>
              <w:top w:w="90" w:type="dxa"/>
              <w:left w:w="120" w:type="dxa"/>
              <w:bottom w:w="90" w:type="dxa"/>
              <w:right w:w="120" w:type="dxa"/>
            </w:tcMar>
            <w:vAlign w:val="center"/>
          </w:tcPr>
          <w:p w14:paraId="1170523F" w14:textId="77777777" w:rsidR="009240A9" w:rsidRPr="003570BC" w:rsidRDefault="00000000">
            <w:pPr>
              <w:spacing w:after="0"/>
              <w:jc w:val="center"/>
            </w:pPr>
            <w:r w:rsidRPr="003570BC">
              <w:rPr>
                <w:b/>
                <w:color w:val="173A5E"/>
                <w:sz w:val="19"/>
              </w:rPr>
              <w:t>内容</w:t>
            </w:r>
          </w:p>
        </w:tc>
      </w:tr>
      <w:tr w:rsidR="009240A9" w:rsidRPr="003570BC" w14:paraId="48747C19" w14:textId="77777777">
        <w:trPr>
          <w:jc w:val="center"/>
        </w:trPr>
        <w:tc>
          <w:tcPr>
            <w:tcW w:w="1500" w:type="dxa"/>
            <w:tcMar>
              <w:top w:w="90" w:type="dxa"/>
              <w:left w:w="120" w:type="dxa"/>
              <w:bottom w:w="90" w:type="dxa"/>
              <w:right w:w="120" w:type="dxa"/>
            </w:tcMar>
            <w:vAlign w:val="center"/>
          </w:tcPr>
          <w:p w14:paraId="0ACD2E35" w14:textId="77777777" w:rsidR="009240A9" w:rsidRPr="003570BC" w:rsidRDefault="00000000">
            <w:pPr>
              <w:spacing w:after="0" w:line="259" w:lineRule="auto"/>
              <w:jc w:val="left"/>
            </w:pPr>
            <w:r w:rsidRPr="003570BC">
              <w:rPr>
                <w:b/>
                <w:sz w:val="19"/>
              </w:rPr>
              <w:t>第 1 章</w:t>
            </w:r>
          </w:p>
        </w:tc>
        <w:tc>
          <w:tcPr>
            <w:tcW w:w="7860" w:type="dxa"/>
            <w:tcMar>
              <w:top w:w="90" w:type="dxa"/>
              <w:left w:w="120" w:type="dxa"/>
              <w:bottom w:w="90" w:type="dxa"/>
              <w:right w:w="120" w:type="dxa"/>
            </w:tcMar>
            <w:vAlign w:val="center"/>
          </w:tcPr>
          <w:p w14:paraId="7C725003" w14:textId="77777777" w:rsidR="009240A9" w:rsidRPr="003570BC" w:rsidRDefault="00000000">
            <w:pPr>
              <w:spacing w:after="0" w:line="259" w:lineRule="auto"/>
              <w:jc w:val="center"/>
              <w:rPr>
                <w:lang w:eastAsia="zh-CN"/>
              </w:rPr>
            </w:pPr>
            <w:r w:rsidRPr="003570BC">
              <w:rPr>
                <w:sz w:val="19"/>
                <w:lang w:eastAsia="zh-CN"/>
              </w:rPr>
              <w:t>项目目标、研究边界与技术路线</w:t>
            </w:r>
          </w:p>
        </w:tc>
      </w:tr>
      <w:tr w:rsidR="009240A9" w:rsidRPr="003570BC" w14:paraId="337FBA7E" w14:textId="77777777">
        <w:trPr>
          <w:jc w:val="center"/>
        </w:trPr>
        <w:tc>
          <w:tcPr>
            <w:tcW w:w="1500" w:type="dxa"/>
            <w:shd w:val="clear" w:color="auto" w:fill="F8FAFB"/>
            <w:tcMar>
              <w:top w:w="90" w:type="dxa"/>
              <w:left w:w="120" w:type="dxa"/>
              <w:bottom w:w="90" w:type="dxa"/>
              <w:right w:w="120" w:type="dxa"/>
            </w:tcMar>
            <w:vAlign w:val="center"/>
          </w:tcPr>
          <w:p w14:paraId="37C9B269" w14:textId="77777777" w:rsidR="009240A9" w:rsidRPr="003570BC" w:rsidRDefault="00000000">
            <w:pPr>
              <w:spacing w:after="0" w:line="259" w:lineRule="auto"/>
              <w:jc w:val="left"/>
            </w:pPr>
            <w:r w:rsidRPr="003570BC">
              <w:rPr>
                <w:b/>
                <w:sz w:val="19"/>
              </w:rPr>
              <w:t>第 2 章</w:t>
            </w:r>
          </w:p>
        </w:tc>
        <w:tc>
          <w:tcPr>
            <w:tcW w:w="7860" w:type="dxa"/>
            <w:shd w:val="clear" w:color="auto" w:fill="F8FAFB"/>
            <w:tcMar>
              <w:top w:w="90" w:type="dxa"/>
              <w:left w:w="120" w:type="dxa"/>
              <w:bottom w:w="90" w:type="dxa"/>
              <w:right w:w="120" w:type="dxa"/>
            </w:tcMar>
            <w:vAlign w:val="center"/>
          </w:tcPr>
          <w:p w14:paraId="4FCE2C20" w14:textId="77777777" w:rsidR="009240A9" w:rsidRPr="003570BC" w:rsidRDefault="00000000">
            <w:pPr>
              <w:spacing w:after="0" w:line="259" w:lineRule="auto"/>
              <w:jc w:val="center"/>
              <w:rPr>
                <w:lang w:eastAsia="zh-CN"/>
              </w:rPr>
            </w:pPr>
            <w:r w:rsidRPr="003570BC">
              <w:rPr>
                <w:sz w:val="19"/>
                <w:lang w:eastAsia="zh-CN"/>
              </w:rPr>
              <w:t>第一阶段：卫星网络真值模型的逐项改进</w:t>
            </w:r>
          </w:p>
        </w:tc>
      </w:tr>
      <w:tr w:rsidR="009240A9" w:rsidRPr="003570BC" w14:paraId="0475FEA7" w14:textId="77777777">
        <w:trPr>
          <w:jc w:val="center"/>
        </w:trPr>
        <w:tc>
          <w:tcPr>
            <w:tcW w:w="1500" w:type="dxa"/>
            <w:tcMar>
              <w:top w:w="90" w:type="dxa"/>
              <w:left w:w="120" w:type="dxa"/>
              <w:bottom w:w="90" w:type="dxa"/>
              <w:right w:w="120" w:type="dxa"/>
            </w:tcMar>
            <w:vAlign w:val="center"/>
          </w:tcPr>
          <w:p w14:paraId="462238B5" w14:textId="77777777" w:rsidR="009240A9" w:rsidRPr="003570BC" w:rsidRDefault="00000000">
            <w:pPr>
              <w:spacing w:after="0" w:line="259" w:lineRule="auto"/>
              <w:jc w:val="left"/>
            </w:pPr>
            <w:r w:rsidRPr="003570BC">
              <w:rPr>
                <w:b/>
                <w:sz w:val="19"/>
              </w:rPr>
              <w:t>第 3 章</w:t>
            </w:r>
          </w:p>
        </w:tc>
        <w:tc>
          <w:tcPr>
            <w:tcW w:w="7860" w:type="dxa"/>
            <w:tcMar>
              <w:top w:w="90" w:type="dxa"/>
              <w:left w:w="120" w:type="dxa"/>
              <w:bottom w:w="90" w:type="dxa"/>
              <w:right w:w="120" w:type="dxa"/>
            </w:tcMar>
            <w:vAlign w:val="center"/>
          </w:tcPr>
          <w:p w14:paraId="29E655CA" w14:textId="77777777" w:rsidR="009240A9" w:rsidRPr="003570BC" w:rsidRDefault="00000000">
            <w:pPr>
              <w:spacing w:after="0" w:line="259" w:lineRule="auto"/>
              <w:jc w:val="center"/>
            </w:pPr>
            <w:r w:rsidRPr="003570BC">
              <w:rPr>
                <w:sz w:val="19"/>
              </w:rPr>
              <w:t>第二阶段：INT、Ground OAM 与非全知边界</w:t>
            </w:r>
          </w:p>
        </w:tc>
      </w:tr>
      <w:tr w:rsidR="009240A9" w:rsidRPr="003570BC" w14:paraId="32603075" w14:textId="77777777">
        <w:trPr>
          <w:jc w:val="center"/>
        </w:trPr>
        <w:tc>
          <w:tcPr>
            <w:tcW w:w="1500" w:type="dxa"/>
            <w:shd w:val="clear" w:color="auto" w:fill="F8FAFB"/>
            <w:tcMar>
              <w:top w:w="90" w:type="dxa"/>
              <w:left w:w="120" w:type="dxa"/>
              <w:bottom w:w="90" w:type="dxa"/>
              <w:right w:w="120" w:type="dxa"/>
            </w:tcMar>
            <w:vAlign w:val="center"/>
          </w:tcPr>
          <w:p w14:paraId="3DB6FF18" w14:textId="77777777" w:rsidR="009240A9" w:rsidRPr="003570BC" w:rsidRDefault="00000000">
            <w:pPr>
              <w:spacing w:after="0" w:line="259" w:lineRule="auto"/>
              <w:jc w:val="left"/>
            </w:pPr>
            <w:r w:rsidRPr="003570BC">
              <w:rPr>
                <w:b/>
                <w:sz w:val="19"/>
              </w:rPr>
              <w:t>第 4 章</w:t>
            </w:r>
          </w:p>
        </w:tc>
        <w:tc>
          <w:tcPr>
            <w:tcW w:w="7860" w:type="dxa"/>
            <w:shd w:val="clear" w:color="auto" w:fill="F8FAFB"/>
            <w:tcMar>
              <w:top w:w="90" w:type="dxa"/>
              <w:left w:w="120" w:type="dxa"/>
              <w:bottom w:w="90" w:type="dxa"/>
              <w:right w:w="120" w:type="dxa"/>
            </w:tcMar>
            <w:vAlign w:val="center"/>
          </w:tcPr>
          <w:p w14:paraId="30651EED" w14:textId="77777777" w:rsidR="009240A9" w:rsidRPr="003570BC" w:rsidRDefault="00000000">
            <w:pPr>
              <w:spacing w:after="0" w:line="259" w:lineRule="auto"/>
              <w:jc w:val="center"/>
              <w:rPr>
                <w:lang w:eastAsia="zh-CN"/>
              </w:rPr>
            </w:pPr>
            <w:r w:rsidRPr="003570BC">
              <w:rPr>
                <w:sz w:val="19"/>
                <w:lang w:eastAsia="zh-CN"/>
              </w:rPr>
              <w:t>原生 INT-MC 迁移到动态 LEO 的问题</w:t>
            </w:r>
          </w:p>
        </w:tc>
      </w:tr>
      <w:tr w:rsidR="009240A9" w:rsidRPr="003570BC" w14:paraId="6C709A91" w14:textId="77777777">
        <w:trPr>
          <w:jc w:val="center"/>
        </w:trPr>
        <w:tc>
          <w:tcPr>
            <w:tcW w:w="1500" w:type="dxa"/>
            <w:tcMar>
              <w:top w:w="90" w:type="dxa"/>
              <w:left w:w="120" w:type="dxa"/>
              <w:bottom w:w="90" w:type="dxa"/>
              <w:right w:w="120" w:type="dxa"/>
            </w:tcMar>
            <w:vAlign w:val="center"/>
          </w:tcPr>
          <w:p w14:paraId="2F2FC17C" w14:textId="77777777" w:rsidR="009240A9" w:rsidRPr="003570BC" w:rsidRDefault="00000000">
            <w:pPr>
              <w:spacing w:after="0" w:line="259" w:lineRule="auto"/>
              <w:jc w:val="left"/>
            </w:pPr>
            <w:r w:rsidRPr="003570BC">
              <w:rPr>
                <w:b/>
                <w:sz w:val="19"/>
              </w:rPr>
              <w:t>第 5 章</w:t>
            </w:r>
          </w:p>
        </w:tc>
        <w:tc>
          <w:tcPr>
            <w:tcW w:w="7860" w:type="dxa"/>
            <w:tcMar>
              <w:top w:w="90" w:type="dxa"/>
              <w:left w:w="120" w:type="dxa"/>
              <w:bottom w:w="90" w:type="dxa"/>
              <w:right w:w="120" w:type="dxa"/>
            </w:tcMar>
            <w:vAlign w:val="center"/>
          </w:tcPr>
          <w:p w14:paraId="561E88BD" w14:textId="77777777" w:rsidR="009240A9" w:rsidRPr="003570BC" w:rsidRDefault="00000000">
            <w:pPr>
              <w:spacing w:after="0" w:line="259" w:lineRule="auto"/>
              <w:jc w:val="center"/>
            </w:pPr>
            <w:r w:rsidRPr="003570BC">
              <w:rPr>
                <w:sz w:val="19"/>
              </w:rPr>
              <w:t>增强 LEO-INT-MC 的算法与工程改进</w:t>
            </w:r>
          </w:p>
        </w:tc>
      </w:tr>
      <w:tr w:rsidR="009240A9" w:rsidRPr="003570BC" w14:paraId="590C6265" w14:textId="77777777">
        <w:trPr>
          <w:jc w:val="center"/>
        </w:trPr>
        <w:tc>
          <w:tcPr>
            <w:tcW w:w="1500" w:type="dxa"/>
            <w:shd w:val="clear" w:color="auto" w:fill="F8FAFB"/>
            <w:tcMar>
              <w:top w:w="90" w:type="dxa"/>
              <w:left w:w="120" w:type="dxa"/>
              <w:bottom w:w="90" w:type="dxa"/>
              <w:right w:w="120" w:type="dxa"/>
            </w:tcMar>
            <w:vAlign w:val="center"/>
          </w:tcPr>
          <w:p w14:paraId="36E699B3" w14:textId="77777777" w:rsidR="009240A9" w:rsidRPr="003570BC" w:rsidRDefault="00000000">
            <w:pPr>
              <w:spacing w:after="0" w:line="259" w:lineRule="auto"/>
              <w:jc w:val="left"/>
            </w:pPr>
            <w:r w:rsidRPr="003570BC">
              <w:rPr>
                <w:b/>
                <w:sz w:val="19"/>
              </w:rPr>
              <w:t>第 6 章</w:t>
            </w:r>
          </w:p>
        </w:tc>
        <w:tc>
          <w:tcPr>
            <w:tcW w:w="7860" w:type="dxa"/>
            <w:shd w:val="clear" w:color="auto" w:fill="F8FAFB"/>
            <w:tcMar>
              <w:top w:w="90" w:type="dxa"/>
              <w:left w:w="120" w:type="dxa"/>
              <w:bottom w:w="90" w:type="dxa"/>
              <w:right w:w="120" w:type="dxa"/>
            </w:tcMar>
            <w:vAlign w:val="center"/>
          </w:tcPr>
          <w:p w14:paraId="47A32698" w14:textId="77777777" w:rsidR="009240A9" w:rsidRPr="003570BC" w:rsidRDefault="00000000">
            <w:pPr>
              <w:spacing w:after="0" w:line="259" w:lineRule="auto"/>
              <w:jc w:val="center"/>
              <w:rPr>
                <w:lang w:eastAsia="zh-CN"/>
              </w:rPr>
            </w:pPr>
            <w:r w:rsidRPr="003570BC">
              <w:rPr>
                <w:sz w:val="19"/>
                <w:lang w:eastAsia="zh-CN"/>
              </w:rPr>
              <w:t>重构后端、强基线与多指标探索</w:t>
            </w:r>
          </w:p>
        </w:tc>
      </w:tr>
      <w:tr w:rsidR="009240A9" w:rsidRPr="003570BC" w14:paraId="5A2B2CA0" w14:textId="77777777">
        <w:trPr>
          <w:jc w:val="center"/>
        </w:trPr>
        <w:tc>
          <w:tcPr>
            <w:tcW w:w="1500" w:type="dxa"/>
            <w:tcMar>
              <w:top w:w="90" w:type="dxa"/>
              <w:left w:w="120" w:type="dxa"/>
              <w:bottom w:w="90" w:type="dxa"/>
              <w:right w:w="120" w:type="dxa"/>
            </w:tcMar>
            <w:vAlign w:val="center"/>
          </w:tcPr>
          <w:p w14:paraId="4B2799FA" w14:textId="77777777" w:rsidR="009240A9" w:rsidRPr="003570BC" w:rsidRDefault="00000000">
            <w:pPr>
              <w:spacing w:after="0" w:line="259" w:lineRule="auto"/>
              <w:jc w:val="left"/>
            </w:pPr>
            <w:r w:rsidRPr="003570BC">
              <w:rPr>
                <w:b/>
                <w:sz w:val="19"/>
              </w:rPr>
              <w:t>第 7 章</w:t>
            </w:r>
          </w:p>
        </w:tc>
        <w:tc>
          <w:tcPr>
            <w:tcW w:w="7860" w:type="dxa"/>
            <w:tcMar>
              <w:top w:w="90" w:type="dxa"/>
              <w:left w:w="120" w:type="dxa"/>
              <w:bottom w:w="90" w:type="dxa"/>
              <w:right w:w="120" w:type="dxa"/>
            </w:tcMar>
            <w:vAlign w:val="center"/>
          </w:tcPr>
          <w:p w14:paraId="494AEB21" w14:textId="77777777" w:rsidR="009240A9" w:rsidRPr="003570BC" w:rsidRDefault="00000000">
            <w:pPr>
              <w:spacing w:after="0" w:line="259" w:lineRule="auto"/>
              <w:jc w:val="center"/>
              <w:rPr>
                <w:lang w:eastAsia="zh-CN"/>
              </w:rPr>
            </w:pPr>
            <w:r w:rsidRPr="003570BC">
              <w:rPr>
                <w:sz w:val="19"/>
                <w:lang w:eastAsia="zh-CN"/>
              </w:rPr>
              <w:t>实验方法、评价指标和公平性原则</w:t>
            </w:r>
          </w:p>
        </w:tc>
      </w:tr>
      <w:tr w:rsidR="009240A9" w:rsidRPr="003570BC" w14:paraId="5E5E369B" w14:textId="77777777">
        <w:trPr>
          <w:jc w:val="center"/>
        </w:trPr>
        <w:tc>
          <w:tcPr>
            <w:tcW w:w="1500" w:type="dxa"/>
            <w:shd w:val="clear" w:color="auto" w:fill="F8FAFB"/>
            <w:tcMar>
              <w:top w:w="90" w:type="dxa"/>
              <w:left w:w="120" w:type="dxa"/>
              <w:bottom w:w="90" w:type="dxa"/>
              <w:right w:w="120" w:type="dxa"/>
            </w:tcMar>
            <w:vAlign w:val="center"/>
          </w:tcPr>
          <w:p w14:paraId="455BD595" w14:textId="77777777" w:rsidR="009240A9" w:rsidRPr="003570BC" w:rsidRDefault="00000000">
            <w:pPr>
              <w:spacing w:after="0" w:line="259" w:lineRule="auto"/>
              <w:jc w:val="left"/>
            </w:pPr>
            <w:r w:rsidRPr="003570BC">
              <w:rPr>
                <w:b/>
                <w:sz w:val="19"/>
              </w:rPr>
              <w:t>第 8 章</w:t>
            </w:r>
          </w:p>
        </w:tc>
        <w:tc>
          <w:tcPr>
            <w:tcW w:w="7860" w:type="dxa"/>
            <w:shd w:val="clear" w:color="auto" w:fill="F8FAFB"/>
            <w:tcMar>
              <w:top w:w="90" w:type="dxa"/>
              <w:left w:w="120" w:type="dxa"/>
              <w:bottom w:w="90" w:type="dxa"/>
              <w:right w:w="120" w:type="dxa"/>
            </w:tcMar>
            <w:vAlign w:val="center"/>
          </w:tcPr>
          <w:p w14:paraId="6F1D9EB3" w14:textId="77777777" w:rsidR="009240A9" w:rsidRPr="003570BC" w:rsidRDefault="00000000">
            <w:pPr>
              <w:spacing w:after="0" w:line="259" w:lineRule="auto"/>
              <w:jc w:val="center"/>
              <w:rPr>
                <w:lang w:eastAsia="zh-CN"/>
              </w:rPr>
            </w:pPr>
            <w:r w:rsidRPr="003570BC">
              <w:rPr>
                <w:sz w:val="19"/>
                <w:lang w:eastAsia="zh-CN"/>
              </w:rPr>
              <w:t>实验 1–14 的完整记录与结论</w:t>
            </w:r>
          </w:p>
        </w:tc>
      </w:tr>
      <w:tr w:rsidR="009240A9" w:rsidRPr="003570BC" w14:paraId="46EC7AA8" w14:textId="77777777">
        <w:trPr>
          <w:jc w:val="center"/>
        </w:trPr>
        <w:tc>
          <w:tcPr>
            <w:tcW w:w="1500" w:type="dxa"/>
            <w:tcMar>
              <w:top w:w="90" w:type="dxa"/>
              <w:left w:w="120" w:type="dxa"/>
              <w:bottom w:w="90" w:type="dxa"/>
              <w:right w:w="120" w:type="dxa"/>
            </w:tcMar>
            <w:vAlign w:val="center"/>
          </w:tcPr>
          <w:p w14:paraId="5F61C2A1" w14:textId="77777777" w:rsidR="009240A9" w:rsidRPr="003570BC" w:rsidRDefault="00000000">
            <w:pPr>
              <w:spacing w:after="0" w:line="259" w:lineRule="auto"/>
              <w:jc w:val="left"/>
            </w:pPr>
            <w:r w:rsidRPr="003570BC">
              <w:rPr>
                <w:b/>
                <w:sz w:val="19"/>
              </w:rPr>
              <w:t>第 9 章</w:t>
            </w:r>
          </w:p>
        </w:tc>
        <w:tc>
          <w:tcPr>
            <w:tcW w:w="7860" w:type="dxa"/>
            <w:tcMar>
              <w:top w:w="90" w:type="dxa"/>
              <w:left w:w="120" w:type="dxa"/>
              <w:bottom w:w="90" w:type="dxa"/>
              <w:right w:w="120" w:type="dxa"/>
            </w:tcMar>
            <w:vAlign w:val="center"/>
          </w:tcPr>
          <w:p w14:paraId="44749106" w14:textId="77777777" w:rsidR="009240A9" w:rsidRPr="003570BC" w:rsidRDefault="00000000">
            <w:pPr>
              <w:spacing w:after="0" w:line="259" w:lineRule="auto"/>
              <w:jc w:val="center"/>
              <w:rPr>
                <w:lang w:eastAsia="zh-CN"/>
              </w:rPr>
            </w:pPr>
            <w:r w:rsidRPr="003570BC">
              <w:rPr>
                <w:sz w:val="19"/>
                <w:lang w:eastAsia="zh-CN"/>
              </w:rPr>
              <w:t>已证明、条件成立与尚未证明的结论</w:t>
            </w:r>
          </w:p>
        </w:tc>
      </w:tr>
      <w:tr w:rsidR="009240A9" w:rsidRPr="003570BC" w14:paraId="5D5749AD" w14:textId="77777777">
        <w:trPr>
          <w:jc w:val="center"/>
        </w:trPr>
        <w:tc>
          <w:tcPr>
            <w:tcW w:w="1500" w:type="dxa"/>
            <w:shd w:val="clear" w:color="auto" w:fill="F8FAFB"/>
            <w:tcMar>
              <w:top w:w="90" w:type="dxa"/>
              <w:left w:w="120" w:type="dxa"/>
              <w:bottom w:w="90" w:type="dxa"/>
              <w:right w:w="120" w:type="dxa"/>
            </w:tcMar>
            <w:vAlign w:val="center"/>
          </w:tcPr>
          <w:p w14:paraId="792A52F3" w14:textId="77777777" w:rsidR="009240A9" w:rsidRPr="003570BC" w:rsidRDefault="00000000">
            <w:pPr>
              <w:spacing w:after="0" w:line="259" w:lineRule="auto"/>
              <w:jc w:val="left"/>
            </w:pPr>
            <w:r w:rsidRPr="003570BC">
              <w:rPr>
                <w:b/>
                <w:sz w:val="19"/>
              </w:rPr>
              <w:t>第 10 章</w:t>
            </w:r>
          </w:p>
        </w:tc>
        <w:tc>
          <w:tcPr>
            <w:tcW w:w="7860" w:type="dxa"/>
            <w:shd w:val="clear" w:color="auto" w:fill="F8FAFB"/>
            <w:tcMar>
              <w:top w:w="90" w:type="dxa"/>
              <w:left w:w="120" w:type="dxa"/>
              <w:bottom w:w="90" w:type="dxa"/>
              <w:right w:w="120" w:type="dxa"/>
            </w:tcMar>
            <w:vAlign w:val="center"/>
          </w:tcPr>
          <w:p w14:paraId="67BD1EE6" w14:textId="77777777" w:rsidR="009240A9" w:rsidRPr="003570BC" w:rsidRDefault="00000000">
            <w:pPr>
              <w:spacing w:after="0" w:line="259" w:lineRule="auto"/>
              <w:jc w:val="center"/>
              <w:rPr>
                <w:lang w:eastAsia="zh-CN"/>
              </w:rPr>
            </w:pPr>
            <w:r w:rsidRPr="003570BC">
              <w:rPr>
                <w:sz w:val="19"/>
                <w:lang w:eastAsia="zh-CN"/>
              </w:rPr>
              <w:t>当前成熟度、论文立足点与后续工作</w:t>
            </w:r>
          </w:p>
        </w:tc>
      </w:tr>
      <w:tr w:rsidR="009240A9" w:rsidRPr="003570BC" w14:paraId="5523AA1F" w14:textId="77777777">
        <w:trPr>
          <w:jc w:val="center"/>
        </w:trPr>
        <w:tc>
          <w:tcPr>
            <w:tcW w:w="1500" w:type="dxa"/>
            <w:tcMar>
              <w:top w:w="90" w:type="dxa"/>
              <w:left w:w="120" w:type="dxa"/>
              <w:bottom w:w="90" w:type="dxa"/>
              <w:right w:w="120" w:type="dxa"/>
            </w:tcMar>
            <w:vAlign w:val="center"/>
          </w:tcPr>
          <w:p w14:paraId="78B24FCE" w14:textId="77777777" w:rsidR="009240A9" w:rsidRPr="003570BC" w:rsidRDefault="00000000">
            <w:pPr>
              <w:spacing w:after="0" w:line="259" w:lineRule="auto"/>
              <w:jc w:val="left"/>
            </w:pPr>
            <w:r w:rsidRPr="003570BC">
              <w:rPr>
                <w:b/>
                <w:sz w:val="19"/>
              </w:rPr>
              <w:t>附录</w:t>
            </w:r>
          </w:p>
        </w:tc>
        <w:tc>
          <w:tcPr>
            <w:tcW w:w="7860" w:type="dxa"/>
            <w:tcMar>
              <w:top w:w="90" w:type="dxa"/>
              <w:left w:w="120" w:type="dxa"/>
              <w:bottom w:w="90" w:type="dxa"/>
              <w:right w:w="120" w:type="dxa"/>
            </w:tcMar>
            <w:vAlign w:val="center"/>
          </w:tcPr>
          <w:p w14:paraId="6BAC897E" w14:textId="77777777" w:rsidR="009240A9" w:rsidRPr="003570BC" w:rsidRDefault="00000000">
            <w:pPr>
              <w:spacing w:after="0" w:line="259" w:lineRule="auto"/>
              <w:jc w:val="center"/>
              <w:rPr>
                <w:lang w:eastAsia="zh-CN"/>
              </w:rPr>
            </w:pPr>
            <w:r w:rsidRPr="003570BC">
              <w:rPr>
                <w:sz w:val="19"/>
                <w:lang w:eastAsia="zh-CN"/>
              </w:rPr>
              <w:t>符号、关键配置、代码索引与复现入口</w:t>
            </w:r>
          </w:p>
        </w:tc>
      </w:tr>
    </w:tbl>
    <w:p w14:paraId="54425122" w14:textId="77777777" w:rsidR="009240A9" w:rsidRPr="003570BC" w:rsidRDefault="009240A9">
      <w:pPr>
        <w:spacing w:after="20"/>
        <w:rPr>
          <w:lang w:eastAsia="zh-CN"/>
        </w:rPr>
      </w:pPr>
    </w:p>
    <w:p w14:paraId="0F2F7872" w14:textId="77777777" w:rsidR="009240A9" w:rsidRPr="003570BC" w:rsidRDefault="00000000">
      <w:pPr>
        <w:pStyle w:val="SmallNote"/>
        <w:rPr>
          <w:lang w:eastAsia="zh-CN"/>
        </w:rPr>
      </w:pPr>
      <w:r w:rsidRPr="003570BC">
        <w:rPr>
          <w:lang w:eastAsia="zh-CN"/>
        </w:rPr>
        <w:t>提示：本目录为稳定的章节导航；在 Word 中可通过“引用→目录”按标题样式生成带页码的自动目录。</w:t>
      </w:r>
    </w:p>
    <w:p w14:paraId="2B2C60E4" w14:textId="77777777" w:rsidR="009240A9" w:rsidRPr="003570BC" w:rsidRDefault="00000000">
      <w:pPr>
        <w:rPr>
          <w:lang w:eastAsia="zh-CN"/>
        </w:rPr>
      </w:pPr>
      <w:r w:rsidRPr="003570BC">
        <w:rPr>
          <w:lang w:eastAsia="zh-CN"/>
        </w:rPr>
        <w:br w:type="page"/>
      </w:r>
    </w:p>
    <w:p w14:paraId="608DDC80"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1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项目目标、研究边界与技术路线</w:t>
      </w:r>
    </w:p>
    <w:p w14:paraId="3D50F3E4" w14:textId="77777777" w:rsidR="009240A9" w:rsidRPr="003570BC" w:rsidRDefault="00000000">
      <w:pPr>
        <w:pStyle w:val="21"/>
        <w:rPr>
          <w:rFonts w:eastAsia="微软雅黑"/>
          <w:lang w:eastAsia="zh-CN"/>
        </w:rPr>
      </w:pPr>
      <w:r w:rsidRPr="003570BC">
        <w:rPr>
          <w:rFonts w:eastAsia="微软雅黑"/>
          <w:lang w:eastAsia="zh-CN"/>
        </w:rPr>
        <w:t xml:space="preserve">1.1 </w:t>
      </w:r>
      <w:r w:rsidRPr="003570BC">
        <w:rPr>
          <w:rFonts w:eastAsia="微软雅黑"/>
          <w:lang w:eastAsia="zh-CN"/>
        </w:rPr>
        <w:t>项目最终要解决什么问题</w:t>
      </w:r>
    </w:p>
    <w:p w14:paraId="65A9400D" w14:textId="77777777" w:rsidR="009240A9" w:rsidRPr="003570BC" w:rsidRDefault="00000000">
      <w:pPr>
        <w:rPr>
          <w:lang w:eastAsia="zh-CN"/>
        </w:rPr>
      </w:pPr>
      <w:r w:rsidRPr="003570BC">
        <w:rPr>
          <w:lang w:eastAsia="zh-CN"/>
        </w:rPr>
        <w:t>项目围绕一个清晰的问题展开：动态 LEO 星座的拓扑在轨道运动、极区切换和星地窗口作用下持续变化，卫星节点和星间链路状态又会被业务流、转发负载、队列、能量与通信环境共同影响。在这样的网络中，若每个时间片全量采集全部节点和链路 metadata，遥测开销会很高；若只测很少对象，又会出现大面积 unknown。项目因此需要同时解决“可信真值如何生成”“部分观测如何获得”“全网状态如何重构”“重构误差和遥测开销如何权衡”四个问题。</w:t>
      </w:r>
    </w:p>
    <w:p w14:paraId="290B24D7" w14:textId="77777777" w:rsidR="009240A9" w:rsidRPr="003570BC" w:rsidRDefault="00000000">
      <w:pPr>
        <w:keepNext/>
        <w:spacing w:before="80" w:after="40"/>
        <w:jc w:val="center"/>
      </w:pPr>
      <w:r w:rsidRPr="003570BC">
        <w:rPr>
          <w:noProof/>
        </w:rPr>
        <w:drawing>
          <wp:inline distT="0" distB="0" distL="0" distR="0" wp14:anchorId="7384F628" wp14:editId="4EE44774">
            <wp:extent cx="5394960" cy="463496"/>
            <wp:effectExtent l="0" t="0" r="0" b="0"/>
            <wp:docPr id="2" name="Picture 2" descr="\min_{\mathcal{P}_t,\hat{X}_t}\;\lambda_b C_{bytes}(\mathcal{P}_t)+\lambda_e C_{energy}(\mathcal{P}_t)+\lambda_p C_{plan}(\mathcal{P}_t)+\lambda_r\mathbb{E}[\mathcal{E}_t]+\lambda_a AoI_t" title="公式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1-1.png"/>
                    <pic:cNvPicPr/>
                  </pic:nvPicPr>
                  <pic:blipFill>
                    <a:blip r:embed="rId9"/>
                    <a:stretch>
                      <a:fillRect/>
                    </a:stretch>
                  </pic:blipFill>
                  <pic:spPr>
                    <a:xfrm>
                      <a:off x="0" y="0"/>
                      <a:ext cx="5394960" cy="463496"/>
                    </a:xfrm>
                    <a:prstGeom prst="rect">
                      <a:avLst/>
                    </a:prstGeom>
                  </pic:spPr>
                </pic:pic>
              </a:graphicData>
            </a:graphic>
          </wp:inline>
        </w:drawing>
      </w:r>
    </w:p>
    <w:p w14:paraId="2B911816" w14:textId="77777777" w:rsidR="009240A9" w:rsidRPr="003570BC" w:rsidRDefault="00000000">
      <w:pPr>
        <w:pStyle w:val="SmallNote"/>
        <w:jc w:val="center"/>
        <w:rPr>
          <w:lang w:eastAsia="zh-CN"/>
        </w:rPr>
      </w:pPr>
      <w:r w:rsidRPr="003570BC">
        <w:rPr>
          <w:lang w:eastAsia="zh-CN"/>
        </w:rPr>
        <w:t>统一研究目标：在通信、能量和规划成本受控时，降低 OAM 重构误差与状态年龄。</w:t>
      </w:r>
    </w:p>
    <w:p w14:paraId="7855BE82" w14:textId="77777777" w:rsidR="009240A9" w:rsidRPr="003570BC" w:rsidRDefault="00000000">
      <w:pPr>
        <w:pStyle w:val="21"/>
        <w:rPr>
          <w:rFonts w:eastAsia="微软雅黑"/>
        </w:rPr>
      </w:pPr>
      <w:r w:rsidRPr="003570BC">
        <w:rPr>
          <w:rFonts w:eastAsia="微软雅黑"/>
        </w:rPr>
        <w:t xml:space="preserve">1.2 </w:t>
      </w:r>
      <w:r w:rsidRPr="003570BC">
        <w:rPr>
          <w:rFonts w:eastAsia="微软雅黑"/>
        </w:rPr>
        <w:t>三阶段职责边界</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700"/>
        <w:gridCol w:w="2350"/>
        <w:gridCol w:w="2800"/>
        <w:gridCol w:w="2510"/>
      </w:tblGrid>
      <w:tr w:rsidR="009240A9" w:rsidRPr="003570BC" w14:paraId="788F804D" w14:textId="77777777">
        <w:trPr>
          <w:tblHeader/>
          <w:jc w:val="center"/>
        </w:trPr>
        <w:tc>
          <w:tcPr>
            <w:tcW w:w="1700" w:type="dxa"/>
            <w:shd w:val="clear" w:color="auto" w:fill="DCEAF5"/>
            <w:tcMar>
              <w:top w:w="90" w:type="dxa"/>
              <w:left w:w="120" w:type="dxa"/>
              <w:bottom w:w="90" w:type="dxa"/>
              <w:right w:w="120" w:type="dxa"/>
            </w:tcMar>
            <w:vAlign w:val="center"/>
          </w:tcPr>
          <w:p w14:paraId="0C7A7C1D" w14:textId="77777777" w:rsidR="009240A9" w:rsidRPr="003570BC" w:rsidRDefault="00000000">
            <w:pPr>
              <w:spacing w:after="0"/>
              <w:jc w:val="center"/>
            </w:pPr>
            <w:r w:rsidRPr="003570BC">
              <w:rPr>
                <w:b/>
                <w:color w:val="173A5E"/>
                <w:sz w:val="16"/>
              </w:rPr>
              <w:t>阶段</w:t>
            </w:r>
          </w:p>
        </w:tc>
        <w:tc>
          <w:tcPr>
            <w:tcW w:w="2350" w:type="dxa"/>
            <w:shd w:val="clear" w:color="auto" w:fill="DCEAF5"/>
            <w:tcMar>
              <w:top w:w="90" w:type="dxa"/>
              <w:left w:w="120" w:type="dxa"/>
              <w:bottom w:w="90" w:type="dxa"/>
              <w:right w:w="120" w:type="dxa"/>
            </w:tcMar>
            <w:vAlign w:val="center"/>
          </w:tcPr>
          <w:p w14:paraId="51F813D0" w14:textId="77777777" w:rsidR="009240A9" w:rsidRPr="003570BC" w:rsidRDefault="00000000">
            <w:pPr>
              <w:spacing w:after="0"/>
              <w:jc w:val="center"/>
            </w:pPr>
            <w:r w:rsidRPr="003570BC">
              <w:rPr>
                <w:b/>
                <w:color w:val="173A5E"/>
                <w:sz w:val="16"/>
              </w:rPr>
              <w:t>可见信息</w:t>
            </w:r>
          </w:p>
        </w:tc>
        <w:tc>
          <w:tcPr>
            <w:tcW w:w="2800" w:type="dxa"/>
            <w:shd w:val="clear" w:color="auto" w:fill="DCEAF5"/>
            <w:tcMar>
              <w:top w:w="90" w:type="dxa"/>
              <w:left w:w="120" w:type="dxa"/>
              <w:bottom w:w="90" w:type="dxa"/>
              <w:right w:w="120" w:type="dxa"/>
            </w:tcMar>
            <w:vAlign w:val="center"/>
          </w:tcPr>
          <w:p w14:paraId="351D0401" w14:textId="77777777" w:rsidR="009240A9" w:rsidRPr="003570BC" w:rsidRDefault="00000000">
            <w:pPr>
              <w:spacing w:after="0"/>
              <w:jc w:val="center"/>
            </w:pPr>
            <w:r w:rsidRPr="003570BC">
              <w:rPr>
                <w:b/>
                <w:color w:val="173A5E"/>
                <w:sz w:val="16"/>
              </w:rPr>
              <w:t>核心职责</w:t>
            </w:r>
          </w:p>
        </w:tc>
        <w:tc>
          <w:tcPr>
            <w:tcW w:w="2510" w:type="dxa"/>
            <w:shd w:val="clear" w:color="auto" w:fill="DCEAF5"/>
            <w:tcMar>
              <w:top w:w="90" w:type="dxa"/>
              <w:left w:w="120" w:type="dxa"/>
              <w:bottom w:w="90" w:type="dxa"/>
              <w:right w:w="120" w:type="dxa"/>
            </w:tcMar>
            <w:vAlign w:val="center"/>
          </w:tcPr>
          <w:p w14:paraId="352F745A" w14:textId="77777777" w:rsidR="009240A9" w:rsidRPr="003570BC" w:rsidRDefault="00000000">
            <w:pPr>
              <w:spacing w:after="0"/>
              <w:jc w:val="center"/>
            </w:pPr>
            <w:r w:rsidRPr="003570BC">
              <w:rPr>
                <w:b/>
                <w:color w:val="173A5E"/>
                <w:sz w:val="16"/>
              </w:rPr>
              <w:t>不能替代的内容</w:t>
            </w:r>
          </w:p>
        </w:tc>
      </w:tr>
      <w:tr w:rsidR="009240A9" w:rsidRPr="003570BC" w14:paraId="345971D6" w14:textId="77777777">
        <w:trPr>
          <w:jc w:val="center"/>
        </w:trPr>
        <w:tc>
          <w:tcPr>
            <w:tcW w:w="1700" w:type="dxa"/>
            <w:tcMar>
              <w:top w:w="90" w:type="dxa"/>
              <w:left w:w="120" w:type="dxa"/>
              <w:bottom w:w="90" w:type="dxa"/>
              <w:right w:w="120" w:type="dxa"/>
            </w:tcMar>
            <w:vAlign w:val="center"/>
          </w:tcPr>
          <w:p w14:paraId="343A017C" w14:textId="77777777" w:rsidR="009240A9" w:rsidRPr="003570BC" w:rsidRDefault="00000000">
            <w:pPr>
              <w:spacing w:after="0" w:line="259" w:lineRule="auto"/>
              <w:jc w:val="left"/>
            </w:pPr>
            <w:r w:rsidRPr="003570BC">
              <w:rPr>
                <w:b/>
                <w:sz w:val="16"/>
              </w:rPr>
              <w:t>第一阶段真值模型</w:t>
            </w:r>
          </w:p>
        </w:tc>
        <w:tc>
          <w:tcPr>
            <w:tcW w:w="2350" w:type="dxa"/>
            <w:tcMar>
              <w:top w:w="90" w:type="dxa"/>
              <w:left w:w="120" w:type="dxa"/>
              <w:bottom w:w="90" w:type="dxa"/>
              <w:right w:w="120" w:type="dxa"/>
            </w:tcMar>
            <w:vAlign w:val="center"/>
          </w:tcPr>
          <w:p w14:paraId="3057C119" w14:textId="77777777" w:rsidR="009240A9" w:rsidRPr="003570BC" w:rsidRDefault="00000000">
            <w:pPr>
              <w:spacing w:after="0" w:line="259" w:lineRule="auto"/>
              <w:jc w:val="center"/>
              <w:rPr>
                <w:lang w:eastAsia="zh-CN"/>
              </w:rPr>
            </w:pPr>
            <w:r w:rsidRPr="003570BC">
              <w:rPr>
                <w:sz w:val="16"/>
                <w:lang w:eastAsia="zh-CN"/>
              </w:rPr>
              <w:t>全知节点、链路、轨道、业务和路由状态</w:t>
            </w:r>
          </w:p>
        </w:tc>
        <w:tc>
          <w:tcPr>
            <w:tcW w:w="2800" w:type="dxa"/>
            <w:tcMar>
              <w:top w:w="90" w:type="dxa"/>
              <w:left w:w="120" w:type="dxa"/>
              <w:bottom w:w="90" w:type="dxa"/>
              <w:right w:w="120" w:type="dxa"/>
            </w:tcMar>
            <w:vAlign w:val="center"/>
          </w:tcPr>
          <w:p w14:paraId="3197A7C3" w14:textId="77777777" w:rsidR="009240A9" w:rsidRPr="003570BC" w:rsidRDefault="00000000">
            <w:pPr>
              <w:spacing w:after="0" w:line="259" w:lineRule="auto"/>
              <w:jc w:val="center"/>
              <w:rPr>
                <w:lang w:eastAsia="zh-CN"/>
              </w:rPr>
            </w:pPr>
            <w:r w:rsidRPr="003570BC">
              <w:rPr>
                <w:sz w:val="16"/>
                <w:lang w:eastAsia="zh-CN"/>
              </w:rPr>
              <w:t>生成动态卫星网络及每时间片真值；导出可复现实验数据</w:t>
            </w:r>
          </w:p>
        </w:tc>
        <w:tc>
          <w:tcPr>
            <w:tcW w:w="2510" w:type="dxa"/>
            <w:tcMar>
              <w:top w:w="90" w:type="dxa"/>
              <w:left w:w="120" w:type="dxa"/>
              <w:bottom w:w="90" w:type="dxa"/>
              <w:right w:w="120" w:type="dxa"/>
            </w:tcMar>
            <w:vAlign w:val="center"/>
          </w:tcPr>
          <w:p w14:paraId="220BA8DA" w14:textId="77777777" w:rsidR="009240A9" w:rsidRPr="003570BC" w:rsidRDefault="00000000">
            <w:pPr>
              <w:spacing w:after="0" w:line="259" w:lineRule="auto"/>
              <w:jc w:val="center"/>
              <w:rPr>
                <w:lang w:eastAsia="zh-CN"/>
              </w:rPr>
            </w:pPr>
            <w:r w:rsidRPr="003570BC">
              <w:rPr>
                <w:sz w:val="16"/>
                <w:lang w:eastAsia="zh-CN"/>
              </w:rPr>
              <w:t>不能证明真实运营商内部状态逐点一致</w:t>
            </w:r>
          </w:p>
        </w:tc>
      </w:tr>
      <w:tr w:rsidR="009240A9" w:rsidRPr="003570BC" w14:paraId="13F3434D" w14:textId="77777777">
        <w:trPr>
          <w:jc w:val="center"/>
        </w:trPr>
        <w:tc>
          <w:tcPr>
            <w:tcW w:w="1700" w:type="dxa"/>
            <w:shd w:val="clear" w:color="auto" w:fill="F8FAFB"/>
            <w:tcMar>
              <w:top w:w="90" w:type="dxa"/>
              <w:left w:w="120" w:type="dxa"/>
              <w:bottom w:w="90" w:type="dxa"/>
              <w:right w:w="120" w:type="dxa"/>
            </w:tcMar>
            <w:vAlign w:val="center"/>
          </w:tcPr>
          <w:p w14:paraId="6670F2E2" w14:textId="77777777" w:rsidR="009240A9" w:rsidRPr="003570BC" w:rsidRDefault="00000000">
            <w:pPr>
              <w:spacing w:after="0" w:line="259" w:lineRule="auto"/>
              <w:jc w:val="left"/>
            </w:pPr>
            <w:r w:rsidRPr="003570BC">
              <w:rPr>
                <w:b/>
                <w:sz w:val="16"/>
              </w:rPr>
              <w:t>第二阶段 INT/OAM</w:t>
            </w:r>
          </w:p>
        </w:tc>
        <w:tc>
          <w:tcPr>
            <w:tcW w:w="2350" w:type="dxa"/>
            <w:shd w:val="clear" w:color="auto" w:fill="F8FAFB"/>
            <w:tcMar>
              <w:top w:w="90" w:type="dxa"/>
              <w:left w:w="120" w:type="dxa"/>
              <w:bottom w:w="90" w:type="dxa"/>
              <w:right w:w="120" w:type="dxa"/>
            </w:tcMar>
            <w:vAlign w:val="center"/>
          </w:tcPr>
          <w:p w14:paraId="1622C7A2" w14:textId="77777777" w:rsidR="009240A9" w:rsidRPr="003570BC" w:rsidRDefault="00000000">
            <w:pPr>
              <w:spacing w:after="0" w:line="259" w:lineRule="auto"/>
              <w:jc w:val="center"/>
              <w:rPr>
                <w:lang w:eastAsia="zh-CN"/>
              </w:rPr>
            </w:pPr>
            <w:r w:rsidRPr="003570BC">
              <w:rPr>
                <w:sz w:val="16"/>
                <w:lang w:eastAsia="zh-CN"/>
              </w:rPr>
              <w:t>仅有 probe 直接观测、报告回传和历史 OAM</w:t>
            </w:r>
          </w:p>
        </w:tc>
        <w:tc>
          <w:tcPr>
            <w:tcW w:w="2800" w:type="dxa"/>
            <w:shd w:val="clear" w:color="auto" w:fill="F8FAFB"/>
            <w:tcMar>
              <w:top w:w="90" w:type="dxa"/>
              <w:left w:w="120" w:type="dxa"/>
              <w:bottom w:w="90" w:type="dxa"/>
              <w:right w:w="120" w:type="dxa"/>
            </w:tcMar>
            <w:vAlign w:val="center"/>
          </w:tcPr>
          <w:p w14:paraId="4F514B2C" w14:textId="77777777" w:rsidR="009240A9" w:rsidRPr="003570BC" w:rsidRDefault="00000000">
            <w:pPr>
              <w:spacing w:after="0" w:line="259" w:lineRule="auto"/>
              <w:jc w:val="center"/>
              <w:rPr>
                <w:lang w:eastAsia="zh-CN"/>
              </w:rPr>
            </w:pPr>
            <w:r w:rsidRPr="003570BC">
              <w:rPr>
                <w:sz w:val="16"/>
                <w:lang w:eastAsia="zh-CN"/>
              </w:rPr>
              <w:t>低开销采样、报告、重构、误差检验和数据下载</w:t>
            </w:r>
          </w:p>
        </w:tc>
        <w:tc>
          <w:tcPr>
            <w:tcW w:w="2510" w:type="dxa"/>
            <w:shd w:val="clear" w:color="auto" w:fill="F8FAFB"/>
            <w:tcMar>
              <w:top w:w="90" w:type="dxa"/>
              <w:left w:w="120" w:type="dxa"/>
              <w:bottom w:w="90" w:type="dxa"/>
              <w:right w:w="120" w:type="dxa"/>
            </w:tcMar>
            <w:vAlign w:val="center"/>
          </w:tcPr>
          <w:p w14:paraId="7CBDAF19" w14:textId="77777777" w:rsidR="009240A9" w:rsidRPr="003570BC" w:rsidRDefault="00000000">
            <w:pPr>
              <w:spacing w:after="0" w:line="259" w:lineRule="auto"/>
              <w:jc w:val="center"/>
              <w:rPr>
                <w:lang w:eastAsia="zh-CN"/>
              </w:rPr>
            </w:pPr>
            <w:r w:rsidRPr="003570BC">
              <w:rPr>
                <w:sz w:val="16"/>
                <w:lang w:eastAsia="zh-CN"/>
              </w:rPr>
              <w:t>过程页不能提前读取第一阶段隐藏真值</w:t>
            </w:r>
          </w:p>
        </w:tc>
      </w:tr>
      <w:tr w:rsidR="009240A9" w:rsidRPr="003570BC" w14:paraId="4FF42499" w14:textId="77777777">
        <w:trPr>
          <w:jc w:val="center"/>
        </w:trPr>
        <w:tc>
          <w:tcPr>
            <w:tcW w:w="1700" w:type="dxa"/>
            <w:tcMar>
              <w:top w:w="90" w:type="dxa"/>
              <w:left w:w="120" w:type="dxa"/>
              <w:bottom w:w="90" w:type="dxa"/>
              <w:right w:w="120" w:type="dxa"/>
            </w:tcMar>
            <w:vAlign w:val="center"/>
          </w:tcPr>
          <w:p w14:paraId="7669A621" w14:textId="77777777" w:rsidR="009240A9" w:rsidRPr="003570BC" w:rsidRDefault="00000000">
            <w:pPr>
              <w:spacing w:after="0" w:line="259" w:lineRule="auto"/>
              <w:jc w:val="left"/>
            </w:pPr>
            <w:r w:rsidRPr="003570BC">
              <w:rPr>
                <w:b/>
                <w:sz w:val="16"/>
              </w:rPr>
              <w:t>第三阶段 ns-3</w:t>
            </w:r>
          </w:p>
        </w:tc>
        <w:tc>
          <w:tcPr>
            <w:tcW w:w="2350" w:type="dxa"/>
            <w:tcMar>
              <w:top w:w="90" w:type="dxa"/>
              <w:left w:w="120" w:type="dxa"/>
              <w:bottom w:w="90" w:type="dxa"/>
              <w:right w:w="120" w:type="dxa"/>
            </w:tcMar>
            <w:vAlign w:val="center"/>
          </w:tcPr>
          <w:p w14:paraId="4E1732EE" w14:textId="77777777" w:rsidR="009240A9" w:rsidRPr="003570BC" w:rsidRDefault="00000000">
            <w:pPr>
              <w:spacing w:after="0" w:line="259" w:lineRule="auto"/>
              <w:jc w:val="center"/>
            </w:pPr>
            <w:r w:rsidRPr="003570BC">
              <w:rPr>
                <w:sz w:val="16"/>
              </w:rPr>
              <w:t>逐包业务、probe、report、队列和 MTU</w:t>
            </w:r>
          </w:p>
        </w:tc>
        <w:tc>
          <w:tcPr>
            <w:tcW w:w="2800" w:type="dxa"/>
            <w:tcMar>
              <w:top w:w="90" w:type="dxa"/>
              <w:left w:w="120" w:type="dxa"/>
              <w:bottom w:w="90" w:type="dxa"/>
              <w:right w:w="120" w:type="dxa"/>
            </w:tcMar>
            <w:vAlign w:val="center"/>
          </w:tcPr>
          <w:p w14:paraId="6B09A083" w14:textId="77777777" w:rsidR="009240A9" w:rsidRPr="003570BC" w:rsidRDefault="00000000">
            <w:pPr>
              <w:spacing w:after="0" w:line="259" w:lineRule="auto"/>
              <w:jc w:val="center"/>
              <w:rPr>
                <w:lang w:eastAsia="zh-CN"/>
              </w:rPr>
            </w:pPr>
            <w:r w:rsidRPr="003570BC">
              <w:rPr>
                <w:sz w:val="16"/>
                <w:lang w:eastAsia="zh-CN"/>
              </w:rPr>
              <w:t>检验聚合模型的包级可执行性与趋势</w:t>
            </w:r>
          </w:p>
        </w:tc>
        <w:tc>
          <w:tcPr>
            <w:tcW w:w="2510" w:type="dxa"/>
            <w:tcMar>
              <w:top w:w="90" w:type="dxa"/>
              <w:left w:w="120" w:type="dxa"/>
              <w:bottom w:w="90" w:type="dxa"/>
              <w:right w:w="120" w:type="dxa"/>
            </w:tcMar>
            <w:vAlign w:val="center"/>
          </w:tcPr>
          <w:p w14:paraId="6B5FA970" w14:textId="77777777" w:rsidR="009240A9" w:rsidRPr="003570BC" w:rsidRDefault="00000000">
            <w:pPr>
              <w:spacing w:after="0" w:line="259" w:lineRule="auto"/>
              <w:jc w:val="center"/>
              <w:rPr>
                <w:lang w:eastAsia="zh-CN"/>
              </w:rPr>
            </w:pPr>
            <w:r w:rsidRPr="003570BC">
              <w:rPr>
                <w:sz w:val="16"/>
                <w:lang w:eastAsia="zh-CN"/>
              </w:rPr>
              <w:t>不承担 1584 星长窗口全量算法搜索</w:t>
            </w:r>
          </w:p>
        </w:tc>
      </w:tr>
    </w:tbl>
    <w:p w14:paraId="642CE59C" w14:textId="77777777" w:rsidR="009240A9" w:rsidRPr="003570BC" w:rsidRDefault="009240A9">
      <w:pPr>
        <w:spacing w:after="20"/>
        <w:rPr>
          <w:lang w:eastAsia="zh-CN"/>
        </w:rPr>
      </w:pPr>
    </w:p>
    <w:p w14:paraId="29717E52" w14:textId="77777777" w:rsidR="009240A9" w:rsidRPr="003570BC" w:rsidRDefault="00000000">
      <w:pPr>
        <w:pStyle w:val="21"/>
        <w:rPr>
          <w:rFonts w:eastAsia="微软雅黑"/>
        </w:rPr>
      </w:pPr>
      <w:r w:rsidRPr="003570BC">
        <w:rPr>
          <w:rFonts w:eastAsia="微软雅黑"/>
        </w:rPr>
        <w:t xml:space="preserve">1.3 </w:t>
      </w:r>
      <w:r w:rsidRPr="003570BC">
        <w:rPr>
          <w:rFonts w:eastAsia="微软雅黑"/>
        </w:rPr>
        <w:t>核心研究主张与边界</w:t>
      </w:r>
    </w:p>
    <w:p w14:paraId="0207D1CE" w14:textId="77777777" w:rsidR="009240A9" w:rsidRPr="003570BC" w:rsidRDefault="00000000">
      <w:pPr>
        <w:pStyle w:val="a0"/>
        <w:rPr>
          <w:lang w:eastAsia="zh-CN"/>
        </w:rPr>
      </w:pPr>
      <w:r w:rsidRPr="003570BC">
        <w:rPr>
          <w:lang w:eastAsia="zh-CN"/>
        </w:rPr>
        <w:t>可主张：项目能在公开轨道与研究级通信/能耗参数约束下，稳定生成物理一致、可解释、可复现的节点和链路状态。</w:t>
      </w:r>
    </w:p>
    <w:p w14:paraId="0108804A" w14:textId="77777777" w:rsidR="009240A9" w:rsidRPr="003570BC" w:rsidRDefault="00000000">
      <w:pPr>
        <w:pStyle w:val="a0"/>
        <w:rPr>
          <w:lang w:eastAsia="zh-CN"/>
        </w:rPr>
      </w:pPr>
      <w:r w:rsidRPr="003570BC">
        <w:rPr>
          <w:lang w:eastAsia="zh-CN"/>
        </w:rPr>
        <w:t>可主张：第二阶段在非全知、无 oracle、严格时间因果条件下完成 INT 采集、Ground OAM 重构和真值后验检验。</w:t>
      </w:r>
    </w:p>
    <w:p w14:paraId="3E2E500E" w14:textId="77777777" w:rsidR="009240A9" w:rsidRPr="003570BC" w:rsidRDefault="00000000">
      <w:pPr>
        <w:pStyle w:val="a0"/>
        <w:rPr>
          <w:lang w:eastAsia="zh-CN"/>
        </w:rPr>
      </w:pPr>
      <w:r w:rsidRPr="003570BC">
        <w:rPr>
          <w:lang w:eastAsia="zh-CN"/>
        </w:rPr>
        <w:t>可主张：拓扑版本化、风险感知、单位开销信息增益和硬预算可以统一为一个主动遥测规划问题。</w:t>
      </w:r>
    </w:p>
    <w:p w14:paraId="11C20A44" w14:textId="77777777" w:rsidR="009240A9" w:rsidRPr="003570BC" w:rsidRDefault="00000000">
      <w:pPr>
        <w:pStyle w:val="a0"/>
        <w:rPr>
          <w:lang w:eastAsia="zh-CN"/>
        </w:rPr>
      </w:pPr>
      <w:r w:rsidRPr="003570BC">
        <w:rPr>
          <w:lang w:eastAsia="zh-CN"/>
        </w:rPr>
        <w:lastRenderedPageBreak/>
        <w:t>条件主张：在已验证的中大型星座、窗口与压力范围内，增强方案形成等预算或相近预算的重构质量优势。</w:t>
      </w:r>
    </w:p>
    <w:p w14:paraId="5C1089A0" w14:textId="77777777" w:rsidR="009240A9" w:rsidRPr="003570BC" w:rsidRDefault="00000000">
      <w:pPr>
        <w:pStyle w:val="a0"/>
        <w:rPr>
          <w:lang w:eastAsia="zh-CN"/>
        </w:rPr>
      </w:pPr>
      <w:r w:rsidRPr="003570BC">
        <w:rPr>
          <w:lang w:eastAsia="zh-CN"/>
        </w:rPr>
        <w:t>不可主张：CPU、电量、队列与 Starlink 运营商在轨内部真值逐点一致；真实 ISL 调度、路由策略和硬件参数并未公开。</w:t>
      </w:r>
    </w:p>
    <w:p w14:paraId="017C9E70" w14:textId="77777777" w:rsidR="009240A9" w:rsidRPr="003570BC" w:rsidRDefault="00000000">
      <w:pPr>
        <w:pStyle w:val="a0"/>
        <w:rPr>
          <w:lang w:eastAsia="zh-CN"/>
        </w:rPr>
      </w:pPr>
      <w:r w:rsidRPr="003570BC">
        <w:rPr>
          <w:lang w:eastAsia="zh-CN"/>
        </w:rPr>
        <w:t>不可主张：当前所有机器学习补全后端均优于低秩补全，或拓扑 exact reuse 已在所有规模和压力下取得统计显著收益。</w:t>
      </w:r>
    </w:p>
    <w:p w14:paraId="24D6E3F7" w14:textId="77777777" w:rsidR="009240A9" w:rsidRPr="003570BC" w:rsidRDefault="00000000">
      <w:pPr>
        <w:rPr>
          <w:lang w:eastAsia="zh-CN"/>
        </w:rPr>
      </w:pPr>
      <w:r w:rsidRPr="003570BC">
        <w:rPr>
          <w:lang w:eastAsia="zh-CN"/>
        </w:rPr>
        <w:br w:type="page"/>
      </w:r>
    </w:p>
    <w:p w14:paraId="62F433D3"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2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第一阶段：卫星网络真值模型的逐项改进</w:t>
      </w:r>
    </w:p>
    <w:p w14:paraId="4D751ABA" w14:textId="77777777" w:rsidR="009240A9" w:rsidRPr="003570BC" w:rsidRDefault="00000000">
      <w:pPr>
        <w:rPr>
          <w:lang w:eastAsia="zh-CN"/>
        </w:rPr>
      </w:pPr>
      <w:r w:rsidRPr="003570BC">
        <w:rPr>
          <w:lang w:eastAsia="zh-CN"/>
        </w:rPr>
        <w:t>第一阶段已经被封装为后续研究的真值黑盒。以下改进按实际演进顺序归纳，每项都回答为何需要、如何实现、产生什么作用，以及证据能够覆盖到哪里。</w:t>
      </w:r>
    </w:p>
    <w:p w14:paraId="208F377A" w14:textId="77777777" w:rsidR="009240A9" w:rsidRPr="003570BC" w:rsidRDefault="00000000">
      <w:pPr>
        <w:pStyle w:val="21"/>
        <w:rPr>
          <w:rFonts w:eastAsia="微软雅黑"/>
          <w:lang w:eastAsia="zh-CN"/>
        </w:rPr>
      </w:pPr>
      <w:r w:rsidRPr="003570BC">
        <w:rPr>
          <w:rFonts w:eastAsia="微软雅黑"/>
          <w:lang w:eastAsia="zh-CN"/>
        </w:rPr>
        <w:t xml:space="preserve">2.1 </w:t>
      </w:r>
      <w:r w:rsidRPr="003570BC">
        <w:rPr>
          <w:rFonts w:eastAsia="微软雅黑"/>
          <w:lang w:eastAsia="zh-CN"/>
        </w:rPr>
        <w:t>从示意节点图改为标准</w:t>
      </w:r>
      <w:r w:rsidRPr="003570BC">
        <w:rPr>
          <w:rFonts w:eastAsia="微软雅黑"/>
          <w:lang w:eastAsia="zh-CN"/>
        </w:rPr>
        <w:t xml:space="preserve"> Walker </w:t>
      </w:r>
      <w:r w:rsidRPr="003570BC">
        <w:rPr>
          <w:rFonts w:eastAsia="微软雅黑"/>
          <w:lang w:eastAsia="zh-CN"/>
        </w:rPr>
        <w:t>轨道结构</w:t>
      </w:r>
    </w:p>
    <w:tbl>
      <w:tblPr>
        <w:tblW w:w="0" w:type="auto"/>
        <w:jc w:val="center"/>
        <w:tblLayout w:type="fixed"/>
        <w:tblLook w:val="04A0" w:firstRow="1" w:lastRow="0" w:firstColumn="1" w:lastColumn="0" w:noHBand="0" w:noVBand="1"/>
      </w:tblPr>
      <w:tblGrid>
        <w:gridCol w:w="120"/>
        <w:gridCol w:w="9000"/>
      </w:tblGrid>
      <w:tr w:rsidR="009240A9" w:rsidRPr="003570BC" w14:paraId="747570D3" w14:textId="77777777">
        <w:trPr>
          <w:tblHeader/>
          <w:jc w:val="center"/>
        </w:trPr>
        <w:tc>
          <w:tcPr>
            <w:tcW w:w="120" w:type="dxa"/>
            <w:shd w:val="clear" w:color="auto" w:fill="215A8E"/>
            <w:tcMar>
              <w:top w:w="0" w:type="dxa"/>
              <w:left w:w="0" w:type="dxa"/>
              <w:bottom w:w="0" w:type="dxa"/>
              <w:right w:w="0" w:type="dxa"/>
            </w:tcMar>
            <w:vAlign w:val="center"/>
          </w:tcPr>
          <w:p w14:paraId="314FF7FF"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63E9BFB6" w14:textId="77777777" w:rsidR="009240A9" w:rsidRPr="003570BC" w:rsidRDefault="00000000">
            <w:pPr>
              <w:spacing w:after="60"/>
              <w:rPr>
                <w:lang w:eastAsia="zh-CN"/>
              </w:rPr>
            </w:pPr>
            <w:r w:rsidRPr="003570BC">
              <w:rPr>
                <w:b/>
                <w:color w:val="215A8E"/>
                <w:lang w:eastAsia="zh-CN"/>
              </w:rPr>
              <w:t>为什么提出</w:t>
            </w:r>
          </w:p>
          <w:p w14:paraId="196C8D4D" w14:textId="77777777" w:rsidR="009240A9" w:rsidRPr="003570BC" w:rsidRDefault="00000000">
            <w:pPr>
              <w:spacing w:after="0"/>
              <w:rPr>
                <w:lang w:eastAsia="zh-CN"/>
              </w:rPr>
            </w:pPr>
            <w:r w:rsidRPr="003570BC">
              <w:rPr>
                <w:lang w:eastAsia="zh-CN"/>
              </w:rPr>
              <w:t>早期拓扑只满足节点均匀排列，不能保证相邻卫星在同一轨道面内沿轨相邻，也不能表达 Walker 相位因子。错误的 plane-slot 映射会导致轨内链路跨越地球或穿模，并把本应短时延的相邻链路变成长路径。</w:t>
            </w:r>
          </w:p>
        </w:tc>
      </w:tr>
    </w:tbl>
    <w:p w14:paraId="58765526" w14:textId="77777777" w:rsidR="009240A9" w:rsidRPr="003570BC" w:rsidRDefault="009240A9">
      <w:pPr>
        <w:spacing w:after="20"/>
        <w:rPr>
          <w:lang w:eastAsia="zh-CN"/>
        </w:rPr>
      </w:pPr>
    </w:p>
    <w:p w14:paraId="4EAD6E71" w14:textId="77777777" w:rsidR="009240A9" w:rsidRPr="003570BC" w:rsidRDefault="00000000">
      <w:pPr>
        <w:pStyle w:val="31"/>
        <w:rPr>
          <w:rFonts w:eastAsia="微软雅黑"/>
        </w:rPr>
      </w:pPr>
      <w:r w:rsidRPr="003570BC">
        <w:rPr>
          <w:rFonts w:eastAsia="微软雅黑"/>
        </w:rPr>
        <w:t>原理与底层逻辑</w:t>
      </w:r>
    </w:p>
    <w:p w14:paraId="6E72C482" w14:textId="77777777" w:rsidR="009240A9" w:rsidRPr="003570BC" w:rsidRDefault="00000000">
      <w:r w:rsidRPr="003570BC">
        <w:t>Walker 星座用轨道面数 P、每面卫星数 S、总星数 T=P×S 和相位因子 F 描述。轨道面升交点赤经在 180° 或 360° 范围内均匀划分，本项目的 Walker-Star 主配置采用 180° 平分，以避免把同一物理轨道平面的反向法向重复计数。</w:t>
      </w:r>
    </w:p>
    <w:p w14:paraId="43E998CD" w14:textId="77777777" w:rsidR="009240A9" w:rsidRPr="003570BC" w:rsidRDefault="00000000">
      <w:r w:rsidRPr="003570BC">
        <w:rPr>
          <w:lang w:eastAsia="zh-CN"/>
        </w:rPr>
        <w:t>每个槽位的平近点角在单轨内均匀分布，并加入跨轨道面的相位偏移。</w:t>
      </w:r>
      <w:r w:rsidRPr="003570BC">
        <w:t>这样可从 plane_id 和 slot_id 唯一推回邻居，并保证轨内前向/后向链路是几何上的真实沿轨邻接。</w:t>
      </w:r>
    </w:p>
    <w:p w14:paraId="7397C7C3" w14:textId="77777777" w:rsidR="009240A9" w:rsidRPr="003570BC" w:rsidRDefault="00000000">
      <w:pPr>
        <w:keepNext/>
        <w:spacing w:before="80" w:after="40"/>
        <w:jc w:val="center"/>
      </w:pPr>
      <w:r w:rsidRPr="003570BC">
        <w:rPr>
          <w:noProof/>
        </w:rPr>
        <w:drawing>
          <wp:inline distT="0" distB="0" distL="0" distR="0" wp14:anchorId="26960EC6" wp14:editId="032B668B">
            <wp:extent cx="3416300" cy="379212"/>
            <wp:effectExtent l="0" t="0" r="0" b="1905"/>
            <wp:docPr id="3" name="Picture 3" descr="\Omega_p=\Omega_0+\frac{\pi p}{P},\qquad M_{p,s}=M_0+\frac{2\pi s}{S}+\frac{2\pi Fp}{PS}" title="公式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1.png"/>
                    <pic:cNvPicPr/>
                  </pic:nvPicPr>
                  <pic:blipFill>
                    <a:blip r:embed="rId10"/>
                    <a:stretch>
                      <a:fillRect/>
                    </a:stretch>
                  </pic:blipFill>
                  <pic:spPr>
                    <a:xfrm>
                      <a:off x="0" y="0"/>
                      <a:ext cx="3518772" cy="390587"/>
                    </a:xfrm>
                    <a:prstGeom prst="rect">
                      <a:avLst/>
                    </a:prstGeom>
                  </pic:spPr>
                </pic:pic>
              </a:graphicData>
            </a:graphic>
          </wp:inline>
        </w:drawing>
      </w:r>
    </w:p>
    <w:p w14:paraId="20D77522" w14:textId="77777777" w:rsidR="009240A9" w:rsidRPr="003570BC" w:rsidRDefault="00000000">
      <w:pPr>
        <w:pStyle w:val="SmallNote"/>
        <w:jc w:val="center"/>
      </w:pPr>
      <w:r w:rsidRPr="003570BC">
        <w:t>Walker-Star 轨道面与槽位相位关系。</w:t>
      </w:r>
    </w:p>
    <w:p w14:paraId="04B56568" w14:textId="77777777" w:rsidR="009240A9" w:rsidRPr="003570BC" w:rsidRDefault="00000000">
      <w:pPr>
        <w:pStyle w:val="31"/>
        <w:rPr>
          <w:rFonts w:eastAsia="微软雅黑"/>
        </w:rPr>
      </w:pPr>
      <w:r w:rsidRPr="003570BC">
        <w:rPr>
          <w:rFonts w:eastAsia="微软雅黑"/>
        </w:rPr>
        <w:t>工程落实</w:t>
      </w:r>
    </w:p>
    <w:p w14:paraId="3E000845" w14:textId="77777777" w:rsidR="009240A9" w:rsidRPr="003570BC" w:rsidRDefault="00000000">
      <w:pPr>
        <w:pStyle w:val="a0"/>
      </w:pPr>
      <w:r w:rsidRPr="003570BC">
        <w:t>在配置中显式维护 planes、satellitesPerPlane、phaseFactor、inclination 和 altitude。</w:t>
      </w:r>
    </w:p>
    <w:p w14:paraId="224A0F77" w14:textId="77777777" w:rsidR="009240A9" w:rsidRPr="003570BC" w:rsidRDefault="00000000">
      <w:pPr>
        <w:pStyle w:val="a0"/>
        <w:rPr>
          <w:lang w:eastAsia="zh-CN"/>
        </w:rPr>
      </w:pPr>
      <w:r w:rsidRPr="003570BC">
        <w:rPr>
          <w:lang w:eastAsia="zh-CN"/>
        </w:rPr>
        <w:t>轨内链路固定连接 slot±1；跨面链路只在相邻轨道面和天线端口允许时建立。</w:t>
      </w:r>
    </w:p>
    <w:p w14:paraId="0E401E40" w14:textId="77777777" w:rsidR="009240A9" w:rsidRPr="003570BC" w:rsidRDefault="00000000">
      <w:pPr>
        <w:pStyle w:val="a0"/>
        <w:rPr>
          <w:lang w:eastAsia="zh-CN"/>
        </w:rPr>
      </w:pPr>
      <w:r w:rsidRPr="003570BC">
        <w:rPr>
          <w:lang w:eastAsia="zh-CN"/>
        </w:rPr>
        <w:t>仪表盘增加轨道面显示开关，以轨道圆/轨道面帮助人工检查 plane-slot 映射。</w:t>
      </w:r>
    </w:p>
    <w:p w14:paraId="4CD544CE" w14:textId="77777777" w:rsidR="009240A9" w:rsidRPr="003570BC" w:rsidRDefault="00000000">
      <w:pPr>
        <w:pStyle w:val="31"/>
        <w:rPr>
          <w:rFonts w:eastAsia="微软雅黑"/>
        </w:rPr>
      </w:pPr>
      <w:r w:rsidRPr="003570BC">
        <w:rPr>
          <w:rFonts w:eastAsia="微软雅黑"/>
        </w:rPr>
        <w:lastRenderedPageBreak/>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759D6370" w14:textId="77777777">
        <w:trPr>
          <w:tblHeader/>
          <w:jc w:val="center"/>
        </w:trPr>
        <w:tc>
          <w:tcPr>
            <w:tcW w:w="3500" w:type="dxa"/>
            <w:shd w:val="clear" w:color="auto" w:fill="DCEAF5"/>
            <w:tcMar>
              <w:top w:w="90" w:type="dxa"/>
              <w:left w:w="120" w:type="dxa"/>
              <w:bottom w:w="90" w:type="dxa"/>
              <w:right w:w="120" w:type="dxa"/>
            </w:tcMar>
            <w:vAlign w:val="center"/>
          </w:tcPr>
          <w:p w14:paraId="2CBD7E96"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7CADFB9B"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399A7593" w14:textId="77777777" w:rsidR="009240A9" w:rsidRPr="003570BC" w:rsidRDefault="00000000">
            <w:pPr>
              <w:spacing w:after="0"/>
              <w:jc w:val="center"/>
            </w:pPr>
            <w:r w:rsidRPr="003570BC">
              <w:rPr>
                <w:b/>
                <w:color w:val="173A5E"/>
                <w:sz w:val="16"/>
              </w:rPr>
              <w:t>职责</w:t>
            </w:r>
          </w:p>
        </w:tc>
      </w:tr>
      <w:tr w:rsidR="009240A9" w:rsidRPr="003570BC" w14:paraId="75B2BEFF" w14:textId="77777777">
        <w:trPr>
          <w:jc w:val="center"/>
        </w:trPr>
        <w:tc>
          <w:tcPr>
            <w:tcW w:w="3500" w:type="dxa"/>
            <w:tcMar>
              <w:top w:w="90" w:type="dxa"/>
              <w:left w:w="120" w:type="dxa"/>
              <w:bottom w:w="90" w:type="dxa"/>
              <w:right w:w="120" w:type="dxa"/>
            </w:tcMar>
            <w:vAlign w:val="center"/>
          </w:tcPr>
          <w:p w14:paraId="31FCB421" w14:textId="77777777" w:rsidR="009240A9" w:rsidRPr="003570BC" w:rsidRDefault="00000000">
            <w:pPr>
              <w:spacing w:after="0" w:line="259" w:lineRule="auto"/>
              <w:jc w:val="left"/>
            </w:pPr>
            <w:r w:rsidRPr="003570BC">
              <w:rPr>
                <w:b/>
                <w:sz w:val="16"/>
              </w:rPr>
              <w:t>src/simulation/walker.ts</w:t>
            </w:r>
          </w:p>
        </w:tc>
        <w:tc>
          <w:tcPr>
            <w:tcW w:w="1500" w:type="dxa"/>
            <w:tcMar>
              <w:top w:w="90" w:type="dxa"/>
              <w:left w:w="120" w:type="dxa"/>
              <w:bottom w:w="90" w:type="dxa"/>
              <w:right w:w="120" w:type="dxa"/>
            </w:tcMar>
            <w:vAlign w:val="center"/>
          </w:tcPr>
          <w:p w14:paraId="469713F4" w14:textId="77777777" w:rsidR="009240A9" w:rsidRPr="003570BC" w:rsidRDefault="00000000">
            <w:pPr>
              <w:spacing w:after="0" w:line="259" w:lineRule="auto"/>
              <w:jc w:val="center"/>
            </w:pPr>
            <w:r w:rsidRPr="003570BC">
              <w:rPr>
                <w:sz w:val="16"/>
              </w:rPr>
              <w:t>Walker 生成与传播</w:t>
            </w:r>
          </w:p>
        </w:tc>
        <w:tc>
          <w:tcPr>
            <w:tcW w:w="4360" w:type="dxa"/>
            <w:tcMar>
              <w:top w:w="90" w:type="dxa"/>
              <w:left w:w="120" w:type="dxa"/>
              <w:bottom w:w="90" w:type="dxa"/>
              <w:right w:w="120" w:type="dxa"/>
            </w:tcMar>
            <w:vAlign w:val="center"/>
          </w:tcPr>
          <w:p w14:paraId="2CE559CC" w14:textId="77777777" w:rsidR="009240A9" w:rsidRPr="003570BC" w:rsidRDefault="00000000">
            <w:pPr>
              <w:spacing w:after="0" w:line="259" w:lineRule="auto"/>
              <w:jc w:val="center"/>
              <w:rPr>
                <w:lang w:eastAsia="zh-CN"/>
              </w:rPr>
            </w:pPr>
            <w:r w:rsidRPr="003570BC">
              <w:rPr>
                <w:sz w:val="16"/>
                <w:lang w:eastAsia="zh-CN"/>
              </w:rPr>
              <w:t>轨道面、槽位、位置与邻接关系</w:t>
            </w:r>
          </w:p>
        </w:tc>
      </w:tr>
      <w:tr w:rsidR="009240A9" w:rsidRPr="003570BC" w14:paraId="566FBA7D" w14:textId="77777777">
        <w:trPr>
          <w:jc w:val="center"/>
        </w:trPr>
        <w:tc>
          <w:tcPr>
            <w:tcW w:w="3500" w:type="dxa"/>
            <w:shd w:val="clear" w:color="auto" w:fill="F8FAFB"/>
            <w:tcMar>
              <w:top w:w="90" w:type="dxa"/>
              <w:left w:w="120" w:type="dxa"/>
              <w:bottom w:w="90" w:type="dxa"/>
              <w:right w:w="120" w:type="dxa"/>
            </w:tcMar>
            <w:vAlign w:val="center"/>
          </w:tcPr>
          <w:p w14:paraId="65563F4F" w14:textId="77777777" w:rsidR="009240A9" w:rsidRPr="003570BC" w:rsidRDefault="00000000">
            <w:pPr>
              <w:spacing w:after="0" w:line="259" w:lineRule="auto"/>
              <w:jc w:val="left"/>
            </w:pPr>
            <w:r w:rsidRPr="003570BC">
              <w:rPr>
                <w:b/>
                <w:sz w:val="16"/>
              </w:rPr>
              <w:t>src/config/walkerNetworkConfig.ts</w:t>
            </w:r>
          </w:p>
        </w:tc>
        <w:tc>
          <w:tcPr>
            <w:tcW w:w="1500" w:type="dxa"/>
            <w:shd w:val="clear" w:color="auto" w:fill="F8FAFB"/>
            <w:tcMar>
              <w:top w:w="90" w:type="dxa"/>
              <w:left w:w="120" w:type="dxa"/>
              <w:bottom w:w="90" w:type="dxa"/>
              <w:right w:w="120" w:type="dxa"/>
            </w:tcMar>
            <w:vAlign w:val="center"/>
          </w:tcPr>
          <w:p w14:paraId="38C7B183" w14:textId="77777777" w:rsidR="009240A9" w:rsidRPr="003570BC" w:rsidRDefault="00000000">
            <w:pPr>
              <w:spacing w:after="0" w:line="259" w:lineRule="auto"/>
              <w:jc w:val="center"/>
            </w:pPr>
            <w:r w:rsidRPr="003570BC">
              <w:rPr>
                <w:sz w:val="16"/>
              </w:rPr>
              <w:t>星座配置</w:t>
            </w:r>
          </w:p>
        </w:tc>
        <w:tc>
          <w:tcPr>
            <w:tcW w:w="4360" w:type="dxa"/>
            <w:shd w:val="clear" w:color="auto" w:fill="F8FAFB"/>
            <w:tcMar>
              <w:top w:w="90" w:type="dxa"/>
              <w:left w:w="120" w:type="dxa"/>
              <w:bottom w:w="90" w:type="dxa"/>
              <w:right w:w="120" w:type="dxa"/>
            </w:tcMar>
            <w:vAlign w:val="center"/>
          </w:tcPr>
          <w:p w14:paraId="5FF1B313" w14:textId="77777777" w:rsidR="009240A9" w:rsidRPr="003570BC" w:rsidRDefault="00000000">
            <w:pPr>
              <w:spacing w:after="0" w:line="259" w:lineRule="auto"/>
              <w:jc w:val="center"/>
              <w:rPr>
                <w:lang w:eastAsia="zh-CN"/>
              </w:rPr>
            </w:pPr>
            <w:r w:rsidRPr="003570BC">
              <w:rPr>
                <w:sz w:val="16"/>
                <w:lang w:eastAsia="zh-CN"/>
              </w:rPr>
              <w:t>规模、相位、倾角、高度和链路阈值</w:t>
            </w:r>
          </w:p>
        </w:tc>
      </w:tr>
    </w:tbl>
    <w:p w14:paraId="17523E68"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0550F0B" w14:textId="77777777">
        <w:trPr>
          <w:tblHeader/>
          <w:jc w:val="center"/>
        </w:trPr>
        <w:tc>
          <w:tcPr>
            <w:tcW w:w="120" w:type="dxa"/>
            <w:shd w:val="clear" w:color="auto" w:fill="2D7D5A"/>
            <w:tcMar>
              <w:top w:w="0" w:type="dxa"/>
              <w:left w:w="0" w:type="dxa"/>
              <w:bottom w:w="0" w:type="dxa"/>
              <w:right w:w="0" w:type="dxa"/>
            </w:tcMar>
            <w:vAlign w:val="center"/>
          </w:tcPr>
          <w:p w14:paraId="4930CBF6"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700D6E56" w14:textId="77777777" w:rsidR="009240A9" w:rsidRPr="003570BC" w:rsidRDefault="00000000">
            <w:pPr>
              <w:spacing w:after="60"/>
              <w:rPr>
                <w:lang w:eastAsia="zh-CN"/>
              </w:rPr>
            </w:pPr>
            <w:r w:rsidRPr="003570BC">
              <w:rPr>
                <w:b/>
                <w:color w:val="2D7D5A"/>
                <w:lang w:eastAsia="zh-CN"/>
              </w:rPr>
              <w:t>最终作用</w:t>
            </w:r>
          </w:p>
          <w:p w14:paraId="4E4ECE81" w14:textId="77777777" w:rsidR="009240A9" w:rsidRPr="003570BC" w:rsidRDefault="00000000">
            <w:pPr>
              <w:spacing w:after="0"/>
              <w:rPr>
                <w:lang w:eastAsia="zh-CN"/>
              </w:rPr>
            </w:pPr>
            <w:r w:rsidRPr="003570BC">
              <w:rPr>
                <w:lang w:eastAsia="zh-CN"/>
              </w:rPr>
              <w:t>消除了轨内链路跨槽位和穿模的主要来源，使拓扑的轨内稳定性、轨间动态性和最大四链路约束能够在同一个几何模型中成立。</w:t>
            </w:r>
          </w:p>
        </w:tc>
      </w:tr>
    </w:tbl>
    <w:p w14:paraId="1A2EED38"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8FD90BC" w14:textId="77777777">
        <w:trPr>
          <w:tblHeader/>
          <w:jc w:val="center"/>
        </w:trPr>
        <w:tc>
          <w:tcPr>
            <w:tcW w:w="120" w:type="dxa"/>
            <w:shd w:val="clear" w:color="auto" w:fill="C26A2D"/>
            <w:tcMar>
              <w:top w:w="0" w:type="dxa"/>
              <w:left w:w="0" w:type="dxa"/>
              <w:bottom w:w="0" w:type="dxa"/>
              <w:right w:w="0" w:type="dxa"/>
            </w:tcMar>
            <w:vAlign w:val="center"/>
          </w:tcPr>
          <w:p w14:paraId="154F371E"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1B022F1A" w14:textId="77777777" w:rsidR="009240A9" w:rsidRPr="003570BC" w:rsidRDefault="00000000">
            <w:pPr>
              <w:spacing w:after="60"/>
            </w:pPr>
            <w:r w:rsidRPr="003570BC">
              <w:rPr>
                <w:b/>
                <w:color w:val="C26A2D"/>
              </w:rPr>
              <w:t>证据边界</w:t>
            </w:r>
          </w:p>
          <w:p w14:paraId="3DD5AA93" w14:textId="77777777" w:rsidR="009240A9" w:rsidRPr="003570BC" w:rsidRDefault="00000000">
            <w:pPr>
              <w:spacing w:after="0"/>
            </w:pPr>
            <w:r w:rsidRPr="003570BC">
              <w:t>Walker 结构描述的是研究星座设计；除非使用冻结的公开 GP/OMM 并完成映射，否则不等同于某一时刻运营 Starlink 的真实 plane-slot 编排。</w:t>
            </w:r>
          </w:p>
        </w:tc>
      </w:tr>
    </w:tbl>
    <w:p w14:paraId="42A65324" w14:textId="77777777" w:rsidR="009240A9" w:rsidRPr="003570BC" w:rsidRDefault="009240A9">
      <w:pPr>
        <w:spacing w:after="20"/>
      </w:pPr>
    </w:p>
    <w:p w14:paraId="01D05390" w14:textId="77777777" w:rsidR="009240A9" w:rsidRPr="003570BC" w:rsidRDefault="00000000">
      <w:pPr>
        <w:pStyle w:val="21"/>
        <w:rPr>
          <w:rFonts w:eastAsia="微软雅黑"/>
        </w:rPr>
      </w:pPr>
      <w:r w:rsidRPr="003570BC">
        <w:rPr>
          <w:rFonts w:eastAsia="微软雅黑"/>
        </w:rPr>
        <w:t xml:space="preserve">2.2 </w:t>
      </w:r>
      <w:r w:rsidRPr="003570BC">
        <w:rPr>
          <w:rFonts w:eastAsia="微软雅黑"/>
        </w:rPr>
        <w:t>接入</w:t>
      </w:r>
      <w:r w:rsidRPr="003570BC">
        <w:rPr>
          <w:rFonts w:eastAsia="微软雅黑"/>
        </w:rPr>
        <w:t xml:space="preserve"> TLE/GP/OMM </w:t>
      </w:r>
      <w:r w:rsidRPr="003570BC">
        <w:rPr>
          <w:rFonts w:eastAsia="微软雅黑"/>
        </w:rPr>
        <w:t>与</w:t>
      </w:r>
      <w:r w:rsidRPr="003570BC">
        <w:rPr>
          <w:rFonts w:eastAsia="微软雅黑"/>
        </w:rPr>
        <w:t xml:space="preserve"> SGP4 </w:t>
      </w:r>
      <w:r w:rsidRPr="003570BC">
        <w:rPr>
          <w:rFonts w:eastAsia="微软雅黑"/>
        </w:rPr>
        <w:t>真实轨道模式</w:t>
      </w:r>
    </w:p>
    <w:tbl>
      <w:tblPr>
        <w:tblW w:w="0" w:type="auto"/>
        <w:jc w:val="center"/>
        <w:tblLayout w:type="fixed"/>
        <w:tblLook w:val="04A0" w:firstRow="1" w:lastRow="0" w:firstColumn="1" w:lastColumn="0" w:noHBand="0" w:noVBand="1"/>
      </w:tblPr>
      <w:tblGrid>
        <w:gridCol w:w="120"/>
        <w:gridCol w:w="9000"/>
      </w:tblGrid>
      <w:tr w:rsidR="009240A9" w:rsidRPr="003570BC" w14:paraId="5ADD6B72" w14:textId="77777777">
        <w:trPr>
          <w:tblHeader/>
          <w:jc w:val="center"/>
        </w:trPr>
        <w:tc>
          <w:tcPr>
            <w:tcW w:w="120" w:type="dxa"/>
            <w:shd w:val="clear" w:color="auto" w:fill="215A8E"/>
            <w:tcMar>
              <w:top w:w="0" w:type="dxa"/>
              <w:left w:w="0" w:type="dxa"/>
              <w:bottom w:w="0" w:type="dxa"/>
              <w:right w:w="0" w:type="dxa"/>
            </w:tcMar>
            <w:vAlign w:val="center"/>
          </w:tcPr>
          <w:p w14:paraId="302279BB"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35A4BA2D" w14:textId="77777777" w:rsidR="009240A9" w:rsidRPr="003570BC" w:rsidRDefault="00000000">
            <w:pPr>
              <w:spacing w:after="60"/>
              <w:rPr>
                <w:lang w:eastAsia="zh-CN"/>
              </w:rPr>
            </w:pPr>
            <w:r w:rsidRPr="003570BC">
              <w:rPr>
                <w:b/>
                <w:color w:val="215A8E"/>
                <w:lang w:eastAsia="zh-CN"/>
              </w:rPr>
              <w:t>为什么提出</w:t>
            </w:r>
          </w:p>
          <w:p w14:paraId="0B872685" w14:textId="77777777" w:rsidR="009240A9" w:rsidRPr="003570BC" w:rsidRDefault="00000000">
            <w:pPr>
              <w:spacing w:after="0"/>
              <w:rPr>
                <w:lang w:eastAsia="zh-CN"/>
              </w:rPr>
            </w:pPr>
            <w:r w:rsidRPr="003570BC">
              <w:rPr>
                <w:lang w:eastAsia="zh-CN"/>
              </w:rPr>
              <w:t>只用理想圆轨道会忽略真实历元、偏心率、BSTAR、近地点幅角和实际相位差。为了让拓扑至少在公开轨道层面可验证，项目增加 TLE/GP/OMM 输入和 SGP4 传播模式，并保留可预测、可视的 Walker 模式作为对照。</w:t>
            </w:r>
          </w:p>
        </w:tc>
      </w:tr>
    </w:tbl>
    <w:p w14:paraId="7B6FD7EA" w14:textId="77777777" w:rsidR="009240A9" w:rsidRPr="003570BC" w:rsidRDefault="009240A9">
      <w:pPr>
        <w:spacing w:after="20"/>
        <w:rPr>
          <w:lang w:eastAsia="zh-CN"/>
        </w:rPr>
      </w:pPr>
    </w:p>
    <w:p w14:paraId="0CBB349B" w14:textId="77777777" w:rsidR="009240A9" w:rsidRPr="003570BC" w:rsidRDefault="00000000">
      <w:pPr>
        <w:pStyle w:val="31"/>
        <w:rPr>
          <w:rFonts w:eastAsia="微软雅黑"/>
        </w:rPr>
      </w:pPr>
      <w:r w:rsidRPr="003570BC">
        <w:rPr>
          <w:rFonts w:eastAsia="微软雅黑"/>
        </w:rPr>
        <w:t>原理与底层逻辑</w:t>
      </w:r>
    </w:p>
    <w:p w14:paraId="04DDD6E2" w14:textId="77777777" w:rsidR="009240A9" w:rsidRPr="003570BC" w:rsidRDefault="00000000">
      <w:r w:rsidRPr="003570BC">
        <w:t>每颗卫星保存 satellite_id、NORAD ID、COSPAR ID、名称、shell/plane/slot、TLE 两行、epoch、倾角、RAAN、偏心率、近地点幅角、平近点角、平均运动、BSTAR 和运行状态。</w:t>
      </w:r>
    </w:p>
    <w:p w14:paraId="4D8954E6" w14:textId="77777777" w:rsidR="009240A9" w:rsidRPr="003570BC" w:rsidRDefault="00000000">
      <w:pPr>
        <w:rPr>
          <w:lang w:eastAsia="zh-CN"/>
        </w:rPr>
      </w:pPr>
      <w:r w:rsidRPr="003570BC">
        <w:rPr>
          <w:lang w:eastAsia="zh-CN"/>
        </w:rPr>
        <w:lastRenderedPageBreak/>
        <w:t>TLE 与 SGP4 绑定使用：传播器在时间 t 输出 ECI 位置和速度，再转换为 ECEF、经纬度、高度、地面轨迹、轨道速度等时隙状态。</w:t>
      </w:r>
    </w:p>
    <w:p w14:paraId="288AC942" w14:textId="77777777" w:rsidR="009240A9" w:rsidRPr="003570BC" w:rsidRDefault="00000000">
      <w:pPr>
        <w:rPr>
          <w:lang w:eastAsia="zh-CN"/>
        </w:rPr>
      </w:pPr>
      <w:r w:rsidRPr="003570BC">
        <w:rPr>
          <w:lang w:eastAsia="zh-CN"/>
        </w:rPr>
        <w:t>为了兼顾论文复现和数据新鲜度，后续采用“单次新鲜轨道快照冻结 + 有界时间窗口外推”：输入 GP0 冻结，未来 GP1 仅用于盲测，不反向调参。</w:t>
      </w:r>
    </w:p>
    <w:p w14:paraId="6F57AA50" w14:textId="77777777" w:rsidR="009240A9" w:rsidRPr="003570BC" w:rsidRDefault="00000000">
      <w:pPr>
        <w:keepNext/>
        <w:spacing w:before="80" w:after="40"/>
        <w:jc w:val="center"/>
      </w:pPr>
      <w:r w:rsidRPr="003570BC">
        <w:rPr>
          <w:noProof/>
        </w:rPr>
        <w:drawing>
          <wp:inline distT="0" distB="0" distL="0" distR="0" wp14:anchorId="4DA75B94" wp14:editId="6EB0FE4A">
            <wp:extent cx="2717800" cy="393419"/>
            <wp:effectExtent l="0" t="0" r="6350" b="6985"/>
            <wp:docPr id="4" name="Picture 4" descr="(\vec{r}_i(t),\vec{v}_i(t))=\mathrm{SGP4}(\mathrm{GP}_i,t)" title="公式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2.png"/>
                    <pic:cNvPicPr/>
                  </pic:nvPicPr>
                  <pic:blipFill>
                    <a:blip r:embed="rId11"/>
                    <a:stretch>
                      <a:fillRect/>
                    </a:stretch>
                  </pic:blipFill>
                  <pic:spPr>
                    <a:xfrm>
                      <a:off x="0" y="0"/>
                      <a:ext cx="2799355" cy="405225"/>
                    </a:xfrm>
                    <a:prstGeom prst="rect">
                      <a:avLst/>
                    </a:prstGeom>
                  </pic:spPr>
                </pic:pic>
              </a:graphicData>
            </a:graphic>
          </wp:inline>
        </w:drawing>
      </w:r>
    </w:p>
    <w:p w14:paraId="112DA7E4" w14:textId="77777777" w:rsidR="009240A9" w:rsidRPr="003570BC" w:rsidRDefault="00000000">
      <w:pPr>
        <w:pStyle w:val="SmallNote"/>
        <w:jc w:val="center"/>
        <w:rPr>
          <w:lang w:eastAsia="zh-CN"/>
        </w:rPr>
      </w:pPr>
      <w:r w:rsidRPr="003570BC">
        <w:rPr>
          <w:lang w:eastAsia="zh-CN"/>
        </w:rPr>
        <w:t>公开轨道元素经 SGP4 传播为时间片轨道状态。</w:t>
      </w:r>
    </w:p>
    <w:p w14:paraId="1F8E8DCD" w14:textId="77777777" w:rsidR="009240A9" w:rsidRPr="003570BC" w:rsidRDefault="00000000">
      <w:pPr>
        <w:keepNext/>
        <w:spacing w:before="80" w:after="40"/>
        <w:jc w:val="center"/>
      </w:pPr>
      <w:r w:rsidRPr="003570BC">
        <w:rPr>
          <w:noProof/>
        </w:rPr>
        <w:drawing>
          <wp:inline distT="0" distB="0" distL="0" distR="0" wp14:anchorId="13D67CFF" wp14:editId="66A88743">
            <wp:extent cx="1993900" cy="428414"/>
            <wp:effectExtent l="0" t="0" r="6350" b="0"/>
            <wp:docPr id="5" name="Picture 5" descr="T=2\pi\sqrt{\frac{a^3}{\mu}},\qquad v\approx\sqrt{\frac{\mu}{a}}" title="公式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3.png"/>
                    <pic:cNvPicPr/>
                  </pic:nvPicPr>
                  <pic:blipFill>
                    <a:blip r:embed="rId12"/>
                    <a:stretch>
                      <a:fillRect/>
                    </a:stretch>
                  </pic:blipFill>
                  <pic:spPr>
                    <a:xfrm>
                      <a:off x="0" y="0"/>
                      <a:ext cx="2040185" cy="438359"/>
                    </a:xfrm>
                    <a:prstGeom prst="rect">
                      <a:avLst/>
                    </a:prstGeom>
                  </pic:spPr>
                </pic:pic>
              </a:graphicData>
            </a:graphic>
          </wp:inline>
        </w:drawing>
      </w:r>
    </w:p>
    <w:p w14:paraId="3AE2BF40" w14:textId="77777777" w:rsidR="009240A9" w:rsidRPr="003570BC" w:rsidRDefault="00000000">
      <w:pPr>
        <w:pStyle w:val="SmallNote"/>
        <w:jc w:val="center"/>
        <w:rPr>
          <w:lang w:eastAsia="zh-CN"/>
        </w:rPr>
      </w:pPr>
      <w:r w:rsidRPr="003570BC">
        <w:rPr>
          <w:lang w:eastAsia="zh-CN"/>
        </w:rPr>
        <w:t>圆轨道近似用于合理性检查，而不是替代 SGP4。</w:t>
      </w:r>
    </w:p>
    <w:p w14:paraId="27CFC28F" w14:textId="77777777" w:rsidR="009240A9" w:rsidRPr="003570BC" w:rsidRDefault="00000000">
      <w:pPr>
        <w:pStyle w:val="31"/>
        <w:rPr>
          <w:rFonts w:eastAsia="微软雅黑"/>
        </w:rPr>
      </w:pPr>
      <w:r w:rsidRPr="003570BC">
        <w:rPr>
          <w:rFonts w:eastAsia="微软雅黑"/>
        </w:rPr>
        <w:t>工程落实</w:t>
      </w:r>
    </w:p>
    <w:p w14:paraId="6867A64A" w14:textId="77777777" w:rsidR="009240A9" w:rsidRPr="003570BC" w:rsidRDefault="00000000">
      <w:pPr>
        <w:pStyle w:val="a0"/>
        <w:rPr>
          <w:lang w:eastAsia="zh-CN"/>
        </w:rPr>
      </w:pPr>
      <w:r w:rsidRPr="003570BC">
        <w:rPr>
          <w:lang w:eastAsia="zh-CN"/>
        </w:rPr>
        <w:t>增加真实目录读取、TLE 解析、合成 TLE 和 SGP4 传播接口。</w:t>
      </w:r>
    </w:p>
    <w:p w14:paraId="6B634384" w14:textId="77777777" w:rsidR="009240A9" w:rsidRPr="003570BC" w:rsidRDefault="00000000">
      <w:pPr>
        <w:pStyle w:val="a0"/>
      </w:pPr>
      <w:r w:rsidRPr="003570BC">
        <w:t>通过 orbitMode 在 walker 与 tle-sgp4 之间切换，前端保持相同拓扑可视化接口。</w:t>
      </w:r>
    </w:p>
    <w:p w14:paraId="5A22089A" w14:textId="77777777" w:rsidR="009240A9" w:rsidRPr="003570BC" w:rsidRDefault="00000000">
      <w:pPr>
        <w:pStyle w:val="a0"/>
        <w:rPr>
          <w:lang w:eastAsia="zh-CN"/>
        </w:rPr>
      </w:pPr>
      <w:r w:rsidRPr="003570BC">
        <w:rPr>
          <w:lang w:eastAsia="zh-CN"/>
        </w:rPr>
        <w:t>冻结快照时记录来源、获取时间、历元年龄、筛选规则和 SHA-256 哈希。</w:t>
      </w:r>
    </w:p>
    <w:p w14:paraId="66B0DA47"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200930F0" w14:textId="77777777">
        <w:trPr>
          <w:tblHeader/>
          <w:jc w:val="center"/>
        </w:trPr>
        <w:tc>
          <w:tcPr>
            <w:tcW w:w="3500" w:type="dxa"/>
            <w:shd w:val="clear" w:color="auto" w:fill="DCEAF5"/>
            <w:tcMar>
              <w:top w:w="90" w:type="dxa"/>
              <w:left w:w="120" w:type="dxa"/>
              <w:bottom w:w="90" w:type="dxa"/>
              <w:right w:w="120" w:type="dxa"/>
            </w:tcMar>
            <w:vAlign w:val="center"/>
          </w:tcPr>
          <w:p w14:paraId="29B2C9EF"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AF99E21"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65343CB1" w14:textId="77777777" w:rsidR="009240A9" w:rsidRPr="003570BC" w:rsidRDefault="00000000">
            <w:pPr>
              <w:spacing w:after="0"/>
              <w:jc w:val="center"/>
            </w:pPr>
            <w:r w:rsidRPr="003570BC">
              <w:rPr>
                <w:b/>
                <w:color w:val="173A5E"/>
                <w:sz w:val="16"/>
              </w:rPr>
              <w:t>职责</w:t>
            </w:r>
          </w:p>
        </w:tc>
      </w:tr>
      <w:tr w:rsidR="009240A9" w:rsidRPr="003570BC" w14:paraId="1749ABB5" w14:textId="77777777">
        <w:trPr>
          <w:jc w:val="center"/>
        </w:trPr>
        <w:tc>
          <w:tcPr>
            <w:tcW w:w="3500" w:type="dxa"/>
            <w:tcMar>
              <w:top w:w="90" w:type="dxa"/>
              <w:left w:w="120" w:type="dxa"/>
              <w:bottom w:w="90" w:type="dxa"/>
              <w:right w:w="120" w:type="dxa"/>
            </w:tcMar>
            <w:vAlign w:val="center"/>
          </w:tcPr>
          <w:p w14:paraId="1BA72A7A" w14:textId="77777777" w:rsidR="009240A9" w:rsidRPr="003570BC" w:rsidRDefault="00000000">
            <w:pPr>
              <w:spacing w:after="0" w:line="259" w:lineRule="auto"/>
              <w:jc w:val="left"/>
            </w:pPr>
            <w:r w:rsidRPr="003570BC">
              <w:rPr>
                <w:b/>
                <w:sz w:val="16"/>
              </w:rPr>
              <w:t>src/simulation/tle.ts</w:t>
            </w:r>
          </w:p>
        </w:tc>
        <w:tc>
          <w:tcPr>
            <w:tcW w:w="1500" w:type="dxa"/>
            <w:tcMar>
              <w:top w:w="90" w:type="dxa"/>
              <w:left w:w="120" w:type="dxa"/>
              <w:bottom w:w="90" w:type="dxa"/>
              <w:right w:w="120" w:type="dxa"/>
            </w:tcMar>
            <w:vAlign w:val="center"/>
          </w:tcPr>
          <w:p w14:paraId="77154224" w14:textId="77777777" w:rsidR="009240A9" w:rsidRPr="003570BC" w:rsidRDefault="00000000">
            <w:pPr>
              <w:spacing w:after="0" w:line="259" w:lineRule="auto"/>
              <w:jc w:val="center"/>
            </w:pPr>
            <w:r w:rsidRPr="003570BC">
              <w:rPr>
                <w:sz w:val="16"/>
              </w:rPr>
              <w:t>TLE 解析/传播</w:t>
            </w:r>
          </w:p>
        </w:tc>
        <w:tc>
          <w:tcPr>
            <w:tcW w:w="4360" w:type="dxa"/>
            <w:tcMar>
              <w:top w:w="90" w:type="dxa"/>
              <w:left w:w="120" w:type="dxa"/>
              <w:bottom w:w="90" w:type="dxa"/>
              <w:right w:w="120" w:type="dxa"/>
            </w:tcMar>
            <w:vAlign w:val="center"/>
          </w:tcPr>
          <w:p w14:paraId="05974549" w14:textId="77777777" w:rsidR="009240A9" w:rsidRPr="003570BC" w:rsidRDefault="00000000">
            <w:pPr>
              <w:spacing w:after="0" w:line="259" w:lineRule="auto"/>
              <w:jc w:val="center"/>
              <w:rPr>
                <w:lang w:eastAsia="zh-CN"/>
              </w:rPr>
            </w:pPr>
            <w:r w:rsidRPr="003570BC">
              <w:rPr>
                <w:sz w:val="16"/>
                <w:lang w:eastAsia="zh-CN"/>
              </w:rPr>
              <w:t>TLE 字段、SGP4 状态和坐标转换</w:t>
            </w:r>
          </w:p>
        </w:tc>
      </w:tr>
      <w:tr w:rsidR="009240A9" w:rsidRPr="003570BC" w14:paraId="1CCB6884" w14:textId="77777777">
        <w:trPr>
          <w:jc w:val="center"/>
        </w:trPr>
        <w:tc>
          <w:tcPr>
            <w:tcW w:w="3500" w:type="dxa"/>
            <w:shd w:val="clear" w:color="auto" w:fill="F8FAFB"/>
            <w:tcMar>
              <w:top w:w="90" w:type="dxa"/>
              <w:left w:w="120" w:type="dxa"/>
              <w:bottom w:w="90" w:type="dxa"/>
              <w:right w:w="120" w:type="dxa"/>
            </w:tcMar>
            <w:vAlign w:val="center"/>
          </w:tcPr>
          <w:p w14:paraId="004CFC59" w14:textId="77777777" w:rsidR="009240A9" w:rsidRPr="003570BC" w:rsidRDefault="00000000">
            <w:pPr>
              <w:spacing w:after="0" w:line="259" w:lineRule="auto"/>
              <w:jc w:val="left"/>
            </w:pPr>
            <w:r w:rsidRPr="003570BC">
              <w:rPr>
                <w:b/>
                <w:sz w:val="16"/>
              </w:rPr>
              <w:t>src/simulation/realTleCatalog.ts</w:t>
            </w:r>
          </w:p>
        </w:tc>
        <w:tc>
          <w:tcPr>
            <w:tcW w:w="1500" w:type="dxa"/>
            <w:shd w:val="clear" w:color="auto" w:fill="F8FAFB"/>
            <w:tcMar>
              <w:top w:w="90" w:type="dxa"/>
              <w:left w:w="120" w:type="dxa"/>
              <w:bottom w:w="90" w:type="dxa"/>
              <w:right w:w="120" w:type="dxa"/>
            </w:tcMar>
            <w:vAlign w:val="center"/>
          </w:tcPr>
          <w:p w14:paraId="2479A1A6" w14:textId="77777777" w:rsidR="009240A9" w:rsidRPr="003570BC" w:rsidRDefault="00000000">
            <w:pPr>
              <w:spacing w:after="0" w:line="259" w:lineRule="auto"/>
              <w:jc w:val="center"/>
            </w:pPr>
            <w:r w:rsidRPr="003570BC">
              <w:rPr>
                <w:sz w:val="16"/>
              </w:rPr>
              <w:t>公开目录接入</w:t>
            </w:r>
          </w:p>
        </w:tc>
        <w:tc>
          <w:tcPr>
            <w:tcW w:w="4360" w:type="dxa"/>
            <w:shd w:val="clear" w:color="auto" w:fill="F8FAFB"/>
            <w:tcMar>
              <w:top w:w="90" w:type="dxa"/>
              <w:left w:w="120" w:type="dxa"/>
              <w:bottom w:w="90" w:type="dxa"/>
              <w:right w:w="120" w:type="dxa"/>
            </w:tcMar>
            <w:vAlign w:val="center"/>
          </w:tcPr>
          <w:p w14:paraId="693B2370" w14:textId="77777777" w:rsidR="009240A9" w:rsidRPr="003570BC" w:rsidRDefault="00000000">
            <w:pPr>
              <w:spacing w:after="0" w:line="259" w:lineRule="auto"/>
              <w:jc w:val="center"/>
              <w:rPr>
                <w:lang w:eastAsia="zh-CN"/>
              </w:rPr>
            </w:pPr>
            <w:r w:rsidRPr="003570BC">
              <w:rPr>
                <w:sz w:val="16"/>
                <w:lang w:eastAsia="zh-CN"/>
              </w:rPr>
              <w:t>目录筛选、星座映射与快照</w:t>
            </w:r>
          </w:p>
        </w:tc>
      </w:tr>
      <w:tr w:rsidR="009240A9" w:rsidRPr="003570BC" w14:paraId="3D65F8B6" w14:textId="77777777">
        <w:trPr>
          <w:jc w:val="center"/>
        </w:trPr>
        <w:tc>
          <w:tcPr>
            <w:tcW w:w="3500" w:type="dxa"/>
            <w:tcMar>
              <w:top w:w="90" w:type="dxa"/>
              <w:left w:w="120" w:type="dxa"/>
              <w:bottom w:w="90" w:type="dxa"/>
              <w:right w:w="120" w:type="dxa"/>
            </w:tcMar>
            <w:vAlign w:val="center"/>
          </w:tcPr>
          <w:p w14:paraId="427547DA" w14:textId="77777777" w:rsidR="009240A9" w:rsidRPr="003570BC" w:rsidRDefault="00000000">
            <w:pPr>
              <w:spacing w:after="0" w:line="259" w:lineRule="auto"/>
              <w:jc w:val="left"/>
            </w:pPr>
            <w:r w:rsidRPr="003570BC">
              <w:rPr>
                <w:b/>
                <w:sz w:val="16"/>
              </w:rPr>
              <w:t>scripts/experiments/runExperiment14B*</w:t>
            </w:r>
          </w:p>
        </w:tc>
        <w:tc>
          <w:tcPr>
            <w:tcW w:w="1500" w:type="dxa"/>
            <w:tcMar>
              <w:top w:w="90" w:type="dxa"/>
              <w:left w:w="120" w:type="dxa"/>
              <w:bottom w:w="90" w:type="dxa"/>
              <w:right w:w="120" w:type="dxa"/>
            </w:tcMar>
            <w:vAlign w:val="center"/>
          </w:tcPr>
          <w:p w14:paraId="28523D01" w14:textId="77777777" w:rsidR="009240A9" w:rsidRPr="003570BC" w:rsidRDefault="00000000">
            <w:pPr>
              <w:spacing w:after="0" w:line="259" w:lineRule="auto"/>
              <w:jc w:val="center"/>
            </w:pPr>
            <w:r w:rsidRPr="003570BC">
              <w:rPr>
                <w:sz w:val="16"/>
              </w:rPr>
              <w:t>实验 14B</w:t>
            </w:r>
          </w:p>
        </w:tc>
        <w:tc>
          <w:tcPr>
            <w:tcW w:w="4360" w:type="dxa"/>
            <w:tcMar>
              <w:top w:w="90" w:type="dxa"/>
              <w:left w:w="120" w:type="dxa"/>
              <w:bottom w:w="90" w:type="dxa"/>
              <w:right w:w="120" w:type="dxa"/>
            </w:tcMar>
            <w:vAlign w:val="center"/>
          </w:tcPr>
          <w:p w14:paraId="75FB1BCA" w14:textId="77777777" w:rsidR="009240A9" w:rsidRPr="003570BC" w:rsidRDefault="00000000">
            <w:pPr>
              <w:spacing w:after="0" w:line="259" w:lineRule="auto"/>
              <w:jc w:val="center"/>
              <w:rPr>
                <w:lang w:eastAsia="zh-CN"/>
              </w:rPr>
            </w:pPr>
            <w:r w:rsidRPr="003570BC">
              <w:rPr>
                <w:sz w:val="16"/>
                <w:lang w:eastAsia="zh-CN"/>
              </w:rPr>
              <w:t>冻结、门禁、未来快照盲测</w:t>
            </w:r>
          </w:p>
        </w:tc>
      </w:tr>
    </w:tbl>
    <w:p w14:paraId="0C03405A"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11F9A9FE" w14:textId="77777777">
        <w:trPr>
          <w:tblHeader/>
          <w:jc w:val="center"/>
        </w:trPr>
        <w:tc>
          <w:tcPr>
            <w:tcW w:w="120" w:type="dxa"/>
            <w:shd w:val="clear" w:color="auto" w:fill="2D7D5A"/>
            <w:tcMar>
              <w:top w:w="0" w:type="dxa"/>
              <w:left w:w="0" w:type="dxa"/>
              <w:bottom w:w="0" w:type="dxa"/>
              <w:right w:w="0" w:type="dxa"/>
            </w:tcMar>
            <w:vAlign w:val="center"/>
          </w:tcPr>
          <w:p w14:paraId="73C87530"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6C44B0FD" w14:textId="77777777" w:rsidR="009240A9" w:rsidRPr="003570BC" w:rsidRDefault="00000000">
            <w:pPr>
              <w:spacing w:after="60"/>
              <w:rPr>
                <w:lang w:eastAsia="zh-CN"/>
              </w:rPr>
            </w:pPr>
            <w:r w:rsidRPr="003570BC">
              <w:rPr>
                <w:b/>
                <w:color w:val="2D7D5A"/>
                <w:lang w:eastAsia="zh-CN"/>
              </w:rPr>
              <w:t>最终作用</w:t>
            </w:r>
          </w:p>
          <w:p w14:paraId="2246D22C" w14:textId="77777777" w:rsidR="009240A9" w:rsidRPr="003570BC" w:rsidRDefault="00000000">
            <w:pPr>
              <w:spacing w:after="0"/>
              <w:rPr>
                <w:lang w:eastAsia="zh-CN"/>
              </w:rPr>
            </w:pPr>
            <w:r w:rsidRPr="003570BC">
              <w:rPr>
                <w:lang w:eastAsia="zh-CN"/>
              </w:rPr>
              <w:t>轨道真实性从内部几何一致性提升到可由公开 GP/OMM 外部复核；时间片位置、速度、星下点和由此产生的链路几何都由传播结果驱动。</w:t>
            </w:r>
          </w:p>
        </w:tc>
      </w:tr>
    </w:tbl>
    <w:p w14:paraId="31FB3E1B"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54D597B0" w14:textId="77777777">
        <w:trPr>
          <w:tblHeader/>
          <w:jc w:val="center"/>
        </w:trPr>
        <w:tc>
          <w:tcPr>
            <w:tcW w:w="120" w:type="dxa"/>
            <w:shd w:val="clear" w:color="auto" w:fill="C26A2D"/>
            <w:tcMar>
              <w:top w:w="0" w:type="dxa"/>
              <w:left w:w="0" w:type="dxa"/>
              <w:bottom w:w="0" w:type="dxa"/>
              <w:right w:w="0" w:type="dxa"/>
            </w:tcMar>
            <w:vAlign w:val="center"/>
          </w:tcPr>
          <w:p w14:paraId="0E8A5A91"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6CC12E76" w14:textId="77777777" w:rsidR="009240A9" w:rsidRPr="003570BC" w:rsidRDefault="00000000">
            <w:pPr>
              <w:spacing w:after="60"/>
              <w:rPr>
                <w:lang w:eastAsia="zh-CN"/>
              </w:rPr>
            </w:pPr>
            <w:r w:rsidRPr="003570BC">
              <w:rPr>
                <w:b/>
                <w:color w:val="C26A2D"/>
                <w:lang w:eastAsia="zh-CN"/>
              </w:rPr>
              <w:t>证据边界</w:t>
            </w:r>
          </w:p>
          <w:p w14:paraId="4A205123" w14:textId="77777777" w:rsidR="009240A9" w:rsidRPr="003570BC" w:rsidRDefault="00000000">
            <w:pPr>
              <w:spacing w:after="0"/>
              <w:rPr>
                <w:lang w:eastAsia="zh-CN"/>
              </w:rPr>
            </w:pPr>
            <w:r w:rsidRPr="003570BC">
              <w:rPr>
                <w:lang w:eastAsia="zh-CN"/>
              </w:rPr>
              <w:t>公开 TLE/GP 可验证轨道位置，但不能公开推导运营商内部 ISL 是否启用、路由策略和链路调度。Starlink 1584 的 72×22 是标准主壳层研究规模，当前冻结样本的实际轨道群组参数仍以 manifest 为准。</w:t>
            </w:r>
          </w:p>
        </w:tc>
      </w:tr>
    </w:tbl>
    <w:p w14:paraId="21290AF7" w14:textId="77777777" w:rsidR="009240A9" w:rsidRPr="003570BC" w:rsidRDefault="009240A9">
      <w:pPr>
        <w:spacing w:after="20"/>
        <w:rPr>
          <w:lang w:eastAsia="zh-CN"/>
        </w:rPr>
      </w:pPr>
    </w:p>
    <w:p w14:paraId="3E9658E8" w14:textId="77777777" w:rsidR="009240A9" w:rsidRPr="003570BC" w:rsidRDefault="00000000">
      <w:pPr>
        <w:pStyle w:val="21"/>
        <w:rPr>
          <w:rFonts w:eastAsia="微软雅黑"/>
          <w:lang w:eastAsia="zh-CN"/>
        </w:rPr>
      </w:pPr>
      <w:r w:rsidRPr="003570BC">
        <w:rPr>
          <w:rFonts w:eastAsia="微软雅黑"/>
          <w:lang w:eastAsia="zh-CN"/>
        </w:rPr>
        <w:t xml:space="preserve">2.3 </w:t>
      </w:r>
      <w:r w:rsidRPr="003570BC">
        <w:rPr>
          <w:rFonts w:eastAsia="微软雅黑"/>
          <w:lang w:eastAsia="zh-CN"/>
        </w:rPr>
        <w:t>三种现实启发星座规模与统一接口</w:t>
      </w:r>
    </w:p>
    <w:tbl>
      <w:tblPr>
        <w:tblW w:w="0" w:type="auto"/>
        <w:jc w:val="center"/>
        <w:tblLayout w:type="fixed"/>
        <w:tblLook w:val="04A0" w:firstRow="1" w:lastRow="0" w:firstColumn="1" w:lastColumn="0" w:noHBand="0" w:noVBand="1"/>
      </w:tblPr>
      <w:tblGrid>
        <w:gridCol w:w="120"/>
        <w:gridCol w:w="9000"/>
      </w:tblGrid>
      <w:tr w:rsidR="009240A9" w:rsidRPr="003570BC" w14:paraId="5594187E" w14:textId="77777777">
        <w:trPr>
          <w:tblHeader/>
          <w:jc w:val="center"/>
        </w:trPr>
        <w:tc>
          <w:tcPr>
            <w:tcW w:w="120" w:type="dxa"/>
            <w:shd w:val="clear" w:color="auto" w:fill="215A8E"/>
            <w:tcMar>
              <w:top w:w="0" w:type="dxa"/>
              <w:left w:w="0" w:type="dxa"/>
              <w:bottom w:w="0" w:type="dxa"/>
              <w:right w:w="0" w:type="dxa"/>
            </w:tcMar>
            <w:vAlign w:val="center"/>
          </w:tcPr>
          <w:p w14:paraId="28DD9872"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582E10EC" w14:textId="77777777" w:rsidR="009240A9" w:rsidRPr="003570BC" w:rsidRDefault="00000000">
            <w:pPr>
              <w:spacing w:after="60"/>
              <w:rPr>
                <w:lang w:eastAsia="zh-CN"/>
              </w:rPr>
            </w:pPr>
            <w:r w:rsidRPr="003570BC">
              <w:rPr>
                <w:b/>
                <w:color w:val="215A8E"/>
                <w:lang w:eastAsia="zh-CN"/>
              </w:rPr>
              <w:t>为什么提出</w:t>
            </w:r>
          </w:p>
          <w:p w14:paraId="7A4C20D2" w14:textId="77777777" w:rsidR="009240A9" w:rsidRPr="003570BC" w:rsidRDefault="00000000">
            <w:pPr>
              <w:spacing w:after="0"/>
              <w:rPr>
                <w:lang w:eastAsia="zh-CN"/>
              </w:rPr>
            </w:pPr>
            <w:r w:rsidRPr="003570BC">
              <w:rPr>
                <w:lang w:eastAsia="zh-CN"/>
              </w:rPr>
              <w:t>仅用 8×8 或几十颗示意卫星无法研究大规模遥测开销和矩阵缺失比例。项目最终收敛为小、中、大三种公开可解释的规模，并让三者共享同一仿真、导出、INT 和实验接口。</w:t>
            </w:r>
          </w:p>
        </w:tc>
      </w:tr>
    </w:tbl>
    <w:p w14:paraId="2D7C6B86" w14:textId="77777777" w:rsidR="009240A9" w:rsidRPr="003570BC" w:rsidRDefault="009240A9">
      <w:pPr>
        <w:spacing w:after="20"/>
        <w:rPr>
          <w:lang w:eastAsia="zh-CN"/>
        </w:rPr>
      </w:pPr>
    </w:p>
    <w:p w14:paraId="1935ADAD"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3B548FF4" w14:textId="77777777" w:rsidR="009240A9" w:rsidRPr="003570BC" w:rsidRDefault="00000000">
      <w:pPr>
        <w:rPr>
          <w:lang w:eastAsia="zh-CN"/>
        </w:rPr>
      </w:pPr>
      <w:r w:rsidRPr="003570BC">
        <w:rPr>
          <w:lang w:eastAsia="zh-CN"/>
        </w:rPr>
        <w:t>小型采用 Iridium 66（6×11）作为低轨小规模对照；中型采用研究中常用的 Hypatia Telesat-1015 设计（27×13=351）；大型采用 Starlink 主壳层标准研究规模 72×22=1584。</w:t>
      </w:r>
    </w:p>
    <w:p w14:paraId="36234FC5" w14:textId="77777777" w:rsidR="009240A9" w:rsidRPr="003570BC" w:rsidRDefault="00000000">
      <w:pPr>
        <w:rPr>
          <w:lang w:eastAsia="zh-CN"/>
        </w:rPr>
      </w:pPr>
      <w:r w:rsidRPr="003570BC">
        <w:rPr>
          <w:lang w:eastAsia="zh-CN"/>
        </w:rPr>
        <w:t>星座 profile 只替换轨道和设备/链路配置，不改变实验算法，避免为某一个规模写专门保护逻辑。</w:t>
      </w:r>
    </w:p>
    <w:p w14:paraId="03B80107" w14:textId="77777777" w:rsidR="009240A9" w:rsidRPr="003570BC" w:rsidRDefault="00000000">
      <w:pPr>
        <w:pStyle w:val="31"/>
        <w:rPr>
          <w:rFonts w:eastAsia="微软雅黑"/>
        </w:rPr>
      </w:pPr>
      <w:r w:rsidRPr="003570BC">
        <w:rPr>
          <w:rFonts w:eastAsia="微软雅黑"/>
        </w:rPr>
        <w:t>工程落实</w:t>
      </w:r>
    </w:p>
    <w:p w14:paraId="450C0F75" w14:textId="77777777" w:rsidR="009240A9" w:rsidRPr="003570BC" w:rsidRDefault="00000000">
      <w:pPr>
        <w:pStyle w:val="a0"/>
      </w:pPr>
      <w:r w:rsidRPr="003570BC">
        <w:t>建立 constellation profile 验证脚本，检查节点数、plane-slot 唯一性、公开来源和轨道统计。</w:t>
      </w:r>
    </w:p>
    <w:p w14:paraId="7AB9D1E5" w14:textId="77777777" w:rsidR="009240A9" w:rsidRPr="003570BC" w:rsidRDefault="00000000">
      <w:pPr>
        <w:pStyle w:val="a0"/>
        <w:rPr>
          <w:lang w:eastAsia="zh-CN"/>
        </w:rPr>
      </w:pPr>
      <w:r w:rsidRPr="003570BC">
        <w:rPr>
          <w:lang w:eastAsia="zh-CN"/>
        </w:rPr>
        <w:t>正式实验只保留三种规模，历史 8×8、47×14 等开发规模归档，不再作为论文主结果。</w:t>
      </w:r>
    </w:p>
    <w:p w14:paraId="45B62897" w14:textId="77777777" w:rsidR="009240A9" w:rsidRPr="003570BC" w:rsidRDefault="00000000">
      <w:pPr>
        <w:pStyle w:val="a0"/>
      </w:pPr>
      <w:r w:rsidRPr="003570BC">
        <w:t>规模自适应预算使用统一函数，不能以 constellation name 直接分支调参。</w:t>
      </w:r>
    </w:p>
    <w:p w14:paraId="783FFFFE"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5ADAAAAA" w14:textId="77777777">
        <w:trPr>
          <w:tblHeader/>
          <w:jc w:val="center"/>
        </w:trPr>
        <w:tc>
          <w:tcPr>
            <w:tcW w:w="3500" w:type="dxa"/>
            <w:shd w:val="clear" w:color="auto" w:fill="DCEAF5"/>
            <w:tcMar>
              <w:top w:w="90" w:type="dxa"/>
              <w:left w:w="120" w:type="dxa"/>
              <w:bottom w:w="90" w:type="dxa"/>
              <w:right w:w="120" w:type="dxa"/>
            </w:tcMar>
            <w:vAlign w:val="center"/>
          </w:tcPr>
          <w:p w14:paraId="4A4CBCFE"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7CFB30B7"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4B88D185" w14:textId="77777777" w:rsidR="009240A9" w:rsidRPr="003570BC" w:rsidRDefault="00000000">
            <w:pPr>
              <w:spacing w:after="0"/>
              <w:jc w:val="center"/>
            </w:pPr>
            <w:r w:rsidRPr="003570BC">
              <w:rPr>
                <w:b/>
                <w:color w:val="173A5E"/>
                <w:sz w:val="16"/>
              </w:rPr>
              <w:t>职责</w:t>
            </w:r>
          </w:p>
        </w:tc>
      </w:tr>
      <w:tr w:rsidR="009240A9" w:rsidRPr="003570BC" w14:paraId="24CF84B2" w14:textId="77777777">
        <w:trPr>
          <w:jc w:val="center"/>
        </w:trPr>
        <w:tc>
          <w:tcPr>
            <w:tcW w:w="3500" w:type="dxa"/>
            <w:tcMar>
              <w:top w:w="90" w:type="dxa"/>
              <w:left w:w="120" w:type="dxa"/>
              <w:bottom w:w="90" w:type="dxa"/>
              <w:right w:w="120" w:type="dxa"/>
            </w:tcMar>
            <w:vAlign w:val="center"/>
          </w:tcPr>
          <w:p w14:paraId="11D22350" w14:textId="77777777" w:rsidR="009240A9" w:rsidRPr="003570BC" w:rsidRDefault="00000000">
            <w:pPr>
              <w:spacing w:after="0" w:line="259" w:lineRule="auto"/>
              <w:jc w:val="left"/>
            </w:pPr>
            <w:r w:rsidRPr="003570BC">
              <w:rPr>
                <w:b/>
                <w:sz w:val="16"/>
              </w:rPr>
              <w:t>src/config/constellationProfiles.ts</w:t>
            </w:r>
          </w:p>
        </w:tc>
        <w:tc>
          <w:tcPr>
            <w:tcW w:w="1500" w:type="dxa"/>
            <w:tcMar>
              <w:top w:w="90" w:type="dxa"/>
              <w:left w:w="120" w:type="dxa"/>
              <w:bottom w:w="90" w:type="dxa"/>
              <w:right w:w="120" w:type="dxa"/>
            </w:tcMar>
            <w:vAlign w:val="center"/>
          </w:tcPr>
          <w:p w14:paraId="45A16896" w14:textId="77777777" w:rsidR="009240A9" w:rsidRPr="003570BC" w:rsidRDefault="00000000">
            <w:pPr>
              <w:spacing w:after="0" w:line="259" w:lineRule="auto"/>
              <w:jc w:val="center"/>
            </w:pPr>
            <w:r w:rsidRPr="003570BC">
              <w:rPr>
                <w:sz w:val="16"/>
              </w:rPr>
              <w:t>星座 profile</w:t>
            </w:r>
          </w:p>
        </w:tc>
        <w:tc>
          <w:tcPr>
            <w:tcW w:w="4360" w:type="dxa"/>
            <w:tcMar>
              <w:top w:w="90" w:type="dxa"/>
              <w:left w:w="120" w:type="dxa"/>
              <w:bottom w:w="90" w:type="dxa"/>
              <w:right w:w="120" w:type="dxa"/>
            </w:tcMar>
            <w:vAlign w:val="center"/>
          </w:tcPr>
          <w:p w14:paraId="5C3628FE" w14:textId="77777777" w:rsidR="009240A9" w:rsidRPr="003570BC" w:rsidRDefault="00000000">
            <w:pPr>
              <w:spacing w:after="0" w:line="259" w:lineRule="auto"/>
              <w:jc w:val="center"/>
              <w:rPr>
                <w:lang w:eastAsia="zh-CN"/>
              </w:rPr>
            </w:pPr>
            <w:r w:rsidRPr="003570BC">
              <w:rPr>
                <w:sz w:val="16"/>
                <w:lang w:eastAsia="zh-CN"/>
              </w:rPr>
              <w:t>三种规模和来源元数据</w:t>
            </w:r>
          </w:p>
        </w:tc>
      </w:tr>
      <w:tr w:rsidR="009240A9" w:rsidRPr="003570BC" w14:paraId="1A8AC6E3" w14:textId="77777777">
        <w:trPr>
          <w:jc w:val="center"/>
        </w:trPr>
        <w:tc>
          <w:tcPr>
            <w:tcW w:w="3500" w:type="dxa"/>
            <w:shd w:val="clear" w:color="auto" w:fill="F8FAFB"/>
            <w:tcMar>
              <w:top w:w="90" w:type="dxa"/>
              <w:left w:w="120" w:type="dxa"/>
              <w:bottom w:w="90" w:type="dxa"/>
              <w:right w:w="120" w:type="dxa"/>
            </w:tcMar>
            <w:vAlign w:val="center"/>
          </w:tcPr>
          <w:p w14:paraId="48227422" w14:textId="77777777" w:rsidR="009240A9" w:rsidRPr="003570BC" w:rsidRDefault="00000000">
            <w:pPr>
              <w:spacing w:after="0" w:line="259" w:lineRule="auto"/>
              <w:jc w:val="left"/>
            </w:pPr>
            <w:r w:rsidRPr="003570BC">
              <w:rPr>
                <w:b/>
                <w:sz w:val="16"/>
              </w:rPr>
              <w:t>scripts/verifyConstellationProfiles.mjs</w:t>
            </w:r>
          </w:p>
        </w:tc>
        <w:tc>
          <w:tcPr>
            <w:tcW w:w="1500" w:type="dxa"/>
            <w:shd w:val="clear" w:color="auto" w:fill="F8FAFB"/>
            <w:tcMar>
              <w:top w:w="90" w:type="dxa"/>
              <w:left w:w="120" w:type="dxa"/>
              <w:bottom w:w="90" w:type="dxa"/>
              <w:right w:w="120" w:type="dxa"/>
            </w:tcMar>
            <w:vAlign w:val="center"/>
          </w:tcPr>
          <w:p w14:paraId="6CCE2387" w14:textId="77777777" w:rsidR="009240A9" w:rsidRPr="003570BC" w:rsidRDefault="00000000">
            <w:pPr>
              <w:spacing w:after="0" w:line="259" w:lineRule="auto"/>
              <w:jc w:val="center"/>
            </w:pPr>
            <w:r w:rsidRPr="003570BC">
              <w:rPr>
                <w:sz w:val="16"/>
              </w:rPr>
              <w:t>配置验收</w:t>
            </w:r>
          </w:p>
        </w:tc>
        <w:tc>
          <w:tcPr>
            <w:tcW w:w="4360" w:type="dxa"/>
            <w:shd w:val="clear" w:color="auto" w:fill="F8FAFB"/>
            <w:tcMar>
              <w:top w:w="90" w:type="dxa"/>
              <w:left w:w="120" w:type="dxa"/>
              <w:bottom w:w="90" w:type="dxa"/>
              <w:right w:w="120" w:type="dxa"/>
            </w:tcMar>
            <w:vAlign w:val="center"/>
          </w:tcPr>
          <w:p w14:paraId="3B35D074" w14:textId="77777777" w:rsidR="009240A9" w:rsidRPr="003570BC" w:rsidRDefault="00000000">
            <w:pPr>
              <w:spacing w:after="0" w:line="259" w:lineRule="auto"/>
              <w:jc w:val="center"/>
              <w:rPr>
                <w:lang w:eastAsia="zh-CN"/>
              </w:rPr>
            </w:pPr>
            <w:r w:rsidRPr="003570BC">
              <w:rPr>
                <w:sz w:val="16"/>
                <w:lang w:eastAsia="zh-CN"/>
              </w:rPr>
              <w:t>数量、轨道和来源检查</w:t>
            </w:r>
          </w:p>
        </w:tc>
      </w:tr>
      <w:tr w:rsidR="009240A9" w:rsidRPr="003570BC" w14:paraId="65DD9E86" w14:textId="77777777">
        <w:trPr>
          <w:jc w:val="center"/>
        </w:trPr>
        <w:tc>
          <w:tcPr>
            <w:tcW w:w="3500" w:type="dxa"/>
            <w:tcMar>
              <w:top w:w="90" w:type="dxa"/>
              <w:left w:w="120" w:type="dxa"/>
              <w:bottom w:w="90" w:type="dxa"/>
              <w:right w:w="120" w:type="dxa"/>
            </w:tcMar>
            <w:vAlign w:val="center"/>
          </w:tcPr>
          <w:p w14:paraId="58FCB6A6" w14:textId="77777777" w:rsidR="009240A9" w:rsidRPr="003570BC" w:rsidRDefault="00000000">
            <w:pPr>
              <w:spacing w:after="0" w:line="259" w:lineRule="auto"/>
              <w:jc w:val="left"/>
            </w:pPr>
            <w:r w:rsidRPr="003570BC">
              <w:rPr>
                <w:b/>
                <w:sz w:val="16"/>
              </w:rPr>
              <w:t>reports/experiment10-*</w:t>
            </w:r>
          </w:p>
        </w:tc>
        <w:tc>
          <w:tcPr>
            <w:tcW w:w="1500" w:type="dxa"/>
            <w:tcMar>
              <w:top w:w="90" w:type="dxa"/>
              <w:left w:w="120" w:type="dxa"/>
              <w:bottom w:w="90" w:type="dxa"/>
              <w:right w:w="120" w:type="dxa"/>
            </w:tcMar>
            <w:vAlign w:val="center"/>
          </w:tcPr>
          <w:p w14:paraId="71F7E361" w14:textId="77777777" w:rsidR="009240A9" w:rsidRPr="003570BC" w:rsidRDefault="00000000">
            <w:pPr>
              <w:spacing w:after="0" w:line="259" w:lineRule="auto"/>
              <w:jc w:val="center"/>
            </w:pPr>
            <w:r w:rsidRPr="003570BC">
              <w:rPr>
                <w:sz w:val="16"/>
              </w:rPr>
              <w:t>多种子公平实验</w:t>
            </w:r>
          </w:p>
        </w:tc>
        <w:tc>
          <w:tcPr>
            <w:tcW w:w="4360" w:type="dxa"/>
            <w:tcMar>
              <w:top w:w="90" w:type="dxa"/>
              <w:left w:w="120" w:type="dxa"/>
              <w:bottom w:w="90" w:type="dxa"/>
              <w:right w:w="120" w:type="dxa"/>
            </w:tcMar>
            <w:vAlign w:val="center"/>
          </w:tcPr>
          <w:p w14:paraId="4DDB01B7" w14:textId="77777777" w:rsidR="009240A9" w:rsidRPr="003570BC" w:rsidRDefault="00000000">
            <w:pPr>
              <w:spacing w:after="0" w:line="259" w:lineRule="auto"/>
              <w:jc w:val="center"/>
            </w:pPr>
            <w:r w:rsidRPr="003570BC">
              <w:rPr>
                <w:sz w:val="16"/>
              </w:rPr>
              <w:t>三规模同预算比较</w:t>
            </w:r>
          </w:p>
        </w:tc>
      </w:tr>
    </w:tbl>
    <w:p w14:paraId="02175ABE"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2D1A1E34" w14:textId="77777777">
        <w:trPr>
          <w:tblHeader/>
          <w:jc w:val="center"/>
        </w:trPr>
        <w:tc>
          <w:tcPr>
            <w:tcW w:w="120" w:type="dxa"/>
            <w:shd w:val="clear" w:color="auto" w:fill="2D7D5A"/>
            <w:tcMar>
              <w:top w:w="0" w:type="dxa"/>
              <w:left w:w="0" w:type="dxa"/>
              <w:bottom w:w="0" w:type="dxa"/>
              <w:right w:w="0" w:type="dxa"/>
            </w:tcMar>
            <w:vAlign w:val="center"/>
          </w:tcPr>
          <w:p w14:paraId="5500D941"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1C9B6F3B" w14:textId="77777777" w:rsidR="009240A9" w:rsidRPr="003570BC" w:rsidRDefault="00000000">
            <w:pPr>
              <w:spacing w:after="60"/>
              <w:rPr>
                <w:lang w:eastAsia="zh-CN"/>
              </w:rPr>
            </w:pPr>
            <w:r w:rsidRPr="003570BC">
              <w:rPr>
                <w:b/>
                <w:color w:val="2D7D5A"/>
                <w:lang w:eastAsia="zh-CN"/>
              </w:rPr>
              <w:t>最终作用</w:t>
            </w:r>
          </w:p>
          <w:p w14:paraId="1206E209" w14:textId="77777777" w:rsidR="009240A9" w:rsidRPr="003570BC" w:rsidRDefault="00000000">
            <w:pPr>
              <w:spacing w:after="0"/>
              <w:rPr>
                <w:lang w:eastAsia="zh-CN"/>
              </w:rPr>
            </w:pPr>
            <w:r w:rsidRPr="003570BC">
              <w:rPr>
                <w:lang w:eastAsia="zh-CN"/>
              </w:rPr>
              <w:t>使实验能够观察小规模过采样、中规模局部复用和大规模采样稀释等不同现象，并为跨规模泛化提供统一比较基础。</w:t>
            </w:r>
          </w:p>
        </w:tc>
      </w:tr>
    </w:tbl>
    <w:p w14:paraId="5E058DCD"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6A4E4C7E" w14:textId="77777777">
        <w:trPr>
          <w:tblHeader/>
          <w:jc w:val="center"/>
        </w:trPr>
        <w:tc>
          <w:tcPr>
            <w:tcW w:w="120" w:type="dxa"/>
            <w:shd w:val="clear" w:color="auto" w:fill="C26A2D"/>
            <w:tcMar>
              <w:top w:w="0" w:type="dxa"/>
              <w:left w:w="0" w:type="dxa"/>
              <w:bottom w:w="0" w:type="dxa"/>
              <w:right w:w="0" w:type="dxa"/>
            </w:tcMar>
            <w:vAlign w:val="center"/>
          </w:tcPr>
          <w:p w14:paraId="161DD44E"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11667E38" w14:textId="77777777" w:rsidR="009240A9" w:rsidRPr="003570BC" w:rsidRDefault="00000000">
            <w:pPr>
              <w:spacing w:after="60"/>
            </w:pPr>
            <w:r w:rsidRPr="003570BC">
              <w:rPr>
                <w:b/>
                <w:color w:val="C26A2D"/>
              </w:rPr>
              <w:t>证据边界</w:t>
            </w:r>
          </w:p>
          <w:p w14:paraId="2404E191" w14:textId="77777777" w:rsidR="009240A9" w:rsidRPr="003570BC" w:rsidRDefault="00000000">
            <w:pPr>
              <w:spacing w:after="0"/>
            </w:pPr>
            <w:r w:rsidRPr="003570BC">
              <w:t>Telesat 351 是公开研究设计而非在轨完整 TLE；Iridium/Starlink 的公开轨道可验证程度高于运营 ISL 状态可验证程度。</w:t>
            </w:r>
          </w:p>
        </w:tc>
      </w:tr>
    </w:tbl>
    <w:p w14:paraId="58D96F4A" w14:textId="77777777" w:rsidR="009240A9" w:rsidRPr="003570BC" w:rsidRDefault="009240A9">
      <w:pPr>
        <w:spacing w:after="20"/>
      </w:pPr>
    </w:p>
    <w:p w14:paraId="288F4AD7" w14:textId="77777777" w:rsidR="009240A9" w:rsidRPr="003570BC" w:rsidRDefault="00000000">
      <w:pPr>
        <w:pStyle w:val="21"/>
        <w:rPr>
          <w:rFonts w:eastAsia="微软雅黑"/>
          <w:lang w:eastAsia="zh-CN"/>
        </w:rPr>
      </w:pPr>
      <w:r w:rsidRPr="003570BC">
        <w:rPr>
          <w:rFonts w:eastAsia="微软雅黑"/>
          <w:lang w:eastAsia="zh-CN"/>
        </w:rPr>
        <w:t xml:space="preserve">2.4 </w:t>
      </w:r>
      <w:r w:rsidRPr="003570BC">
        <w:rPr>
          <w:rFonts w:eastAsia="微软雅黑"/>
          <w:lang w:eastAsia="zh-CN"/>
        </w:rPr>
        <w:t>动态链路生成：四端口、距离、遮挡与极区断链</w:t>
      </w:r>
    </w:p>
    <w:tbl>
      <w:tblPr>
        <w:tblW w:w="0" w:type="auto"/>
        <w:jc w:val="center"/>
        <w:tblLayout w:type="fixed"/>
        <w:tblLook w:val="04A0" w:firstRow="1" w:lastRow="0" w:firstColumn="1" w:lastColumn="0" w:noHBand="0" w:noVBand="1"/>
      </w:tblPr>
      <w:tblGrid>
        <w:gridCol w:w="120"/>
        <w:gridCol w:w="9000"/>
      </w:tblGrid>
      <w:tr w:rsidR="009240A9" w:rsidRPr="003570BC" w14:paraId="02D9F3CB" w14:textId="77777777">
        <w:trPr>
          <w:tblHeader/>
          <w:jc w:val="center"/>
        </w:trPr>
        <w:tc>
          <w:tcPr>
            <w:tcW w:w="120" w:type="dxa"/>
            <w:shd w:val="clear" w:color="auto" w:fill="215A8E"/>
            <w:tcMar>
              <w:top w:w="0" w:type="dxa"/>
              <w:left w:w="0" w:type="dxa"/>
              <w:bottom w:w="0" w:type="dxa"/>
              <w:right w:w="0" w:type="dxa"/>
            </w:tcMar>
            <w:vAlign w:val="center"/>
          </w:tcPr>
          <w:p w14:paraId="1C36F598"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37899BF" w14:textId="77777777" w:rsidR="009240A9" w:rsidRPr="003570BC" w:rsidRDefault="00000000">
            <w:pPr>
              <w:spacing w:after="60"/>
              <w:rPr>
                <w:lang w:eastAsia="zh-CN"/>
              </w:rPr>
            </w:pPr>
            <w:r w:rsidRPr="003570BC">
              <w:rPr>
                <w:b/>
                <w:color w:val="215A8E"/>
                <w:lang w:eastAsia="zh-CN"/>
              </w:rPr>
              <w:t>为什么提出</w:t>
            </w:r>
          </w:p>
          <w:p w14:paraId="44AED97A" w14:textId="77777777" w:rsidR="009240A9" w:rsidRPr="003570BC" w:rsidRDefault="00000000">
            <w:pPr>
              <w:spacing w:after="0"/>
              <w:rPr>
                <w:lang w:eastAsia="zh-CN"/>
              </w:rPr>
            </w:pPr>
            <w:r w:rsidRPr="003570BC">
              <w:rPr>
                <w:lang w:eastAsia="zh-CN"/>
              </w:rPr>
              <w:t>早期可视化曾出现进入极区后链路仍显示、断开状态与拓扑线条不一致、同一卫星重复建链和链路穿过地球等问题。需要把链路状态从绘图逻辑中剥离，由统一物理与端口约束生成，再让所有视图消费同一 active edge 集合。</w:t>
            </w:r>
          </w:p>
        </w:tc>
      </w:tr>
    </w:tbl>
    <w:p w14:paraId="7E6A5762" w14:textId="77777777" w:rsidR="009240A9" w:rsidRPr="003570BC" w:rsidRDefault="009240A9">
      <w:pPr>
        <w:spacing w:after="20"/>
        <w:rPr>
          <w:lang w:eastAsia="zh-CN"/>
        </w:rPr>
      </w:pPr>
    </w:p>
    <w:p w14:paraId="50A743FD"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3BE8155B" w14:textId="77777777" w:rsidR="009240A9" w:rsidRPr="003570BC" w:rsidRDefault="00000000">
      <w:pPr>
        <w:rPr>
          <w:lang w:eastAsia="zh-CN"/>
        </w:rPr>
      </w:pPr>
      <w:r w:rsidRPr="003570BC">
        <w:rPr>
          <w:lang w:eastAsia="zh-CN"/>
        </w:rPr>
        <w:t>每星抽象为 front、back、left、right 四个 ISL 端口，每个端口同时最多承载一条链路，因此节点度不超过 4，轨内前后链路保持稳定，轨间左右链路随时间变化。</w:t>
      </w:r>
    </w:p>
    <w:p w14:paraId="518812BC" w14:textId="77777777" w:rsidR="009240A9" w:rsidRPr="003570BC" w:rsidRDefault="00000000">
      <w:pPr>
        <w:rPr>
          <w:lang w:eastAsia="zh-CN"/>
        </w:rPr>
      </w:pPr>
      <w:r w:rsidRPr="003570BC">
        <w:rPr>
          <w:lang w:eastAsia="zh-CN"/>
        </w:rPr>
        <w:t>候选链路必须同时通过距离门限、地球视线遮挡、极区纬度、天线占用、指向/太阳规避等门禁。极区规则对两个端点同时检查，只要任一端进入限制区，轨间链路立即 down。</w:t>
      </w:r>
    </w:p>
    <w:p w14:paraId="6C43857E" w14:textId="77777777" w:rsidR="009240A9" w:rsidRPr="003570BC" w:rsidRDefault="00000000">
      <w:pPr>
        <w:rPr>
          <w:lang w:eastAsia="zh-CN"/>
        </w:rPr>
      </w:pPr>
      <w:r w:rsidRPr="003570BC">
        <w:rPr>
          <w:lang w:eastAsia="zh-CN"/>
        </w:rPr>
        <w:t>二维快照、三维动态拓扑、链路状态表和导出 CSV 均读取同一时间片 link.status/active 字段，防止“表中断链但图上仍画线”。</w:t>
      </w:r>
    </w:p>
    <w:p w14:paraId="756532BF" w14:textId="77777777" w:rsidR="009240A9" w:rsidRPr="003570BC" w:rsidRDefault="00000000">
      <w:pPr>
        <w:keepNext/>
        <w:spacing w:before="80" w:after="40"/>
        <w:jc w:val="center"/>
      </w:pPr>
      <w:r w:rsidRPr="003570BC">
        <w:rPr>
          <w:noProof/>
        </w:rPr>
        <w:lastRenderedPageBreak/>
        <w:drawing>
          <wp:inline distT="0" distB="0" distL="0" distR="0" wp14:anchorId="7AFAB6D1" wp14:editId="7F4474FF">
            <wp:extent cx="5394960" cy="374864"/>
            <wp:effectExtent l="0" t="0" r="0" b="0"/>
            <wp:docPr id="6" name="Picture 6" descr="A_{ij}(t)=I[d_{ij}\leq d_{max},\ LOS_{ij},\ |\phi_i|,|\phi_j|&lt;\phi_{polar},\ ports\ free]" title="公式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4.png"/>
                    <pic:cNvPicPr/>
                  </pic:nvPicPr>
                  <pic:blipFill>
                    <a:blip r:embed="rId13"/>
                    <a:stretch>
                      <a:fillRect/>
                    </a:stretch>
                  </pic:blipFill>
                  <pic:spPr>
                    <a:xfrm>
                      <a:off x="0" y="0"/>
                      <a:ext cx="5394960" cy="374864"/>
                    </a:xfrm>
                    <a:prstGeom prst="rect">
                      <a:avLst/>
                    </a:prstGeom>
                  </pic:spPr>
                </pic:pic>
              </a:graphicData>
            </a:graphic>
          </wp:inline>
        </w:drawing>
      </w:r>
    </w:p>
    <w:p w14:paraId="4658D2E1" w14:textId="77777777" w:rsidR="009240A9" w:rsidRPr="003570BC" w:rsidRDefault="00000000">
      <w:pPr>
        <w:pStyle w:val="SmallNote"/>
        <w:jc w:val="center"/>
        <w:rPr>
          <w:lang w:eastAsia="zh-CN"/>
        </w:rPr>
      </w:pPr>
      <w:r w:rsidRPr="003570BC">
        <w:rPr>
          <w:lang w:eastAsia="zh-CN"/>
        </w:rPr>
        <w:t>轨间链路活动掩码；任一门禁失败即为 down。</w:t>
      </w:r>
    </w:p>
    <w:p w14:paraId="589EE791" w14:textId="77777777" w:rsidR="009240A9" w:rsidRPr="003570BC" w:rsidRDefault="00000000">
      <w:pPr>
        <w:pStyle w:val="31"/>
        <w:rPr>
          <w:rFonts w:eastAsia="微软雅黑"/>
        </w:rPr>
      </w:pPr>
      <w:r w:rsidRPr="003570BC">
        <w:rPr>
          <w:rFonts w:eastAsia="微软雅黑"/>
        </w:rPr>
        <w:t>工程落实</w:t>
      </w:r>
    </w:p>
    <w:p w14:paraId="632679BE" w14:textId="77777777" w:rsidR="009240A9" w:rsidRPr="003570BC" w:rsidRDefault="00000000">
      <w:pPr>
        <w:pStyle w:val="a0"/>
        <w:rPr>
          <w:lang w:eastAsia="zh-CN"/>
        </w:rPr>
      </w:pPr>
      <w:r w:rsidRPr="003570BC">
        <w:rPr>
          <w:lang w:eastAsia="zh-CN"/>
        </w:rPr>
        <w:t>轨内连接由 plane-slot 邻接固定生成；轨间连接由每时间片候选匹配生成。</w:t>
      </w:r>
    </w:p>
    <w:p w14:paraId="56196695" w14:textId="77777777" w:rsidR="009240A9" w:rsidRPr="003570BC" w:rsidRDefault="00000000">
      <w:pPr>
        <w:pStyle w:val="a0"/>
        <w:rPr>
          <w:lang w:eastAsia="zh-CN"/>
        </w:rPr>
      </w:pPr>
      <w:r w:rsidRPr="003570BC">
        <w:rPr>
          <w:lang w:eastAsia="zh-CN"/>
        </w:rPr>
        <w:t>地球遮挡通过线段到地心最近距离与地球半径比较，不允许 ISL 穿过地球。</w:t>
      </w:r>
    </w:p>
    <w:p w14:paraId="278145EF" w14:textId="77777777" w:rsidR="009240A9" w:rsidRPr="003570BC" w:rsidRDefault="00000000">
      <w:pPr>
        <w:pStyle w:val="a0"/>
      </w:pPr>
      <w:r w:rsidRPr="003570BC">
        <w:t>链路去重使用无向规范化 link_id，并绑定唯一端口占用。</w:t>
      </w:r>
    </w:p>
    <w:p w14:paraId="2564B991"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2FBB5C28" w14:textId="77777777">
        <w:trPr>
          <w:tblHeader/>
          <w:jc w:val="center"/>
        </w:trPr>
        <w:tc>
          <w:tcPr>
            <w:tcW w:w="3500" w:type="dxa"/>
            <w:shd w:val="clear" w:color="auto" w:fill="DCEAF5"/>
            <w:tcMar>
              <w:top w:w="90" w:type="dxa"/>
              <w:left w:w="120" w:type="dxa"/>
              <w:bottom w:w="90" w:type="dxa"/>
              <w:right w:w="120" w:type="dxa"/>
            </w:tcMar>
            <w:vAlign w:val="center"/>
          </w:tcPr>
          <w:p w14:paraId="242FBE0E"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569AD269"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0C86F03F" w14:textId="77777777" w:rsidR="009240A9" w:rsidRPr="003570BC" w:rsidRDefault="00000000">
            <w:pPr>
              <w:spacing w:after="0"/>
              <w:jc w:val="center"/>
            </w:pPr>
            <w:r w:rsidRPr="003570BC">
              <w:rPr>
                <w:b/>
                <w:color w:val="173A5E"/>
                <w:sz w:val="16"/>
              </w:rPr>
              <w:t>职责</w:t>
            </w:r>
          </w:p>
        </w:tc>
      </w:tr>
      <w:tr w:rsidR="009240A9" w:rsidRPr="003570BC" w14:paraId="1AAD1800" w14:textId="77777777">
        <w:trPr>
          <w:jc w:val="center"/>
        </w:trPr>
        <w:tc>
          <w:tcPr>
            <w:tcW w:w="3500" w:type="dxa"/>
            <w:tcMar>
              <w:top w:w="90" w:type="dxa"/>
              <w:left w:w="120" w:type="dxa"/>
              <w:bottom w:w="90" w:type="dxa"/>
              <w:right w:w="120" w:type="dxa"/>
            </w:tcMar>
            <w:vAlign w:val="center"/>
          </w:tcPr>
          <w:p w14:paraId="41CB3802" w14:textId="77777777" w:rsidR="009240A9" w:rsidRPr="003570BC" w:rsidRDefault="00000000">
            <w:pPr>
              <w:spacing w:after="0" w:line="259" w:lineRule="auto"/>
              <w:jc w:val="left"/>
            </w:pPr>
            <w:r w:rsidRPr="003570BC">
              <w:rPr>
                <w:b/>
                <w:sz w:val="16"/>
              </w:rPr>
              <w:t>src/simulation/walker.ts</w:t>
            </w:r>
          </w:p>
        </w:tc>
        <w:tc>
          <w:tcPr>
            <w:tcW w:w="1500" w:type="dxa"/>
            <w:tcMar>
              <w:top w:w="90" w:type="dxa"/>
              <w:left w:w="120" w:type="dxa"/>
              <w:bottom w:w="90" w:type="dxa"/>
              <w:right w:w="120" w:type="dxa"/>
            </w:tcMar>
            <w:vAlign w:val="center"/>
          </w:tcPr>
          <w:p w14:paraId="2C307786" w14:textId="77777777" w:rsidR="009240A9" w:rsidRPr="003570BC" w:rsidRDefault="00000000">
            <w:pPr>
              <w:spacing w:after="0" w:line="259" w:lineRule="auto"/>
              <w:jc w:val="center"/>
            </w:pPr>
            <w:r w:rsidRPr="003570BC">
              <w:rPr>
                <w:sz w:val="16"/>
              </w:rPr>
              <w:t>链路生成</w:t>
            </w:r>
          </w:p>
        </w:tc>
        <w:tc>
          <w:tcPr>
            <w:tcW w:w="4360" w:type="dxa"/>
            <w:tcMar>
              <w:top w:w="90" w:type="dxa"/>
              <w:left w:w="120" w:type="dxa"/>
              <w:bottom w:w="90" w:type="dxa"/>
              <w:right w:w="120" w:type="dxa"/>
            </w:tcMar>
            <w:vAlign w:val="center"/>
          </w:tcPr>
          <w:p w14:paraId="5A661E81" w14:textId="77777777" w:rsidR="009240A9" w:rsidRPr="003570BC" w:rsidRDefault="00000000">
            <w:pPr>
              <w:spacing w:after="0" w:line="259" w:lineRule="auto"/>
              <w:jc w:val="center"/>
              <w:rPr>
                <w:lang w:eastAsia="zh-CN"/>
              </w:rPr>
            </w:pPr>
            <w:r w:rsidRPr="003570BC">
              <w:rPr>
                <w:sz w:val="16"/>
                <w:lang w:eastAsia="zh-CN"/>
              </w:rPr>
              <w:t>轨内/轨间候选与时间片状态</w:t>
            </w:r>
          </w:p>
        </w:tc>
      </w:tr>
      <w:tr w:rsidR="009240A9" w:rsidRPr="003570BC" w14:paraId="7F1E85D4" w14:textId="77777777">
        <w:trPr>
          <w:jc w:val="center"/>
        </w:trPr>
        <w:tc>
          <w:tcPr>
            <w:tcW w:w="3500" w:type="dxa"/>
            <w:shd w:val="clear" w:color="auto" w:fill="F8FAFB"/>
            <w:tcMar>
              <w:top w:w="90" w:type="dxa"/>
              <w:left w:w="120" w:type="dxa"/>
              <w:bottom w:w="90" w:type="dxa"/>
              <w:right w:w="120" w:type="dxa"/>
            </w:tcMar>
            <w:vAlign w:val="center"/>
          </w:tcPr>
          <w:p w14:paraId="7D7E895E" w14:textId="77777777" w:rsidR="009240A9" w:rsidRPr="003570BC" w:rsidRDefault="00000000">
            <w:pPr>
              <w:spacing w:after="0" w:line="259" w:lineRule="auto"/>
              <w:jc w:val="left"/>
            </w:pPr>
            <w:r w:rsidRPr="003570BC">
              <w:rPr>
                <w:b/>
                <w:sz w:val="16"/>
              </w:rPr>
              <w:t>src/simulation/antenna.ts</w:t>
            </w:r>
          </w:p>
        </w:tc>
        <w:tc>
          <w:tcPr>
            <w:tcW w:w="1500" w:type="dxa"/>
            <w:shd w:val="clear" w:color="auto" w:fill="F8FAFB"/>
            <w:tcMar>
              <w:top w:w="90" w:type="dxa"/>
              <w:left w:w="120" w:type="dxa"/>
              <w:bottom w:w="90" w:type="dxa"/>
              <w:right w:w="120" w:type="dxa"/>
            </w:tcMar>
            <w:vAlign w:val="center"/>
          </w:tcPr>
          <w:p w14:paraId="7A68E563" w14:textId="77777777" w:rsidR="009240A9" w:rsidRPr="003570BC" w:rsidRDefault="00000000">
            <w:pPr>
              <w:spacing w:after="0" w:line="259" w:lineRule="auto"/>
              <w:jc w:val="center"/>
            </w:pPr>
            <w:r w:rsidRPr="003570BC">
              <w:rPr>
                <w:sz w:val="16"/>
              </w:rPr>
              <w:t>端口分配</w:t>
            </w:r>
          </w:p>
        </w:tc>
        <w:tc>
          <w:tcPr>
            <w:tcW w:w="4360" w:type="dxa"/>
            <w:shd w:val="clear" w:color="auto" w:fill="F8FAFB"/>
            <w:tcMar>
              <w:top w:w="90" w:type="dxa"/>
              <w:left w:w="120" w:type="dxa"/>
              <w:bottom w:w="90" w:type="dxa"/>
              <w:right w:w="120" w:type="dxa"/>
            </w:tcMar>
            <w:vAlign w:val="center"/>
          </w:tcPr>
          <w:p w14:paraId="25350C1D" w14:textId="77777777" w:rsidR="009240A9" w:rsidRPr="003570BC" w:rsidRDefault="00000000">
            <w:pPr>
              <w:spacing w:after="0" w:line="259" w:lineRule="auto"/>
              <w:jc w:val="center"/>
            </w:pPr>
            <w:r w:rsidRPr="003570BC">
              <w:rPr>
                <w:sz w:val="16"/>
              </w:rPr>
              <w:t>四方向 ISL 和 SGL 天线占用</w:t>
            </w:r>
          </w:p>
        </w:tc>
      </w:tr>
      <w:tr w:rsidR="009240A9" w:rsidRPr="003570BC" w14:paraId="3BEF4302" w14:textId="77777777">
        <w:trPr>
          <w:jc w:val="center"/>
        </w:trPr>
        <w:tc>
          <w:tcPr>
            <w:tcW w:w="3500" w:type="dxa"/>
            <w:tcMar>
              <w:top w:w="90" w:type="dxa"/>
              <w:left w:w="120" w:type="dxa"/>
              <w:bottom w:w="90" w:type="dxa"/>
              <w:right w:w="120" w:type="dxa"/>
            </w:tcMar>
            <w:vAlign w:val="center"/>
          </w:tcPr>
          <w:p w14:paraId="5101194A" w14:textId="77777777" w:rsidR="009240A9" w:rsidRPr="003570BC" w:rsidRDefault="00000000">
            <w:pPr>
              <w:spacing w:after="0" w:line="259" w:lineRule="auto"/>
              <w:jc w:val="left"/>
            </w:pPr>
            <w:r w:rsidRPr="003570BC">
              <w:rPr>
                <w:b/>
                <w:sz w:val="16"/>
              </w:rPr>
              <w:t>src/components/*Topology*</w:t>
            </w:r>
          </w:p>
        </w:tc>
        <w:tc>
          <w:tcPr>
            <w:tcW w:w="1500" w:type="dxa"/>
            <w:tcMar>
              <w:top w:w="90" w:type="dxa"/>
              <w:left w:w="120" w:type="dxa"/>
              <w:bottom w:w="90" w:type="dxa"/>
              <w:right w:w="120" w:type="dxa"/>
            </w:tcMar>
            <w:vAlign w:val="center"/>
          </w:tcPr>
          <w:p w14:paraId="32340EB7" w14:textId="77777777" w:rsidR="009240A9" w:rsidRPr="003570BC" w:rsidRDefault="00000000">
            <w:pPr>
              <w:spacing w:after="0" w:line="259" w:lineRule="auto"/>
              <w:jc w:val="center"/>
            </w:pPr>
            <w:r w:rsidRPr="003570BC">
              <w:rPr>
                <w:sz w:val="16"/>
              </w:rPr>
              <w:t>前端</w:t>
            </w:r>
          </w:p>
        </w:tc>
        <w:tc>
          <w:tcPr>
            <w:tcW w:w="4360" w:type="dxa"/>
            <w:tcMar>
              <w:top w:w="90" w:type="dxa"/>
              <w:left w:w="120" w:type="dxa"/>
              <w:bottom w:w="90" w:type="dxa"/>
              <w:right w:w="120" w:type="dxa"/>
            </w:tcMar>
            <w:vAlign w:val="center"/>
          </w:tcPr>
          <w:p w14:paraId="12254C5D" w14:textId="77777777" w:rsidR="009240A9" w:rsidRPr="003570BC" w:rsidRDefault="00000000">
            <w:pPr>
              <w:spacing w:after="0" w:line="259" w:lineRule="auto"/>
              <w:jc w:val="center"/>
            </w:pPr>
            <w:r w:rsidRPr="003570BC">
              <w:rPr>
                <w:sz w:val="16"/>
              </w:rPr>
              <w:t>按当前 active link 绘制</w:t>
            </w:r>
          </w:p>
        </w:tc>
      </w:tr>
    </w:tbl>
    <w:p w14:paraId="64EA788B"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32D1CB5B" w14:textId="77777777">
        <w:trPr>
          <w:tblHeader/>
          <w:jc w:val="center"/>
        </w:trPr>
        <w:tc>
          <w:tcPr>
            <w:tcW w:w="120" w:type="dxa"/>
            <w:shd w:val="clear" w:color="auto" w:fill="2D7D5A"/>
            <w:tcMar>
              <w:top w:w="0" w:type="dxa"/>
              <w:left w:w="0" w:type="dxa"/>
              <w:bottom w:w="0" w:type="dxa"/>
              <w:right w:w="0" w:type="dxa"/>
            </w:tcMar>
            <w:vAlign w:val="center"/>
          </w:tcPr>
          <w:p w14:paraId="121F5E04"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58667A0C" w14:textId="77777777" w:rsidR="009240A9" w:rsidRPr="003570BC" w:rsidRDefault="00000000">
            <w:pPr>
              <w:spacing w:after="60"/>
              <w:rPr>
                <w:lang w:eastAsia="zh-CN"/>
              </w:rPr>
            </w:pPr>
            <w:r w:rsidRPr="003570BC">
              <w:rPr>
                <w:b/>
                <w:color w:val="2D7D5A"/>
                <w:lang w:eastAsia="zh-CN"/>
              </w:rPr>
              <w:t>最终作用</w:t>
            </w:r>
          </w:p>
          <w:p w14:paraId="6E64F9D8" w14:textId="77777777" w:rsidR="009240A9" w:rsidRPr="003570BC" w:rsidRDefault="00000000">
            <w:pPr>
              <w:spacing w:after="0"/>
              <w:rPr>
                <w:lang w:eastAsia="zh-CN"/>
              </w:rPr>
            </w:pPr>
            <w:r w:rsidRPr="003570BC">
              <w:rPr>
                <w:lang w:eastAsia="zh-CN"/>
              </w:rPr>
              <w:t>动态拓扑由可解释门禁决定，极区进出会同步触发左右轨间链路断开/恢复，图、表、INT active mask 与导出状态保持一致。</w:t>
            </w:r>
          </w:p>
        </w:tc>
      </w:tr>
    </w:tbl>
    <w:p w14:paraId="35732D83"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27A038A0" w14:textId="77777777">
        <w:trPr>
          <w:tblHeader/>
          <w:jc w:val="center"/>
        </w:trPr>
        <w:tc>
          <w:tcPr>
            <w:tcW w:w="120" w:type="dxa"/>
            <w:shd w:val="clear" w:color="auto" w:fill="C26A2D"/>
            <w:tcMar>
              <w:top w:w="0" w:type="dxa"/>
              <w:left w:w="0" w:type="dxa"/>
              <w:bottom w:w="0" w:type="dxa"/>
              <w:right w:w="0" w:type="dxa"/>
            </w:tcMar>
            <w:vAlign w:val="center"/>
          </w:tcPr>
          <w:p w14:paraId="1EA5D10F"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5A51F773" w14:textId="77777777" w:rsidR="009240A9" w:rsidRPr="003570BC" w:rsidRDefault="00000000">
            <w:pPr>
              <w:spacing w:after="60"/>
              <w:rPr>
                <w:lang w:eastAsia="zh-CN"/>
              </w:rPr>
            </w:pPr>
            <w:r w:rsidRPr="003570BC">
              <w:rPr>
                <w:b/>
                <w:color w:val="C26A2D"/>
                <w:lang w:eastAsia="zh-CN"/>
              </w:rPr>
              <w:t>证据边界</w:t>
            </w:r>
          </w:p>
          <w:p w14:paraId="158EF02A" w14:textId="77777777" w:rsidR="009240A9" w:rsidRPr="003570BC" w:rsidRDefault="00000000">
            <w:pPr>
              <w:spacing w:after="0"/>
              <w:rPr>
                <w:lang w:eastAsia="zh-CN"/>
              </w:rPr>
            </w:pPr>
            <w:r w:rsidRPr="003570BC">
              <w:rPr>
                <w:lang w:eastAsia="zh-CN"/>
              </w:rPr>
              <w:t>最远通信距离和极区阈值是公开研究参数/配置，不代表 Starlink 未公开的实际激光终端调度阈值。</w:t>
            </w:r>
          </w:p>
        </w:tc>
      </w:tr>
    </w:tbl>
    <w:p w14:paraId="48A922E6" w14:textId="77777777" w:rsidR="009240A9" w:rsidRPr="003570BC" w:rsidRDefault="009240A9">
      <w:pPr>
        <w:spacing w:after="20"/>
        <w:rPr>
          <w:lang w:eastAsia="zh-CN"/>
        </w:rPr>
      </w:pPr>
    </w:p>
    <w:p w14:paraId="1BACA40E"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2.5 </w:t>
      </w:r>
      <w:r w:rsidRPr="003570BC">
        <w:rPr>
          <w:rFonts w:eastAsia="微软雅黑"/>
          <w:lang w:eastAsia="zh-CN"/>
        </w:rPr>
        <w:t>独立天线模块与星地回传约束</w:t>
      </w:r>
    </w:p>
    <w:tbl>
      <w:tblPr>
        <w:tblW w:w="0" w:type="auto"/>
        <w:jc w:val="center"/>
        <w:tblLayout w:type="fixed"/>
        <w:tblLook w:val="04A0" w:firstRow="1" w:lastRow="0" w:firstColumn="1" w:lastColumn="0" w:noHBand="0" w:noVBand="1"/>
      </w:tblPr>
      <w:tblGrid>
        <w:gridCol w:w="120"/>
        <w:gridCol w:w="9000"/>
      </w:tblGrid>
      <w:tr w:rsidR="009240A9" w:rsidRPr="003570BC" w14:paraId="3ECF6CFE" w14:textId="77777777">
        <w:trPr>
          <w:tblHeader/>
          <w:jc w:val="center"/>
        </w:trPr>
        <w:tc>
          <w:tcPr>
            <w:tcW w:w="120" w:type="dxa"/>
            <w:shd w:val="clear" w:color="auto" w:fill="215A8E"/>
            <w:tcMar>
              <w:top w:w="0" w:type="dxa"/>
              <w:left w:w="0" w:type="dxa"/>
              <w:bottom w:w="0" w:type="dxa"/>
              <w:right w:w="0" w:type="dxa"/>
            </w:tcMar>
            <w:vAlign w:val="center"/>
          </w:tcPr>
          <w:p w14:paraId="491E6009"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2D5726E4" w14:textId="77777777" w:rsidR="009240A9" w:rsidRPr="003570BC" w:rsidRDefault="00000000">
            <w:pPr>
              <w:spacing w:after="60"/>
              <w:rPr>
                <w:lang w:eastAsia="zh-CN"/>
              </w:rPr>
            </w:pPr>
            <w:r w:rsidRPr="003570BC">
              <w:rPr>
                <w:b/>
                <w:color w:val="215A8E"/>
                <w:lang w:eastAsia="zh-CN"/>
              </w:rPr>
              <w:t>为什么提出</w:t>
            </w:r>
          </w:p>
          <w:p w14:paraId="037BC8B5" w14:textId="77777777" w:rsidR="009240A9" w:rsidRPr="003570BC" w:rsidRDefault="00000000">
            <w:pPr>
              <w:spacing w:after="0"/>
              <w:rPr>
                <w:lang w:eastAsia="zh-CN"/>
              </w:rPr>
            </w:pPr>
            <w:r w:rsidRPr="003570BC">
              <w:rPr>
                <w:lang w:eastAsia="zh-CN"/>
              </w:rPr>
              <w:t>把“最多四链路”只写成拓扑规则无法解释为何不能继续建链，也无法研究星地回传窗口、天线占用和 metadata 报告最终能否送达 Ground OAM。</w:t>
            </w:r>
          </w:p>
        </w:tc>
      </w:tr>
    </w:tbl>
    <w:p w14:paraId="369530AE" w14:textId="77777777" w:rsidR="009240A9" w:rsidRPr="003570BC" w:rsidRDefault="009240A9">
      <w:pPr>
        <w:spacing w:after="20"/>
        <w:rPr>
          <w:lang w:eastAsia="zh-CN"/>
        </w:rPr>
      </w:pPr>
    </w:p>
    <w:p w14:paraId="147945FA"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0B7E353B" w14:textId="77777777" w:rsidR="009240A9" w:rsidRPr="003570BC" w:rsidRDefault="00000000">
      <w:pPr>
        <w:rPr>
          <w:lang w:eastAsia="zh-CN"/>
        </w:rPr>
      </w:pPr>
      <w:r w:rsidRPr="003570BC">
        <w:rPr>
          <w:lang w:eastAsia="zh-CN"/>
        </w:rPr>
        <w:t>ISL 天线抽象为轨内前/后与轨间左/右四个方向端口；SGL 天线独立维护频段、增益、波束宽度、最远距离、发射功率、带宽、波束数、指向范围、转向速度和 idle/occupied/switching/fault 状态。</w:t>
      </w:r>
    </w:p>
    <w:p w14:paraId="03CCCEC3" w14:textId="77777777" w:rsidR="009240A9" w:rsidRPr="003570BC" w:rsidRDefault="00000000">
      <w:r w:rsidRPr="003570BC">
        <w:rPr>
          <w:lang w:eastAsia="zh-CN"/>
        </w:rPr>
        <w:t>星地链路由可见窗口、最低仰角、距离、指向和当前占用共同决定。</w:t>
      </w:r>
      <w:r w:rsidRPr="003570BC">
        <w:t>INT sink 生成 report 后，还必须找到 reporting path 并在容量和窗口内下传，才能被 Ground OAM 接收。</w:t>
      </w:r>
    </w:p>
    <w:p w14:paraId="6324B666" w14:textId="77777777" w:rsidR="009240A9" w:rsidRPr="003570BC" w:rsidRDefault="00000000">
      <w:pPr>
        <w:pStyle w:val="31"/>
        <w:rPr>
          <w:rFonts w:eastAsia="微软雅黑"/>
        </w:rPr>
      </w:pPr>
      <w:r w:rsidRPr="003570BC">
        <w:rPr>
          <w:rFonts w:eastAsia="微软雅黑"/>
        </w:rPr>
        <w:t>工程落实</w:t>
      </w:r>
    </w:p>
    <w:p w14:paraId="127663AA" w14:textId="77777777" w:rsidR="009240A9" w:rsidRPr="003570BC" w:rsidRDefault="00000000">
      <w:pPr>
        <w:pStyle w:val="a0"/>
        <w:rPr>
          <w:lang w:eastAsia="zh-CN"/>
        </w:rPr>
      </w:pPr>
      <w:r w:rsidRPr="003570BC">
        <w:rPr>
          <w:lang w:eastAsia="zh-CN"/>
        </w:rPr>
        <w:t>建立 antenna.ts 独立模块，链路生成器只请求可用天线，不直接修改端口状态。</w:t>
      </w:r>
    </w:p>
    <w:p w14:paraId="62DA26DB" w14:textId="77777777" w:rsidR="009240A9" w:rsidRPr="003570BC" w:rsidRDefault="00000000">
      <w:pPr>
        <w:pStyle w:val="a0"/>
        <w:rPr>
          <w:lang w:eastAsia="zh-CN"/>
        </w:rPr>
      </w:pPr>
      <w:r w:rsidRPr="003570BC">
        <w:rPr>
          <w:lang w:eastAsia="zh-CN"/>
        </w:rPr>
        <w:t>将 SGL 报告容量、仰角门限和切换可用比例加入配置。</w:t>
      </w:r>
    </w:p>
    <w:p w14:paraId="66117EF1" w14:textId="77777777" w:rsidR="009240A9" w:rsidRPr="003570BC" w:rsidRDefault="00000000">
      <w:pPr>
        <w:pStyle w:val="a0"/>
      </w:pPr>
      <w:r w:rsidRPr="003570BC">
        <w:t>第二阶段导出 delivered/undelivered report，Ground OAM 只消费已交付报告。</w:t>
      </w:r>
    </w:p>
    <w:p w14:paraId="483FC628"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07939784" w14:textId="77777777">
        <w:trPr>
          <w:tblHeader/>
          <w:jc w:val="center"/>
        </w:trPr>
        <w:tc>
          <w:tcPr>
            <w:tcW w:w="3500" w:type="dxa"/>
            <w:shd w:val="clear" w:color="auto" w:fill="DCEAF5"/>
            <w:tcMar>
              <w:top w:w="90" w:type="dxa"/>
              <w:left w:w="120" w:type="dxa"/>
              <w:bottom w:w="90" w:type="dxa"/>
              <w:right w:w="120" w:type="dxa"/>
            </w:tcMar>
            <w:vAlign w:val="center"/>
          </w:tcPr>
          <w:p w14:paraId="51A1C7DE"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67D7999"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56AEB647" w14:textId="77777777" w:rsidR="009240A9" w:rsidRPr="003570BC" w:rsidRDefault="00000000">
            <w:pPr>
              <w:spacing w:after="0"/>
              <w:jc w:val="center"/>
            </w:pPr>
            <w:r w:rsidRPr="003570BC">
              <w:rPr>
                <w:b/>
                <w:color w:val="173A5E"/>
                <w:sz w:val="16"/>
              </w:rPr>
              <w:t>职责</w:t>
            </w:r>
          </w:p>
        </w:tc>
      </w:tr>
      <w:tr w:rsidR="009240A9" w:rsidRPr="003570BC" w14:paraId="3C2646A9" w14:textId="77777777">
        <w:trPr>
          <w:jc w:val="center"/>
        </w:trPr>
        <w:tc>
          <w:tcPr>
            <w:tcW w:w="3500" w:type="dxa"/>
            <w:tcMar>
              <w:top w:w="90" w:type="dxa"/>
              <w:left w:w="120" w:type="dxa"/>
              <w:bottom w:w="90" w:type="dxa"/>
              <w:right w:w="120" w:type="dxa"/>
            </w:tcMar>
            <w:vAlign w:val="center"/>
          </w:tcPr>
          <w:p w14:paraId="44284EA3" w14:textId="77777777" w:rsidR="009240A9" w:rsidRPr="003570BC" w:rsidRDefault="00000000">
            <w:pPr>
              <w:spacing w:after="0" w:line="259" w:lineRule="auto"/>
              <w:jc w:val="left"/>
            </w:pPr>
            <w:r w:rsidRPr="003570BC">
              <w:rPr>
                <w:b/>
                <w:sz w:val="16"/>
              </w:rPr>
              <w:t>src/simulation/antenna.ts</w:t>
            </w:r>
          </w:p>
        </w:tc>
        <w:tc>
          <w:tcPr>
            <w:tcW w:w="1500" w:type="dxa"/>
            <w:tcMar>
              <w:top w:w="90" w:type="dxa"/>
              <w:left w:w="120" w:type="dxa"/>
              <w:bottom w:w="90" w:type="dxa"/>
              <w:right w:w="120" w:type="dxa"/>
            </w:tcMar>
            <w:vAlign w:val="center"/>
          </w:tcPr>
          <w:p w14:paraId="595D9915" w14:textId="77777777" w:rsidR="009240A9" w:rsidRPr="003570BC" w:rsidRDefault="00000000">
            <w:pPr>
              <w:spacing w:after="0" w:line="259" w:lineRule="auto"/>
              <w:jc w:val="center"/>
            </w:pPr>
            <w:r w:rsidRPr="003570BC">
              <w:rPr>
                <w:sz w:val="16"/>
              </w:rPr>
              <w:t>天线模型</w:t>
            </w:r>
          </w:p>
        </w:tc>
        <w:tc>
          <w:tcPr>
            <w:tcW w:w="4360" w:type="dxa"/>
            <w:tcMar>
              <w:top w:w="90" w:type="dxa"/>
              <w:left w:w="120" w:type="dxa"/>
              <w:bottom w:w="90" w:type="dxa"/>
              <w:right w:w="120" w:type="dxa"/>
            </w:tcMar>
            <w:vAlign w:val="center"/>
          </w:tcPr>
          <w:p w14:paraId="76C69A9C" w14:textId="77777777" w:rsidR="009240A9" w:rsidRPr="003570BC" w:rsidRDefault="00000000">
            <w:pPr>
              <w:spacing w:after="0" w:line="259" w:lineRule="auto"/>
              <w:jc w:val="center"/>
              <w:rPr>
                <w:lang w:eastAsia="zh-CN"/>
              </w:rPr>
            </w:pPr>
            <w:r w:rsidRPr="003570BC">
              <w:rPr>
                <w:sz w:val="16"/>
                <w:lang w:eastAsia="zh-CN"/>
              </w:rPr>
              <w:t>ISL/SGL 属性、状态与占用</w:t>
            </w:r>
          </w:p>
        </w:tc>
      </w:tr>
      <w:tr w:rsidR="009240A9" w:rsidRPr="003570BC" w14:paraId="3A8CF66D" w14:textId="77777777">
        <w:trPr>
          <w:jc w:val="center"/>
        </w:trPr>
        <w:tc>
          <w:tcPr>
            <w:tcW w:w="3500" w:type="dxa"/>
            <w:shd w:val="clear" w:color="auto" w:fill="F8FAFB"/>
            <w:tcMar>
              <w:top w:w="90" w:type="dxa"/>
              <w:left w:w="120" w:type="dxa"/>
              <w:bottom w:w="90" w:type="dxa"/>
              <w:right w:w="120" w:type="dxa"/>
            </w:tcMar>
            <w:vAlign w:val="center"/>
          </w:tcPr>
          <w:p w14:paraId="2371A221" w14:textId="77777777" w:rsidR="009240A9" w:rsidRPr="003570BC" w:rsidRDefault="00000000">
            <w:pPr>
              <w:spacing w:after="0" w:line="259" w:lineRule="auto"/>
              <w:jc w:val="left"/>
            </w:pPr>
            <w:r w:rsidRPr="003570BC">
              <w:rPr>
                <w:b/>
                <w:sz w:val="16"/>
              </w:rPr>
              <w:t>stage2-int/tools/reporting-path-planner.mjs</w:t>
            </w:r>
          </w:p>
        </w:tc>
        <w:tc>
          <w:tcPr>
            <w:tcW w:w="1500" w:type="dxa"/>
            <w:shd w:val="clear" w:color="auto" w:fill="F8FAFB"/>
            <w:tcMar>
              <w:top w:w="90" w:type="dxa"/>
              <w:left w:w="120" w:type="dxa"/>
              <w:bottom w:w="90" w:type="dxa"/>
              <w:right w:w="120" w:type="dxa"/>
            </w:tcMar>
            <w:vAlign w:val="center"/>
          </w:tcPr>
          <w:p w14:paraId="59659292" w14:textId="77777777" w:rsidR="009240A9" w:rsidRPr="003570BC" w:rsidRDefault="00000000">
            <w:pPr>
              <w:spacing w:after="0" w:line="259" w:lineRule="auto"/>
              <w:jc w:val="center"/>
            </w:pPr>
            <w:r w:rsidRPr="003570BC">
              <w:rPr>
                <w:sz w:val="16"/>
              </w:rPr>
              <w:t>报告路径</w:t>
            </w:r>
          </w:p>
        </w:tc>
        <w:tc>
          <w:tcPr>
            <w:tcW w:w="4360" w:type="dxa"/>
            <w:shd w:val="clear" w:color="auto" w:fill="F8FAFB"/>
            <w:tcMar>
              <w:top w:w="90" w:type="dxa"/>
              <w:left w:w="120" w:type="dxa"/>
              <w:bottom w:w="90" w:type="dxa"/>
              <w:right w:w="120" w:type="dxa"/>
            </w:tcMar>
            <w:vAlign w:val="center"/>
          </w:tcPr>
          <w:p w14:paraId="28B4C8ED" w14:textId="77777777" w:rsidR="009240A9" w:rsidRPr="003570BC" w:rsidRDefault="00000000">
            <w:pPr>
              <w:spacing w:after="0" w:line="259" w:lineRule="auto"/>
              <w:jc w:val="center"/>
            </w:pPr>
            <w:r w:rsidRPr="003570BC">
              <w:rPr>
                <w:sz w:val="16"/>
              </w:rPr>
              <w:t>sink 到地面 OAM 的回传规划</w:t>
            </w:r>
          </w:p>
        </w:tc>
      </w:tr>
      <w:tr w:rsidR="009240A9" w:rsidRPr="003570BC" w14:paraId="04CB9242" w14:textId="77777777">
        <w:trPr>
          <w:jc w:val="center"/>
        </w:trPr>
        <w:tc>
          <w:tcPr>
            <w:tcW w:w="3500" w:type="dxa"/>
            <w:tcMar>
              <w:top w:w="90" w:type="dxa"/>
              <w:left w:w="120" w:type="dxa"/>
              <w:bottom w:w="90" w:type="dxa"/>
              <w:right w:w="120" w:type="dxa"/>
            </w:tcMar>
            <w:vAlign w:val="center"/>
          </w:tcPr>
          <w:p w14:paraId="4CD694A1" w14:textId="77777777" w:rsidR="009240A9" w:rsidRPr="003570BC" w:rsidRDefault="00000000">
            <w:pPr>
              <w:spacing w:after="0" w:line="259" w:lineRule="auto"/>
              <w:jc w:val="left"/>
            </w:pPr>
            <w:r w:rsidRPr="003570BC">
              <w:rPr>
                <w:b/>
                <w:sz w:val="16"/>
              </w:rPr>
              <w:t>stage2-int/tools/ground-oam-reconstructor.mjs</w:t>
            </w:r>
          </w:p>
        </w:tc>
        <w:tc>
          <w:tcPr>
            <w:tcW w:w="1500" w:type="dxa"/>
            <w:tcMar>
              <w:top w:w="90" w:type="dxa"/>
              <w:left w:w="120" w:type="dxa"/>
              <w:bottom w:w="90" w:type="dxa"/>
              <w:right w:w="120" w:type="dxa"/>
            </w:tcMar>
            <w:vAlign w:val="center"/>
          </w:tcPr>
          <w:p w14:paraId="5F10C6F1" w14:textId="77777777" w:rsidR="009240A9" w:rsidRPr="003570BC" w:rsidRDefault="00000000">
            <w:pPr>
              <w:spacing w:after="0" w:line="259" w:lineRule="auto"/>
              <w:jc w:val="center"/>
            </w:pPr>
            <w:r w:rsidRPr="003570BC">
              <w:rPr>
                <w:sz w:val="16"/>
              </w:rPr>
              <w:t>OAM 输入</w:t>
            </w:r>
          </w:p>
        </w:tc>
        <w:tc>
          <w:tcPr>
            <w:tcW w:w="4360" w:type="dxa"/>
            <w:tcMar>
              <w:top w:w="90" w:type="dxa"/>
              <w:left w:w="120" w:type="dxa"/>
              <w:bottom w:w="90" w:type="dxa"/>
              <w:right w:w="120" w:type="dxa"/>
            </w:tcMar>
            <w:vAlign w:val="center"/>
          </w:tcPr>
          <w:p w14:paraId="21ACFF51" w14:textId="77777777" w:rsidR="009240A9" w:rsidRPr="003570BC" w:rsidRDefault="00000000">
            <w:pPr>
              <w:spacing w:after="0" w:line="259" w:lineRule="auto"/>
              <w:jc w:val="center"/>
            </w:pPr>
            <w:r w:rsidRPr="003570BC">
              <w:rPr>
                <w:sz w:val="16"/>
              </w:rPr>
              <w:t>仅接收成功交付报告</w:t>
            </w:r>
          </w:p>
        </w:tc>
      </w:tr>
    </w:tbl>
    <w:p w14:paraId="10B69A90"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27166475" w14:textId="77777777">
        <w:trPr>
          <w:tblHeader/>
          <w:jc w:val="center"/>
        </w:trPr>
        <w:tc>
          <w:tcPr>
            <w:tcW w:w="120" w:type="dxa"/>
            <w:shd w:val="clear" w:color="auto" w:fill="2D7D5A"/>
            <w:tcMar>
              <w:top w:w="0" w:type="dxa"/>
              <w:left w:w="0" w:type="dxa"/>
              <w:bottom w:w="0" w:type="dxa"/>
              <w:right w:w="0" w:type="dxa"/>
            </w:tcMar>
            <w:vAlign w:val="center"/>
          </w:tcPr>
          <w:p w14:paraId="48543CB6"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62A9E702" w14:textId="77777777" w:rsidR="009240A9" w:rsidRPr="003570BC" w:rsidRDefault="00000000">
            <w:pPr>
              <w:spacing w:after="60"/>
              <w:rPr>
                <w:lang w:eastAsia="zh-CN"/>
              </w:rPr>
            </w:pPr>
            <w:r w:rsidRPr="003570BC">
              <w:rPr>
                <w:b/>
                <w:color w:val="2D7D5A"/>
                <w:lang w:eastAsia="zh-CN"/>
              </w:rPr>
              <w:t>最终作用</w:t>
            </w:r>
          </w:p>
          <w:p w14:paraId="2B103036" w14:textId="77777777" w:rsidR="009240A9" w:rsidRPr="003570BC" w:rsidRDefault="00000000">
            <w:pPr>
              <w:spacing w:after="0"/>
              <w:rPr>
                <w:lang w:eastAsia="zh-CN"/>
              </w:rPr>
            </w:pPr>
            <w:r w:rsidRPr="003570BC">
              <w:rPr>
                <w:lang w:eastAsia="zh-CN"/>
              </w:rPr>
              <w:t>天线从隐含度数限制变成可扩展设备资源，支持未来接入 HAPS、用户链路、多波束或故障状态；更重要的是把 INT 采集与星地回传约束连成完整闭环。</w:t>
            </w:r>
          </w:p>
        </w:tc>
      </w:tr>
    </w:tbl>
    <w:p w14:paraId="21189201"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3F268E94" w14:textId="77777777">
        <w:trPr>
          <w:tblHeader/>
          <w:jc w:val="center"/>
        </w:trPr>
        <w:tc>
          <w:tcPr>
            <w:tcW w:w="120" w:type="dxa"/>
            <w:shd w:val="clear" w:color="auto" w:fill="C26A2D"/>
            <w:tcMar>
              <w:top w:w="0" w:type="dxa"/>
              <w:left w:w="0" w:type="dxa"/>
              <w:bottom w:w="0" w:type="dxa"/>
              <w:right w:w="0" w:type="dxa"/>
            </w:tcMar>
            <w:vAlign w:val="center"/>
          </w:tcPr>
          <w:p w14:paraId="46A5FE5D"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691C12FE" w14:textId="77777777" w:rsidR="009240A9" w:rsidRPr="003570BC" w:rsidRDefault="00000000">
            <w:pPr>
              <w:spacing w:after="60"/>
              <w:rPr>
                <w:lang w:eastAsia="zh-CN"/>
              </w:rPr>
            </w:pPr>
            <w:r w:rsidRPr="003570BC">
              <w:rPr>
                <w:b/>
                <w:color w:val="C26A2D"/>
                <w:lang w:eastAsia="zh-CN"/>
              </w:rPr>
              <w:t>证据边界</w:t>
            </w:r>
          </w:p>
          <w:p w14:paraId="751198F9" w14:textId="77777777" w:rsidR="009240A9" w:rsidRPr="003570BC" w:rsidRDefault="00000000">
            <w:pPr>
              <w:spacing w:after="0"/>
              <w:rPr>
                <w:lang w:eastAsia="zh-CN"/>
              </w:rPr>
            </w:pPr>
            <w:r w:rsidRPr="003570BC">
              <w:rPr>
                <w:lang w:eastAsia="zh-CN"/>
              </w:rPr>
              <w:t>当前天线为研究级链路抽象，不模拟完整波束成形、射频前端非线性或硬件伺服过程。</w:t>
            </w:r>
          </w:p>
        </w:tc>
      </w:tr>
    </w:tbl>
    <w:p w14:paraId="4538A300" w14:textId="77777777" w:rsidR="009240A9" w:rsidRPr="003570BC" w:rsidRDefault="009240A9">
      <w:pPr>
        <w:spacing w:after="20"/>
        <w:rPr>
          <w:lang w:eastAsia="zh-CN"/>
        </w:rPr>
      </w:pPr>
    </w:p>
    <w:p w14:paraId="28D20BAC" w14:textId="77777777" w:rsidR="009240A9" w:rsidRPr="003570BC" w:rsidRDefault="00000000">
      <w:pPr>
        <w:pStyle w:val="21"/>
        <w:rPr>
          <w:rFonts w:eastAsia="微软雅黑"/>
          <w:lang w:eastAsia="zh-CN"/>
        </w:rPr>
      </w:pPr>
      <w:r w:rsidRPr="003570BC">
        <w:rPr>
          <w:rFonts w:eastAsia="微软雅黑"/>
          <w:lang w:eastAsia="zh-CN"/>
        </w:rPr>
        <w:t xml:space="preserve">2.6 </w:t>
      </w:r>
      <w:r w:rsidRPr="003570BC">
        <w:rPr>
          <w:rFonts w:eastAsia="微软雅黑"/>
          <w:lang w:eastAsia="zh-CN"/>
        </w:rPr>
        <w:t>链路预算与高影响通信因素</w:t>
      </w:r>
    </w:p>
    <w:tbl>
      <w:tblPr>
        <w:tblW w:w="0" w:type="auto"/>
        <w:jc w:val="center"/>
        <w:tblLayout w:type="fixed"/>
        <w:tblLook w:val="04A0" w:firstRow="1" w:lastRow="0" w:firstColumn="1" w:lastColumn="0" w:noHBand="0" w:noVBand="1"/>
      </w:tblPr>
      <w:tblGrid>
        <w:gridCol w:w="120"/>
        <w:gridCol w:w="9000"/>
      </w:tblGrid>
      <w:tr w:rsidR="009240A9" w:rsidRPr="003570BC" w14:paraId="5DA082C3" w14:textId="77777777">
        <w:trPr>
          <w:tblHeader/>
          <w:jc w:val="center"/>
        </w:trPr>
        <w:tc>
          <w:tcPr>
            <w:tcW w:w="120" w:type="dxa"/>
            <w:shd w:val="clear" w:color="auto" w:fill="215A8E"/>
            <w:tcMar>
              <w:top w:w="0" w:type="dxa"/>
              <w:left w:w="0" w:type="dxa"/>
              <w:bottom w:w="0" w:type="dxa"/>
              <w:right w:w="0" w:type="dxa"/>
            </w:tcMar>
            <w:vAlign w:val="center"/>
          </w:tcPr>
          <w:p w14:paraId="1D1682B4"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3A0F63B" w14:textId="77777777" w:rsidR="009240A9" w:rsidRPr="003570BC" w:rsidRDefault="00000000">
            <w:pPr>
              <w:spacing w:after="60"/>
              <w:rPr>
                <w:lang w:eastAsia="zh-CN"/>
              </w:rPr>
            </w:pPr>
            <w:r w:rsidRPr="003570BC">
              <w:rPr>
                <w:b/>
                <w:color w:val="215A8E"/>
                <w:lang w:eastAsia="zh-CN"/>
              </w:rPr>
              <w:t>为什么提出</w:t>
            </w:r>
          </w:p>
          <w:p w14:paraId="5112E9CF" w14:textId="77777777" w:rsidR="009240A9" w:rsidRPr="003570BC" w:rsidRDefault="00000000">
            <w:pPr>
              <w:spacing w:after="0"/>
              <w:rPr>
                <w:lang w:eastAsia="zh-CN"/>
              </w:rPr>
            </w:pPr>
            <w:r w:rsidRPr="003570BC">
              <w:rPr>
                <w:lang w:eastAsia="zh-CN"/>
              </w:rPr>
              <w:t>仅用距离随机生成容量和时延会削弱模型可信度；但完整硬件级射频/激光仿真又会让复杂度压过 Walker 拓扑与 INT 主题。因此项目保留高影响、低复杂度因素，暂缓精细物理层。</w:t>
            </w:r>
          </w:p>
        </w:tc>
      </w:tr>
    </w:tbl>
    <w:p w14:paraId="71C56780" w14:textId="77777777" w:rsidR="009240A9" w:rsidRPr="003570BC" w:rsidRDefault="009240A9">
      <w:pPr>
        <w:spacing w:after="20"/>
        <w:rPr>
          <w:lang w:eastAsia="zh-CN"/>
        </w:rPr>
      </w:pPr>
    </w:p>
    <w:p w14:paraId="3D209296"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25A44C5A" w14:textId="77777777" w:rsidR="009240A9" w:rsidRPr="003570BC" w:rsidRDefault="00000000">
      <w:pPr>
        <w:rPr>
          <w:lang w:eastAsia="zh-CN"/>
        </w:rPr>
      </w:pPr>
      <w:r w:rsidRPr="003570BC">
        <w:rPr>
          <w:lang w:eastAsia="zh-CN"/>
        </w:rPr>
        <w:t>自由空间损耗由距离和载波频率决定；接收功率由发射功率、收发增益和总损耗求得；噪声由带宽、噪声谱密度和噪声系数计算；同频/邻频干扰聚合后形成 SINR；容量用带效率系数的 Shannon 上界估计。</w:t>
      </w:r>
    </w:p>
    <w:p w14:paraId="2B11D397" w14:textId="77777777" w:rsidR="009240A9" w:rsidRPr="003570BC" w:rsidRDefault="00000000">
      <w:pPr>
        <w:rPr>
          <w:lang w:eastAsia="zh-CN"/>
        </w:rPr>
      </w:pPr>
      <w:r w:rsidRPr="003570BC">
        <w:rPr>
          <w:lang w:eastAsia="zh-CN"/>
        </w:rPr>
        <w:t>额外保留频率复用/邻道抑制、指向损耗、切换可用比例、多普勒及补偿残差、太阳规避角、SGL 雨衰和动态天气。精细极化、激光线宽、PLL、完整 FEC/MAC 等被明确暂缓。</w:t>
      </w:r>
    </w:p>
    <w:p w14:paraId="65EF18DA" w14:textId="77777777" w:rsidR="009240A9" w:rsidRPr="003570BC" w:rsidRDefault="00000000">
      <w:pPr>
        <w:keepNext/>
        <w:spacing w:before="80" w:after="40"/>
        <w:jc w:val="center"/>
      </w:pPr>
      <w:r w:rsidRPr="003570BC">
        <w:rPr>
          <w:noProof/>
        </w:rPr>
        <w:drawing>
          <wp:inline distT="0" distB="0" distL="0" distR="0" wp14:anchorId="00494B42" wp14:editId="62515608">
            <wp:extent cx="4038600" cy="363978"/>
            <wp:effectExtent l="0" t="0" r="0" b="0"/>
            <wp:docPr id="7" name="Picture 7" descr="L_{FS}=92.45+20\log_{10}d_{km}+20\log_{10}f_{GHz}" title="公式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5.png"/>
                    <pic:cNvPicPr/>
                  </pic:nvPicPr>
                  <pic:blipFill>
                    <a:blip r:embed="rId14"/>
                    <a:stretch>
                      <a:fillRect/>
                    </a:stretch>
                  </pic:blipFill>
                  <pic:spPr>
                    <a:xfrm>
                      <a:off x="0" y="0"/>
                      <a:ext cx="4099969" cy="369509"/>
                    </a:xfrm>
                    <a:prstGeom prst="rect">
                      <a:avLst/>
                    </a:prstGeom>
                  </pic:spPr>
                </pic:pic>
              </a:graphicData>
            </a:graphic>
          </wp:inline>
        </w:drawing>
      </w:r>
    </w:p>
    <w:p w14:paraId="20994A99" w14:textId="77777777" w:rsidR="009240A9" w:rsidRPr="003570BC" w:rsidRDefault="00000000">
      <w:pPr>
        <w:pStyle w:val="SmallNote"/>
        <w:jc w:val="center"/>
        <w:rPr>
          <w:lang w:eastAsia="zh-CN"/>
        </w:rPr>
      </w:pPr>
      <w:r w:rsidRPr="003570BC">
        <w:rPr>
          <w:lang w:eastAsia="zh-CN"/>
        </w:rPr>
        <w:t>自由空间路径损耗，单位 dB。</w:t>
      </w:r>
    </w:p>
    <w:p w14:paraId="33CF9C89" w14:textId="77777777" w:rsidR="009240A9" w:rsidRPr="003570BC" w:rsidRDefault="00000000">
      <w:pPr>
        <w:keepNext/>
        <w:spacing w:before="80" w:after="40"/>
        <w:jc w:val="center"/>
      </w:pPr>
      <w:r w:rsidRPr="003570BC">
        <w:rPr>
          <w:noProof/>
        </w:rPr>
        <w:drawing>
          <wp:inline distT="0" distB="0" distL="0" distR="0" wp14:anchorId="17B3714D" wp14:editId="7EE5CA95">
            <wp:extent cx="5264150" cy="348718"/>
            <wp:effectExtent l="0" t="0" r="0" b="0"/>
            <wp:docPr id="8" name="Picture 8" descr="P_r=P_t+G_t+G_r-L_{total},\quad N=-174+10\log_{10}B_{Hz}+NF" title="公式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6.png"/>
                    <pic:cNvPicPr/>
                  </pic:nvPicPr>
                  <pic:blipFill>
                    <a:blip r:embed="rId15"/>
                    <a:stretch>
                      <a:fillRect/>
                    </a:stretch>
                  </pic:blipFill>
                  <pic:spPr>
                    <a:xfrm>
                      <a:off x="0" y="0"/>
                      <a:ext cx="5288220" cy="350312"/>
                    </a:xfrm>
                    <a:prstGeom prst="rect">
                      <a:avLst/>
                    </a:prstGeom>
                  </pic:spPr>
                </pic:pic>
              </a:graphicData>
            </a:graphic>
          </wp:inline>
        </w:drawing>
      </w:r>
    </w:p>
    <w:p w14:paraId="3EB4FC27" w14:textId="77777777" w:rsidR="009240A9" w:rsidRPr="003570BC" w:rsidRDefault="00000000">
      <w:pPr>
        <w:pStyle w:val="SmallNote"/>
        <w:jc w:val="center"/>
        <w:rPr>
          <w:lang w:eastAsia="zh-CN"/>
        </w:rPr>
      </w:pPr>
      <w:r w:rsidRPr="003570BC">
        <w:rPr>
          <w:lang w:eastAsia="zh-CN"/>
        </w:rPr>
        <w:t>接收功率与热噪声功率的 dB 形式。</w:t>
      </w:r>
    </w:p>
    <w:p w14:paraId="403A297A" w14:textId="77777777" w:rsidR="009240A9" w:rsidRPr="003570BC" w:rsidRDefault="00000000">
      <w:pPr>
        <w:keepNext/>
        <w:spacing w:before="80" w:after="40"/>
        <w:jc w:val="center"/>
      </w:pPr>
      <w:r w:rsidRPr="003570BC">
        <w:rPr>
          <w:noProof/>
        </w:rPr>
        <w:lastRenderedPageBreak/>
        <w:drawing>
          <wp:inline distT="0" distB="0" distL="0" distR="0" wp14:anchorId="70E87BE0" wp14:editId="2E9324FC">
            <wp:extent cx="3759200" cy="563516"/>
            <wp:effectExtent l="0" t="0" r="0" b="8255"/>
            <wp:docPr id="9" name="Picture 9" descr="SINR=\frac{P_s}{N+\sum_k I_k},\qquad C=\eta B\log_2(1+SINR)" title="公式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7.png"/>
                    <pic:cNvPicPr/>
                  </pic:nvPicPr>
                  <pic:blipFill>
                    <a:blip r:embed="rId16"/>
                    <a:stretch>
                      <a:fillRect/>
                    </a:stretch>
                  </pic:blipFill>
                  <pic:spPr>
                    <a:xfrm>
                      <a:off x="0" y="0"/>
                      <a:ext cx="3787912" cy="567820"/>
                    </a:xfrm>
                    <a:prstGeom prst="rect">
                      <a:avLst/>
                    </a:prstGeom>
                  </pic:spPr>
                </pic:pic>
              </a:graphicData>
            </a:graphic>
          </wp:inline>
        </w:drawing>
      </w:r>
    </w:p>
    <w:p w14:paraId="125607D6" w14:textId="77777777" w:rsidR="009240A9" w:rsidRPr="003570BC" w:rsidRDefault="00000000">
      <w:pPr>
        <w:pStyle w:val="SmallNote"/>
        <w:jc w:val="center"/>
        <w:rPr>
          <w:lang w:eastAsia="zh-CN"/>
        </w:rPr>
      </w:pPr>
      <w:r w:rsidRPr="003570BC">
        <w:rPr>
          <w:lang w:eastAsia="zh-CN"/>
        </w:rPr>
        <w:t>干扰聚合后的链路容量估计。</w:t>
      </w:r>
    </w:p>
    <w:p w14:paraId="09776068" w14:textId="77777777" w:rsidR="009240A9" w:rsidRPr="003570BC" w:rsidRDefault="00000000">
      <w:pPr>
        <w:pStyle w:val="31"/>
        <w:rPr>
          <w:rFonts w:eastAsia="微软雅黑"/>
        </w:rPr>
      </w:pPr>
      <w:r w:rsidRPr="003570BC">
        <w:rPr>
          <w:rFonts w:eastAsia="微软雅黑"/>
        </w:rPr>
        <w:t>工程落实</w:t>
      </w:r>
    </w:p>
    <w:p w14:paraId="43BA2A15" w14:textId="77777777" w:rsidR="009240A9" w:rsidRPr="003570BC" w:rsidRDefault="00000000">
      <w:pPr>
        <w:pStyle w:val="a0"/>
      </w:pPr>
      <w:r w:rsidRPr="003570BC">
        <w:t>linkBudget.ts 统一计算 FSPL、Pr、N、SNR/SINR 和容量，节点/链路导出保存中间物理量。</w:t>
      </w:r>
    </w:p>
    <w:p w14:paraId="57ED393A" w14:textId="77777777" w:rsidR="009240A9" w:rsidRPr="003570BC" w:rsidRDefault="00000000">
      <w:pPr>
        <w:pStyle w:val="a0"/>
      </w:pPr>
      <w:r w:rsidRPr="003570BC">
        <w:t>spaceEnvironment.ts 生成太阳几何、天气和光照上下文。</w:t>
      </w:r>
    </w:p>
    <w:p w14:paraId="42B9387E" w14:textId="77777777" w:rsidR="009240A9" w:rsidRPr="003570BC" w:rsidRDefault="00000000">
      <w:pPr>
        <w:pStyle w:val="a0"/>
        <w:rPr>
          <w:lang w:eastAsia="zh-CN"/>
        </w:rPr>
      </w:pPr>
      <w:r w:rsidRPr="003570BC">
        <w:rPr>
          <w:lang w:eastAsia="zh-CN"/>
        </w:rPr>
        <w:t>配置文件暴露设备参数，实验冻结配置哈希，避免运行中隐式变化。</w:t>
      </w:r>
    </w:p>
    <w:p w14:paraId="56B90C1E"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479D5BF9" w14:textId="77777777">
        <w:trPr>
          <w:tblHeader/>
          <w:jc w:val="center"/>
        </w:trPr>
        <w:tc>
          <w:tcPr>
            <w:tcW w:w="3500" w:type="dxa"/>
            <w:shd w:val="clear" w:color="auto" w:fill="DCEAF5"/>
            <w:tcMar>
              <w:top w:w="90" w:type="dxa"/>
              <w:left w:w="120" w:type="dxa"/>
              <w:bottom w:w="90" w:type="dxa"/>
              <w:right w:w="120" w:type="dxa"/>
            </w:tcMar>
            <w:vAlign w:val="center"/>
          </w:tcPr>
          <w:p w14:paraId="1412CCA5"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30417F14"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5BB4F163" w14:textId="77777777" w:rsidR="009240A9" w:rsidRPr="003570BC" w:rsidRDefault="00000000">
            <w:pPr>
              <w:spacing w:after="0"/>
              <w:jc w:val="center"/>
            </w:pPr>
            <w:r w:rsidRPr="003570BC">
              <w:rPr>
                <w:b/>
                <w:color w:val="173A5E"/>
                <w:sz w:val="16"/>
              </w:rPr>
              <w:t>职责</w:t>
            </w:r>
          </w:p>
        </w:tc>
      </w:tr>
      <w:tr w:rsidR="009240A9" w:rsidRPr="003570BC" w14:paraId="714AAE3F" w14:textId="77777777">
        <w:trPr>
          <w:jc w:val="center"/>
        </w:trPr>
        <w:tc>
          <w:tcPr>
            <w:tcW w:w="3500" w:type="dxa"/>
            <w:tcMar>
              <w:top w:w="90" w:type="dxa"/>
              <w:left w:w="120" w:type="dxa"/>
              <w:bottom w:w="90" w:type="dxa"/>
              <w:right w:w="120" w:type="dxa"/>
            </w:tcMar>
            <w:vAlign w:val="center"/>
          </w:tcPr>
          <w:p w14:paraId="7ADE46B4" w14:textId="77777777" w:rsidR="009240A9" w:rsidRPr="003570BC" w:rsidRDefault="00000000">
            <w:pPr>
              <w:spacing w:after="0" w:line="259" w:lineRule="auto"/>
              <w:jc w:val="left"/>
            </w:pPr>
            <w:r w:rsidRPr="003570BC">
              <w:rPr>
                <w:b/>
                <w:sz w:val="16"/>
              </w:rPr>
              <w:t>src/simulation/linkBudget.ts</w:t>
            </w:r>
          </w:p>
        </w:tc>
        <w:tc>
          <w:tcPr>
            <w:tcW w:w="1500" w:type="dxa"/>
            <w:tcMar>
              <w:top w:w="90" w:type="dxa"/>
              <w:left w:w="120" w:type="dxa"/>
              <w:bottom w:w="90" w:type="dxa"/>
              <w:right w:w="120" w:type="dxa"/>
            </w:tcMar>
            <w:vAlign w:val="center"/>
          </w:tcPr>
          <w:p w14:paraId="3C4B7322" w14:textId="77777777" w:rsidR="009240A9" w:rsidRPr="003570BC" w:rsidRDefault="00000000">
            <w:pPr>
              <w:spacing w:after="0" w:line="259" w:lineRule="auto"/>
              <w:jc w:val="center"/>
            </w:pPr>
            <w:r w:rsidRPr="003570BC">
              <w:rPr>
                <w:sz w:val="16"/>
              </w:rPr>
              <w:t>链路预算</w:t>
            </w:r>
          </w:p>
        </w:tc>
        <w:tc>
          <w:tcPr>
            <w:tcW w:w="4360" w:type="dxa"/>
            <w:tcMar>
              <w:top w:w="90" w:type="dxa"/>
              <w:left w:w="120" w:type="dxa"/>
              <w:bottom w:w="90" w:type="dxa"/>
              <w:right w:w="120" w:type="dxa"/>
            </w:tcMar>
            <w:vAlign w:val="center"/>
          </w:tcPr>
          <w:p w14:paraId="358CB00D" w14:textId="77777777" w:rsidR="009240A9" w:rsidRPr="003570BC" w:rsidRDefault="00000000">
            <w:pPr>
              <w:spacing w:after="0" w:line="259" w:lineRule="auto"/>
              <w:jc w:val="center"/>
            </w:pPr>
            <w:r w:rsidRPr="003570BC">
              <w:rPr>
                <w:sz w:val="16"/>
              </w:rPr>
              <w:t>FSPL、接收功率、噪声、SINR、容量</w:t>
            </w:r>
          </w:p>
        </w:tc>
      </w:tr>
      <w:tr w:rsidR="009240A9" w:rsidRPr="003570BC" w14:paraId="067BEAAD" w14:textId="77777777">
        <w:trPr>
          <w:jc w:val="center"/>
        </w:trPr>
        <w:tc>
          <w:tcPr>
            <w:tcW w:w="3500" w:type="dxa"/>
            <w:shd w:val="clear" w:color="auto" w:fill="F8FAFB"/>
            <w:tcMar>
              <w:top w:w="90" w:type="dxa"/>
              <w:left w:w="120" w:type="dxa"/>
              <w:bottom w:w="90" w:type="dxa"/>
              <w:right w:w="120" w:type="dxa"/>
            </w:tcMar>
            <w:vAlign w:val="center"/>
          </w:tcPr>
          <w:p w14:paraId="590BAAAF" w14:textId="77777777" w:rsidR="009240A9" w:rsidRPr="003570BC" w:rsidRDefault="00000000">
            <w:pPr>
              <w:spacing w:after="0" w:line="259" w:lineRule="auto"/>
              <w:jc w:val="left"/>
            </w:pPr>
            <w:r w:rsidRPr="003570BC">
              <w:rPr>
                <w:b/>
                <w:sz w:val="16"/>
              </w:rPr>
              <w:t>src/simulation/spaceEnvironment.ts</w:t>
            </w:r>
          </w:p>
        </w:tc>
        <w:tc>
          <w:tcPr>
            <w:tcW w:w="1500" w:type="dxa"/>
            <w:shd w:val="clear" w:color="auto" w:fill="F8FAFB"/>
            <w:tcMar>
              <w:top w:w="90" w:type="dxa"/>
              <w:left w:w="120" w:type="dxa"/>
              <w:bottom w:w="90" w:type="dxa"/>
              <w:right w:w="120" w:type="dxa"/>
            </w:tcMar>
            <w:vAlign w:val="center"/>
          </w:tcPr>
          <w:p w14:paraId="2F9FE8E5" w14:textId="77777777" w:rsidR="009240A9" w:rsidRPr="003570BC" w:rsidRDefault="00000000">
            <w:pPr>
              <w:spacing w:after="0" w:line="259" w:lineRule="auto"/>
              <w:jc w:val="center"/>
            </w:pPr>
            <w:r w:rsidRPr="003570BC">
              <w:rPr>
                <w:sz w:val="16"/>
              </w:rPr>
              <w:t>空间环境</w:t>
            </w:r>
          </w:p>
        </w:tc>
        <w:tc>
          <w:tcPr>
            <w:tcW w:w="4360" w:type="dxa"/>
            <w:shd w:val="clear" w:color="auto" w:fill="F8FAFB"/>
            <w:tcMar>
              <w:top w:w="90" w:type="dxa"/>
              <w:left w:w="120" w:type="dxa"/>
              <w:bottom w:w="90" w:type="dxa"/>
              <w:right w:w="120" w:type="dxa"/>
            </w:tcMar>
            <w:vAlign w:val="center"/>
          </w:tcPr>
          <w:p w14:paraId="24B6738F" w14:textId="77777777" w:rsidR="009240A9" w:rsidRPr="003570BC" w:rsidRDefault="00000000">
            <w:pPr>
              <w:spacing w:after="0" w:line="259" w:lineRule="auto"/>
              <w:jc w:val="center"/>
              <w:rPr>
                <w:lang w:eastAsia="zh-CN"/>
              </w:rPr>
            </w:pPr>
            <w:r w:rsidRPr="003570BC">
              <w:rPr>
                <w:sz w:val="16"/>
                <w:lang w:eastAsia="zh-CN"/>
              </w:rPr>
              <w:t>太阳、天气和传播上下文</w:t>
            </w:r>
          </w:p>
        </w:tc>
      </w:tr>
      <w:tr w:rsidR="009240A9" w:rsidRPr="003570BC" w14:paraId="08FA27C2" w14:textId="77777777">
        <w:trPr>
          <w:jc w:val="center"/>
        </w:trPr>
        <w:tc>
          <w:tcPr>
            <w:tcW w:w="3500" w:type="dxa"/>
            <w:tcMar>
              <w:top w:w="90" w:type="dxa"/>
              <w:left w:w="120" w:type="dxa"/>
              <w:bottom w:w="90" w:type="dxa"/>
              <w:right w:w="120" w:type="dxa"/>
            </w:tcMar>
            <w:vAlign w:val="center"/>
          </w:tcPr>
          <w:p w14:paraId="5AE6AB63" w14:textId="77777777" w:rsidR="009240A9" w:rsidRPr="003570BC" w:rsidRDefault="00000000">
            <w:pPr>
              <w:spacing w:after="0" w:line="259" w:lineRule="auto"/>
              <w:jc w:val="left"/>
            </w:pPr>
            <w:r w:rsidRPr="003570BC">
              <w:rPr>
                <w:b/>
                <w:sz w:val="16"/>
              </w:rPr>
              <w:t>src/config/walkerNetworkConfig.ts</w:t>
            </w:r>
          </w:p>
        </w:tc>
        <w:tc>
          <w:tcPr>
            <w:tcW w:w="1500" w:type="dxa"/>
            <w:tcMar>
              <w:top w:w="90" w:type="dxa"/>
              <w:left w:w="120" w:type="dxa"/>
              <w:bottom w:w="90" w:type="dxa"/>
              <w:right w:w="120" w:type="dxa"/>
            </w:tcMar>
            <w:vAlign w:val="center"/>
          </w:tcPr>
          <w:p w14:paraId="5E49EC2D" w14:textId="77777777" w:rsidR="009240A9" w:rsidRPr="003570BC" w:rsidRDefault="00000000">
            <w:pPr>
              <w:spacing w:after="0" w:line="259" w:lineRule="auto"/>
              <w:jc w:val="center"/>
            </w:pPr>
            <w:r w:rsidRPr="003570BC">
              <w:rPr>
                <w:sz w:val="16"/>
              </w:rPr>
              <w:t>设备参数</w:t>
            </w:r>
          </w:p>
        </w:tc>
        <w:tc>
          <w:tcPr>
            <w:tcW w:w="4360" w:type="dxa"/>
            <w:tcMar>
              <w:top w:w="90" w:type="dxa"/>
              <w:left w:w="120" w:type="dxa"/>
              <w:bottom w:w="90" w:type="dxa"/>
              <w:right w:w="120" w:type="dxa"/>
            </w:tcMar>
            <w:vAlign w:val="center"/>
          </w:tcPr>
          <w:p w14:paraId="54F653D0" w14:textId="77777777" w:rsidR="009240A9" w:rsidRPr="003570BC" w:rsidRDefault="00000000">
            <w:pPr>
              <w:spacing w:after="0" w:line="259" w:lineRule="auto"/>
              <w:jc w:val="center"/>
              <w:rPr>
                <w:lang w:eastAsia="zh-CN"/>
              </w:rPr>
            </w:pPr>
            <w:r w:rsidRPr="003570BC">
              <w:rPr>
                <w:sz w:val="16"/>
                <w:lang w:eastAsia="zh-CN"/>
              </w:rPr>
              <w:t>频率、功率、增益、带宽和阈值</w:t>
            </w:r>
          </w:p>
        </w:tc>
      </w:tr>
    </w:tbl>
    <w:p w14:paraId="7FD4051B"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2016EA0E" w14:textId="77777777">
        <w:trPr>
          <w:tblHeader/>
          <w:jc w:val="center"/>
        </w:trPr>
        <w:tc>
          <w:tcPr>
            <w:tcW w:w="120" w:type="dxa"/>
            <w:shd w:val="clear" w:color="auto" w:fill="2D7D5A"/>
            <w:tcMar>
              <w:top w:w="0" w:type="dxa"/>
              <w:left w:w="0" w:type="dxa"/>
              <w:bottom w:w="0" w:type="dxa"/>
              <w:right w:w="0" w:type="dxa"/>
            </w:tcMar>
            <w:vAlign w:val="center"/>
          </w:tcPr>
          <w:p w14:paraId="03D4CF87"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162A251E" w14:textId="77777777" w:rsidR="009240A9" w:rsidRPr="003570BC" w:rsidRDefault="00000000">
            <w:pPr>
              <w:spacing w:after="60"/>
              <w:rPr>
                <w:lang w:eastAsia="zh-CN"/>
              </w:rPr>
            </w:pPr>
            <w:r w:rsidRPr="003570BC">
              <w:rPr>
                <w:b/>
                <w:color w:val="2D7D5A"/>
                <w:lang w:eastAsia="zh-CN"/>
              </w:rPr>
              <w:t>最终作用</w:t>
            </w:r>
          </w:p>
          <w:p w14:paraId="69DEB6C7" w14:textId="77777777" w:rsidR="009240A9" w:rsidRPr="003570BC" w:rsidRDefault="00000000">
            <w:pPr>
              <w:spacing w:after="0"/>
              <w:rPr>
                <w:lang w:eastAsia="zh-CN"/>
              </w:rPr>
            </w:pPr>
            <w:r w:rsidRPr="003570BC">
              <w:rPr>
                <w:lang w:eastAsia="zh-CN"/>
              </w:rPr>
              <w:t>链路容量、质量、warning/down 状态和业务拥塞都由同一链路预算链条驱动；模型从“随机链路状态”提升为研究级物理一致状态，同时保持 1584 星长窗口实验可运行。</w:t>
            </w:r>
          </w:p>
        </w:tc>
      </w:tr>
    </w:tbl>
    <w:p w14:paraId="2A1DD4EF"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E2D64B3" w14:textId="77777777">
        <w:trPr>
          <w:tblHeader/>
          <w:jc w:val="center"/>
        </w:trPr>
        <w:tc>
          <w:tcPr>
            <w:tcW w:w="120" w:type="dxa"/>
            <w:shd w:val="clear" w:color="auto" w:fill="C26A2D"/>
            <w:tcMar>
              <w:top w:w="0" w:type="dxa"/>
              <w:left w:w="0" w:type="dxa"/>
              <w:bottom w:w="0" w:type="dxa"/>
              <w:right w:w="0" w:type="dxa"/>
            </w:tcMar>
            <w:vAlign w:val="center"/>
          </w:tcPr>
          <w:p w14:paraId="557E90FE"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38D34A4" w14:textId="77777777" w:rsidR="009240A9" w:rsidRPr="003570BC" w:rsidRDefault="00000000">
            <w:pPr>
              <w:spacing w:after="60"/>
              <w:rPr>
                <w:lang w:eastAsia="zh-CN"/>
              </w:rPr>
            </w:pPr>
            <w:r w:rsidRPr="003570BC">
              <w:rPr>
                <w:b/>
                <w:color w:val="C26A2D"/>
                <w:lang w:eastAsia="zh-CN"/>
              </w:rPr>
              <w:t>证据边界</w:t>
            </w:r>
          </w:p>
          <w:p w14:paraId="0B2965A7" w14:textId="77777777" w:rsidR="009240A9" w:rsidRPr="003570BC" w:rsidRDefault="00000000">
            <w:pPr>
              <w:spacing w:after="0"/>
              <w:rPr>
                <w:lang w:eastAsia="zh-CN"/>
              </w:rPr>
            </w:pPr>
            <w:r w:rsidRPr="003570BC">
              <w:rPr>
                <w:lang w:eastAsia="zh-CN"/>
              </w:rPr>
              <w:t>容量是研究级有效吞吐上界/近似，不是完整 MCS、PER、FEC 编解码和 MAC 重传的逐包物理层结果。</w:t>
            </w:r>
          </w:p>
        </w:tc>
      </w:tr>
    </w:tbl>
    <w:p w14:paraId="3E7D073C" w14:textId="77777777" w:rsidR="009240A9" w:rsidRPr="003570BC" w:rsidRDefault="009240A9">
      <w:pPr>
        <w:spacing w:after="20"/>
        <w:rPr>
          <w:lang w:eastAsia="zh-CN"/>
        </w:rPr>
      </w:pPr>
    </w:p>
    <w:p w14:paraId="5D8B6B53"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2.7 </w:t>
      </w:r>
      <w:r w:rsidRPr="003570BC">
        <w:rPr>
          <w:rFonts w:eastAsia="微软雅黑"/>
          <w:lang w:eastAsia="zh-CN"/>
        </w:rPr>
        <w:t>光照、太阳翼与电池状态方程</w:t>
      </w:r>
    </w:p>
    <w:tbl>
      <w:tblPr>
        <w:tblW w:w="0" w:type="auto"/>
        <w:jc w:val="center"/>
        <w:tblLayout w:type="fixed"/>
        <w:tblLook w:val="04A0" w:firstRow="1" w:lastRow="0" w:firstColumn="1" w:lastColumn="0" w:noHBand="0" w:noVBand="1"/>
      </w:tblPr>
      <w:tblGrid>
        <w:gridCol w:w="120"/>
        <w:gridCol w:w="9000"/>
      </w:tblGrid>
      <w:tr w:rsidR="009240A9" w:rsidRPr="003570BC" w14:paraId="02910194" w14:textId="77777777">
        <w:trPr>
          <w:tblHeader/>
          <w:jc w:val="center"/>
        </w:trPr>
        <w:tc>
          <w:tcPr>
            <w:tcW w:w="120" w:type="dxa"/>
            <w:shd w:val="clear" w:color="auto" w:fill="215A8E"/>
            <w:tcMar>
              <w:top w:w="0" w:type="dxa"/>
              <w:left w:w="0" w:type="dxa"/>
              <w:bottom w:w="0" w:type="dxa"/>
              <w:right w:w="0" w:type="dxa"/>
            </w:tcMar>
            <w:vAlign w:val="center"/>
          </w:tcPr>
          <w:p w14:paraId="48A149E2"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6E9C512B" w14:textId="77777777" w:rsidR="009240A9" w:rsidRPr="003570BC" w:rsidRDefault="00000000">
            <w:pPr>
              <w:spacing w:after="60"/>
              <w:rPr>
                <w:lang w:eastAsia="zh-CN"/>
              </w:rPr>
            </w:pPr>
            <w:r w:rsidRPr="003570BC">
              <w:rPr>
                <w:b/>
                <w:color w:val="215A8E"/>
                <w:lang w:eastAsia="zh-CN"/>
              </w:rPr>
              <w:t>为什么提出</w:t>
            </w:r>
          </w:p>
          <w:p w14:paraId="7DE2D84D" w14:textId="77777777" w:rsidR="009240A9" w:rsidRPr="003570BC" w:rsidRDefault="00000000">
            <w:pPr>
              <w:spacing w:after="0"/>
              <w:rPr>
                <w:lang w:eastAsia="zh-CN"/>
              </w:rPr>
            </w:pPr>
            <w:r w:rsidRPr="003570BC">
              <w:rPr>
                <w:lang w:eastAsia="zh-CN"/>
              </w:rPr>
              <w:t>早期电量由演示波动生成，可能出现不合理归零或光照面仍持续下降。为让电量能用于任务调度、INT 重构和后续机器学习，项目改为由太阳几何、太阳翼参数、负载功率和充放电效率逐时间片传播。</w:t>
            </w:r>
          </w:p>
        </w:tc>
      </w:tr>
    </w:tbl>
    <w:p w14:paraId="0FF64B22" w14:textId="77777777" w:rsidR="009240A9" w:rsidRPr="003570BC" w:rsidRDefault="009240A9">
      <w:pPr>
        <w:spacing w:after="20"/>
        <w:rPr>
          <w:lang w:eastAsia="zh-CN"/>
        </w:rPr>
      </w:pPr>
    </w:p>
    <w:p w14:paraId="76AD0BF3"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67B06DC0" w14:textId="77777777" w:rsidR="009240A9" w:rsidRPr="003570BC" w:rsidRDefault="00000000">
      <w:pPr>
        <w:rPr>
          <w:lang w:eastAsia="zh-CN"/>
        </w:rPr>
      </w:pPr>
      <w:r w:rsidRPr="003570BC">
        <w:rPr>
          <w:lang w:eastAsia="zh-CN"/>
        </w:rPr>
        <w:t>太阳正面时，太阳翼峰值功率由太阳常数、面积和效率计算；阴影面发电为零，半影按光照系数缩放。负载由基础、通信、计算和载荷功耗组成，并随任务与转发活动改变。</w:t>
      </w:r>
    </w:p>
    <w:p w14:paraId="766F3DFB" w14:textId="77777777" w:rsidR="009240A9" w:rsidRPr="003570BC" w:rsidRDefault="00000000">
      <w:pPr>
        <w:rPr>
          <w:lang w:eastAsia="zh-CN"/>
        </w:rPr>
      </w:pPr>
      <w:r w:rsidRPr="003570BC">
        <w:rPr>
          <w:lang w:eastAsia="zh-CN"/>
        </w:rPr>
        <w:t>电池维护 Wh 能量与 SoC。充电和放电采用不同效率，能量被裁剪到最小安全能量与额定容量之间；SoC 低于 20% 进入节能模式，而不是允许电量物理上变成负值。</w:t>
      </w:r>
    </w:p>
    <w:p w14:paraId="24A9C138" w14:textId="77777777" w:rsidR="009240A9" w:rsidRPr="003570BC" w:rsidRDefault="00000000">
      <w:pPr>
        <w:rPr>
          <w:lang w:eastAsia="zh-CN"/>
        </w:rPr>
      </w:pPr>
      <w:r w:rsidRPr="003570BC">
        <w:rPr>
          <w:lang w:eastAsia="zh-CN"/>
        </w:rPr>
        <w:t>当前默认研究参数为太阳翼 2.0 m²、效率 0.28、电池 1200 Wh、基础/通信/计算/载荷 80/100/50/100 W、充放电效率 0.95。</w:t>
      </w:r>
    </w:p>
    <w:p w14:paraId="1F663EB6" w14:textId="77777777" w:rsidR="009240A9" w:rsidRPr="003570BC" w:rsidRDefault="00000000">
      <w:pPr>
        <w:keepNext/>
        <w:spacing w:before="80" w:after="40"/>
        <w:jc w:val="center"/>
      </w:pPr>
      <w:r w:rsidRPr="003570BC">
        <w:rPr>
          <w:noProof/>
        </w:rPr>
        <w:drawing>
          <wp:inline distT="0" distB="0" distL="0" distR="0" wp14:anchorId="727284F1" wp14:editId="0D9A9360">
            <wp:extent cx="2584450" cy="425623"/>
            <wp:effectExtent l="0" t="0" r="6350" b="0"/>
            <wp:docPr id="10" name="Picture 10" descr="P_{gen}(t)=s(t)I_{sun}A_{sa}\eta_{sa}" title="公式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8.png"/>
                    <pic:cNvPicPr/>
                  </pic:nvPicPr>
                  <pic:blipFill>
                    <a:blip r:embed="rId17"/>
                    <a:stretch>
                      <a:fillRect/>
                    </a:stretch>
                  </pic:blipFill>
                  <pic:spPr>
                    <a:xfrm>
                      <a:off x="0" y="0"/>
                      <a:ext cx="2645798" cy="435726"/>
                    </a:xfrm>
                    <a:prstGeom prst="rect">
                      <a:avLst/>
                    </a:prstGeom>
                  </pic:spPr>
                </pic:pic>
              </a:graphicData>
            </a:graphic>
          </wp:inline>
        </w:drawing>
      </w:r>
    </w:p>
    <w:p w14:paraId="30809CE4" w14:textId="77777777" w:rsidR="009240A9" w:rsidRPr="003570BC" w:rsidRDefault="00000000">
      <w:pPr>
        <w:pStyle w:val="SmallNote"/>
        <w:jc w:val="center"/>
      </w:pPr>
      <w:r w:rsidRPr="003570BC">
        <w:t>光照系数 s(t)∈[0,1]。</w:t>
      </w:r>
    </w:p>
    <w:p w14:paraId="510FA953" w14:textId="77777777" w:rsidR="009240A9" w:rsidRPr="003570BC" w:rsidRDefault="00000000">
      <w:pPr>
        <w:keepNext/>
        <w:spacing w:before="80" w:after="40"/>
        <w:jc w:val="center"/>
      </w:pPr>
      <w:r w:rsidRPr="003570BC">
        <w:rPr>
          <w:noProof/>
        </w:rPr>
        <w:drawing>
          <wp:inline distT="0" distB="0" distL="0" distR="0" wp14:anchorId="27D85FDE" wp14:editId="7C1D85E0">
            <wp:extent cx="4711700" cy="418660"/>
            <wp:effectExtent l="0" t="0" r="0" b="635"/>
            <wp:docPr id="11" name="Picture 11" descr="E_{t+1}=\mathrm{clip}\!\left[E_t+\eta_{ch}[P_{gen}-P_{load}]_+\Delta t-\frac{[P_{load}-P_{gen}]_+}{\eta_{dis}}\Delta t\right]" title="公式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9.png"/>
                    <pic:cNvPicPr/>
                  </pic:nvPicPr>
                  <pic:blipFill>
                    <a:blip r:embed="rId18"/>
                    <a:stretch>
                      <a:fillRect/>
                    </a:stretch>
                  </pic:blipFill>
                  <pic:spPr>
                    <a:xfrm>
                      <a:off x="0" y="0"/>
                      <a:ext cx="4762165" cy="423144"/>
                    </a:xfrm>
                    <a:prstGeom prst="rect">
                      <a:avLst/>
                    </a:prstGeom>
                  </pic:spPr>
                </pic:pic>
              </a:graphicData>
            </a:graphic>
          </wp:inline>
        </w:drawing>
      </w:r>
    </w:p>
    <w:p w14:paraId="60DFAE77" w14:textId="77777777" w:rsidR="009240A9" w:rsidRPr="003570BC" w:rsidRDefault="00000000">
      <w:pPr>
        <w:pStyle w:val="SmallNote"/>
        <w:jc w:val="center"/>
        <w:rPr>
          <w:lang w:eastAsia="zh-CN"/>
        </w:rPr>
      </w:pPr>
      <w:r w:rsidRPr="003570BC">
        <w:rPr>
          <w:lang w:eastAsia="zh-CN"/>
        </w:rPr>
        <w:t>离散时间电池状态方程。</w:t>
      </w:r>
    </w:p>
    <w:p w14:paraId="0034F8DB" w14:textId="77777777" w:rsidR="009240A9" w:rsidRPr="003570BC" w:rsidRDefault="00000000">
      <w:pPr>
        <w:pStyle w:val="31"/>
        <w:rPr>
          <w:rFonts w:eastAsia="微软雅黑"/>
        </w:rPr>
      </w:pPr>
      <w:r w:rsidRPr="003570BC">
        <w:rPr>
          <w:rFonts w:eastAsia="微软雅黑"/>
        </w:rPr>
        <w:t>工程落实</w:t>
      </w:r>
    </w:p>
    <w:p w14:paraId="0B3B9313" w14:textId="77777777" w:rsidR="009240A9" w:rsidRPr="003570BC" w:rsidRDefault="00000000">
      <w:pPr>
        <w:pStyle w:val="a0"/>
      </w:pPr>
      <w:r w:rsidRPr="003570BC">
        <w:t>在每个时间片先计算 sunlit/shadow/partial，再计算发电、负载和净功率。</w:t>
      </w:r>
    </w:p>
    <w:p w14:paraId="0785E526" w14:textId="77777777" w:rsidR="009240A9" w:rsidRPr="003570BC" w:rsidRDefault="00000000">
      <w:pPr>
        <w:pStyle w:val="a0"/>
        <w:rPr>
          <w:lang w:eastAsia="zh-CN"/>
        </w:rPr>
      </w:pPr>
      <w:r w:rsidRPr="003570BC">
        <w:rPr>
          <w:lang w:eastAsia="zh-CN"/>
        </w:rPr>
        <w:t>任务 CPU、转发活动、通信天线占用进入负载；空业务 operational 模式 CPU 接近 0，但基础平台仍耗电。</w:t>
      </w:r>
    </w:p>
    <w:p w14:paraId="36B488DC" w14:textId="77777777" w:rsidR="009240A9" w:rsidRPr="003570BC" w:rsidRDefault="00000000">
      <w:pPr>
        <w:pStyle w:val="a0"/>
      </w:pPr>
      <w:r w:rsidRPr="003570BC">
        <w:t>第二阶段重构器复用相同可预测光照和静态负载上下文作为 energy physics prior。</w:t>
      </w:r>
    </w:p>
    <w:p w14:paraId="46F334FE" w14:textId="77777777" w:rsidR="009240A9" w:rsidRPr="003570BC" w:rsidRDefault="00000000">
      <w:pPr>
        <w:pStyle w:val="31"/>
        <w:rPr>
          <w:rFonts w:eastAsia="微软雅黑"/>
        </w:rPr>
      </w:pPr>
      <w:r w:rsidRPr="003570BC">
        <w:rPr>
          <w:rFonts w:eastAsia="微软雅黑"/>
        </w:rPr>
        <w:lastRenderedPageBreak/>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5B3EF13" w14:textId="77777777">
        <w:trPr>
          <w:tblHeader/>
          <w:jc w:val="center"/>
        </w:trPr>
        <w:tc>
          <w:tcPr>
            <w:tcW w:w="3500" w:type="dxa"/>
            <w:shd w:val="clear" w:color="auto" w:fill="DCEAF5"/>
            <w:tcMar>
              <w:top w:w="90" w:type="dxa"/>
              <w:left w:w="120" w:type="dxa"/>
              <w:bottom w:w="90" w:type="dxa"/>
              <w:right w:w="120" w:type="dxa"/>
            </w:tcMar>
            <w:vAlign w:val="center"/>
          </w:tcPr>
          <w:p w14:paraId="7B44DBBF"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1BAF28AC"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29B812BF" w14:textId="77777777" w:rsidR="009240A9" w:rsidRPr="003570BC" w:rsidRDefault="00000000">
            <w:pPr>
              <w:spacing w:after="0"/>
              <w:jc w:val="center"/>
            </w:pPr>
            <w:r w:rsidRPr="003570BC">
              <w:rPr>
                <w:b/>
                <w:color w:val="173A5E"/>
                <w:sz w:val="16"/>
              </w:rPr>
              <w:t>职责</w:t>
            </w:r>
          </w:p>
        </w:tc>
      </w:tr>
      <w:tr w:rsidR="009240A9" w:rsidRPr="003570BC" w14:paraId="42D4F8DD" w14:textId="77777777">
        <w:trPr>
          <w:jc w:val="center"/>
        </w:trPr>
        <w:tc>
          <w:tcPr>
            <w:tcW w:w="3500" w:type="dxa"/>
            <w:tcMar>
              <w:top w:w="90" w:type="dxa"/>
              <w:left w:w="120" w:type="dxa"/>
              <w:bottom w:w="90" w:type="dxa"/>
              <w:right w:w="120" w:type="dxa"/>
            </w:tcMar>
            <w:vAlign w:val="center"/>
          </w:tcPr>
          <w:p w14:paraId="32E75C88" w14:textId="77777777" w:rsidR="009240A9" w:rsidRPr="003570BC" w:rsidRDefault="00000000">
            <w:pPr>
              <w:spacing w:after="0" w:line="259" w:lineRule="auto"/>
              <w:jc w:val="left"/>
            </w:pPr>
            <w:r w:rsidRPr="003570BC">
              <w:rPr>
                <w:b/>
                <w:sz w:val="16"/>
              </w:rPr>
              <w:t>src/simulation/walker.ts</w:t>
            </w:r>
          </w:p>
        </w:tc>
        <w:tc>
          <w:tcPr>
            <w:tcW w:w="1500" w:type="dxa"/>
            <w:tcMar>
              <w:top w:w="90" w:type="dxa"/>
              <w:left w:w="120" w:type="dxa"/>
              <w:bottom w:w="90" w:type="dxa"/>
              <w:right w:w="120" w:type="dxa"/>
            </w:tcMar>
            <w:vAlign w:val="center"/>
          </w:tcPr>
          <w:p w14:paraId="70D5A2D2" w14:textId="77777777" w:rsidR="009240A9" w:rsidRPr="003570BC" w:rsidRDefault="00000000">
            <w:pPr>
              <w:spacing w:after="0" w:line="259" w:lineRule="auto"/>
              <w:jc w:val="center"/>
            </w:pPr>
            <w:r w:rsidRPr="003570BC">
              <w:rPr>
                <w:sz w:val="16"/>
              </w:rPr>
              <w:t>节点状态推进</w:t>
            </w:r>
          </w:p>
        </w:tc>
        <w:tc>
          <w:tcPr>
            <w:tcW w:w="4360" w:type="dxa"/>
            <w:tcMar>
              <w:top w:w="90" w:type="dxa"/>
              <w:left w:w="120" w:type="dxa"/>
              <w:bottom w:w="90" w:type="dxa"/>
              <w:right w:w="120" w:type="dxa"/>
            </w:tcMar>
            <w:vAlign w:val="center"/>
          </w:tcPr>
          <w:p w14:paraId="4ED45530" w14:textId="77777777" w:rsidR="009240A9" w:rsidRPr="003570BC" w:rsidRDefault="00000000">
            <w:pPr>
              <w:spacing w:after="0" w:line="259" w:lineRule="auto"/>
              <w:jc w:val="center"/>
              <w:rPr>
                <w:lang w:eastAsia="zh-CN"/>
              </w:rPr>
            </w:pPr>
            <w:r w:rsidRPr="003570BC">
              <w:rPr>
                <w:sz w:val="16"/>
                <w:lang w:eastAsia="zh-CN"/>
              </w:rPr>
              <w:t>光照、负载与电量更新</w:t>
            </w:r>
          </w:p>
        </w:tc>
      </w:tr>
      <w:tr w:rsidR="009240A9" w:rsidRPr="003570BC" w14:paraId="0929FB87" w14:textId="77777777">
        <w:trPr>
          <w:jc w:val="center"/>
        </w:trPr>
        <w:tc>
          <w:tcPr>
            <w:tcW w:w="3500" w:type="dxa"/>
            <w:shd w:val="clear" w:color="auto" w:fill="F8FAFB"/>
            <w:tcMar>
              <w:top w:w="90" w:type="dxa"/>
              <w:left w:w="120" w:type="dxa"/>
              <w:bottom w:w="90" w:type="dxa"/>
              <w:right w:w="120" w:type="dxa"/>
            </w:tcMar>
            <w:vAlign w:val="center"/>
          </w:tcPr>
          <w:p w14:paraId="7F5C1BBC" w14:textId="77777777" w:rsidR="009240A9" w:rsidRPr="003570BC" w:rsidRDefault="00000000">
            <w:pPr>
              <w:spacing w:after="0" w:line="259" w:lineRule="auto"/>
              <w:jc w:val="left"/>
            </w:pPr>
            <w:r w:rsidRPr="003570BC">
              <w:rPr>
                <w:b/>
                <w:sz w:val="16"/>
              </w:rPr>
              <w:t>src/config/walkerNetworkConfig.ts</w:t>
            </w:r>
          </w:p>
        </w:tc>
        <w:tc>
          <w:tcPr>
            <w:tcW w:w="1500" w:type="dxa"/>
            <w:shd w:val="clear" w:color="auto" w:fill="F8FAFB"/>
            <w:tcMar>
              <w:top w:w="90" w:type="dxa"/>
              <w:left w:w="120" w:type="dxa"/>
              <w:bottom w:w="90" w:type="dxa"/>
              <w:right w:w="120" w:type="dxa"/>
            </w:tcMar>
            <w:vAlign w:val="center"/>
          </w:tcPr>
          <w:p w14:paraId="0BA0F941" w14:textId="77777777" w:rsidR="009240A9" w:rsidRPr="003570BC" w:rsidRDefault="00000000">
            <w:pPr>
              <w:spacing w:after="0" w:line="259" w:lineRule="auto"/>
              <w:jc w:val="center"/>
            </w:pPr>
            <w:r w:rsidRPr="003570BC">
              <w:rPr>
                <w:sz w:val="16"/>
              </w:rPr>
              <w:t>电源参数</w:t>
            </w:r>
          </w:p>
        </w:tc>
        <w:tc>
          <w:tcPr>
            <w:tcW w:w="4360" w:type="dxa"/>
            <w:shd w:val="clear" w:color="auto" w:fill="F8FAFB"/>
            <w:tcMar>
              <w:top w:w="90" w:type="dxa"/>
              <w:left w:w="120" w:type="dxa"/>
              <w:bottom w:w="90" w:type="dxa"/>
              <w:right w:w="120" w:type="dxa"/>
            </w:tcMar>
            <w:vAlign w:val="center"/>
          </w:tcPr>
          <w:p w14:paraId="3986F321" w14:textId="77777777" w:rsidR="009240A9" w:rsidRPr="003570BC" w:rsidRDefault="00000000">
            <w:pPr>
              <w:spacing w:after="0" w:line="259" w:lineRule="auto"/>
              <w:jc w:val="center"/>
              <w:rPr>
                <w:lang w:eastAsia="zh-CN"/>
              </w:rPr>
            </w:pPr>
            <w:r w:rsidRPr="003570BC">
              <w:rPr>
                <w:sz w:val="16"/>
                <w:lang w:eastAsia="zh-CN"/>
              </w:rPr>
              <w:t>太阳翼、电池、功耗与阈值</w:t>
            </w:r>
          </w:p>
        </w:tc>
      </w:tr>
      <w:tr w:rsidR="009240A9" w:rsidRPr="003570BC" w14:paraId="205B5605" w14:textId="77777777">
        <w:trPr>
          <w:jc w:val="center"/>
        </w:trPr>
        <w:tc>
          <w:tcPr>
            <w:tcW w:w="3500" w:type="dxa"/>
            <w:tcMar>
              <w:top w:w="90" w:type="dxa"/>
              <w:left w:w="120" w:type="dxa"/>
              <w:bottom w:w="90" w:type="dxa"/>
              <w:right w:w="120" w:type="dxa"/>
            </w:tcMar>
            <w:vAlign w:val="center"/>
          </w:tcPr>
          <w:p w14:paraId="2AA328E9" w14:textId="77777777" w:rsidR="009240A9" w:rsidRPr="003570BC" w:rsidRDefault="00000000">
            <w:pPr>
              <w:spacing w:after="0" w:line="259" w:lineRule="auto"/>
              <w:jc w:val="left"/>
            </w:pPr>
            <w:r w:rsidRPr="003570BC">
              <w:rPr>
                <w:b/>
                <w:sz w:val="16"/>
              </w:rPr>
              <w:t>stage2-int/tools/int-mc-energy-prior.mjs</w:t>
            </w:r>
          </w:p>
        </w:tc>
        <w:tc>
          <w:tcPr>
            <w:tcW w:w="1500" w:type="dxa"/>
            <w:tcMar>
              <w:top w:w="90" w:type="dxa"/>
              <w:left w:w="120" w:type="dxa"/>
              <w:bottom w:w="90" w:type="dxa"/>
              <w:right w:w="120" w:type="dxa"/>
            </w:tcMar>
            <w:vAlign w:val="center"/>
          </w:tcPr>
          <w:p w14:paraId="50653554" w14:textId="77777777" w:rsidR="009240A9" w:rsidRPr="003570BC" w:rsidRDefault="00000000">
            <w:pPr>
              <w:spacing w:after="0" w:line="259" w:lineRule="auto"/>
              <w:jc w:val="center"/>
            </w:pPr>
            <w:r w:rsidRPr="003570BC">
              <w:rPr>
                <w:sz w:val="16"/>
              </w:rPr>
              <w:t>重构先验</w:t>
            </w:r>
          </w:p>
        </w:tc>
        <w:tc>
          <w:tcPr>
            <w:tcW w:w="4360" w:type="dxa"/>
            <w:tcMar>
              <w:top w:w="90" w:type="dxa"/>
              <w:left w:w="120" w:type="dxa"/>
              <w:bottom w:w="90" w:type="dxa"/>
              <w:right w:w="120" w:type="dxa"/>
            </w:tcMar>
            <w:vAlign w:val="center"/>
          </w:tcPr>
          <w:p w14:paraId="55BBCAAE" w14:textId="77777777" w:rsidR="009240A9" w:rsidRPr="003570BC" w:rsidRDefault="00000000">
            <w:pPr>
              <w:spacing w:after="0" w:line="259" w:lineRule="auto"/>
              <w:jc w:val="center"/>
              <w:rPr>
                <w:lang w:eastAsia="zh-CN"/>
              </w:rPr>
            </w:pPr>
            <w:r w:rsidRPr="003570BC">
              <w:rPr>
                <w:sz w:val="16"/>
                <w:lang w:eastAsia="zh-CN"/>
              </w:rPr>
              <w:t>基于过去状态的因果能量传播</w:t>
            </w:r>
          </w:p>
        </w:tc>
      </w:tr>
    </w:tbl>
    <w:p w14:paraId="6AFFCB5D"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117DB1FE" w14:textId="77777777">
        <w:trPr>
          <w:tblHeader/>
          <w:jc w:val="center"/>
        </w:trPr>
        <w:tc>
          <w:tcPr>
            <w:tcW w:w="120" w:type="dxa"/>
            <w:shd w:val="clear" w:color="auto" w:fill="2D7D5A"/>
            <w:tcMar>
              <w:top w:w="0" w:type="dxa"/>
              <w:left w:w="0" w:type="dxa"/>
              <w:bottom w:w="0" w:type="dxa"/>
              <w:right w:w="0" w:type="dxa"/>
            </w:tcMar>
            <w:vAlign w:val="center"/>
          </w:tcPr>
          <w:p w14:paraId="7229AEE9"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42811DC" w14:textId="77777777" w:rsidR="009240A9" w:rsidRPr="003570BC" w:rsidRDefault="00000000">
            <w:pPr>
              <w:spacing w:after="60"/>
              <w:rPr>
                <w:lang w:eastAsia="zh-CN"/>
              </w:rPr>
            </w:pPr>
            <w:r w:rsidRPr="003570BC">
              <w:rPr>
                <w:b/>
                <w:color w:val="2D7D5A"/>
                <w:lang w:eastAsia="zh-CN"/>
              </w:rPr>
              <w:t>最终作用</w:t>
            </w:r>
          </w:p>
          <w:p w14:paraId="50421071" w14:textId="77777777" w:rsidR="009240A9" w:rsidRPr="003570BC" w:rsidRDefault="00000000">
            <w:pPr>
              <w:spacing w:after="0"/>
              <w:rPr>
                <w:lang w:eastAsia="zh-CN"/>
              </w:rPr>
            </w:pPr>
            <w:r w:rsidRPr="003570BC">
              <w:rPr>
                <w:lang w:eastAsia="zh-CN"/>
              </w:rPr>
              <w:t>电量变化成为可解释的动态状态：光照面总体充电、阴影面放电、低电量触发节能，且可从上一时间片和功率收支复算，显著降低大规模星座电量补全 MAE。</w:t>
            </w:r>
          </w:p>
        </w:tc>
      </w:tr>
    </w:tbl>
    <w:p w14:paraId="1E22292E"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57B37DBD" w14:textId="77777777">
        <w:trPr>
          <w:tblHeader/>
          <w:jc w:val="center"/>
        </w:trPr>
        <w:tc>
          <w:tcPr>
            <w:tcW w:w="120" w:type="dxa"/>
            <w:shd w:val="clear" w:color="auto" w:fill="C26A2D"/>
            <w:tcMar>
              <w:top w:w="0" w:type="dxa"/>
              <w:left w:w="0" w:type="dxa"/>
              <w:bottom w:w="0" w:type="dxa"/>
              <w:right w:w="0" w:type="dxa"/>
            </w:tcMar>
            <w:vAlign w:val="center"/>
          </w:tcPr>
          <w:p w14:paraId="1F927D44"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51DC4BFB" w14:textId="77777777" w:rsidR="009240A9" w:rsidRPr="003570BC" w:rsidRDefault="00000000">
            <w:pPr>
              <w:spacing w:after="60"/>
              <w:rPr>
                <w:lang w:eastAsia="zh-CN"/>
              </w:rPr>
            </w:pPr>
            <w:r w:rsidRPr="003570BC">
              <w:rPr>
                <w:b/>
                <w:color w:val="C26A2D"/>
                <w:lang w:eastAsia="zh-CN"/>
              </w:rPr>
              <w:t>证据边界</w:t>
            </w:r>
          </w:p>
          <w:p w14:paraId="0B5BB175" w14:textId="77777777" w:rsidR="009240A9" w:rsidRPr="003570BC" w:rsidRDefault="00000000">
            <w:pPr>
              <w:spacing w:after="0"/>
              <w:rPr>
                <w:lang w:eastAsia="zh-CN"/>
              </w:rPr>
            </w:pPr>
            <w:r w:rsidRPr="003570BC">
              <w:rPr>
                <w:lang w:eastAsia="zh-CN"/>
              </w:rPr>
              <w:t>参数是论文级近似设备配置，不是运营商公开硬件真值；电池老化、热控、姿态伺服和精细太阳翼功率点跟踪未建模。</w:t>
            </w:r>
          </w:p>
        </w:tc>
      </w:tr>
    </w:tbl>
    <w:p w14:paraId="1BEBAA42" w14:textId="77777777" w:rsidR="009240A9" w:rsidRPr="003570BC" w:rsidRDefault="009240A9">
      <w:pPr>
        <w:spacing w:after="20"/>
        <w:rPr>
          <w:lang w:eastAsia="zh-CN"/>
        </w:rPr>
      </w:pPr>
    </w:p>
    <w:p w14:paraId="3AEF5D59" w14:textId="77777777" w:rsidR="009240A9" w:rsidRPr="003570BC" w:rsidRDefault="00000000">
      <w:pPr>
        <w:pStyle w:val="21"/>
        <w:rPr>
          <w:rFonts w:eastAsia="微软雅黑"/>
          <w:lang w:eastAsia="zh-CN"/>
        </w:rPr>
      </w:pPr>
      <w:r w:rsidRPr="003570BC">
        <w:rPr>
          <w:rFonts w:eastAsia="微软雅黑"/>
          <w:lang w:eastAsia="zh-CN"/>
        </w:rPr>
        <w:t xml:space="preserve">2.8 </w:t>
      </w:r>
      <w:r w:rsidRPr="003570BC">
        <w:rPr>
          <w:rFonts w:eastAsia="微软雅黑"/>
          <w:lang w:eastAsia="zh-CN"/>
        </w:rPr>
        <w:t>节点资源、运行模式与业务驱动状态</w:t>
      </w:r>
    </w:p>
    <w:tbl>
      <w:tblPr>
        <w:tblW w:w="0" w:type="auto"/>
        <w:jc w:val="center"/>
        <w:tblLayout w:type="fixed"/>
        <w:tblLook w:val="04A0" w:firstRow="1" w:lastRow="0" w:firstColumn="1" w:lastColumn="0" w:noHBand="0" w:noVBand="1"/>
      </w:tblPr>
      <w:tblGrid>
        <w:gridCol w:w="120"/>
        <w:gridCol w:w="9000"/>
      </w:tblGrid>
      <w:tr w:rsidR="009240A9" w:rsidRPr="003570BC" w14:paraId="2BE5C197" w14:textId="77777777">
        <w:trPr>
          <w:tblHeader/>
          <w:jc w:val="center"/>
        </w:trPr>
        <w:tc>
          <w:tcPr>
            <w:tcW w:w="120" w:type="dxa"/>
            <w:shd w:val="clear" w:color="auto" w:fill="215A8E"/>
            <w:tcMar>
              <w:top w:w="0" w:type="dxa"/>
              <w:left w:w="0" w:type="dxa"/>
              <w:bottom w:w="0" w:type="dxa"/>
              <w:right w:w="0" w:type="dxa"/>
            </w:tcMar>
            <w:vAlign w:val="center"/>
          </w:tcPr>
          <w:p w14:paraId="0BDD0217"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38A5EF44" w14:textId="77777777" w:rsidR="009240A9" w:rsidRPr="003570BC" w:rsidRDefault="00000000">
            <w:pPr>
              <w:spacing w:after="60"/>
              <w:rPr>
                <w:lang w:eastAsia="zh-CN"/>
              </w:rPr>
            </w:pPr>
            <w:r w:rsidRPr="003570BC">
              <w:rPr>
                <w:b/>
                <w:color w:val="215A8E"/>
                <w:lang w:eastAsia="zh-CN"/>
              </w:rPr>
              <w:t>为什么提出</w:t>
            </w:r>
          </w:p>
          <w:p w14:paraId="50D8E569" w14:textId="77777777" w:rsidR="009240A9" w:rsidRPr="003570BC" w:rsidRDefault="00000000">
            <w:pPr>
              <w:spacing w:after="0"/>
              <w:rPr>
                <w:lang w:eastAsia="zh-CN"/>
              </w:rPr>
            </w:pPr>
            <w:r w:rsidRPr="003570BC">
              <w:rPr>
                <w:lang w:eastAsia="zh-CN"/>
              </w:rPr>
              <w:t>只用 seededWave 或随机数填充 CPU、内存和队列只能用于演示，不能支持“真实业务输入会让卫星产生合理响应”的研究目标。项目保留演示模式，同时新增 operational 模式，使状态由任务、转发、缓存、链路和能量公式驱动。</w:t>
            </w:r>
          </w:p>
        </w:tc>
      </w:tr>
    </w:tbl>
    <w:p w14:paraId="28408C88" w14:textId="77777777" w:rsidR="009240A9" w:rsidRPr="003570BC" w:rsidRDefault="009240A9">
      <w:pPr>
        <w:spacing w:after="20"/>
        <w:rPr>
          <w:lang w:eastAsia="zh-CN"/>
        </w:rPr>
      </w:pPr>
    </w:p>
    <w:p w14:paraId="4F5C0C9B"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195C6FED" w14:textId="77777777" w:rsidR="009240A9" w:rsidRPr="003570BC" w:rsidRDefault="00000000">
      <w:pPr>
        <w:rPr>
          <w:lang w:eastAsia="zh-CN"/>
        </w:rPr>
      </w:pPr>
      <w:r w:rsidRPr="003570BC">
        <w:rPr>
          <w:lang w:eastAsia="zh-CN"/>
        </w:rPr>
        <w:t>每个计算节点保存 node_id、node_type、CPU/GPU 容量、内存、存储、电量、CPU/内存/存储利用率、队列、健康状态、参与任务（源端/经过）及静态轨道信息。</w:t>
      </w:r>
    </w:p>
    <w:p w14:paraId="0A3E93DE" w14:textId="77777777" w:rsidR="009240A9" w:rsidRPr="003570BC" w:rsidRDefault="00000000">
      <w:pPr>
        <w:rPr>
          <w:lang w:eastAsia="zh-CN"/>
        </w:rPr>
      </w:pPr>
      <w:r w:rsidRPr="003570BC">
        <w:rPr>
          <w:lang w:eastAsia="zh-CN"/>
        </w:rPr>
        <w:lastRenderedPageBreak/>
        <w:t>任务从源节点产生，经路由路径逐跳转发。CPU 包含源端计算、过境转发、排队管理和遥测处理；内存/存储与任务数据、队列和遥测缓存相关。空业务 operational 模式下任务 CPU 为 0，但基础平台和仿真控制开销不会被误报为业务 CPU。</w:t>
      </w:r>
    </w:p>
    <w:p w14:paraId="1DBB6B0A" w14:textId="77777777" w:rsidR="009240A9" w:rsidRPr="003570BC" w:rsidRDefault="00000000">
      <w:pPr>
        <w:keepNext/>
        <w:spacing w:before="80" w:after="40"/>
        <w:jc w:val="center"/>
      </w:pPr>
      <w:r w:rsidRPr="003570BC">
        <w:rPr>
          <w:noProof/>
        </w:rPr>
        <w:drawing>
          <wp:inline distT="0" distB="0" distL="0" distR="0" wp14:anchorId="38774B52" wp14:editId="7CC401BC">
            <wp:extent cx="4527550" cy="358586"/>
            <wp:effectExtent l="0" t="0" r="0" b="3810"/>
            <wp:docPr id="12" name="Picture 12" descr="CPU_i(t)=\operatorname{clip}\{C_i^{src}+C_i^{transit}+C_i^{queue}+C_i^{telemetry},0,100\}" title="公式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10.png"/>
                    <pic:cNvPicPr/>
                  </pic:nvPicPr>
                  <pic:blipFill>
                    <a:blip r:embed="rId19"/>
                    <a:stretch>
                      <a:fillRect/>
                    </a:stretch>
                  </pic:blipFill>
                  <pic:spPr>
                    <a:xfrm>
                      <a:off x="0" y="0"/>
                      <a:ext cx="4582643" cy="362949"/>
                    </a:xfrm>
                    <a:prstGeom prst="rect">
                      <a:avLst/>
                    </a:prstGeom>
                  </pic:spPr>
                </pic:pic>
              </a:graphicData>
            </a:graphic>
          </wp:inline>
        </w:drawing>
      </w:r>
    </w:p>
    <w:p w14:paraId="3A062BBC" w14:textId="77777777" w:rsidR="009240A9" w:rsidRPr="003570BC" w:rsidRDefault="00000000">
      <w:pPr>
        <w:pStyle w:val="SmallNote"/>
        <w:jc w:val="center"/>
        <w:rPr>
          <w:lang w:eastAsia="zh-CN"/>
        </w:rPr>
      </w:pPr>
      <w:r w:rsidRPr="003570BC">
        <w:rPr>
          <w:lang w:eastAsia="zh-CN"/>
        </w:rPr>
        <w:t>节点 CPU 利用率由源任务、转发、队列与遥测工作量共同形成。</w:t>
      </w:r>
    </w:p>
    <w:p w14:paraId="19C8A19E" w14:textId="77777777" w:rsidR="009240A9" w:rsidRPr="003570BC" w:rsidRDefault="00000000">
      <w:pPr>
        <w:pStyle w:val="31"/>
        <w:rPr>
          <w:rFonts w:eastAsia="微软雅黑"/>
        </w:rPr>
      </w:pPr>
      <w:r w:rsidRPr="003570BC">
        <w:rPr>
          <w:rFonts w:eastAsia="微软雅黑"/>
        </w:rPr>
        <w:t>工程落实</w:t>
      </w:r>
    </w:p>
    <w:p w14:paraId="40ECE777" w14:textId="77777777" w:rsidR="009240A9" w:rsidRPr="003570BC" w:rsidRDefault="00000000">
      <w:pPr>
        <w:pStyle w:val="a0"/>
      </w:pPr>
      <w:r w:rsidRPr="003570BC">
        <w:t>仪表盘提供 demo/operational 切换；demo 保留可重复演示波动，operational 禁止随机填充业务状态。</w:t>
      </w:r>
    </w:p>
    <w:p w14:paraId="5B789B7E" w14:textId="77777777" w:rsidR="009240A9" w:rsidRPr="003570BC" w:rsidRDefault="00000000">
      <w:pPr>
        <w:pStyle w:val="a0"/>
        <w:rPr>
          <w:lang w:eastAsia="zh-CN"/>
        </w:rPr>
      </w:pPr>
      <w:r w:rsidRPr="003570BC">
        <w:rPr>
          <w:lang w:eastAsia="zh-CN"/>
        </w:rPr>
        <w:t>参与任务显示改为“源端/经过”，悬停可查看 task_id、源/目的、产生片、上一跳、下一跳和状态。</w:t>
      </w:r>
    </w:p>
    <w:p w14:paraId="3CF213C1" w14:textId="77777777" w:rsidR="009240A9" w:rsidRPr="003570BC" w:rsidRDefault="00000000">
      <w:pPr>
        <w:pStyle w:val="a0"/>
        <w:rPr>
          <w:lang w:eastAsia="zh-CN"/>
        </w:rPr>
      </w:pPr>
      <w:r w:rsidRPr="003570BC">
        <w:rPr>
          <w:lang w:eastAsia="zh-CN"/>
        </w:rPr>
        <w:t>静态轨道字段折叠，动态资源和任务状态保持首屏可读。</w:t>
      </w:r>
    </w:p>
    <w:p w14:paraId="2DECAAEE"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DB2B6AF" w14:textId="77777777">
        <w:trPr>
          <w:tblHeader/>
          <w:jc w:val="center"/>
        </w:trPr>
        <w:tc>
          <w:tcPr>
            <w:tcW w:w="3500" w:type="dxa"/>
            <w:shd w:val="clear" w:color="auto" w:fill="DCEAF5"/>
            <w:tcMar>
              <w:top w:w="90" w:type="dxa"/>
              <w:left w:w="120" w:type="dxa"/>
              <w:bottom w:w="90" w:type="dxa"/>
              <w:right w:w="120" w:type="dxa"/>
            </w:tcMar>
            <w:vAlign w:val="center"/>
          </w:tcPr>
          <w:p w14:paraId="6B6641CD"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CF75167"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46FAC70A" w14:textId="77777777" w:rsidR="009240A9" w:rsidRPr="003570BC" w:rsidRDefault="00000000">
            <w:pPr>
              <w:spacing w:after="0"/>
              <w:jc w:val="center"/>
            </w:pPr>
            <w:r w:rsidRPr="003570BC">
              <w:rPr>
                <w:b/>
                <w:color w:val="173A5E"/>
                <w:sz w:val="16"/>
              </w:rPr>
              <w:t>职责</w:t>
            </w:r>
          </w:p>
        </w:tc>
      </w:tr>
      <w:tr w:rsidR="009240A9" w:rsidRPr="003570BC" w14:paraId="2DA5B326" w14:textId="77777777">
        <w:trPr>
          <w:jc w:val="center"/>
        </w:trPr>
        <w:tc>
          <w:tcPr>
            <w:tcW w:w="3500" w:type="dxa"/>
            <w:tcMar>
              <w:top w:w="90" w:type="dxa"/>
              <w:left w:w="120" w:type="dxa"/>
              <w:bottom w:w="90" w:type="dxa"/>
              <w:right w:w="120" w:type="dxa"/>
            </w:tcMar>
            <w:vAlign w:val="center"/>
          </w:tcPr>
          <w:p w14:paraId="6C170833" w14:textId="77777777" w:rsidR="009240A9" w:rsidRPr="003570BC" w:rsidRDefault="00000000">
            <w:pPr>
              <w:spacing w:after="0" w:line="259" w:lineRule="auto"/>
              <w:jc w:val="left"/>
            </w:pPr>
            <w:r w:rsidRPr="003570BC">
              <w:rPr>
                <w:b/>
                <w:sz w:val="16"/>
              </w:rPr>
              <w:t>src/simulation/types.ts</w:t>
            </w:r>
          </w:p>
        </w:tc>
        <w:tc>
          <w:tcPr>
            <w:tcW w:w="1500" w:type="dxa"/>
            <w:tcMar>
              <w:top w:w="90" w:type="dxa"/>
              <w:left w:w="120" w:type="dxa"/>
              <w:bottom w:w="90" w:type="dxa"/>
              <w:right w:w="120" w:type="dxa"/>
            </w:tcMar>
            <w:vAlign w:val="center"/>
          </w:tcPr>
          <w:p w14:paraId="4AA2884F" w14:textId="77777777" w:rsidR="009240A9" w:rsidRPr="003570BC" w:rsidRDefault="00000000">
            <w:pPr>
              <w:spacing w:after="0" w:line="259" w:lineRule="auto"/>
              <w:jc w:val="center"/>
            </w:pPr>
            <w:r w:rsidRPr="003570BC">
              <w:rPr>
                <w:sz w:val="16"/>
              </w:rPr>
              <w:t>类型定义</w:t>
            </w:r>
          </w:p>
        </w:tc>
        <w:tc>
          <w:tcPr>
            <w:tcW w:w="4360" w:type="dxa"/>
            <w:tcMar>
              <w:top w:w="90" w:type="dxa"/>
              <w:left w:w="120" w:type="dxa"/>
              <w:bottom w:w="90" w:type="dxa"/>
              <w:right w:w="120" w:type="dxa"/>
            </w:tcMar>
            <w:vAlign w:val="center"/>
          </w:tcPr>
          <w:p w14:paraId="58541B3C" w14:textId="77777777" w:rsidR="009240A9" w:rsidRPr="003570BC" w:rsidRDefault="00000000">
            <w:pPr>
              <w:spacing w:after="0" w:line="259" w:lineRule="auto"/>
              <w:jc w:val="center"/>
              <w:rPr>
                <w:lang w:eastAsia="zh-CN"/>
              </w:rPr>
            </w:pPr>
            <w:r w:rsidRPr="003570BC">
              <w:rPr>
                <w:sz w:val="16"/>
                <w:lang w:eastAsia="zh-CN"/>
              </w:rPr>
              <w:t>节点资源、任务参与和健康状态</w:t>
            </w:r>
          </w:p>
        </w:tc>
      </w:tr>
      <w:tr w:rsidR="009240A9" w:rsidRPr="003570BC" w14:paraId="4B696D78" w14:textId="77777777">
        <w:trPr>
          <w:jc w:val="center"/>
        </w:trPr>
        <w:tc>
          <w:tcPr>
            <w:tcW w:w="3500" w:type="dxa"/>
            <w:shd w:val="clear" w:color="auto" w:fill="F8FAFB"/>
            <w:tcMar>
              <w:top w:w="90" w:type="dxa"/>
              <w:left w:w="120" w:type="dxa"/>
              <w:bottom w:w="90" w:type="dxa"/>
              <w:right w:w="120" w:type="dxa"/>
            </w:tcMar>
            <w:vAlign w:val="center"/>
          </w:tcPr>
          <w:p w14:paraId="48D6974A" w14:textId="77777777" w:rsidR="009240A9" w:rsidRPr="003570BC" w:rsidRDefault="00000000">
            <w:pPr>
              <w:spacing w:after="0" w:line="259" w:lineRule="auto"/>
              <w:jc w:val="left"/>
            </w:pPr>
            <w:r w:rsidRPr="003570BC">
              <w:rPr>
                <w:b/>
                <w:sz w:val="16"/>
              </w:rPr>
              <w:t>src/simulation/walker.ts</w:t>
            </w:r>
          </w:p>
        </w:tc>
        <w:tc>
          <w:tcPr>
            <w:tcW w:w="1500" w:type="dxa"/>
            <w:shd w:val="clear" w:color="auto" w:fill="F8FAFB"/>
            <w:tcMar>
              <w:top w:w="90" w:type="dxa"/>
              <w:left w:w="120" w:type="dxa"/>
              <w:bottom w:w="90" w:type="dxa"/>
              <w:right w:w="120" w:type="dxa"/>
            </w:tcMar>
            <w:vAlign w:val="center"/>
          </w:tcPr>
          <w:p w14:paraId="6B76CD98" w14:textId="77777777" w:rsidR="009240A9" w:rsidRPr="003570BC" w:rsidRDefault="00000000">
            <w:pPr>
              <w:spacing w:after="0" w:line="259" w:lineRule="auto"/>
              <w:jc w:val="center"/>
            </w:pPr>
            <w:r w:rsidRPr="003570BC">
              <w:rPr>
                <w:sz w:val="16"/>
              </w:rPr>
              <w:t>状态方程</w:t>
            </w:r>
          </w:p>
        </w:tc>
        <w:tc>
          <w:tcPr>
            <w:tcW w:w="4360" w:type="dxa"/>
            <w:shd w:val="clear" w:color="auto" w:fill="F8FAFB"/>
            <w:tcMar>
              <w:top w:w="90" w:type="dxa"/>
              <w:left w:w="120" w:type="dxa"/>
              <w:bottom w:w="90" w:type="dxa"/>
              <w:right w:w="120" w:type="dxa"/>
            </w:tcMar>
            <w:vAlign w:val="center"/>
          </w:tcPr>
          <w:p w14:paraId="47BA26A5" w14:textId="77777777" w:rsidR="009240A9" w:rsidRPr="003570BC" w:rsidRDefault="00000000">
            <w:pPr>
              <w:spacing w:after="0" w:line="259" w:lineRule="auto"/>
              <w:jc w:val="center"/>
              <w:rPr>
                <w:lang w:eastAsia="zh-CN"/>
              </w:rPr>
            </w:pPr>
            <w:r w:rsidRPr="003570BC">
              <w:rPr>
                <w:sz w:val="16"/>
                <w:lang w:eastAsia="zh-CN"/>
              </w:rPr>
              <w:t>CPU、内存、队列、能量与任务耦合</w:t>
            </w:r>
          </w:p>
        </w:tc>
      </w:tr>
      <w:tr w:rsidR="009240A9" w:rsidRPr="003570BC" w14:paraId="7EB7D88A" w14:textId="77777777">
        <w:trPr>
          <w:jc w:val="center"/>
        </w:trPr>
        <w:tc>
          <w:tcPr>
            <w:tcW w:w="3500" w:type="dxa"/>
            <w:tcMar>
              <w:top w:w="90" w:type="dxa"/>
              <w:left w:w="120" w:type="dxa"/>
              <w:bottom w:w="90" w:type="dxa"/>
              <w:right w:w="120" w:type="dxa"/>
            </w:tcMar>
            <w:vAlign w:val="center"/>
          </w:tcPr>
          <w:p w14:paraId="26997328" w14:textId="77777777" w:rsidR="009240A9" w:rsidRPr="003570BC" w:rsidRDefault="00000000">
            <w:pPr>
              <w:spacing w:after="0" w:line="259" w:lineRule="auto"/>
              <w:jc w:val="left"/>
            </w:pPr>
            <w:r w:rsidRPr="003570BC">
              <w:rPr>
                <w:b/>
                <w:sz w:val="16"/>
              </w:rPr>
              <w:t>src/components/*Node*</w:t>
            </w:r>
          </w:p>
        </w:tc>
        <w:tc>
          <w:tcPr>
            <w:tcW w:w="1500" w:type="dxa"/>
            <w:tcMar>
              <w:top w:w="90" w:type="dxa"/>
              <w:left w:w="120" w:type="dxa"/>
              <w:bottom w:w="90" w:type="dxa"/>
              <w:right w:w="120" w:type="dxa"/>
            </w:tcMar>
            <w:vAlign w:val="center"/>
          </w:tcPr>
          <w:p w14:paraId="67E381D9" w14:textId="77777777" w:rsidR="009240A9" w:rsidRPr="003570BC" w:rsidRDefault="00000000">
            <w:pPr>
              <w:spacing w:after="0" w:line="259" w:lineRule="auto"/>
              <w:jc w:val="center"/>
            </w:pPr>
            <w:r w:rsidRPr="003570BC">
              <w:rPr>
                <w:sz w:val="16"/>
              </w:rPr>
              <w:t>仪表盘</w:t>
            </w:r>
          </w:p>
        </w:tc>
        <w:tc>
          <w:tcPr>
            <w:tcW w:w="4360" w:type="dxa"/>
            <w:tcMar>
              <w:top w:w="90" w:type="dxa"/>
              <w:left w:w="120" w:type="dxa"/>
              <w:bottom w:w="90" w:type="dxa"/>
              <w:right w:w="120" w:type="dxa"/>
            </w:tcMar>
            <w:vAlign w:val="center"/>
          </w:tcPr>
          <w:p w14:paraId="1DF94424" w14:textId="77777777" w:rsidR="009240A9" w:rsidRPr="003570BC" w:rsidRDefault="00000000">
            <w:pPr>
              <w:spacing w:after="0" w:line="259" w:lineRule="auto"/>
              <w:jc w:val="center"/>
              <w:rPr>
                <w:lang w:eastAsia="zh-CN"/>
              </w:rPr>
            </w:pPr>
            <w:r w:rsidRPr="003570BC">
              <w:rPr>
                <w:sz w:val="16"/>
                <w:lang w:eastAsia="zh-CN"/>
              </w:rPr>
              <w:t>节点详情、任务悬浮和折叠字段</w:t>
            </w:r>
          </w:p>
        </w:tc>
      </w:tr>
    </w:tbl>
    <w:p w14:paraId="6DFB2090"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30977CA" w14:textId="77777777">
        <w:trPr>
          <w:tblHeader/>
          <w:jc w:val="center"/>
        </w:trPr>
        <w:tc>
          <w:tcPr>
            <w:tcW w:w="120" w:type="dxa"/>
            <w:shd w:val="clear" w:color="auto" w:fill="2D7D5A"/>
            <w:tcMar>
              <w:top w:w="0" w:type="dxa"/>
              <w:left w:w="0" w:type="dxa"/>
              <w:bottom w:w="0" w:type="dxa"/>
              <w:right w:w="0" w:type="dxa"/>
            </w:tcMar>
            <w:vAlign w:val="center"/>
          </w:tcPr>
          <w:p w14:paraId="561D2D05"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38550AA2" w14:textId="77777777" w:rsidR="009240A9" w:rsidRPr="003570BC" w:rsidRDefault="00000000">
            <w:pPr>
              <w:spacing w:after="60"/>
              <w:rPr>
                <w:lang w:eastAsia="zh-CN"/>
              </w:rPr>
            </w:pPr>
            <w:r w:rsidRPr="003570BC">
              <w:rPr>
                <w:b/>
                <w:color w:val="2D7D5A"/>
                <w:lang w:eastAsia="zh-CN"/>
              </w:rPr>
              <w:t>最终作用</w:t>
            </w:r>
          </w:p>
          <w:p w14:paraId="3185BF52" w14:textId="77777777" w:rsidR="009240A9" w:rsidRPr="003570BC" w:rsidRDefault="00000000">
            <w:pPr>
              <w:spacing w:after="0"/>
              <w:rPr>
                <w:lang w:eastAsia="zh-CN"/>
              </w:rPr>
            </w:pPr>
            <w:r w:rsidRPr="003570BC">
              <w:rPr>
                <w:lang w:eastAsia="zh-CN"/>
              </w:rPr>
              <w:t>节点状态成为业务和物理过程的响应变量，可用于 INT 节点 metadata、OAM 重构和机器学习数据集；同时保留演示模式便于 UI 展示，二者语义明确分离。</w:t>
            </w:r>
          </w:p>
        </w:tc>
      </w:tr>
    </w:tbl>
    <w:p w14:paraId="4D4579C4"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3F67D466" w14:textId="77777777">
        <w:trPr>
          <w:tblHeader/>
          <w:jc w:val="center"/>
        </w:trPr>
        <w:tc>
          <w:tcPr>
            <w:tcW w:w="120" w:type="dxa"/>
            <w:shd w:val="clear" w:color="auto" w:fill="C26A2D"/>
            <w:tcMar>
              <w:top w:w="0" w:type="dxa"/>
              <w:left w:w="0" w:type="dxa"/>
              <w:bottom w:w="0" w:type="dxa"/>
              <w:right w:w="0" w:type="dxa"/>
            </w:tcMar>
            <w:vAlign w:val="center"/>
          </w:tcPr>
          <w:p w14:paraId="7D5D37EE"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C379C98" w14:textId="77777777" w:rsidR="009240A9" w:rsidRPr="003570BC" w:rsidRDefault="00000000">
            <w:pPr>
              <w:spacing w:after="60"/>
              <w:rPr>
                <w:lang w:eastAsia="zh-CN"/>
              </w:rPr>
            </w:pPr>
            <w:r w:rsidRPr="003570BC">
              <w:rPr>
                <w:b/>
                <w:color w:val="C26A2D"/>
                <w:lang w:eastAsia="zh-CN"/>
              </w:rPr>
              <w:t>证据边界</w:t>
            </w:r>
          </w:p>
          <w:p w14:paraId="7C7F6C39" w14:textId="77777777" w:rsidR="009240A9" w:rsidRPr="003570BC" w:rsidRDefault="00000000">
            <w:pPr>
              <w:spacing w:after="0"/>
              <w:rPr>
                <w:lang w:eastAsia="zh-CN"/>
              </w:rPr>
            </w:pPr>
            <w:r w:rsidRPr="003570BC">
              <w:rPr>
                <w:lang w:eastAsia="zh-CN"/>
              </w:rPr>
              <w:t>这些状态是物理/工作负载驱动的仿真潜变量，外部运营商没有公开逐星 CPU、内存和电量 trace，因此真实性只能通过方程、范围、敏感性和独立包级趋势验证。</w:t>
            </w:r>
          </w:p>
        </w:tc>
      </w:tr>
    </w:tbl>
    <w:p w14:paraId="0D4C131E" w14:textId="77777777" w:rsidR="009240A9" w:rsidRPr="003570BC" w:rsidRDefault="009240A9">
      <w:pPr>
        <w:spacing w:after="20"/>
        <w:rPr>
          <w:lang w:eastAsia="zh-CN"/>
        </w:rPr>
      </w:pPr>
    </w:p>
    <w:p w14:paraId="3A861302" w14:textId="77777777" w:rsidR="009240A9" w:rsidRPr="003570BC" w:rsidRDefault="00000000">
      <w:pPr>
        <w:pStyle w:val="21"/>
        <w:rPr>
          <w:rFonts w:eastAsia="微软雅黑"/>
        </w:rPr>
      </w:pPr>
      <w:r w:rsidRPr="003570BC">
        <w:rPr>
          <w:rFonts w:eastAsia="微软雅黑"/>
        </w:rPr>
        <w:lastRenderedPageBreak/>
        <w:t xml:space="preserve">2.9 </w:t>
      </w:r>
      <w:r w:rsidRPr="003570BC">
        <w:rPr>
          <w:rFonts w:eastAsia="微软雅黑"/>
        </w:rPr>
        <w:t>业务数据端口、长时业务与</w:t>
      </w:r>
      <w:r w:rsidRPr="003570BC">
        <w:rPr>
          <w:rFonts w:eastAsia="微软雅黑"/>
        </w:rPr>
        <w:t xml:space="preserve"> Cloudflare Radar </w:t>
      </w:r>
      <w:r w:rsidRPr="003570BC">
        <w:rPr>
          <w:rFonts w:eastAsia="微软雅黑"/>
        </w:rPr>
        <w:t>校准</w:t>
      </w:r>
    </w:p>
    <w:tbl>
      <w:tblPr>
        <w:tblW w:w="0" w:type="auto"/>
        <w:jc w:val="center"/>
        <w:tblLayout w:type="fixed"/>
        <w:tblLook w:val="04A0" w:firstRow="1" w:lastRow="0" w:firstColumn="1" w:lastColumn="0" w:noHBand="0" w:noVBand="1"/>
      </w:tblPr>
      <w:tblGrid>
        <w:gridCol w:w="120"/>
        <w:gridCol w:w="9000"/>
      </w:tblGrid>
      <w:tr w:rsidR="009240A9" w:rsidRPr="003570BC" w14:paraId="049D23C9" w14:textId="77777777">
        <w:trPr>
          <w:tblHeader/>
          <w:jc w:val="center"/>
        </w:trPr>
        <w:tc>
          <w:tcPr>
            <w:tcW w:w="120" w:type="dxa"/>
            <w:shd w:val="clear" w:color="auto" w:fill="215A8E"/>
            <w:tcMar>
              <w:top w:w="0" w:type="dxa"/>
              <w:left w:w="0" w:type="dxa"/>
              <w:bottom w:w="0" w:type="dxa"/>
              <w:right w:w="0" w:type="dxa"/>
            </w:tcMar>
            <w:vAlign w:val="center"/>
          </w:tcPr>
          <w:p w14:paraId="4493F48A"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7B19308A" w14:textId="77777777" w:rsidR="009240A9" w:rsidRPr="003570BC" w:rsidRDefault="00000000">
            <w:pPr>
              <w:spacing w:after="60"/>
              <w:rPr>
                <w:lang w:eastAsia="zh-CN"/>
              </w:rPr>
            </w:pPr>
            <w:r w:rsidRPr="003570BC">
              <w:rPr>
                <w:b/>
                <w:color w:val="215A8E"/>
                <w:lang w:eastAsia="zh-CN"/>
              </w:rPr>
              <w:t>为什么提出</w:t>
            </w:r>
          </w:p>
          <w:p w14:paraId="1068193E" w14:textId="77777777" w:rsidR="009240A9" w:rsidRPr="003570BC" w:rsidRDefault="00000000">
            <w:pPr>
              <w:spacing w:after="0"/>
              <w:rPr>
                <w:lang w:eastAsia="zh-CN"/>
              </w:rPr>
            </w:pPr>
            <w:r w:rsidRPr="003570BC">
              <w:rPr>
                <w:lang w:eastAsia="zh-CN"/>
              </w:rPr>
              <w:t>如果只有短时、少任务或平滑合成流量，CPU、队列和链路利用率的动态范围不足，无法评价 INT 重构与后续预测。项目因此定义可上传业务数据端口，并扩展 48 时间片的长时、多批次、周期和热点迁移业务。</w:t>
            </w:r>
          </w:p>
        </w:tc>
      </w:tr>
    </w:tbl>
    <w:p w14:paraId="1B729BB5" w14:textId="77777777" w:rsidR="009240A9" w:rsidRPr="003570BC" w:rsidRDefault="009240A9">
      <w:pPr>
        <w:spacing w:after="20"/>
        <w:rPr>
          <w:lang w:eastAsia="zh-CN"/>
        </w:rPr>
      </w:pPr>
    </w:p>
    <w:p w14:paraId="16CC1F63" w14:textId="77777777" w:rsidR="009240A9" w:rsidRPr="003570BC" w:rsidRDefault="00000000">
      <w:pPr>
        <w:pStyle w:val="31"/>
        <w:rPr>
          <w:rFonts w:eastAsia="微软雅黑"/>
        </w:rPr>
      </w:pPr>
      <w:r w:rsidRPr="003570BC">
        <w:rPr>
          <w:rFonts w:eastAsia="微软雅黑"/>
        </w:rPr>
        <w:t>原理与底层逻辑</w:t>
      </w:r>
    </w:p>
    <w:p w14:paraId="2FDCC805" w14:textId="77777777" w:rsidR="009240A9" w:rsidRPr="003570BC" w:rsidRDefault="00000000">
      <w:pPr>
        <w:rPr>
          <w:lang w:eastAsia="zh-CN"/>
        </w:rPr>
      </w:pPr>
      <w:r w:rsidRPr="003570BC">
        <w:t>业务数据至少包含 task_id、generation_time/slice、source、destination、data_size、compute_demand、deadline/priority 和可选周期字段。</w:t>
      </w:r>
      <w:r w:rsidRPr="003570BC">
        <w:rPr>
          <w:lang w:eastAsia="zh-CN"/>
        </w:rPr>
        <w:t>输入先做节点、时间、大小、路径可达性和重复 ID 校验。</w:t>
      </w:r>
    </w:p>
    <w:p w14:paraId="43F2445A" w14:textId="77777777" w:rsidR="009240A9" w:rsidRPr="003570BC" w:rsidRDefault="00000000">
      <w:pPr>
        <w:rPr>
          <w:lang w:eastAsia="zh-CN"/>
        </w:rPr>
      </w:pPr>
      <w:r w:rsidRPr="003570BC">
        <w:rPr>
          <w:lang w:eastAsia="zh-CN"/>
        </w:rPr>
        <w:t>Cloudflare Radar 的公开时序用于校准业务相对波动、峰谷和周期特征，而不是直接当作卫星运营商逐流 trace。正确流程是只用校准段拟合强度映射，测试段冻结后评估相关性，不允许根据测试结果回调参数。</w:t>
      </w:r>
    </w:p>
    <w:p w14:paraId="4035170C" w14:textId="77777777" w:rsidR="009240A9" w:rsidRPr="003570BC" w:rsidRDefault="00000000">
      <w:pPr>
        <w:rPr>
          <w:lang w:eastAsia="zh-CN"/>
        </w:rPr>
      </w:pPr>
      <w:r w:rsidRPr="003570BC">
        <w:rPr>
          <w:lang w:eastAsia="zh-CN"/>
        </w:rPr>
        <w:t>内置场景包括空业务、正常业务和高负载业务，外部 CSV 通过相同端口注入。</w:t>
      </w:r>
    </w:p>
    <w:p w14:paraId="4FC205D8" w14:textId="77777777" w:rsidR="009240A9" w:rsidRPr="003570BC" w:rsidRDefault="00000000">
      <w:pPr>
        <w:pStyle w:val="31"/>
        <w:rPr>
          <w:rFonts w:eastAsia="微软雅黑"/>
        </w:rPr>
      </w:pPr>
      <w:r w:rsidRPr="003570BC">
        <w:rPr>
          <w:rFonts w:eastAsia="微软雅黑"/>
        </w:rPr>
        <w:t>工程落实</w:t>
      </w:r>
    </w:p>
    <w:p w14:paraId="61670B2E" w14:textId="77777777" w:rsidR="009240A9" w:rsidRPr="003570BC" w:rsidRDefault="00000000">
      <w:pPr>
        <w:pStyle w:val="a0"/>
        <w:rPr>
          <w:lang w:eastAsia="zh-CN"/>
        </w:rPr>
      </w:pPr>
      <w:r w:rsidRPr="003570BC">
        <w:rPr>
          <w:lang w:eastAsia="zh-CN"/>
        </w:rPr>
        <w:t>traffic.ts 负责解析、校验、场景生成、周期扩展和任务分配。</w:t>
      </w:r>
    </w:p>
    <w:p w14:paraId="4924CA23" w14:textId="77777777" w:rsidR="009240A9" w:rsidRPr="003570BC" w:rsidRDefault="00000000">
      <w:pPr>
        <w:pStyle w:val="a0"/>
        <w:rPr>
          <w:lang w:eastAsia="zh-CN"/>
        </w:rPr>
      </w:pPr>
      <w:r w:rsidRPr="003570BC">
        <w:rPr>
          <w:lang w:eastAsia="zh-CN"/>
        </w:rPr>
        <w:t>导出任务产生、路由、完成、超时、丢弃、排队和端到端时延，便于后续监督学习。</w:t>
      </w:r>
    </w:p>
    <w:p w14:paraId="236B862B" w14:textId="77777777" w:rsidR="009240A9" w:rsidRPr="003570BC" w:rsidRDefault="00000000">
      <w:pPr>
        <w:pStyle w:val="a0"/>
        <w:rPr>
          <w:lang w:eastAsia="zh-CN"/>
        </w:rPr>
      </w:pPr>
      <w:r w:rsidRPr="003570BC">
        <w:rPr>
          <w:lang w:eastAsia="zh-CN"/>
        </w:rPr>
        <w:t>外部数据快照、校准模板和实验生成业务分目录保存，避免把派生数据误称为原始 Radar 数据。</w:t>
      </w:r>
    </w:p>
    <w:p w14:paraId="6F06F736"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464E14D6" w14:textId="77777777">
        <w:trPr>
          <w:tblHeader/>
          <w:jc w:val="center"/>
        </w:trPr>
        <w:tc>
          <w:tcPr>
            <w:tcW w:w="3500" w:type="dxa"/>
            <w:shd w:val="clear" w:color="auto" w:fill="DCEAF5"/>
            <w:tcMar>
              <w:top w:w="90" w:type="dxa"/>
              <w:left w:w="120" w:type="dxa"/>
              <w:bottom w:w="90" w:type="dxa"/>
              <w:right w:w="120" w:type="dxa"/>
            </w:tcMar>
            <w:vAlign w:val="center"/>
          </w:tcPr>
          <w:p w14:paraId="7946B96A"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29441FCE"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3584E4E6" w14:textId="77777777" w:rsidR="009240A9" w:rsidRPr="003570BC" w:rsidRDefault="00000000">
            <w:pPr>
              <w:spacing w:after="0"/>
              <w:jc w:val="center"/>
            </w:pPr>
            <w:r w:rsidRPr="003570BC">
              <w:rPr>
                <w:b/>
                <w:color w:val="173A5E"/>
                <w:sz w:val="16"/>
              </w:rPr>
              <w:t>职责</w:t>
            </w:r>
          </w:p>
        </w:tc>
      </w:tr>
      <w:tr w:rsidR="009240A9" w:rsidRPr="003570BC" w14:paraId="15728C9C" w14:textId="77777777">
        <w:trPr>
          <w:jc w:val="center"/>
        </w:trPr>
        <w:tc>
          <w:tcPr>
            <w:tcW w:w="3500" w:type="dxa"/>
            <w:tcMar>
              <w:top w:w="90" w:type="dxa"/>
              <w:left w:w="120" w:type="dxa"/>
              <w:bottom w:w="90" w:type="dxa"/>
              <w:right w:w="120" w:type="dxa"/>
            </w:tcMar>
            <w:vAlign w:val="center"/>
          </w:tcPr>
          <w:p w14:paraId="3C8221F2" w14:textId="77777777" w:rsidR="009240A9" w:rsidRPr="003570BC" w:rsidRDefault="00000000">
            <w:pPr>
              <w:spacing w:after="0" w:line="259" w:lineRule="auto"/>
              <w:jc w:val="left"/>
            </w:pPr>
            <w:r w:rsidRPr="003570BC">
              <w:rPr>
                <w:b/>
                <w:sz w:val="16"/>
              </w:rPr>
              <w:t>src/simulation/traffic.ts</w:t>
            </w:r>
          </w:p>
        </w:tc>
        <w:tc>
          <w:tcPr>
            <w:tcW w:w="1500" w:type="dxa"/>
            <w:tcMar>
              <w:top w:w="90" w:type="dxa"/>
              <w:left w:w="120" w:type="dxa"/>
              <w:bottom w:w="90" w:type="dxa"/>
              <w:right w:w="120" w:type="dxa"/>
            </w:tcMar>
            <w:vAlign w:val="center"/>
          </w:tcPr>
          <w:p w14:paraId="675D1056" w14:textId="77777777" w:rsidR="009240A9" w:rsidRPr="003570BC" w:rsidRDefault="00000000">
            <w:pPr>
              <w:spacing w:after="0" w:line="259" w:lineRule="auto"/>
              <w:jc w:val="center"/>
            </w:pPr>
            <w:r w:rsidRPr="003570BC">
              <w:rPr>
                <w:sz w:val="16"/>
              </w:rPr>
              <w:t>业务模块</w:t>
            </w:r>
          </w:p>
        </w:tc>
        <w:tc>
          <w:tcPr>
            <w:tcW w:w="4360" w:type="dxa"/>
            <w:tcMar>
              <w:top w:w="90" w:type="dxa"/>
              <w:left w:w="120" w:type="dxa"/>
              <w:bottom w:w="90" w:type="dxa"/>
              <w:right w:w="120" w:type="dxa"/>
            </w:tcMar>
            <w:vAlign w:val="center"/>
          </w:tcPr>
          <w:p w14:paraId="7848A1C2" w14:textId="77777777" w:rsidR="009240A9" w:rsidRPr="003570BC" w:rsidRDefault="00000000">
            <w:pPr>
              <w:spacing w:after="0" w:line="259" w:lineRule="auto"/>
              <w:jc w:val="center"/>
              <w:rPr>
                <w:lang w:eastAsia="zh-CN"/>
              </w:rPr>
            </w:pPr>
            <w:r w:rsidRPr="003570BC">
              <w:rPr>
                <w:sz w:val="16"/>
                <w:lang w:eastAsia="zh-CN"/>
              </w:rPr>
              <w:t>导入、校验、场景与周期业务</w:t>
            </w:r>
          </w:p>
        </w:tc>
      </w:tr>
      <w:tr w:rsidR="009240A9" w:rsidRPr="003570BC" w14:paraId="4E40C007" w14:textId="77777777">
        <w:trPr>
          <w:jc w:val="center"/>
        </w:trPr>
        <w:tc>
          <w:tcPr>
            <w:tcW w:w="3500" w:type="dxa"/>
            <w:shd w:val="clear" w:color="auto" w:fill="F8FAFB"/>
            <w:tcMar>
              <w:top w:w="90" w:type="dxa"/>
              <w:left w:w="120" w:type="dxa"/>
              <w:bottom w:w="90" w:type="dxa"/>
              <w:right w:w="120" w:type="dxa"/>
            </w:tcMar>
            <w:vAlign w:val="center"/>
          </w:tcPr>
          <w:p w14:paraId="6688FD55" w14:textId="77777777" w:rsidR="009240A9" w:rsidRPr="003570BC" w:rsidRDefault="00000000">
            <w:pPr>
              <w:spacing w:after="0" w:line="259" w:lineRule="auto"/>
              <w:jc w:val="left"/>
            </w:pPr>
            <w:r w:rsidRPr="003570BC">
              <w:rPr>
                <w:b/>
                <w:sz w:val="16"/>
              </w:rPr>
              <w:t>examples/datasets</w:t>
            </w:r>
          </w:p>
        </w:tc>
        <w:tc>
          <w:tcPr>
            <w:tcW w:w="1500" w:type="dxa"/>
            <w:shd w:val="clear" w:color="auto" w:fill="F8FAFB"/>
            <w:tcMar>
              <w:top w:w="90" w:type="dxa"/>
              <w:left w:w="120" w:type="dxa"/>
              <w:bottom w:w="90" w:type="dxa"/>
              <w:right w:w="120" w:type="dxa"/>
            </w:tcMar>
            <w:vAlign w:val="center"/>
          </w:tcPr>
          <w:p w14:paraId="306B9CB7" w14:textId="77777777" w:rsidR="009240A9" w:rsidRPr="003570BC" w:rsidRDefault="00000000">
            <w:pPr>
              <w:spacing w:after="0" w:line="259" w:lineRule="auto"/>
              <w:jc w:val="center"/>
            </w:pPr>
            <w:r w:rsidRPr="003570BC">
              <w:rPr>
                <w:sz w:val="16"/>
              </w:rPr>
              <w:t>输入示例</w:t>
            </w:r>
          </w:p>
        </w:tc>
        <w:tc>
          <w:tcPr>
            <w:tcW w:w="4360" w:type="dxa"/>
            <w:shd w:val="clear" w:color="auto" w:fill="F8FAFB"/>
            <w:tcMar>
              <w:top w:w="90" w:type="dxa"/>
              <w:left w:w="120" w:type="dxa"/>
              <w:bottom w:w="90" w:type="dxa"/>
              <w:right w:w="120" w:type="dxa"/>
            </w:tcMar>
            <w:vAlign w:val="center"/>
          </w:tcPr>
          <w:p w14:paraId="2B67F578" w14:textId="77777777" w:rsidR="009240A9" w:rsidRPr="003570BC" w:rsidRDefault="00000000">
            <w:pPr>
              <w:spacing w:after="0" w:line="259" w:lineRule="auto"/>
              <w:jc w:val="center"/>
              <w:rPr>
                <w:lang w:eastAsia="zh-CN"/>
              </w:rPr>
            </w:pPr>
            <w:r w:rsidRPr="003570BC">
              <w:rPr>
                <w:sz w:val="16"/>
                <w:lang w:eastAsia="zh-CN"/>
              </w:rPr>
              <w:t>标准和长时业务 CSV</w:t>
            </w:r>
          </w:p>
        </w:tc>
      </w:tr>
      <w:tr w:rsidR="009240A9" w:rsidRPr="003570BC" w14:paraId="490E7CFD" w14:textId="77777777">
        <w:trPr>
          <w:jc w:val="center"/>
        </w:trPr>
        <w:tc>
          <w:tcPr>
            <w:tcW w:w="3500" w:type="dxa"/>
            <w:tcMar>
              <w:top w:w="90" w:type="dxa"/>
              <w:left w:w="120" w:type="dxa"/>
              <w:bottom w:w="90" w:type="dxa"/>
              <w:right w:w="120" w:type="dxa"/>
            </w:tcMar>
            <w:vAlign w:val="center"/>
          </w:tcPr>
          <w:p w14:paraId="2513B8AB" w14:textId="77777777" w:rsidR="009240A9" w:rsidRPr="003570BC" w:rsidRDefault="00000000">
            <w:pPr>
              <w:spacing w:after="0" w:line="259" w:lineRule="auto"/>
              <w:jc w:val="left"/>
            </w:pPr>
            <w:r w:rsidRPr="003570BC">
              <w:rPr>
                <w:b/>
                <w:sz w:val="16"/>
              </w:rPr>
              <w:t>external-data / reports/experiment14*</w:t>
            </w:r>
          </w:p>
        </w:tc>
        <w:tc>
          <w:tcPr>
            <w:tcW w:w="1500" w:type="dxa"/>
            <w:tcMar>
              <w:top w:w="90" w:type="dxa"/>
              <w:left w:w="120" w:type="dxa"/>
              <w:bottom w:w="90" w:type="dxa"/>
              <w:right w:w="120" w:type="dxa"/>
            </w:tcMar>
            <w:vAlign w:val="center"/>
          </w:tcPr>
          <w:p w14:paraId="00A02FB9" w14:textId="77777777" w:rsidR="009240A9" w:rsidRPr="003570BC" w:rsidRDefault="00000000">
            <w:pPr>
              <w:spacing w:after="0" w:line="259" w:lineRule="auto"/>
              <w:jc w:val="center"/>
            </w:pPr>
            <w:r w:rsidRPr="003570BC">
              <w:rPr>
                <w:sz w:val="16"/>
              </w:rPr>
              <w:t>外部校准</w:t>
            </w:r>
          </w:p>
        </w:tc>
        <w:tc>
          <w:tcPr>
            <w:tcW w:w="4360" w:type="dxa"/>
            <w:tcMar>
              <w:top w:w="90" w:type="dxa"/>
              <w:left w:w="120" w:type="dxa"/>
              <w:bottom w:w="90" w:type="dxa"/>
              <w:right w:w="120" w:type="dxa"/>
            </w:tcMar>
            <w:vAlign w:val="center"/>
          </w:tcPr>
          <w:p w14:paraId="1C537725" w14:textId="77777777" w:rsidR="009240A9" w:rsidRPr="003570BC" w:rsidRDefault="00000000">
            <w:pPr>
              <w:spacing w:after="0" w:line="259" w:lineRule="auto"/>
              <w:jc w:val="center"/>
            </w:pPr>
            <w:r w:rsidRPr="003570BC">
              <w:rPr>
                <w:sz w:val="16"/>
              </w:rPr>
              <w:t>Radar 冻结段与验证段</w:t>
            </w:r>
          </w:p>
        </w:tc>
      </w:tr>
    </w:tbl>
    <w:p w14:paraId="4BDDE43E"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7D7D69F7" w14:textId="77777777">
        <w:trPr>
          <w:tblHeader/>
          <w:jc w:val="center"/>
        </w:trPr>
        <w:tc>
          <w:tcPr>
            <w:tcW w:w="120" w:type="dxa"/>
            <w:shd w:val="clear" w:color="auto" w:fill="2D7D5A"/>
            <w:tcMar>
              <w:top w:w="0" w:type="dxa"/>
              <w:left w:w="0" w:type="dxa"/>
              <w:bottom w:w="0" w:type="dxa"/>
              <w:right w:w="0" w:type="dxa"/>
            </w:tcMar>
            <w:vAlign w:val="center"/>
          </w:tcPr>
          <w:p w14:paraId="1A89F717"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39D8FBA8" w14:textId="77777777" w:rsidR="009240A9" w:rsidRPr="003570BC" w:rsidRDefault="00000000">
            <w:pPr>
              <w:spacing w:after="60"/>
              <w:rPr>
                <w:lang w:eastAsia="zh-CN"/>
              </w:rPr>
            </w:pPr>
            <w:r w:rsidRPr="003570BC">
              <w:rPr>
                <w:b/>
                <w:color w:val="2D7D5A"/>
                <w:lang w:eastAsia="zh-CN"/>
              </w:rPr>
              <w:t>最终作用</w:t>
            </w:r>
          </w:p>
          <w:p w14:paraId="543B2EC0" w14:textId="77777777" w:rsidR="009240A9" w:rsidRPr="003570BC" w:rsidRDefault="00000000">
            <w:pPr>
              <w:spacing w:after="0"/>
              <w:rPr>
                <w:lang w:eastAsia="zh-CN"/>
              </w:rPr>
            </w:pPr>
            <w:r w:rsidRPr="003570BC">
              <w:rPr>
                <w:lang w:eastAsia="zh-CN"/>
              </w:rPr>
              <w:t>业务从静态演示输入提升为可复现的扰动源，48 个时间片中节点和链路状态有充分变化；Radar 能提升宏观业务节律可信度，但项目仍如实标注其语义差异。</w:t>
            </w:r>
          </w:p>
        </w:tc>
      </w:tr>
    </w:tbl>
    <w:p w14:paraId="4F57305A"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0C20CCC2" w14:textId="77777777">
        <w:trPr>
          <w:tblHeader/>
          <w:jc w:val="center"/>
        </w:trPr>
        <w:tc>
          <w:tcPr>
            <w:tcW w:w="120" w:type="dxa"/>
            <w:shd w:val="clear" w:color="auto" w:fill="C26A2D"/>
            <w:tcMar>
              <w:top w:w="0" w:type="dxa"/>
              <w:left w:w="0" w:type="dxa"/>
              <w:bottom w:w="0" w:type="dxa"/>
              <w:right w:w="0" w:type="dxa"/>
            </w:tcMar>
            <w:vAlign w:val="center"/>
          </w:tcPr>
          <w:p w14:paraId="5EE6BDD7"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550DD671" w14:textId="77777777" w:rsidR="009240A9" w:rsidRPr="003570BC" w:rsidRDefault="00000000">
            <w:pPr>
              <w:spacing w:after="60"/>
            </w:pPr>
            <w:r w:rsidRPr="003570BC">
              <w:rPr>
                <w:b/>
                <w:color w:val="C26A2D"/>
              </w:rPr>
              <w:t>证据边界</w:t>
            </w:r>
          </w:p>
          <w:p w14:paraId="0EE89820" w14:textId="77777777" w:rsidR="009240A9" w:rsidRPr="003570BC" w:rsidRDefault="00000000">
            <w:pPr>
              <w:spacing w:after="0"/>
            </w:pPr>
            <w:r w:rsidRPr="003570BC">
              <w:t>Cloudflare Radar 是互联网宏观流量指数，不是 Starlink 内部逐流 trace；0.9134 等相关系数若使用了校准段，只能证明拟合，不是独立泛化。</w:t>
            </w:r>
          </w:p>
        </w:tc>
      </w:tr>
    </w:tbl>
    <w:p w14:paraId="615BECBE" w14:textId="77777777" w:rsidR="009240A9" w:rsidRPr="003570BC" w:rsidRDefault="009240A9">
      <w:pPr>
        <w:spacing w:after="20"/>
      </w:pPr>
    </w:p>
    <w:p w14:paraId="1E960CB1" w14:textId="77777777" w:rsidR="009240A9" w:rsidRPr="003570BC" w:rsidRDefault="00000000">
      <w:pPr>
        <w:pStyle w:val="21"/>
        <w:rPr>
          <w:rFonts w:eastAsia="微软雅黑"/>
          <w:lang w:eastAsia="zh-CN"/>
        </w:rPr>
      </w:pPr>
      <w:r w:rsidRPr="003570BC">
        <w:rPr>
          <w:rFonts w:eastAsia="微软雅黑"/>
          <w:lang w:eastAsia="zh-CN"/>
        </w:rPr>
        <w:t xml:space="preserve">2.10 </w:t>
      </w:r>
      <w:r w:rsidRPr="003570BC">
        <w:rPr>
          <w:rFonts w:eastAsia="微软雅黑"/>
          <w:lang w:eastAsia="zh-CN"/>
        </w:rPr>
        <w:t>拥塞感知最短路径、队列和任务时延修复</w:t>
      </w:r>
    </w:p>
    <w:tbl>
      <w:tblPr>
        <w:tblW w:w="0" w:type="auto"/>
        <w:jc w:val="center"/>
        <w:tblLayout w:type="fixed"/>
        <w:tblLook w:val="04A0" w:firstRow="1" w:lastRow="0" w:firstColumn="1" w:lastColumn="0" w:noHBand="0" w:noVBand="1"/>
      </w:tblPr>
      <w:tblGrid>
        <w:gridCol w:w="120"/>
        <w:gridCol w:w="9000"/>
      </w:tblGrid>
      <w:tr w:rsidR="009240A9" w:rsidRPr="003570BC" w14:paraId="3AB8F66C" w14:textId="77777777">
        <w:trPr>
          <w:tblHeader/>
          <w:jc w:val="center"/>
        </w:trPr>
        <w:tc>
          <w:tcPr>
            <w:tcW w:w="120" w:type="dxa"/>
            <w:shd w:val="clear" w:color="auto" w:fill="215A8E"/>
            <w:tcMar>
              <w:top w:w="0" w:type="dxa"/>
              <w:left w:w="0" w:type="dxa"/>
              <w:bottom w:w="0" w:type="dxa"/>
              <w:right w:w="0" w:type="dxa"/>
            </w:tcMar>
            <w:vAlign w:val="center"/>
          </w:tcPr>
          <w:p w14:paraId="7D71A9B4"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C886291" w14:textId="77777777" w:rsidR="009240A9" w:rsidRPr="003570BC" w:rsidRDefault="00000000">
            <w:pPr>
              <w:spacing w:after="60"/>
            </w:pPr>
            <w:r w:rsidRPr="003570BC">
              <w:rPr>
                <w:b/>
                <w:color w:val="215A8E"/>
              </w:rPr>
              <w:t>为什么提出</w:t>
            </w:r>
          </w:p>
          <w:p w14:paraId="673A1809" w14:textId="77777777" w:rsidR="009240A9" w:rsidRPr="003570BC" w:rsidRDefault="00000000">
            <w:pPr>
              <w:spacing w:after="0"/>
            </w:pPr>
            <w:r w:rsidRPr="003570BC">
              <w:t>早期任务 model_estimated_latency 的 P95 达到分钟级，原因包括 plane-slot 错配、把未发送流量在每跳重复累加为队列时延、以及对 dropped/partial 任务仍输出巨大 estimated_latency。该问题会污染真实性实验和后续 ML 标签。</w:t>
            </w:r>
          </w:p>
        </w:tc>
      </w:tr>
    </w:tbl>
    <w:p w14:paraId="64D26F50" w14:textId="77777777" w:rsidR="009240A9" w:rsidRPr="003570BC" w:rsidRDefault="009240A9">
      <w:pPr>
        <w:spacing w:after="20"/>
      </w:pPr>
    </w:p>
    <w:p w14:paraId="78054758" w14:textId="77777777" w:rsidR="009240A9" w:rsidRPr="003570BC" w:rsidRDefault="00000000">
      <w:pPr>
        <w:pStyle w:val="31"/>
        <w:rPr>
          <w:rFonts w:eastAsia="微软雅黑"/>
        </w:rPr>
      </w:pPr>
      <w:r w:rsidRPr="003570BC">
        <w:rPr>
          <w:rFonts w:eastAsia="微软雅黑"/>
        </w:rPr>
        <w:t>原理与底层逻辑</w:t>
      </w:r>
    </w:p>
    <w:p w14:paraId="7D8F01C3" w14:textId="77777777" w:rsidR="009240A9" w:rsidRPr="003570BC" w:rsidRDefault="00000000">
      <w:pPr>
        <w:rPr>
          <w:lang w:eastAsia="zh-CN"/>
        </w:rPr>
      </w:pPr>
      <w:r w:rsidRPr="003570BC">
        <w:rPr>
          <w:lang w:eastAsia="zh-CN"/>
        </w:rPr>
        <w:t>路由由纯传播最短路径改为拥塞感知最短路径：边权包含传播时延、利用率惩罚、队列惩罚和链路状态门禁，避免把所有流量压到少数几条最短几何链路。</w:t>
      </w:r>
    </w:p>
    <w:p w14:paraId="72438D59" w14:textId="77777777" w:rsidR="009240A9" w:rsidRPr="003570BC" w:rsidRDefault="00000000">
      <w:pPr>
        <w:rPr>
          <w:lang w:eastAsia="zh-CN"/>
        </w:rPr>
      </w:pPr>
      <w:r w:rsidRPr="003570BC">
        <w:rPr>
          <w:lang w:eastAsia="zh-CN"/>
        </w:rPr>
        <w:t>队列延迟由链路实际队列字节与服务容量计算，并在路径上合理组合；未发送的剩余流量保留为 backlog，不在每一跳重复累计。</w:t>
      </w:r>
    </w:p>
    <w:p w14:paraId="249284BF" w14:textId="77777777" w:rsidR="009240A9" w:rsidRPr="003570BC" w:rsidRDefault="00000000">
      <w:r w:rsidRPr="003570BC">
        <w:t>完成任务输出完成时延；超时、丢弃和 partial 单独记录 timeout/drop/queue_backlog，不再用分钟级大值冒充有效 latency。</w:t>
      </w:r>
    </w:p>
    <w:p w14:paraId="23FB5F24" w14:textId="77777777" w:rsidR="009240A9" w:rsidRPr="003570BC" w:rsidRDefault="00000000">
      <w:pPr>
        <w:keepNext/>
        <w:spacing w:before="80" w:after="40"/>
        <w:jc w:val="center"/>
      </w:pPr>
      <w:r w:rsidRPr="003570BC">
        <w:rPr>
          <w:noProof/>
        </w:rPr>
        <w:drawing>
          <wp:inline distT="0" distB="0" distL="0" distR="0" wp14:anchorId="092E86EF" wp14:editId="16586CF3">
            <wp:extent cx="4953000" cy="403287"/>
            <wp:effectExtent l="0" t="0" r="0" b="0"/>
            <wp:docPr id="13" name="Picture 13" descr="w_e(t)=d_e^{prop}+\alpha\,\phi(U_e(t))+\beta\,q_e(t)+\infty\cdot I[e\;down]" title="公式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11.png"/>
                    <pic:cNvPicPr/>
                  </pic:nvPicPr>
                  <pic:blipFill>
                    <a:blip r:embed="rId20"/>
                    <a:stretch>
                      <a:fillRect/>
                    </a:stretch>
                  </pic:blipFill>
                  <pic:spPr>
                    <a:xfrm>
                      <a:off x="0" y="0"/>
                      <a:ext cx="4967249" cy="404447"/>
                    </a:xfrm>
                    <a:prstGeom prst="rect">
                      <a:avLst/>
                    </a:prstGeom>
                  </pic:spPr>
                </pic:pic>
              </a:graphicData>
            </a:graphic>
          </wp:inline>
        </w:drawing>
      </w:r>
    </w:p>
    <w:p w14:paraId="7D7DB40D" w14:textId="77777777" w:rsidR="009240A9" w:rsidRPr="003570BC" w:rsidRDefault="00000000">
      <w:pPr>
        <w:pStyle w:val="SmallNote"/>
        <w:jc w:val="center"/>
        <w:rPr>
          <w:lang w:eastAsia="zh-CN"/>
        </w:rPr>
      </w:pPr>
      <w:r w:rsidRPr="003570BC">
        <w:rPr>
          <w:lang w:eastAsia="zh-CN"/>
        </w:rPr>
        <w:t>拥塞感知最短路径边权。</w:t>
      </w:r>
    </w:p>
    <w:p w14:paraId="5A715DF8" w14:textId="77777777" w:rsidR="009240A9" w:rsidRPr="003570BC" w:rsidRDefault="00000000">
      <w:pPr>
        <w:keepNext/>
        <w:spacing w:before="80" w:after="40"/>
        <w:jc w:val="center"/>
      </w:pPr>
      <w:r w:rsidRPr="003570BC">
        <w:rPr>
          <w:noProof/>
        </w:rPr>
        <w:lastRenderedPageBreak/>
        <w:drawing>
          <wp:inline distT="0" distB="0" distL="0" distR="0" wp14:anchorId="391016C6" wp14:editId="489DD76D">
            <wp:extent cx="1714500" cy="462204"/>
            <wp:effectExtent l="0" t="0" r="0" b="0"/>
            <wp:docPr id="14" name="Picture 14" descr="d_e^{queue}(t)\approx\frac{8Q_e(t)}{C_e(t)}" title="公式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2-12.png"/>
                    <pic:cNvPicPr/>
                  </pic:nvPicPr>
                  <pic:blipFill>
                    <a:blip r:embed="rId21"/>
                    <a:stretch>
                      <a:fillRect/>
                    </a:stretch>
                  </pic:blipFill>
                  <pic:spPr>
                    <a:xfrm>
                      <a:off x="0" y="0"/>
                      <a:ext cx="1735695" cy="467918"/>
                    </a:xfrm>
                    <a:prstGeom prst="rect">
                      <a:avLst/>
                    </a:prstGeom>
                  </pic:spPr>
                </pic:pic>
              </a:graphicData>
            </a:graphic>
          </wp:inline>
        </w:drawing>
      </w:r>
    </w:p>
    <w:p w14:paraId="4A2EC7B0" w14:textId="77777777" w:rsidR="009240A9" w:rsidRPr="003570BC" w:rsidRDefault="00000000">
      <w:pPr>
        <w:pStyle w:val="SmallNote"/>
        <w:jc w:val="center"/>
        <w:rPr>
          <w:lang w:eastAsia="zh-CN"/>
        </w:rPr>
      </w:pPr>
      <w:r w:rsidRPr="003570BC">
        <w:rPr>
          <w:lang w:eastAsia="zh-CN"/>
        </w:rPr>
        <w:t>链路队列字节除以服务速率得到排队时延近似。</w:t>
      </w:r>
    </w:p>
    <w:p w14:paraId="7FAF878C" w14:textId="77777777" w:rsidR="009240A9" w:rsidRPr="003570BC" w:rsidRDefault="00000000">
      <w:pPr>
        <w:pStyle w:val="31"/>
        <w:rPr>
          <w:rFonts w:eastAsia="微软雅黑"/>
        </w:rPr>
      </w:pPr>
      <w:r w:rsidRPr="003570BC">
        <w:rPr>
          <w:rFonts w:eastAsia="微软雅黑"/>
        </w:rPr>
        <w:t>工程落实</w:t>
      </w:r>
    </w:p>
    <w:p w14:paraId="0BEFF32F" w14:textId="77777777" w:rsidR="009240A9" w:rsidRPr="003570BC" w:rsidRDefault="00000000">
      <w:pPr>
        <w:pStyle w:val="a0"/>
      </w:pPr>
      <w:r w:rsidRPr="003570BC">
        <w:t>修正 TLE/Walker plane-slot 映射，确保轨内邻居沿轨相邻。</w:t>
      </w:r>
    </w:p>
    <w:p w14:paraId="0F510627" w14:textId="77777777" w:rsidR="009240A9" w:rsidRPr="003570BC" w:rsidRDefault="00000000">
      <w:pPr>
        <w:pStyle w:val="a0"/>
        <w:rPr>
          <w:lang w:eastAsia="zh-CN"/>
        </w:rPr>
      </w:pPr>
      <w:r w:rsidRPr="003570BC">
        <w:rPr>
          <w:lang w:eastAsia="zh-CN"/>
        </w:rPr>
        <w:t>设置 30 s 路由队列/任务超时上限，并导出分状态任务字段。</w:t>
      </w:r>
    </w:p>
    <w:p w14:paraId="3265C2DC" w14:textId="77777777" w:rsidR="009240A9" w:rsidRPr="003570BC" w:rsidRDefault="00000000">
      <w:pPr>
        <w:pStyle w:val="a0"/>
        <w:rPr>
          <w:lang w:eastAsia="zh-CN"/>
        </w:rPr>
      </w:pPr>
      <w:r w:rsidRPr="003570BC">
        <w:rPr>
          <w:lang w:eastAsia="zh-CN"/>
        </w:rPr>
        <w:t>保持用户侧 RTT 与内部任务完成时间口径分离：RIPE Atlas RTT 不再直接对比包含计算和等待的内部任务时延。</w:t>
      </w:r>
    </w:p>
    <w:p w14:paraId="04F150B6"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6262441" w14:textId="77777777">
        <w:trPr>
          <w:tblHeader/>
          <w:jc w:val="center"/>
        </w:trPr>
        <w:tc>
          <w:tcPr>
            <w:tcW w:w="3500" w:type="dxa"/>
            <w:shd w:val="clear" w:color="auto" w:fill="DCEAF5"/>
            <w:tcMar>
              <w:top w:w="90" w:type="dxa"/>
              <w:left w:w="120" w:type="dxa"/>
              <w:bottom w:w="90" w:type="dxa"/>
              <w:right w:w="120" w:type="dxa"/>
            </w:tcMar>
            <w:vAlign w:val="center"/>
          </w:tcPr>
          <w:p w14:paraId="38B200FA"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1FDC4CC4"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6179BBCA" w14:textId="77777777" w:rsidR="009240A9" w:rsidRPr="003570BC" w:rsidRDefault="00000000">
            <w:pPr>
              <w:spacing w:after="0"/>
              <w:jc w:val="center"/>
            </w:pPr>
            <w:r w:rsidRPr="003570BC">
              <w:rPr>
                <w:b/>
                <w:color w:val="173A5E"/>
                <w:sz w:val="16"/>
              </w:rPr>
              <w:t>职责</w:t>
            </w:r>
          </w:p>
        </w:tc>
      </w:tr>
      <w:tr w:rsidR="009240A9" w:rsidRPr="003570BC" w14:paraId="5D7630B7" w14:textId="77777777">
        <w:trPr>
          <w:jc w:val="center"/>
        </w:trPr>
        <w:tc>
          <w:tcPr>
            <w:tcW w:w="3500" w:type="dxa"/>
            <w:tcMar>
              <w:top w:w="90" w:type="dxa"/>
              <w:left w:w="120" w:type="dxa"/>
              <w:bottom w:w="90" w:type="dxa"/>
              <w:right w:w="120" w:type="dxa"/>
            </w:tcMar>
            <w:vAlign w:val="center"/>
          </w:tcPr>
          <w:p w14:paraId="50498C5B" w14:textId="77777777" w:rsidR="009240A9" w:rsidRPr="003570BC" w:rsidRDefault="00000000">
            <w:pPr>
              <w:spacing w:after="0" w:line="259" w:lineRule="auto"/>
              <w:jc w:val="left"/>
            </w:pPr>
            <w:r w:rsidRPr="003570BC">
              <w:rPr>
                <w:b/>
                <w:sz w:val="16"/>
              </w:rPr>
              <w:t>src/simulation/walker.ts</w:t>
            </w:r>
          </w:p>
        </w:tc>
        <w:tc>
          <w:tcPr>
            <w:tcW w:w="1500" w:type="dxa"/>
            <w:tcMar>
              <w:top w:w="90" w:type="dxa"/>
              <w:left w:w="120" w:type="dxa"/>
              <w:bottom w:w="90" w:type="dxa"/>
              <w:right w:w="120" w:type="dxa"/>
            </w:tcMar>
            <w:vAlign w:val="center"/>
          </w:tcPr>
          <w:p w14:paraId="309A687C" w14:textId="77777777" w:rsidR="009240A9" w:rsidRPr="003570BC" w:rsidRDefault="00000000">
            <w:pPr>
              <w:spacing w:after="0" w:line="259" w:lineRule="auto"/>
              <w:jc w:val="center"/>
            </w:pPr>
            <w:r w:rsidRPr="003570BC">
              <w:rPr>
                <w:sz w:val="16"/>
              </w:rPr>
              <w:t>路由/队列推进</w:t>
            </w:r>
          </w:p>
        </w:tc>
        <w:tc>
          <w:tcPr>
            <w:tcW w:w="4360" w:type="dxa"/>
            <w:tcMar>
              <w:top w:w="90" w:type="dxa"/>
              <w:left w:w="120" w:type="dxa"/>
              <w:bottom w:w="90" w:type="dxa"/>
              <w:right w:w="120" w:type="dxa"/>
            </w:tcMar>
            <w:vAlign w:val="center"/>
          </w:tcPr>
          <w:p w14:paraId="2EA72654" w14:textId="77777777" w:rsidR="009240A9" w:rsidRPr="003570BC" w:rsidRDefault="00000000">
            <w:pPr>
              <w:spacing w:after="0" w:line="259" w:lineRule="auto"/>
              <w:jc w:val="center"/>
            </w:pPr>
            <w:r w:rsidRPr="003570BC">
              <w:rPr>
                <w:sz w:val="16"/>
              </w:rPr>
              <w:t>拥塞感知边权、服务与 backlog</w:t>
            </w:r>
          </w:p>
        </w:tc>
      </w:tr>
      <w:tr w:rsidR="009240A9" w:rsidRPr="003570BC" w14:paraId="4B7AB6D5" w14:textId="77777777">
        <w:trPr>
          <w:jc w:val="center"/>
        </w:trPr>
        <w:tc>
          <w:tcPr>
            <w:tcW w:w="3500" w:type="dxa"/>
            <w:shd w:val="clear" w:color="auto" w:fill="F8FAFB"/>
            <w:tcMar>
              <w:top w:w="90" w:type="dxa"/>
              <w:left w:w="120" w:type="dxa"/>
              <w:bottom w:w="90" w:type="dxa"/>
              <w:right w:w="120" w:type="dxa"/>
            </w:tcMar>
            <w:vAlign w:val="center"/>
          </w:tcPr>
          <w:p w14:paraId="1A37D245" w14:textId="77777777" w:rsidR="009240A9" w:rsidRPr="003570BC" w:rsidRDefault="00000000">
            <w:pPr>
              <w:spacing w:after="0" w:line="259" w:lineRule="auto"/>
              <w:jc w:val="left"/>
            </w:pPr>
            <w:r w:rsidRPr="003570BC">
              <w:rPr>
                <w:b/>
                <w:sz w:val="16"/>
              </w:rPr>
              <w:t>src/simulation/export.ts</w:t>
            </w:r>
          </w:p>
        </w:tc>
        <w:tc>
          <w:tcPr>
            <w:tcW w:w="1500" w:type="dxa"/>
            <w:shd w:val="clear" w:color="auto" w:fill="F8FAFB"/>
            <w:tcMar>
              <w:top w:w="90" w:type="dxa"/>
              <w:left w:w="120" w:type="dxa"/>
              <w:bottom w:w="90" w:type="dxa"/>
              <w:right w:w="120" w:type="dxa"/>
            </w:tcMar>
            <w:vAlign w:val="center"/>
          </w:tcPr>
          <w:p w14:paraId="6A8A6938" w14:textId="77777777" w:rsidR="009240A9" w:rsidRPr="003570BC" w:rsidRDefault="00000000">
            <w:pPr>
              <w:spacing w:after="0" w:line="259" w:lineRule="auto"/>
              <w:jc w:val="center"/>
            </w:pPr>
            <w:r w:rsidRPr="003570BC">
              <w:rPr>
                <w:sz w:val="16"/>
              </w:rPr>
              <w:t>任务导出</w:t>
            </w:r>
          </w:p>
        </w:tc>
        <w:tc>
          <w:tcPr>
            <w:tcW w:w="4360" w:type="dxa"/>
            <w:shd w:val="clear" w:color="auto" w:fill="F8FAFB"/>
            <w:tcMar>
              <w:top w:w="90" w:type="dxa"/>
              <w:left w:w="120" w:type="dxa"/>
              <w:bottom w:w="90" w:type="dxa"/>
              <w:right w:w="120" w:type="dxa"/>
            </w:tcMar>
            <w:vAlign w:val="center"/>
          </w:tcPr>
          <w:p w14:paraId="5AF38679" w14:textId="77777777" w:rsidR="009240A9" w:rsidRPr="003570BC" w:rsidRDefault="00000000">
            <w:pPr>
              <w:spacing w:after="0" w:line="259" w:lineRule="auto"/>
              <w:jc w:val="center"/>
            </w:pPr>
            <w:r w:rsidRPr="003570BC">
              <w:rPr>
                <w:sz w:val="16"/>
              </w:rPr>
              <w:t>completed/partial/dropped/timeout 分栏</w:t>
            </w:r>
          </w:p>
        </w:tc>
      </w:tr>
      <w:tr w:rsidR="009240A9" w:rsidRPr="003570BC" w14:paraId="5A9C6473" w14:textId="77777777">
        <w:trPr>
          <w:jc w:val="center"/>
        </w:trPr>
        <w:tc>
          <w:tcPr>
            <w:tcW w:w="3500" w:type="dxa"/>
            <w:tcMar>
              <w:top w:w="90" w:type="dxa"/>
              <w:left w:w="120" w:type="dxa"/>
              <w:bottom w:w="90" w:type="dxa"/>
              <w:right w:w="120" w:type="dxa"/>
            </w:tcMar>
            <w:vAlign w:val="center"/>
          </w:tcPr>
          <w:p w14:paraId="3DC4F247" w14:textId="77777777" w:rsidR="009240A9" w:rsidRPr="003570BC" w:rsidRDefault="00000000">
            <w:pPr>
              <w:spacing w:after="0" w:line="259" w:lineRule="auto"/>
              <w:jc w:val="left"/>
            </w:pPr>
            <w:r w:rsidRPr="003570BC">
              <w:rPr>
                <w:b/>
                <w:sz w:val="16"/>
              </w:rPr>
              <w:t>src/config/walkerNetworkConfig.ts</w:t>
            </w:r>
          </w:p>
        </w:tc>
        <w:tc>
          <w:tcPr>
            <w:tcW w:w="1500" w:type="dxa"/>
            <w:tcMar>
              <w:top w:w="90" w:type="dxa"/>
              <w:left w:w="120" w:type="dxa"/>
              <w:bottom w:w="90" w:type="dxa"/>
              <w:right w:w="120" w:type="dxa"/>
            </w:tcMar>
            <w:vAlign w:val="center"/>
          </w:tcPr>
          <w:p w14:paraId="478F7305" w14:textId="77777777" w:rsidR="009240A9" w:rsidRPr="003570BC" w:rsidRDefault="00000000">
            <w:pPr>
              <w:spacing w:after="0" w:line="259" w:lineRule="auto"/>
              <w:jc w:val="center"/>
            </w:pPr>
            <w:r w:rsidRPr="003570BC">
              <w:rPr>
                <w:sz w:val="16"/>
              </w:rPr>
              <w:t>时延门限</w:t>
            </w:r>
          </w:p>
        </w:tc>
        <w:tc>
          <w:tcPr>
            <w:tcW w:w="4360" w:type="dxa"/>
            <w:tcMar>
              <w:top w:w="90" w:type="dxa"/>
              <w:left w:w="120" w:type="dxa"/>
              <w:bottom w:w="90" w:type="dxa"/>
              <w:right w:w="120" w:type="dxa"/>
            </w:tcMar>
            <w:vAlign w:val="center"/>
          </w:tcPr>
          <w:p w14:paraId="653C6FDD" w14:textId="77777777" w:rsidR="009240A9" w:rsidRPr="003570BC" w:rsidRDefault="00000000">
            <w:pPr>
              <w:spacing w:after="0" w:line="259" w:lineRule="auto"/>
              <w:jc w:val="center"/>
            </w:pPr>
            <w:r w:rsidRPr="003570BC">
              <w:rPr>
                <w:sz w:val="16"/>
              </w:rPr>
              <w:t>queue carryover、capacity 和 timeout</w:t>
            </w:r>
          </w:p>
        </w:tc>
      </w:tr>
    </w:tbl>
    <w:p w14:paraId="3CC67096"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4DFD5815" w14:textId="77777777">
        <w:trPr>
          <w:tblHeader/>
          <w:jc w:val="center"/>
        </w:trPr>
        <w:tc>
          <w:tcPr>
            <w:tcW w:w="120" w:type="dxa"/>
            <w:shd w:val="clear" w:color="auto" w:fill="2D7D5A"/>
            <w:tcMar>
              <w:top w:w="0" w:type="dxa"/>
              <w:left w:w="0" w:type="dxa"/>
              <w:bottom w:w="0" w:type="dxa"/>
              <w:right w:w="0" w:type="dxa"/>
            </w:tcMar>
            <w:vAlign w:val="center"/>
          </w:tcPr>
          <w:p w14:paraId="23D9F80C"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7C0D97C2" w14:textId="77777777" w:rsidR="009240A9" w:rsidRPr="003570BC" w:rsidRDefault="00000000">
            <w:pPr>
              <w:spacing w:after="60"/>
              <w:rPr>
                <w:lang w:eastAsia="zh-CN"/>
              </w:rPr>
            </w:pPr>
            <w:r w:rsidRPr="003570BC">
              <w:rPr>
                <w:b/>
                <w:color w:val="2D7D5A"/>
                <w:lang w:eastAsia="zh-CN"/>
              </w:rPr>
              <w:t>最终作用</w:t>
            </w:r>
          </w:p>
          <w:p w14:paraId="3083DE8B" w14:textId="77777777" w:rsidR="009240A9" w:rsidRPr="003570BC" w:rsidRDefault="00000000">
            <w:pPr>
              <w:spacing w:after="0"/>
              <w:rPr>
                <w:lang w:eastAsia="zh-CN"/>
              </w:rPr>
            </w:pPr>
            <w:r w:rsidRPr="003570BC">
              <w:rPr>
                <w:lang w:eastAsia="zh-CN"/>
              </w:rPr>
              <w:t>修正了分钟级伪时延的主要漏洞，使 P50 用户侧延迟回到合理量级，并让 P95 高时延能够解释为拥塞/未完成尾部，而不是错误累加。</w:t>
            </w:r>
          </w:p>
        </w:tc>
      </w:tr>
    </w:tbl>
    <w:p w14:paraId="0B28F274"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673F4204" w14:textId="77777777">
        <w:trPr>
          <w:tblHeader/>
          <w:jc w:val="center"/>
        </w:trPr>
        <w:tc>
          <w:tcPr>
            <w:tcW w:w="120" w:type="dxa"/>
            <w:shd w:val="clear" w:color="auto" w:fill="C26A2D"/>
            <w:tcMar>
              <w:top w:w="0" w:type="dxa"/>
              <w:left w:w="0" w:type="dxa"/>
              <w:bottom w:w="0" w:type="dxa"/>
              <w:right w:w="0" w:type="dxa"/>
            </w:tcMar>
            <w:vAlign w:val="center"/>
          </w:tcPr>
          <w:p w14:paraId="3CE9F0EE"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5CCBB6A" w14:textId="77777777" w:rsidR="009240A9" w:rsidRPr="003570BC" w:rsidRDefault="00000000">
            <w:pPr>
              <w:spacing w:after="60"/>
              <w:rPr>
                <w:lang w:eastAsia="zh-CN"/>
              </w:rPr>
            </w:pPr>
            <w:r w:rsidRPr="003570BC">
              <w:rPr>
                <w:b/>
                <w:color w:val="C26A2D"/>
                <w:lang w:eastAsia="zh-CN"/>
              </w:rPr>
              <w:t>证据边界</w:t>
            </w:r>
          </w:p>
          <w:p w14:paraId="4A3ED35C" w14:textId="77777777" w:rsidR="009240A9" w:rsidRPr="003570BC" w:rsidRDefault="00000000">
            <w:pPr>
              <w:spacing w:after="0"/>
              <w:rPr>
                <w:lang w:eastAsia="zh-CN"/>
              </w:rPr>
            </w:pPr>
            <w:r w:rsidRPr="003570BC">
              <w:rPr>
                <w:lang w:eastAsia="zh-CN"/>
              </w:rPr>
              <w:t>聚合时间片队列不能完整复现微突发、逐包调度和重传尾时延，因此实验 13 又用 ns-3 做小规模交叉验证。</w:t>
            </w:r>
          </w:p>
        </w:tc>
      </w:tr>
    </w:tbl>
    <w:p w14:paraId="00D48C3E" w14:textId="77777777" w:rsidR="009240A9" w:rsidRPr="003570BC" w:rsidRDefault="009240A9">
      <w:pPr>
        <w:spacing w:after="20"/>
        <w:rPr>
          <w:lang w:eastAsia="zh-CN"/>
        </w:rPr>
      </w:pPr>
    </w:p>
    <w:p w14:paraId="7514D281"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2.11 </w:t>
      </w:r>
      <w:r w:rsidRPr="003570BC">
        <w:rPr>
          <w:rFonts w:eastAsia="微软雅黑"/>
          <w:lang w:eastAsia="zh-CN"/>
        </w:rPr>
        <w:t>全透明</w:t>
      </w:r>
      <w:r w:rsidRPr="003570BC">
        <w:rPr>
          <w:rFonts w:eastAsia="微软雅黑"/>
          <w:lang w:eastAsia="zh-CN"/>
        </w:rPr>
        <w:t xml:space="preserve"> 3D/2D </w:t>
      </w:r>
      <w:r w:rsidRPr="003570BC">
        <w:rPr>
          <w:rFonts w:eastAsia="微软雅黑"/>
          <w:lang w:eastAsia="zh-CN"/>
        </w:rPr>
        <w:t>仪表盘与时间片同步</w:t>
      </w:r>
    </w:p>
    <w:tbl>
      <w:tblPr>
        <w:tblW w:w="0" w:type="auto"/>
        <w:jc w:val="center"/>
        <w:tblLayout w:type="fixed"/>
        <w:tblLook w:val="04A0" w:firstRow="1" w:lastRow="0" w:firstColumn="1" w:lastColumn="0" w:noHBand="0" w:noVBand="1"/>
      </w:tblPr>
      <w:tblGrid>
        <w:gridCol w:w="120"/>
        <w:gridCol w:w="9000"/>
      </w:tblGrid>
      <w:tr w:rsidR="009240A9" w:rsidRPr="003570BC" w14:paraId="1997DAF7" w14:textId="77777777">
        <w:trPr>
          <w:tblHeader/>
          <w:jc w:val="center"/>
        </w:trPr>
        <w:tc>
          <w:tcPr>
            <w:tcW w:w="120" w:type="dxa"/>
            <w:shd w:val="clear" w:color="auto" w:fill="215A8E"/>
            <w:tcMar>
              <w:top w:w="0" w:type="dxa"/>
              <w:left w:w="0" w:type="dxa"/>
              <w:bottom w:w="0" w:type="dxa"/>
              <w:right w:w="0" w:type="dxa"/>
            </w:tcMar>
            <w:vAlign w:val="center"/>
          </w:tcPr>
          <w:p w14:paraId="3ADC909B"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3AA46559" w14:textId="77777777" w:rsidR="009240A9" w:rsidRPr="003570BC" w:rsidRDefault="00000000">
            <w:pPr>
              <w:spacing w:after="60"/>
              <w:rPr>
                <w:lang w:eastAsia="zh-CN"/>
              </w:rPr>
            </w:pPr>
            <w:r w:rsidRPr="003570BC">
              <w:rPr>
                <w:b/>
                <w:color w:val="215A8E"/>
                <w:lang w:eastAsia="zh-CN"/>
              </w:rPr>
              <w:t>为什么提出</w:t>
            </w:r>
          </w:p>
          <w:p w14:paraId="4FD0D568" w14:textId="77777777" w:rsidR="009240A9" w:rsidRPr="003570BC" w:rsidRDefault="00000000">
            <w:pPr>
              <w:spacing w:after="0"/>
              <w:rPr>
                <w:lang w:eastAsia="zh-CN"/>
              </w:rPr>
            </w:pPr>
            <w:r w:rsidRPr="003570BC">
              <w:rPr>
                <w:lang w:eastAsia="zh-CN"/>
              </w:rPr>
              <w:t>把所有控制、节点、链路、轨道和实验结果放在一个页面会造成信息拥挤；同时，运动视图与快照状态混用会让用户误解当前链路是否属于某个时间片。</w:t>
            </w:r>
          </w:p>
        </w:tc>
      </w:tr>
    </w:tbl>
    <w:p w14:paraId="71B7E395" w14:textId="77777777" w:rsidR="009240A9" w:rsidRPr="003570BC" w:rsidRDefault="009240A9">
      <w:pPr>
        <w:spacing w:after="20"/>
        <w:rPr>
          <w:lang w:eastAsia="zh-CN"/>
        </w:rPr>
      </w:pPr>
    </w:p>
    <w:p w14:paraId="36A2D1A0"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1F50C2C4" w14:textId="77777777" w:rsidR="009240A9" w:rsidRPr="003570BC" w:rsidRDefault="00000000">
      <w:pPr>
        <w:rPr>
          <w:lang w:eastAsia="zh-CN"/>
        </w:rPr>
      </w:pPr>
      <w:r w:rsidRPr="003570BC">
        <w:rPr>
          <w:lang w:eastAsia="zh-CN"/>
        </w:rPr>
        <w:t>3D 视图以地球为中心，轨道面均匀分布，卫星沿轨运动，整幅拓扑可旋转、缩放和点击；地球自转被取消，卫星相对地面的东西向运动通过轨道/ECEF 转换体现。</w:t>
      </w:r>
    </w:p>
    <w:p w14:paraId="784C924C" w14:textId="77777777" w:rsidR="009240A9" w:rsidRPr="003570BC" w:rsidRDefault="00000000">
      <w:pPr>
        <w:rPr>
          <w:lang w:eastAsia="zh-CN"/>
        </w:rPr>
      </w:pPr>
      <w:r w:rsidRPr="003570BC">
        <w:rPr>
          <w:lang w:eastAsia="zh-CN"/>
        </w:rPr>
        <w:t>未选择时间片时展示连续运动；选择 T00–T47 时冻结为快照，节点和链路严格同步到该片。二维拓扑额外展示同一时间点的平面化结构，方便分析路径和链路断开。</w:t>
      </w:r>
    </w:p>
    <w:p w14:paraId="2C95572F" w14:textId="77777777" w:rsidR="009240A9" w:rsidRPr="003570BC" w:rsidRDefault="00000000">
      <w:pPr>
        <w:rPr>
          <w:lang w:eastAsia="zh-CN"/>
        </w:rPr>
      </w:pPr>
      <w:r w:rsidRPr="003570BC">
        <w:rPr>
          <w:lang w:eastAsia="zh-CN"/>
        </w:rPr>
        <w:t>UI 重排为导航、抽屉和独立模块窗口：控制台顶部可锁定/收起，时间片选择置顶悬停，其他模块按需拉起；内容字段不改变，只改善可读性。</w:t>
      </w:r>
    </w:p>
    <w:p w14:paraId="783E7D5D" w14:textId="77777777" w:rsidR="009240A9" w:rsidRPr="003570BC" w:rsidRDefault="00000000">
      <w:pPr>
        <w:pStyle w:val="31"/>
        <w:rPr>
          <w:rFonts w:eastAsia="微软雅黑"/>
        </w:rPr>
      </w:pPr>
      <w:r w:rsidRPr="003570BC">
        <w:rPr>
          <w:rFonts w:eastAsia="微软雅黑"/>
        </w:rPr>
        <w:t>工程落实</w:t>
      </w:r>
    </w:p>
    <w:p w14:paraId="105C4A14" w14:textId="77777777" w:rsidR="009240A9" w:rsidRPr="003570BC" w:rsidRDefault="00000000">
      <w:pPr>
        <w:pStyle w:val="a0"/>
        <w:rPr>
          <w:lang w:eastAsia="zh-CN"/>
        </w:rPr>
      </w:pPr>
      <w:r w:rsidRPr="003570BC">
        <w:rPr>
          <w:lang w:eastAsia="zh-CN"/>
        </w:rPr>
        <w:t>节点、链路和轨道面均有独立显示开关。</w:t>
      </w:r>
    </w:p>
    <w:p w14:paraId="3F92AD51" w14:textId="77777777" w:rsidR="009240A9" w:rsidRPr="003570BC" w:rsidRDefault="00000000">
      <w:pPr>
        <w:pStyle w:val="a0"/>
        <w:rPr>
          <w:lang w:eastAsia="zh-CN"/>
        </w:rPr>
      </w:pPr>
      <w:r w:rsidRPr="003570BC">
        <w:rPr>
          <w:lang w:eastAsia="zh-CN"/>
        </w:rPr>
        <w:t>点击节点显示资源、轨道、参与任务、天线和链路状态。</w:t>
      </w:r>
    </w:p>
    <w:p w14:paraId="790FE446" w14:textId="77777777" w:rsidR="009240A9" w:rsidRPr="003570BC" w:rsidRDefault="00000000">
      <w:pPr>
        <w:pStyle w:val="a0"/>
        <w:rPr>
          <w:lang w:eastAsia="zh-CN"/>
        </w:rPr>
      </w:pPr>
      <w:r w:rsidRPr="003570BC">
        <w:rPr>
          <w:lang w:eastAsia="zh-CN"/>
        </w:rPr>
        <w:t>第一阶段真值页和第二阶段遥测过程页使用不同信息权限与视觉语义。</w:t>
      </w:r>
    </w:p>
    <w:p w14:paraId="71B54830"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4CDCDB8E" w14:textId="77777777">
        <w:trPr>
          <w:tblHeader/>
          <w:jc w:val="center"/>
        </w:trPr>
        <w:tc>
          <w:tcPr>
            <w:tcW w:w="3500" w:type="dxa"/>
            <w:shd w:val="clear" w:color="auto" w:fill="DCEAF5"/>
            <w:tcMar>
              <w:top w:w="90" w:type="dxa"/>
              <w:left w:w="120" w:type="dxa"/>
              <w:bottom w:w="90" w:type="dxa"/>
              <w:right w:w="120" w:type="dxa"/>
            </w:tcMar>
            <w:vAlign w:val="center"/>
          </w:tcPr>
          <w:p w14:paraId="529F55E5"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5AF00CB"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65BE33FA" w14:textId="77777777" w:rsidR="009240A9" w:rsidRPr="003570BC" w:rsidRDefault="00000000">
            <w:pPr>
              <w:spacing w:after="0"/>
              <w:jc w:val="center"/>
            </w:pPr>
            <w:r w:rsidRPr="003570BC">
              <w:rPr>
                <w:b/>
                <w:color w:val="173A5E"/>
                <w:sz w:val="16"/>
              </w:rPr>
              <w:t>职责</w:t>
            </w:r>
          </w:p>
        </w:tc>
      </w:tr>
      <w:tr w:rsidR="009240A9" w:rsidRPr="003570BC" w14:paraId="35B11DDC" w14:textId="77777777">
        <w:trPr>
          <w:jc w:val="center"/>
        </w:trPr>
        <w:tc>
          <w:tcPr>
            <w:tcW w:w="3500" w:type="dxa"/>
            <w:tcMar>
              <w:top w:w="90" w:type="dxa"/>
              <w:left w:w="120" w:type="dxa"/>
              <w:bottom w:w="90" w:type="dxa"/>
              <w:right w:w="120" w:type="dxa"/>
            </w:tcMar>
            <w:vAlign w:val="center"/>
          </w:tcPr>
          <w:p w14:paraId="4FDFB957" w14:textId="77777777" w:rsidR="009240A9" w:rsidRPr="003570BC" w:rsidRDefault="00000000">
            <w:pPr>
              <w:spacing w:after="0" w:line="259" w:lineRule="auto"/>
              <w:jc w:val="left"/>
            </w:pPr>
            <w:r w:rsidRPr="003570BC">
              <w:rPr>
                <w:b/>
                <w:sz w:val="16"/>
              </w:rPr>
              <w:t>src/App.tsx</w:t>
            </w:r>
          </w:p>
        </w:tc>
        <w:tc>
          <w:tcPr>
            <w:tcW w:w="1500" w:type="dxa"/>
            <w:tcMar>
              <w:top w:w="90" w:type="dxa"/>
              <w:left w:w="120" w:type="dxa"/>
              <w:bottom w:w="90" w:type="dxa"/>
              <w:right w:w="120" w:type="dxa"/>
            </w:tcMar>
            <w:vAlign w:val="center"/>
          </w:tcPr>
          <w:p w14:paraId="54D627E1" w14:textId="77777777" w:rsidR="009240A9" w:rsidRPr="003570BC" w:rsidRDefault="00000000">
            <w:pPr>
              <w:spacing w:after="0" w:line="259" w:lineRule="auto"/>
              <w:jc w:val="center"/>
            </w:pPr>
            <w:r w:rsidRPr="003570BC">
              <w:rPr>
                <w:sz w:val="16"/>
              </w:rPr>
              <w:t>页面与导航</w:t>
            </w:r>
          </w:p>
        </w:tc>
        <w:tc>
          <w:tcPr>
            <w:tcW w:w="4360" w:type="dxa"/>
            <w:tcMar>
              <w:top w:w="90" w:type="dxa"/>
              <w:left w:w="120" w:type="dxa"/>
              <w:bottom w:w="90" w:type="dxa"/>
              <w:right w:w="120" w:type="dxa"/>
            </w:tcMar>
            <w:vAlign w:val="center"/>
          </w:tcPr>
          <w:p w14:paraId="36C4C472" w14:textId="77777777" w:rsidR="009240A9" w:rsidRPr="003570BC" w:rsidRDefault="00000000">
            <w:pPr>
              <w:spacing w:after="0" w:line="259" w:lineRule="auto"/>
              <w:jc w:val="center"/>
              <w:rPr>
                <w:lang w:eastAsia="zh-CN"/>
              </w:rPr>
            </w:pPr>
            <w:r w:rsidRPr="003570BC">
              <w:rPr>
                <w:sz w:val="16"/>
                <w:lang w:eastAsia="zh-CN"/>
              </w:rPr>
              <w:t>第一阶段/遥测/实验入口</w:t>
            </w:r>
          </w:p>
        </w:tc>
      </w:tr>
      <w:tr w:rsidR="009240A9" w:rsidRPr="003570BC" w14:paraId="7E84AB31" w14:textId="77777777">
        <w:trPr>
          <w:jc w:val="center"/>
        </w:trPr>
        <w:tc>
          <w:tcPr>
            <w:tcW w:w="3500" w:type="dxa"/>
            <w:shd w:val="clear" w:color="auto" w:fill="F8FAFB"/>
            <w:tcMar>
              <w:top w:w="90" w:type="dxa"/>
              <w:left w:w="120" w:type="dxa"/>
              <w:bottom w:w="90" w:type="dxa"/>
              <w:right w:w="120" w:type="dxa"/>
            </w:tcMar>
            <w:vAlign w:val="center"/>
          </w:tcPr>
          <w:p w14:paraId="66D34F98" w14:textId="77777777" w:rsidR="009240A9" w:rsidRPr="003570BC" w:rsidRDefault="00000000">
            <w:pPr>
              <w:spacing w:after="0" w:line="259" w:lineRule="auto"/>
              <w:jc w:val="left"/>
            </w:pPr>
            <w:r w:rsidRPr="003570BC">
              <w:rPr>
                <w:b/>
                <w:sz w:val="16"/>
              </w:rPr>
              <w:t>src/components</w:t>
            </w:r>
          </w:p>
        </w:tc>
        <w:tc>
          <w:tcPr>
            <w:tcW w:w="1500" w:type="dxa"/>
            <w:shd w:val="clear" w:color="auto" w:fill="F8FAFB"/>
            <w:tcMar>
              <w:top w:w="90" w:type="dxa"/>
              <w:left w:w="120" w:type="dxa"/>
              <w:bottom w:w="90" w:type="dxa"/>
              <w:right w:w="120" w:type="dxa"/>
            </w:tcMar>
            <w:vAlign w:val="center"/>
          </w:tcPr>
          <w:p w14:paraId="53A16FC8" w14:textId="77777777" w:rsidR="009240A9" w:rsidRPr="003570BC" w:rsidRDefault="00000000">
            <w:pPr>
              <w:spacing w:after="0" w:line="259" w:lineRule="auto"/>
              <w:jc w:val="center"/>
            </w:pPr>
            <w:r w:rsidRPr="003570BC">
              <w:rPr>
                <w:sz w:val="16"/>
              </w:rPr>
              <w:t>可视化组件</w:t>
            </w:r>
          </w:p>
        </w:tc>
        <w:tc>
          <w:tcPr>
            <w:tcW w:w="4360" w:type="dxa"/>
            <w:shd w:val="clear" w:color="auto" w:fill="F8FAFB"/>
            <w:tcMar>
              <w:top w:w="90" w:type="dxa"/>
              <w:left w:w="120" w:type="dxa"/>
              <w:bottom w:w="90" w:type="dxa"/>
              <w:right w:w="120" w:type="dxa"/>
            </w:tcMar>
            <w:vAlign w:val="center"/>
          </w:tcPr>
          <w:p w14:paraId="734A2545" w14:textId="77777777" w:rsidR="009240A9" w:rsidRPr="003570BC" w:rsidRDefault="00000000">
            <w:pPr>
              <w:spacing w:after="0" w:line="259" w:lineRule="auto"/>
              <w:jc w:val="center"/>
              <w:rPr>
                <w:lang w:eastAsia="zh-CN"/>
              </w:rPr>
            </w:pPr>
            <w:r w:rsidRPr="003570BC">
              <w:rPr>
                <w:sz w:val="16"/>
                <w:lang w:eastAsia="zh-CN"/>
              </w:rPr>
              <w:t>3D、2D、抽屉、详情和筛选</w:t>
            </w:r>
          </w:p>
        </w:tc>
      </w:tr>
      <w:tr w:rsidR="009240A9" w:rsidRPr="003570BC" w14:paraId="603BE0F4" w14:textId="77777777">
        <w:trPr>
          <w:jc w:val="center"/>
        </w:trPr>
        <w:tc>
          <w:tcPr>
            <w:tcW w:w="3500" w:type="dxa"/>
            <w:tcMar>
              <w:top w:w="90" w:type="dxa"/>
              <w:left w:w="120" w:type="dxa"/>
              <w:bottom w:w="90" w:type="dxa"/>
              <w:right w:w="120" w:type="dxa"/>
            </w:tcMar>
            <w:vAlign w:val="center"/>
          </w:tcPr>
          <w:p w14:paraId="42A882FE" w14:textId="77777777" w:rsidR="009240A9" w:rsidRPr="003570BC" w:rsidRDefault="00000000">
            <w:pPr>
              <w:spacing w:after="0" w:line="259" w:lineRule="auto"/>
              <w:jc w:val="left"/>
            </w:pPr>
            <w:r w:rsidRPr="003570BC">
              <w:rPr>
                <w:b/>
                <w:sz w:val="16"/>
              </w:rPr>
              <w:t>src/styles</w:t>
            </w:r>
          </w:p>
        </w:tc>
        <w:tc>
          <w:tcPr>
            <w:tcW w:w="1500" w:type="dxa"/>
            <w:tcMar>
              <w:top w:w="90" w:type="dxa"/>
              <w:left w:w="120" w:type="dxa"/>
              <w:bottom w:w="90" w:type="dxa"/>
              <w:right w:w="120" w:type="dxa"/>
            </w:tcMar>
            <w:vAlign w:val="center"/>
          </w:tcPr>
          <w:p w14:paraId="55B61E6B" w14:textId="77777777" w:rsidR="009240A9" w:rsidRPr="003570BC" w:rsidRDefault="00000000">
            <w:pPr>
              <w:spacing w:after="0" w:line="259" w:lineRule="auto"/>
              <w:jc w:val="center"/>
            </w:pPr>
            <w:r w:rsidRPr="003570BC">
              <w:rPr>
                <w:sz w:val="16"/>
              </w:rPr>
              <w:t>界面样式</w:t>
            </w:r>
          </w:p>
        </w:tc>
        <w:tc>
          <w:tcPr>
            <w:tcW w:w="4360" w:type="dxa"/>
            <w:tcMar>
              <w:top w:w="90" w:type="dxa"/>
              <w:left w:w="120" w:type="dxa"/>
              <w:bottom w:w="90" w:type="dxa"/>
              <w:right w:w="120" w:type="dxa"/>
            </w:tcMar>
            <w:vAlign w:val="center"/>
          </w:tcPr>
          <w:p w14:paraId="46B9C809" w14:textId="77777777" w:rsidR="009240A9" w:rsidRPr="003570BC" w:rsidRDefault="00000000">
            <w:pPr>
              <w:spacing w:after="0" w:line="259" w:lineRule="auto"/>
              <w:jc w:val="center"/>
              <w:rPr>
                <w:lang w:eastAsia="zh-CN"/>
              </w:rPr>
            </w:pPr>
            <w:r w:rsidRPr="003570BC">
              <w:rPr>
                <w:sz w:val="16"/>
                <w:lang w:eastAsia="zh-CN"/>
              </w:rPr>
              <w:t>中文布局和响应式约束</w:t>
            </w:r>
          </w:p>
        </w:tc>
      </w:tr>
    </w:tbl>
    <w:p w14:paraId="7431C8C1"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0252A84" w14:textId="77777777">
        <w:trPr>
          <w:tblHeader/>
          <w:jc w:val="center"/>
        </w:trPr>
        <w:tc>
          <w:tcPr>
            <w:tcW w:w="120" w:type="dxa"/>
            <w:shd w:val="clear" w:color="auto" w:fill="2D7D5A"/>
            <w:tcMar>
              <w:top w:w="0" w:type="dxa"/>
              <w:left w:w="0" w:type="dxa"/>
              <w:bottom w:w="0" w:type="dxa"/>
              <w:right w:w="0" w:type="dxa"/>
            </w:tcMar>
            <w:vAlign w:val="center"/>
          </w:tcPr>
          <w:p w14:paraId="34EF8555"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63DAD309" w14:textId="77777777" w:rsidR="009240A9" w:rsidRPr="003570BC" w:rsidRDefault="00000000">
            <w:pPr>
              <w:spacing w:after="60"/>
              <w:rPr>
                <w:lang w:eastAsia="zh-CN"/>
              </w:rPr>
            </w:pPr>
            <w:r w:rsidRPr="003570BC">
              <w:rPr>
                <w:b/>
                <w:color w:val="2D7D5A"/>
                <w:lang w:eastAsia="zh-CN"/>
              </w:rPr>
              <w:t>最终作用</w:t>
            </w:r>
          </w:p>
          <w:p w14:paraId="5CDEF335" w14:textId="77777777" w:rsidR="009240A9" w:rsidRPr="003570BC" w:rsidRDefault="00000000">
            <w:pPr>
              <w:spacing w:after="0"/>
              <w:rPr>
                <w:lang w:eastAsia="zh-CN"/>
              </w:rPr>
            </w:pPr>
            <w:r w:rsidRPr="003570BC">
              <w:rPr>
                <w:lang w:eastAsia="zh-CN"/>
              </w:rPr>
              <w:t>仪表盘既能呈现动态轨道直觉，也能作为每时间片真值审计工具；控制台和模块不再挤压单一页面，实验结果也能独立展示。</w:t>
            </w:r>
          </w:p>
        </w:tc>
      </w:tr>
    </w:tbl>
    <w:p w14:paraId="5CDD0A3B"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F8088B8" w14:textId="77777777">
        <w:trPr>
          <w:tblHeader/>
          <w:jc w:val="center"/>
        </w:trPr>
        <w:tc>
          <w:tcPr>
            <w:tcW w:w="120" w:type="dxa"/>
            <w:shd w:val="clear" w:color="auto" w:fill="C26A2D"/>
            <w:tcMar>
              <w:top w:w="0" w:type="dxa"/>
              <w:left w:w="0" w:type="dxa"/>
              <w:bottom w:w="0" w:type="dxa"/>
              <w:right w:w="0" w:type="dxa"/>
            </w:tcMar>
            <w:vAlign w:val="center"/>
          </w:tcPr>
          <w:p w14:paraId="26DE5213"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39FF782C" w14:textId="77777777" w:rsidR="009240A9" w:rsidRPr="003570BC" w:rsidRDefault="00000000">
            <w:pPr>
              <w:spacing w:after="60"/>
              <w:rPr>
                <w:lang w:eastAsia="zh-CN"/>
              </w:rPr>
            </w:pPr>
            <w:r w:rsidRPr="003570BC">
              <w:rPr>
                <w:b/>
                <w:color w:val="C26A2D"/>
                <w:lang w:eastAsia="zh-CN"/>
              </w:rPr>
              <w:t>证据边界</w:t>
            </w:r>
          </w:p>
          <w:p w14:paraId="18B1FE96" w14:textId="77777777" w:rsidR="009240A9" w:rsidRPr="003570BC" w:rsidRDefault="00000000">
            <w:pPr>
              <w:spacing w:after="0"/>
              <w:rPr>
                <w:lang w:eastAsia="zh-CN"/>
              </w:rPr>
            </w:pPr>
            <w:r w:rsidRPr="003570BC">
              <w:rPr>
                <w:lang w:eastAsia="zh-CN"/>
              </w:rPr>
              <w:t>3D 画面用于拓扑解释与人工审计，不是高精度轨道分析软件；真实位置精度由传播和数据快照决定，而不是渲染精度。</w:t>
            </w:r>
          </w:p>
        </w:tc>
      </w:tr>
    </w:tbl>
    <w:p w14:paraId="0109FEF2" w14:textId="77777777" w:rsidR="009240A9" w:rsidRPr="003570BC" w:rsidRDefault="009240A9">
      <w:pPr>
        <w:spacing w:after="20"/>
        <w:rPr>
          <w:lang w:eastAsia="zh-CN"/>
        </w:rPr>
      </w:pPr>
    </w:p>
    <w:p w14:paraId="77864661" w14:textId="77777777" w:rsidR="009240A9" w:rsidRPr="003570BC" w:rsidRDefault="00000000">
      <w:pPr>
        <w:keepNext/>
        <w:jc w:val="center"/>
      </w:pPr>
      <w:r w:rsidRPr="003570BC">
        <w:rPr>
          <w:noProof/>
        </w:rPr>
        <w:drawing>
          <wp:inline distT="0" distB="0" distL="0" distR="0" wp14:anchorId="5F20666C" wp14:editId="790619FE">
            <wp:extent cx="5669280" cy="4330700"/>
            <wp:effectExtent l="0" t="0" r="0" b="0"/>
            <wp:docPr id="15" name="Picture 15" descr="图 2  第一阶段仪表盘：3D 星座、状态概览与时间片控制" title="图 2  第一阶段仪表盘：3D 星座、状态概览与时间片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dashboard-overview.png"/>
                    <pic:cNvPicPr/>
                  </pic:nvPicPr>
                  <pic:blipFill>
                    <a:blip r:embed="rId22"/>
                    <a:stretch>
                      <a:fillRect/>
                    </a:stretch>
                  </pic:blipFill>
                  <pic:spPr>
                    <a:xfrm>
                      <a:off x="0" y="0"/>
                      <a:ext cx="5669280" cy="4330700"/>
                    </a:xfrm>
                    <a:prstGeom prst="rect">
                      <a:avLst/>
                    </a:prstGeom>
                  </pic:spPr>
                </pic:pic>
              </a:graphicData>
            </a:graphic>
          </wp:inline>
        </w:drawing>
      </w:r>
    </w:p>
    <w:p w14:paraId="7546E77B" w14:textId="77777777" w:rsidR="009240A9" w:rsidRPr="003570BC" w:rsidRDefault="00000000">
      <w:pPr>
        <w:pStyle w:val="FigureCaption"/>
        <w:rPr>
          <w:lang w:eastAsia="zh-CN"/>
        </w:rPr>
      </w:pPr>
      <w:r w:rsidRPr="003570BC">
        <w:rPr>
          <w:lang w:eastAsia="zh-CN"/>
        </w:rPr>
        <w:t>图 2  第一阶段仪表盘：3D 星座、状态概览与时间片控制</w:t>
      </w:r>
    </w:p>
    <w:p w14:paraId="3C2B42CF" w14:textId="77777777" w:rsidR="009240A9" w:rsidRPr="003570BC" w:rsidRDefault="00000000">
      <w:pPr>
        <w:keepNext/>
        <w:jc w:val="center"/>
      </w:pPr>
      <w:r w:rsidRPr="003570BC">
        <w:rPr>
          <w:noProof/>
        </w:rPr>
        <w:lastRenderedPageBreak/>
        <w:drawing>
          <wp:inline distT="0" distB="0" distL="0" distR="0" wp14:anchorId="7A202087" wp14:editId="3D8CD39A">
            <wp:extent cx="5669280" cy="4330700"/>
            <wp:effectExtent l="0" t="0" r="0" b="0"/>
            <wp:docPr id="16" name="Picture 16" descr="图 3  重新排版后的拓扑与模块化导航界面" title="图 3  重新排版后的拓扑与模块化导航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edesign-topology.png"/>
                    <pic:cNvPicPr/>
                  </pic:nvPicPr>
                  <pic:blipFill>
                    <a:blip r:embed="rId23"/>
                    <a:stretch>
                      <a:fillRect/>
                    </a:stretch>
                  </pic:blipFill>
                  <pic:spPr>
                    <a:xfrm>
                      <a:off x="0" y="0"/>
                      <a:ext cx="5669280" cy="4330700"/>
                    </a:xfrm>
                    <a:prstGeom prst="rect">
                      <a:avLst/>
                    </a:prstGeom>
                  </pic:spPr>
                </pic:pic>
              </a:graphicData>
            </a:graphic>
          </wp:inline>
        </w:drawing>
      </w:r>
    </w:p>
    <w:p w14:paraId="62AED30B" w14:textId="77777777" w:rsidR="009240A9" w:rsidRPr="003570BC" w:rsidRDefault="00000000">
      <w:pPr>
        <w:pStyle w:val="FigureCaption"/>
        <w:rPr>
          <w:lang w:eastAsia="zh-CN"/>
        </w:rPr>
      </w:pPr>
      <w:r w:rsidRPr="003570BC">
        <w:rPr>
          <w:lang w:eastAsia="zh-CN"/>
        </w:rPr>
        <w:t>图 3  重新排版后的拓扑与模块化导航界面</w:t>
      </w:r>
    </w:p>
    <w:p w14:paraId="67E330A6" w14:textId="77777777" w:rsidR="009240A9" w:rsidRPr="003570BC" w:rsidRDefault="00000000">
      <w:pPr>
        <w:pStyle w:val="21"/>
        <w:rPr>
          <w:rFonts w:eastAsia="微软雅黑"/>
          <w:lang w:eastAsia="zh-CN"/>
        </w:rPr>
      </w:pPr>
      <w:r w:rsidRPr="003570BC">
        <w:rPr>
          <w:rFonts w:eastAsia="微软雅黑"/>
          <w:lang w:eastAsia="zh-CN"/>
        </w:rPr>
        <w:t xml:space="preserve">2.12 </w:t>
      </w:r>
      <w:r w:rsidRPr="003570BC">
        <w:rPr>
          <w:rFonts w:eastAsia="微软雅黑"/>
          <w:lang w:eastAsia="zh-CN"/>
        </w:rPr>
        <w:t>数据导出、配置冻结与第一阶段黑盒封装</w:t>
      </w:r>
    </w:p>
    <w:tbl>
      <w:tblPr>
        <w:tblW w:w="0" w:type="auto"/>
        <w:jc w:val="center"/>
        <w:tblLayout w:type="fixed"/>
        <w:tblLook w:val="04A0" w:firstRow="1" w:lastRow="0" w:firstColumn="1" w:lastColumn="0" w:noHBand="0" w:noVBand="1"/>
      </w:tblPr>
      <w:tblGrid>
        <w:gridCol w:w="120"/>
        <w:gridCol w:w="9000"/>
      </w:tblGrid>
      <w:tr w:rsidR="009240A9" w:rsidRPr="003570BC" w14:paraId="0F7552C0" w14:textId="77777777">
        <w:trPr>
          <w:tblHeader/>
          <w:jc w:val="center"/>
        </w:trPr>
        <w:tc>
          <w:tcPr>
            <w:tcW w:w="120" w:type="dxa"/>
            <w:shd w:val="clear" w:color="auto" w:fill="215A8E"/>
            <w:tcMar>
              <w:top w:w="0" w:type="dxa"/>
              <w:left w:w="0" w:type="dxa"/>
              <w:bottom w:w="0" w:type="dxa"/>
              <w:right w:w="0" w:type="dxa"/>
            </w:tcMar>
            <w:vAlign w:val="center"/>
          </w:tcPr>
          <w:p w14:paraId="11CE407A"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308C3893" w14:textId="77777777" w:rsidR="009240A9" w:rsidRPr="003570BC" w:rsidRDefault="00000000">
            <w:pPr>
              <w:spacing w:after="60"/>
              <w:rPr>
                <w:lang w:eastAsia="zh-CN"/>
              </w:rPr>
            </w:pPr>
            <w:r w:rsidRPr="003570BC">
              <w:rPr>
                <w:b/>
                <w:color w:val="215A8E"/>
                <w:lang w:eastAsia="zh-CN"/>
              </w:rPr>
              <w:t>为什么提出</w:t>
            </w:r>
          </w:p>
          <w:p w14:paraId="0E633858" w14:textId="77777777" w:rsidR="009240A9" w:rsidRPr="003570BC" w:rsidRDefault="00000000">
            <w:pPr>
              <w:spacing w:after="0"/>
              <w:rPr>
                <w:lang w:eastAsia="zh-CN"/>
              </w:rPr>
            </w:pPr>
            <w:r w:rsidRPr="003570BC">
              <w:rPr>
                <w:lang w:eastAsia="zh-CN"/>
              </w:rPr>
              <w:t>后续 INT、矩阵补全和机器学习需要稳定、可追溯的输入输出契约。若每次修改都直接读取前端内存对象，实验无法复现，也容易产生真值泄漏。</w:t>
            </w:r>
          </w:p>
        </w:tc>
      </w:tr>
    </w:tbl>
    <w:p w14:paraId="22F44DDE" w14:textId="77777777" w:rsidR="009240A9" w:rsidRPr="003570BC" w:rsidRDefault="009240A9">
      <w:pPr>
        <w:spacing w:after="20"/>
        <w:rPr>
          <w:lang w:eastAsia="zh-CN"/>
        </w:rPr>
      </w:pPr>
    </w:p>
    <w:p w14:paraId="115C0762"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1293E3E4" w14:textId="77777777" w:rsidR="009240A9" w:rsidRPr="003570BC" w:rsidRDefault="00000000">
      <w:pPr>
        <w:rPr>
          <w:lang w:eastAsia="zh-CN"/>
        </w:rPr>
      </w:pPr>
      <w:r w:rsidRPr="003570BC">
        <w:rPr>
          <w:lang w:eastAsia="zh-CN"/>
        </w:rPr>
        <w:t>第一阶段输入包括星座 profile、轨道快照、时间范围、业务数据、链路/天线/能耗参数和随机种子；输出按时间片导出 nodes、links、routes、tasks、metadata 和配置/哈希。</w:t>
      </w:r>
    </w:p>
    <w:p w14:paraId="4E9A5886" w14:textId="77777777" w:rsidR="009240A9" w:rsidRPr="003570BC" w:rsidRDefault="00000000">
      <w:pPr>
        <w:rPr>
          <w:lang w:eastAsia="zh-CN"/>
        </w:rPr>
      </w:pPr>
      <w:r w:rsidRPr="003570BC">
        <w:rPr>
          <w:lang w:eastAsia="zh-CN"/>
        </w:rPr>
        <w:lastRenderedPageBreak/>
        <w:t>第二阶段只能通过显式端口读取拓扑可达性、probe 执行和已交付 metadata；真值 CSV 只在实验后评估器中使用。</w:t>
      </w:r>
    </w:p>
    <w:p w14:paraId="1242FD73" w14:textId="77777777" w:rsidR="009240A9" w:rsidRPr="003570BC" w:rsidRDefault="00000000">
      <w:pPr>
        <w:rPr>
          <w:lang w:eastAsia="zh-CN"/>
        </w:rPr>
      </w:pPr>
      <w:r w:rsidRPr="003570BC">
        <w:rPr>
          <w:lang w:eastAsia="zh-CN"/>
        </w:rPr>
        <w:t>README、使用指南、数据字典和实验复现命令与代码同目录维护。</w:t>
      </w:r>
    </w:p>
    <w:p w14:paraId="2F01E66A" w14:textId="77777777" w:rsidR="009240A9" w:rsidRPr="003570BC" w:rsidRDefault="00000000">
      <w:pPr>
        <w:pStyle w:val="31"/>
        <w:rPr>
          <w:rFonts w:eastAsia="微软雅黑"/>
        </w:rPr>
      </w:pPr>
      <w:r w:rsidRPr="003570BC">
        <w:rPr>
          <w:rFonts w:eastAsia="微软雅黑"/>
        </w:rPr>
        <w:t>工程落实</w:t>
      </w:r>
    </w:p>
    <w:p w14:paraId="76F14ED7" w14:textId="77777777" w:rsidR="009240A9" w:rsidRPr="003570BC" w:rsidRDefault="00000000">
      <w:pPr>
        <w:pStyle w:val="a0"/>
      </w:pPr>
      <w:r w:rsidRPr="003570BC">
        <w:t>export.ts 统一列定义和 CSV/JSON 下载。</w:t>
      </w:r>
    </w:p>
    <w:p w14:paraId="226A823F" w14:textId="77777777" w:rsidR="009240A9" w:rsidRPr="003570BC" w:rsidRDefault="00000000">
      <w:pPr>
        <w:pStyle w:val="a0"/>
        <w:rPr>
          <w:lang w:eastAsia="zh-CN"/>
        </w:rPr>
      </w:pPr>
      <w:r w:rsidRPr="003570BC">
        <w:rPr>
          <w:lang w:eastAsia="zh-CN"/>
        </w:rPr>
        <w:t>冻结 manifest 记录输入文件、配置、时间、来源和 SHA-256。</w:t>
      </w:r>
    </w:p>
    <w:p w14:paraId="6B137357" w14:textId="77777777" w:rsidR="009240A9" w:rsidRPr="003570BC" w:rsidRDefault="00000000">
      <w:pPr>
        <w:pStyle w:val="a0"/>
        <w:rPr>
          <w:lang w:eastAsia="zh-CN"/>
        </w:rPr>
      </w:pPr>
      <w:r w:rsidRPr="003570BC">
        <w:rPr>
          <w:lang w:eastAsia="zh-CN"/>
        </w:rPr>
        <w:t>第一阶段核心模型在第二阶段开发后不再随意修改，除非明确回到第一阶段任务。</w:t>
      </w:r>
    </w:p>
    <w:p w14:paraId="643CC33E"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2E3E6B50" w14:textId="77777777">
        <w:trPr>
          <w:tblHeader/>
          <w:jc w:val="center"/>
        </w:trPr>
        <w:tc>
          <w:tcPr>
            <w:tcW w:w="3500" w:type="dxa"/>
            <w:shd w:val="clear" w:color="auto" w:fill="DCEAF5"/>
            <w:tcMar>
              <w:top w:w="90" w:type="dxa"/>
              <w:left w:w="120" w:type="dxa"/>
              <w:bottom w:w="90" w:type="dxa"/>
              <w:right w:w="120" w:type="dxa"/>
            </w:tcMar>
            <w:vAlign w:val="center"/>
          </w:tcPr>
          <w:p w14:paraId="0A1B1E6F"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D6B33EF"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24B426BA" w14:textId="77777777" w:rsidR="009240A9" w:rsidRPr="003570BC" w:rsidRDefault="00000000">
            <w:pPr>
              <w:spacing w:after="0"/>
              <w:jc w:val="center"/>
            </w:pPr>
            <w:r w:rsidRPr="003570BC">
              <w:rPr>
                <w:b/>
                <w:color w:val="173A5E"/>
                <w:sz w:val="16"/>
              </w:rPr>
              <w:t>职责</w:t>
            </w:r>
          </w:p>
        </w:tc>
      </w:tr>
      <w:tr w:rsidR="009240A9" w:rsidRPr="003570BC" w14:paraId="4DE09F0C" w14:textId="77777777">
        <w:trPr>
          <w:jc w:val="center"/>
        </w:trPr>
        <w:tc>
          <w:tcPr>
            <w:tcW w:w="3500" w:type="dxa"/>
            <w:tcMar>
              <w:top w:w="90" w:type="dxa"/>
              <w:left w:w="120" w:type="dxa"/>
              <w:bottom w:w="90" w:type="dxa"/>
              <w:right w:w="120" w:type="dxa"/>
            </w:tcMar>
            <w:vAlign w:val="center"/>
          </w:tcPr>
          <w:p w14:paraId="2BA7A951" w14:textId="77777777" w:rsidR="009240A9" w:rsidRPr="003570BC" w:rsidRDefault="00000000">
            <w:pPr>
              <w:spacing w:after="0" w:line="259" w:lineRule="auto"/>
              <w:jc w:val="left"/>
            </w:pPr>
            <w:r w:rsidRPr="003570BC">
              <w:rPr>
                <w:b/>
                <w:sz w:val="16"/>
              </w:rPr>
              <w:t>src/simulation/export.ts</w:t>
            </w:r>
          </w:p>
        </w:tc>
        <w:tc>
          <w:tcPr>
            <w:tcW w:w="1500" w:type="dxa"/>
            <w:tcMar>
              <w:top w:w="90" w:type="dxa"/>
              <w:left w:w="120" w:type="dxa"/>
              <w:bottom w:w="90" w:type="dxa"/>
              <w:right w:w="120" w:type="dxa"/>
            </w:tcMar>
            <w:vAlign w:val="center"/>
          </w:tcPr>
          <w:p w14:paraId="5A174651" w14:textId="77777777" w:rsidR="009240A9" w:rsidRPr="003570BC" w:rsidRDefault="00000000">
            <w:pPr>
              <w:spacing w:after="0" w:line="259" w:lineRule="auto"/>
              <w:jc w:val="center"/>
            </w:pPr>
            <w:r w:rsidRPr="003570BC">
              <w:rPr>
                <w:sz w:val="16"/>
              </w:rPr>
              <w:t>导出</w:t>
            </w:r>
          </w:p>
        </w:tc>
        <w:tc>
          <w:tcPr>
            <w:tcW w:w="4360" w:type="dxa"/>
            <w:tcMar>
              <w:top w:w="90" w:type="dxa"/>
              <w:left w:w="120" w:type="dxa"/>
              <w:bottom w:w="90" w:type="dxa"/>
              <w:right w:w="120" w:type="dxa"/>
            </w:tcMar>
            <w:vAlign w:val="center"/>
          </w:tcPr>
          <w:p w14:paraId="49F16C9D" w14:textId="77777777" w:rsidR="009240A9" w:rsidRPr="003570BC" w:rsidRDefault="00000000">
            <w:pPr>
              <w:spacing w:after="0" w:line="259" w:lineRule="auto"/>
              <w:jc w:val="center"/>
            </w:pPr>
            <w:r w:rsidRPr="003570BC">
              <w:rPr>
                <w:sz w:val="16"/>
              </w:rPr>
              <w:t>nodes/links/tasks/routes/metadata</w:t>
            </w:r>
          </w:p>
        </w:tc>
      </w:tr>
      <w:tr w:rsidR="009240A9" w:rsidRPr="003570BC" w14:paraId="600AE746" w14:textId="77777777">
        <w:trPr>
          <w:jc w:val="center"/>
        </w:trPr>
        <w:tc>
          <w:tcPr>
            <w:tcW w:w="3500" w:type="dxa"/>
            <w:shd w:val="clear" w:color="auto" w:fill="F8FAFB"/>
            <w:tcMar>
              <w:top w:w="90" w:type="dxa"/>
              <w:left w:w="120" w:type="dxa"/>
              <w:bottom w:w="90" w:type="dxa"/>
              <w:right w:w="120" w:type="dxa"/>
            </w:tcMar>
            <w:vAlign w:val="center"/>
          </w:tcPr>
          <w:p w14:paraId="3D426B4C" w14:textId="77777777" w:rsidR="009240A9" w:rsidRPr="003570BC" w:rsidRDefault="00000000">
            <w:pPr>
              <w:spacing w:after="0" w:line="259" w:lineRule="auto"/>
              <w:jc w:val="left"/>
            </w:pPr>
            <w:r w:rsidRPr="003570BC">
              <w:rPr>
                <w:b/>
                <w:sz w:val="16"/>
              </w:rPr>
              <w:t>DATASET_SCHEMA_GUIDE.md</w:t>
            </w:r>
          </w:p>
        </w:tc>
        <w:tc>
          <w:tcPr>
            <w:tcW w:w="1500" w:type="dxa"/>
            <w:shd w:val="clear" w:color="auto" w:fill="F8FAFB"/>
            <w:tcMar>
              <w:top w:w="90" w:type="dxa"/>
              <w:left w:w="120" w:type="dxa"/>
              <w:bottom w:w="90" w:type="dxa"/>
              <w:right w:w="120" w:type="dxa"/>
            </w:tcMar>
            <w:vAlign w:val="center"/>
          </w:tcPr>
          <w:p w14:paraId="381B1794" w14:textId="77777777" w:rsidR="009240A9" w:rsidRPr="003570BC" w:rsidRDefault="00000000">
            <w:pPr>
              <w:spacing w:after="0" w:line="259" w:lineRule="auto"/>
              <w:jc w:val="center"/>
            </w:pPr>
            <w:r w:rsidRPr="003570BC">
              <w:rPr>
                <w:sz w:val="16"/>
              </w:rPr>
              <w:t>数据字典</w:t>
            </w:r>
          </w:p>
        </w:tc>
        <w:tc>
          <w:tcPr>
            <w:tcW w:w="4360" w:type="dxa"/>
            <w:shd w:val="clear" w:color="auto" w:fill="F8FAFB"/>
            <w:tcMar>
              <w:top w:w="90" w:type="dxa"/>
              <w:left w:w="120" w:type="dxa"/>
              <w:bottom w:w="90" w:type="dxa"/>
              <w:right w:w="120" w:type="dxa"/>
            </w:tcMar>
            <w:vAlign w:val="center"/>
          </w:tcPr>
          <w:p w14:paraId="026461DC" w14:textId="77777777" w:rsidR="009240A9" w:rsidRPr="003570BC" w:rsidRDefault="00000000">
            <w:pPr>
              <w:spacing w:after="0" w:line="259" w:lineRule="auto"/>
              <w:jc w:val="center"/>
            </w:pPr>
            <w:r w:rsidRPr="003570BC">
              <w:rPr>
                <w:sz w:val="16"/>
              </w:rPr>
              <w:t>输出列和物理意义</w:t>
            </w:r>
          </w:p>
        </w:tc>
      </w:tr>
      <w:tr w:rsidR="009240A9" w:rsidRPr="003570BC" w14:paraId="178171DF" w14:textId="77777777">
        <w:trPr>
          <w:jc w:val="center"/>
        </w:trPr>
        <w:tc>
          <w:tcPr>
            <w:tcW w:w="3500" w:type="dxa"/>
            <w:tcMar>
              <w:top w:w="90" w:type="dxa"/>
              <w:left w:w="120" w:type="dxa"/>
              <w:bottom w:w="90" w:type="dxa"/>
              <w:right w:w="120" w:type="dxa"/>
            </w:tcMar>
            <w:vAlign w:val="center"/>
          </w:tcPr>
          <w:p w14:paraId="1D5744AC" w14:textId="77777777" w:rsidR="009240A9" w:rsidRPr="003570BC" w:rsidRDefault="00000000">
            <w:pPr>
              <w:spacing w:after="0" w:line="259" w:lineRule="auto"/>
              <w:jc w:val="left"/>
            </w:pPr>
            <w:r w:rsidRPr="003570BC">
              <w:rPr>
                <w:b/>
                <w:sz w:val="16"/>
              </w:rPr>
              <w:t>reports/experiment14b-*/freeze-manifest.json</w:t>
            </w:r>
          </w:p>
        </w:tc>
        <w:tc>
          <w:tcPr>
            <w:tcW w:w="1500" w:type="dxa"/>
            <w:tcMar>
              <w:top w:w="90" w:type="dxa"/>
              <w:left w:w="120" w:type="dxa"/>
              <w:bottom w:w="90" w:type="dxa"/>
              <w:right w:w="120" w:type="dxa"/>
            </w:tcMar>
            <w:vAlign w:val="center"/>
          </w:tcPr>
          <w:p w14:paraId="37F2359B" w14:textId="77777777" w:rsidR="009240A9" w:rsidRPr="003570BC" w:rsidRDefault="00000000">
            <w:pPr>
              <w:spacing w:after="0" w:line="259" w:lineRule="auto"/>
              <w:jc w:val="center"/>
            </w:pPr>
            <w:r w:rsidRPr="003570BC">
              <w:rPr>
                <w:sz w:val="16"/>
              </w:rPr>
              <w:t>冻结清单</w:t>
            </w:r>
          </w:p>
        </w:tc>
        <w:tc>
          <w:tcPr>
            <w:tcW w:w="4360" w:type="dxa"/>
            <w:tcMar>
              <w:top w:w="90" w:type="dxa"/>
              <w:left w:w="120" w:type="dxa"/>
              <w:bottom w:w="90" w:type="dxa"/>
              <w:right w:w="120" w:type="dxa"/>
            </w:tcMar>
            <w:vAlign w:val="center"/>
          </w:tcPr>
          <w:p w14:paraId="61FF3AD9" w14:textId="77777777" w:rsidR="009240A9" w:rsidRPr="003570BC" w:rsidRDefault="00000000">
            <w:pPr>
              <w:spacing w:after="0" w:line="259" w:lineRule="auto"/>
              <w:jc w:val="center"/>
              <w:rPr>
                <w:lang w:eastAsia="zh-CN"/>
              </w:rPr>
            </w:pPr>
            <w:r w:rsidRPr="003570BC">
              <w:rPr>
                <w:sz w:val="16"/>
                <w:lang w:eastAsia="zh-CN"/>
              </w:rPr>
              <w:t>输入哈希与依赖完整性</w:t>
            </w:r>
          </w:p>
        </w:tc>
      </w:tr>
    </w:tbl>
    <w:p w14:paraId="5BFA4616"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63BC2BD" w14:textId="77777777">
        <w:trPr>
          <w:tblHeader/>
          <w:jc w:val="center"/>
        </w:trPr>
        <w:tc>
          <w:tcPr>
            <w:tcW w:w="120" w:type="dxa"/>
            <w:shd w:val="clear" w:color="auto" w:fill="2D7D5A"/>
            <w:tcMar>
              <w:top w:w="0" w:type="dxa"/>
              <w:left w:w="0" w:type="dxa"/>
              <w:bottom w:w="0" w:type="dxa"/>
              <w:right w:w="0" w:type="dxa"/>
            </w:tcMar>
            <w:vAlign w:val="center"/>
          </w:tcPr>
          <w:p w14:paraId="2B5F9E2C"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0E43D235" w14:textId="77777777" w:rsidR="009240A9" w:rsidRPr="003570BC" w:rsidRDefault="00000000">
            <w:pPr>
              <w:spacing w:after="60"/>
              <w:rPr>
                <w:lang w:eastAsia="zh-CN"/>
              </w:rPr>
            </w:pPr>
            <w:r w:rsidRPr="003570BC">
              <w:rPr>
                <w:b/>
                <w:color w:val="2D7D5A"/>
                <w:lang w:eastAsia="zh-CN"/>
              </w:rPr>
              <w:t>最终作用</w:t>
            </w:r>
          </w:p>
          <w:p w14:paraId="5AE3F506" w14:textId="77777777" w:rsidR="009240A9" w:rsidRPr="003570BC" w:rsidRDefault="00000000">
            <w:pPr>
              <w:spacing w:after="0"/>
              <w:rPr>
                <w:lang w:eastAsia="zh-CN"/>
              </w:rPr>
            </w:pPr>
            <w:r w:rsidRPr="003570BC">
              <w:rPr>
                <w:lang w:eastAsia="zh-CN"/>
              </w:rPr>
              <w:t>形成了可供 INT、机器学习、外部验证和 ns-3 夹具复用的稳定真值接口，并把“仿真产生的数据”和“遥测推断的数据”从数据治理上隔离。</w:t>
            </w:r>
          </w:p>
        </w:tc>
      </w:tr>
    </w:tbl>
    <w:p w14:paraId="6DAACB83"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1D960F94" w14:textId="77777777">
        <w:trPr>
          <w:tblHeader/>
          <w:jc w:val="center"/>
        </w:trPr>
        <w:tc>
          <w:tcPr>
            <w:tcW w:w="120" w:type="dxa"/>
            <w:shd w:val="clear" w:color="auto" w:fill="C26A2D"/>
            <w:tcMar>
              <w:top w:w="0" w:type="dxa"/>
              <w:left w:w="0" w:type="dxa"/>
              <w:bottom w:w="0" w:type="dxa"/>
              <w:right w:w="0" w:type="dxa"/>
            </w:tcMar>
            <w:vAlign w:val="center"/>
          </w:tcPr>
          <w:p w14:paraId="4C4E4E5C"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320FD4E" w14:textId="77777777" w:rsidR="009240A9" w:rsidRPr="003570BC" w:rsidRDefault="00000000">
            <w:pPr>
              <w:spacing w:after="60"/>
              <w:rPr>
                <w:lang w:eastAsia="zh-CN"/>
              </w:rPr>
            </w:pPr>
            <w:r w:rsidRPr="003570BC">
              <w:rPr>
                <w:b/>
                <w:color w:val="C26A2D"/>
                <w:lang w:eastAsia="zh-CN"/>
              </w:rPr>
              <w:t>证据边界</w:t>
            </w:r>
          </w:p>
          <w:p w14:paraId="53A28A07" w14:textId="77777777" w:rsidR="009240A9" w:rsidRPr="003570BC" w:rsidRDefault="00000000">
            <w:pPr>
              <w:spacing w:after="0"/>
              <w:rPr>
                <w:lang w:eastAsia="zh-CN"/>
              </w:rPr>
            </w:pPr>
            <w:r w:rsidRPr="003570BC">
              <w:rPr>
                <w:lang w:eastAsia="zh-CN"/>
              </w:rPr>
              <w:t>当前工作树仍有较多未提交修改和未跟踪实验产物；正式投稿前需要创建冻结 tag、清洁复现包并记录确切 commit。</w:t>
            </w:r>
          </w:p>
        </w:tc>
      </w:tr>
    </w:tbl>
    <w:p w14:paraId="20E05CDC" w14:textId="77777777" w:rsidR="009240A9" w:rsidRPr="003570BC" w:rsidRDefault="009240A9">
      <w:pPr>
        <w:spacing w:after="20"/>
        <w:rPr>
          <w:lang w:eastAsia="zh-CN"/>
        </w:rPr>
      </w:pPr>
    </w:p>
    <w:p w14:paraId="5A573152" w14:textId="77777777" w:rsidR="009240A9" w:rsidRPr="003570BC" w:rsidRDefault="00000000">
      <w:pPr>
        <w:rPr>
          <w:lang w:eastAsia="zh-CN"/>
        </w:rPr>
      </w:pPr>
      <w:r w:rsidRPr="003570BC">
        <w:rPr>
          <w:lang w:eastAsia="zh-CN"/>
        </w:rPr>
        <w:br w:type="page"/>
      </w:r>
    </w:p>
    <w:p w14:paraId="5E0C08FA" w14:textId="77777777" w:rsidR="009240A9" w:rsidRPr="003570BC" w:rsidRDefault="00000000">
      <w:pPr>
        <w:pStyle w:val="1"/>
        <w:rPr>
          <w:rFonts w:eastAsia="微软雅黑"/>
        </w:rPr>
      </w:pPr>
      <w:r w:rsidRPr="003570BC">
        <w:rPr>
          <w:rFonts w:eastAsia="微软雅黑"/>
        </w:rPr>
        <w:lastRenderedPageBreak/>
        <w:t>第</w:t>
      </w:r>
      <w:r w:rsidRPr="003570BC">
        <w:rPr>
          <w:rFonts w:eastAsia="微软雅黑"/>
        </w:rPr>
        <w:t xml:space="preserve"> 3 </w:t>
      </w:r>
      <w:r w:rsidRPr="003570BC">
        <w:rPr>
          <w:rFonts w:eastAsia="微软雅黑"/>
        </w:rPr>
        <w:t>章</w:t>
      </w:r>
      <w:r w:rsidRPr="003570BC">
        <w:rPr>
          <w:rFonts w:eastAsia="微软雅黑"/>
        </w:rPr>
        <w:t xml:space="preserve">  </w:t>
      </w:r>
      <w:r w:rsidRPr="003570BC">
        <w:rPr>
          <w:rFonts w:eastAsia="微软雅黑"/>
        </w:rPr>
        <w:t>第二阶段：</w:t>
      </w:r>
      <w:r w:rsidRPr="003570BC">
        <w:rPr>
          <w:rFonts w:eastAsia="微软雅黑"/>
        </w:rPr>
        <w:t>INT</w:t>
      </w:r>
      <w:r w:rsidRPr="003570BC">
        <w:rPr>
          <w:rFonts w:eastAsia="微软雅黑"/>
        </w:rPr>
        <w:t>、</w:t>
      </w:r>
      <w:r w:rsidRPr="003570BC">
        <w:rPr>
          <w:rFonts w:eastAsia="微软雅黑"/>
        </w:rPr>
        <w:t xml:space="preserve">Ground OAM </w:t>
      </w:r>
      <w:r w:rsidRPr="003570BC">
        <w:rPr>
          <w:rFonts w:eastAsia="微软雅黑"/>
        </w:rPr>
        <w:t>与非全知边界</w:t>
      </w:r>
    </w:p>
    <w:p w14:paraId="0EC15822" w14:textId="77777777" w:rsidR="009240A9" w:rsidRPr="003570BC" w:rsidRDefault="00000000">
      <w:pPr>
        <w:pStyle w:val="21"/>
        <w:rPr>
          <w:rFonts w:eastAsia="微软雅黑"/>
        </w:rPr>
      </w:pPr>
      <w:r w:rsidRPr="003570BC">
        <w:rPr>
          <w:rFonts w:eastAsia="微软雅黑"/>
        </w:rPr>
        <w:t xml:space="preserve">3.1 </w:t>
      </w:r>
      <w:r w:rsidRPr="003570BC">
        <w:rPr>
          <w:rFonts w:eastAsia="微软雅黑"/>
        </w:rPr>
        <w:t>原生</w:t>
      </w:r>
      <w:r w:rsidRPr="003570BC">
        <w:rPr>
          <w:rFonts w:eastAsia="微软雅黑"/>
        </w:rPr>
        <w:t xml:space="preserve"> INT </w:t>
      </w:r>
      <w:r w:rsidRPr="003570BC">
        <w:rPr>
          <w:rFonts w:eastAsia="微软雅黑"/>
        </w:rPr>
        <w:t>采集链与两种基本模式</w:t>
      </w:r>
    </w:p>
    <w:tbl>
      <w:tblPr>
        <w:tblW w:w="0" w:type="auto"/>
        <w:jc w:val="center"/>
        <w:tblLayout w:type="fixed"/>
        <w:tblLook w:val="04A0" w:firstRow="1" w:lastRow="0" w:firstColumn="1" w:lastColumn="0" w:noHBand="0" w:noVBand="1"/>
      </w:tblPr>
      <w:tblGrid>
        <w:gridCol w:w="120"/>
        <w:gridCol w:w="9000"/>
      </w:tblGrid>
      <w:tr w:rsidR="009240A9" w:rsidRPr="003570BC" w14:paraId="0B60E6A7" w14:textId="77777777">
        <w:trPr>
          <w:tblHeader/>
          <w:jc w:val="center"/>
        </w:trPr>
        <w:tc>
          <w:tcPr>
            <w:tcW w:w="120" w:type="dxa"/>
            <w:shd w:val="clear" w:color="auto" w:fill="215A8E"/>
            <w:tcMar>
              <w:top w:w="0" w:type="dxa"/>
              <w:left w:w="0" w:type="dxa"/>
              <w:bottom w:w="0" w:type="dxa"/>
              <w:right w:w="0" w:type="dxa"/>
            </w:tcMar>
            <w:vAlign w:val="center"/>
          </w:tcPr>
          <w:p w14:paraId="2A5EC6C0"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10FB88A6" w14:textId="77777777" w:rsidR="009240A9" w:rsidRPr="003570BC" w:rsidRDefault="00000000">
            <w:pPr>
              <w:spacing w:after="60"/>
              <w:rPr>
                <w:lang w:eastAsia="zh-CN"/>
              </w:rPr>
            </w:pPr>
            <w:r w:rsidRPr="003570BC">
              <w:rPr>
                <w:b/>
                <w:color w:val="215A8E"/>
                <w:lang w:eastAsia="zh-CN"/>
              </w:rPr>
              <w:t>为什么提出</w:t>
            </w:r>
          </w:p>
          <w:p w14:paraId="1CB5F411" w14:textId="77777777" w:rsidR="009240A9" w:rsidRPr="003570BC" w:rsidRDefault="00000000">
            <w:pPr>
              <w:spacing w:after="0"/>
            </w:pPr>
            <w:r w:rsidRPr="003570BC">
              <w:rPr>
                <w:lang w:eastAsia="zh-CN"/>
              </w:rPr>
              <w:t>第一阶段仪表盘能直接看到全网真值，但真实遥测系统不能全知。</w:t>
            </w:r>
            <w:r w:rsidRPr="003570BC">
              <w:t>第二阶段必须复现 probe 如何经过卫星、每跳写入什么 metadata、sink 如何生成 report，以及 Ground OAM 最终收到什么。</w:t>
            </w:r>
          </w:p>
        </w:tc>
      </w:tr>
    </w:tbl>
    <w:p w14:paraId="1F7D4A2B" w14:textId="77777777" w:rsidR="009240A9" w:rsidRPr="003570BC" w:rsidRDefault="009240A9">
      <w:pPr>
        <w:spacing w:after="20"/>
      </w:pPr>
    </w:p>
    <w:p w14:paraId="249321A0" w14:textId="77777777" w:rsidR="009240A9" w:rsidRPr="003570BC" w:rsidRDefault="00000000">
      <w:pPr>
        <w:pStyle w:val="31"/>
        <w:rPr>
          <w:rFonts w:eastAsia="微软雅黑"/>
        </w:rPr>
      </w:pPr>
      <w:r w:rsidRPr="003570BC">
        <w:rPr>
          <w:rFonts w:eastAsia="微软雅黑"/>
        </w:rPr>
        <w:t>原理与底层逻辑</w:t>
      </w:r>
    </w:p>
    <w:p w14:paraId="3B7DADF9" w14:textId="77777777" w:rsidR="009240A9" w:rsidRPr="003570BC" w:rsidRDefault="00000000">
      <w:r w:rsidRPr="003570BC">
        <w:t>traffic-int 只在业务包经过的路径上采集状态，开销较低但观测受业务分布限制；probe-int 主动规划探测路径，可提高全网覆盖，但产生额外 probe 和 report 开销。</w:t>
      </w:r>
    </w:p>
    <w:p w14:paraId="5F8801CC" w14:textId="77777777" w:rsidR="009240A9" w:rsidRPr="003570BC" w:rsidRDefault="00000000">
      <w:r w:rsidRPr="003570BC">
        <w:t>一条 probe 路径由 source、sink 和 hop 序列组成。每跳可以记录节点 CPU、队列、电量/模式，以及相邻链路利用率、容量、时延和 up/warning/down 状态。sink 汇总后沿 reporting path 回传。</w:t>
      </w:r>
    </w:p>
    <w:p w14:paraId="7FB9CEDD" w14:textId="77777777" w:rsidR="009240A9" w:rsidRPr="003570BC" w:rsidRDefault="00000000">
      <w:pPr>
        <w:keepNext/>
        <w:spacing w:before="80" w:after="40"/>
        <w:jc w:val="center"/>
      </w:pPr>
      <w:r w:rsidRPr="003570BC">
        <w:rPr>
          <w:noProof/>
        </w:rPr>
        <w:drawing>
          <wp:inline distT="0" distB="0" distL="0" distR="0" wp14:anchorId="5E9E9ED3" wp14:editId="43056A74">
            <wp:extent cx="2997200" cy="483937"/>
            <wp:effectExtent l="0" t="0" r="0" b="0"/>
            <wp:docPr id="17" name="Picture 17" descr="L_{pkt}=L_{payload}+L_{INT\ header}+\sum_{h=1}^{H}q_hL_{metadata,h}" title="公式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3-1.png"/>
                    <pic:cNvPicPr/>
                  </pic:nvPicPr>
                  <pic:blipFill>
                    <a:blip r:embed="rId24"/>
                    <a:stretch>
                      <a:fillRect/>
                    </a:stretch>
                  </pic:blipFill>
                  <pic:spPr>
                    <a:xfrm>
                      <a:off x="0" y="0"/>
                      <a:ext cx="3040745" cy="490968"/>
                    </a:xfrm>
                    <a:prstGeom prst="rect">
                      <a:avLst/>
                    </a:prstGeom>
                  </pic:spPr>
                </pic:pic>
              </a:graphicData>
            </a:graphic>
          </wp:inline>
        </w:drawing>
      </w:r>
    </w:p>
    <w:p w14:paraId="1641F9BC" w14:textId="77777777" w:rsidR="009240A9" w:rsidRPr="003570BC" w:rsidRDefault="00000000">
      <w:pPr>
        <w:pStyle w:val="SmallNote"/>
        <w:jc w:val="center"/>
      </w:pPr>
      <w:r w:rsidRPr="003570BC">
        <w:t>逐跳 metadata 使数据包随路径长度增长；q_h=0 表示 forward-only。</w:t>
      </w:r>
    </w:p>
    <w:p w14:paraId="7C16681A" w14:textId="77777777" w:rsidR="009240A9" w:rsidRPr="003570BC" w:rsidRDefault="00000000">
      <w:pPr>
        <w:pStyle w:val="31"/>
        <w:rPr>
          <w:rFonts w:eastAsia="微软雅黑"/>
        </w:rPr>
      </w:pPr>
      <w:r w:rsidRPr="003570BC">
        <w:rPr>
          <w:rFonts w:eastAsia="微软雅黑"/>
        </w:rPr>
        <w:t>工程落实</w:t>
      </w:r>
    </w:p>
    <w:p w14:paraId="02A4A03D" w14:textId="77777777" w:rsidR="009240A9" w:rsidRPr="003570BC" w:rsidRDefault="00000000">
      <w:pPr>
        <w:pStyle w:val="a0"/>
      </w:pPr>
      <w:r w:rsidRPr="003570BC">
        <w:t>buildIntTelemetryRun 支持浏览器实时演示；离线工具输出 probe plan、hop events、report events 和覆盖率。</w:t>
      </w:r>
    </w:p>
    <w:p w14:paraId="00A40221" w14:textId="77777777" w:rsidR="009240A9" w:rsidRPr="003570BC" w:rsidRDefault="00000000">
      <w:pPr>
        <w:pStyle w:val="a0"/>
      </w:pPr>
      <w:r w:rsidRPr="003570BC">
        <w:t>probe/header/report/逐跳 metadata 字节分别核算，不能只统计选中路径数量。</w:t>
      </w:r>
    </w:p>
    <w:p w14:paraId="2EF267C9" w14:textId="77777777" w:rsidR="009240A9" w:rsidRPr="003570BC" w:rsidRDefault="00000000">
      <w:pPr>
        <w:pStyle w:val="a0"/>
        <w:rPr>
          <w:lang w:eastAsia="zh-CN"/>
        </w:rPr>
      </w:pPr>
      <w:r w:rsidRPr="003570BC">
        <w:rPr>
          <w:lang w:eastAsia="zh-CN"/>
        </w:rPr>
        <w:t xml:space="preserve">同一时间片的直接观测集合 </w:t>
      </w:r>
      <w:r w:rsidRPr="003570BC">
        <w:t>Ω</w:t>
      </w:r>
      <w:r w:rsidRPr="003570BC">
        <w:rPr>
          <w:lang w:eastAsia="zh-CN"/>
        </w:rPr>
        <w:t>t 是后续所有补全方法的公平输入。</w:t>
      </w:r>
    </w:p>
    <w:p w14:paraId="2484528C"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FAA8F73" w14:textId="77777777">
        <w:trPr>
          <w:tblHeader/>
          <w:jc w:val="center"/>
        </w:trPr>
        <w:tc>
          <w:tcPr>
            <w:tcW w:w="3500" w:type="dxa"/>
            <w:shd w:val="clear" w:color="auto" w:fill="DCEAF5"/>
            <w:tcMar>
              <w:top w:w="90" w:type="dxa"/>
              <w:left w:w="120" w:type="dxa"/>
              <w:bottom w:w="90" w:type="dxa"/>
              <w:right w:w="120" w:type="dxa"/>
            </w:tcMar>
            <w:vAlign w:val="center"/>
          </w:tcPr>
          <w:p w14:paraId="035F84F7"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027CA720"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032438FA" w14:textId="77777777" w:rsidR="009240A9" w:rsidRPr="003570BC" w:rsidRDefault="00000000">
            <w:pPr>
              <w:spacing w:after="0"/>
              <w:jc w:val="center"/>
            </w:pPr>
            <w:r w:rsidRPr="003570BC">
              <w:rPr>
                <w:b/>
                <w:color w:val="173A5E"/>
                <w:sz w:val="16"/>
              </w:rPr>
              <w:t>职责</w:t>
            </w:r>
          </w:p>
        </w:tc>
      </w:tr>
      <w:tr w:rsidR="009240A9" w:rsidRPr="003570BC" w14:paraId="275C8D53" w14:textId="77777777">
        <w:trPr>
          <w:jc w:val="center"/>
        </w:trPr>
        <w:tc>
          <w:tcPr>
            <w:tcW w:w="3500" w:type="dxa"/>
            <w:tcMar>
              <w:top w:w="90" w:type="dxa"/>
              <w:left w:w="120" w:type="dxa"/>
              <w:bottom w:w="90" w:type="dxa"/>
              <w:right w:w="120" w:type="dxa"/>
            </w:tcMar>
            <w:vAlign w:val="center"/>
          </w:tcPr>
          <w:p w14:paraId="6D4DFF95" w14:textId="77777777" w:rsidR="009240A9" w:rsidRPr="003570BC" w:rsidRDefault="00000000">
            <w:pPr>
              <w:spacing w:after="0" w:line="259" w:lineRule="auto"/>
              <w:jc w:val="left"/>
            </w:pPr>
            <w:r w:rsidRPr="003570BC">
              <w:rPr>
                <w:b/>
                <w:sz w:val="16"/>
              </w:rPr>
              <w:t>src/simulation/intTelemetry.ts</w:t>
            </w:r>
          </w:p>
        </w:tc>
        <w:tc>
          <w:tcPr>
            <w:tcW w:w="1500" w:type="dxa"/>
            <w:tcMar>
              <w:top w:w="90" w:type="dxa"/>
              <w:left w:w="120" w:type="dxa"/>
              <w:bottom w:w="90" w:type="dxa"/>
              <w:right w:w="120" w:type="dxa"/>
            </w:tcMar>
            <w:vAlign w:val="center"/>
          </w:tcPr>
          <w:p w14:paraId="6452D8A5" w14:textId="77777777" w:rsidR="009240A9" w:rsidRPr="003570BC" w:rsidRDefault="00000000">
            <w:pPr>
              <w:spacing w:after="0" w:line="259" w:lineRule="auto"/>
              <w:jc w:val="center"/>
            </w:pPr>
            <w:r w:rsidRPr="003570BC">
              <w:rPr>
                <w:sz w:val="16"/>
              </w:rPr>
              <w:t>浏览器演示</w:t>
            </w:r>
          </w:p>
        </w:tc>
        <w:tc>
          <w:tcPr>
            <w:tcW w:w="4360" w:type="dxa"/>
            <w:tcMar>
              <w:top w:w="90" w:type="dxa"/>
              <w:left w:w="120" w:type="dxa"/>
              <w:bottom w:w="90" w:type="dxa"/>
              <w:right w:w="120" w:type="dxa"/>
            </w:tcMar>
            <w:vAlign w:val="center"/>
          </w:tcPr>
          <w:p w14:paraId="594E2E8C" w14:textId="77777777" w:rsidR="009240A9" w:rsidRPr="003570BC" w:rsidRDefault="00000000">
            <w:pPr>
              <w:spacing w:after="0" w:line="259" w:lineRule="auto"/>
              <w:jc w:val="center"/>
            </w:pPr>
            <w:r w:rsidRPr="003570BC">
              <w:rPr>
                <w:sz w:val="16"/>
              </w:rPr>
              <w:t>实时 INT 运行模型</w:t>
            </w:r>
          </w:p>
        </w:tc>
      </w:tr>
      <w:tr w:rsidR="009240A9" w:rsidRPr="003570BC" w14:paraId="5E8D01BF" w14:textId="77777777">
        <w:trPr>
          <w:jc w:val="center"/>
        </w:trPr>
        <w:tc>
          <w:tcPr>
            <w:tcW w:w="3500" w:type="dxa"/>
            <w:shd w:val="clear" w:color="auto" w:fill="F8FAFB"/>
            <w:tcMar>
              <w:top w:w="90" w:type="dxa"/>
              <w:left w:w="120" w:type="dxa"/>
              <w:bottom w:w="90" w:type="dxa"/>
              <w:right w:w="120" w:type="dxa"/>
            </w:tcMar>
            <w:vAlign w:val="center"/>
          </w:tcPr>
          <w:p w14:paraId="24A6622D" w14:textId="77777777" w:rsidR="009240A9" w:rsidRPr="003570BC" w:rsidRDefault="00000000">
            <w:pPr>
              <w:spacing w:after="0" w:line="259" w:lineRule="auto"/>
              <w:jc w:val="left"/>
            </w:pPr>
            <w:r w:rsidRPr="003570BC">
              <w:rPr>
                <w:b/>
                <w:sz w:val="16"/>
              </w:rPr>
              <w:lastRenderedPageBreak/>
              <w:t>stage2-int/tools/probe-int-runner.mjs</w:t>
            </w:r>
          </w:p>
        </w:tc>
        <w:tc>
          <w:tcPr>
            <w:tcW w:w="1500" w:type="dxa"/>
            <w:shd w:val="clear" w:color="auto" w:fill="F8FAFB"/>
            <w:tcMar>
              <w:top w:w="90" w:type="dxa"/>
              <w:left w:w="120" w:type="dxa"/>
              <w:bottom w:w="90" w:type="dxa"/>
              <w:right w:w="120" w:type="dxa"/>
            </w:tcMar>
            <w:vAlign w:val="center"/>
          </w:tcPr>
          <w:p w14:paraId="1E111498" w14:textId="77777777" w:rsidR="009240A9" w:rsidRPr="003570BC" w:rsidRDefault="00000000">
            <w:pPr>
              <w:spacing w:after="0" w:line="259" w:lineRule="auto"/>
              <w:jc w:val="center"/>
            </w:pPr>
            <w:r w:rsidRPr="003570BC">
              <w:rPr>
                <w:sz w:val="16"/>
              </w:rPr>
              <w:t>离线执行</w:t>
            </w:r>
          </w:p>
        </w:tc>
        <w:tc>
          <w:tcPr>
            <w:tcW w:w="4360" w:type="dxa"/>
            <w:shd w:val="clear" w:color="auto" w:fill="F8FAFB"/>
            <w:tcMar>
              <w:top w:w="90" w:type="dxa"/>
              <w:left w:w="120" w:type="dxa"/>
              <w:bottom w:w="90" w:type="dxa"/>
              <w:right w:w="120" w:type="dxa"/>
            </w:tcMar>
            <w:vAlign w:val="center"/>
          </w:tcPr>
          <w:p w14:paraId="104FC032" w14:textId="77777777" w:rsidR="009240A9" w:rsidRPr="003570BC" w:rsidRDefault="00000000">
            <w:pPr>
              <w:spacing w:after="0" w:line="259" w:lineRule="auto"/>
              <w:jc w:val="center"/>
            </w:pPr>
            <w:r w:rsidRPr="003570BC">
              <w:rPr>
                <w:sz w:val="16"/>
              </w:rPr>
              <w:t>probe/hop/report 生成</w:t>
            </w:r>
          </w:p>
        </w:tc>
      </w:tr>
      <w:tr w:rsidR="009240A9" w:rsidRPr="003570BC" w14:paraId="7E3371EB" w14:textId="77777777">
        <w:trPr>
          <w:jc w:val="center"/>
        </w:trPr>
        <w:tc>
          <w:tcPr>
            <w:tcW w:w="3500" w:type="dxa"/>
            <w:tcMar>
              <w:top w:w="90" w:type="dxa"/>
              <w:left w:w="120" w:type="dxa"/>
              <w:bottom w:w="90" w:type="dxa"/>
              <w:right w:w="120" w:type="dxa"/>
            </w:tcMar>
            <w:vAlign w:val="center"/>
          </w:tcPr>
          <w:p w14:paraId="6288F671" w14:textId="77777777" w:rsidR="009240A9" w:rsidRPr="003570BC" w:rsidRDefault="00000000">
            <w:pPr>
              <w:spacing w:after="0" w:line="259" w:lineRule="auto"/>
              <w:jc w:val="left"/>
            </w:pPr>
            <w:r w:rsidRPr="003570BC">
              <w:rPr>
                <w:b/>
                <w:sz w:val="16"/>
              </w:rPr>
              <w:t>stage2-int/tools/telemetry-byte-budget.mjs</w:t>
            </w:r>
          </w:p>
        </w:tc>
        <w:tc>
          <w:tcPr>
            <w:tcW w:w="1500" w:type="dxa"/>
            <w:tcMar>
              <w:top w:w="90" w:type="dxa"/>
              <w:left w:w="120" w:type="dxa"/>
              <w:bottom w:w="90" w:type="dxa"/>
              <w:right w:w="120" w:type="dxa"/>
            </w:tcMar>
            <w:vAlign w:val="center"/>
          </w:tcPr>
          <w:p w14:paraId="3B634922" w14:textId="77777777" w:rsidR="009240A9" w:rsidRPr="003570BC" w:rsidRDefault="00000000">
            <w:pPr>
              <w:spacing w:after="0" w:line="259" w:lineRule="auto"/>
              <w:jc w:val="center"/>
            </w:pPr>
            <w:r w:rsidRPr="003570BC">
              <w:rPr>
                <w:sz w:val="16"/>
              </w:rPr>
              <w:t>开销核算</w:t>
            </w:r>
          </w:p>
        </w:tc>
        <w:tc>
          <w:tcPr>
            <w:tcW w:w="4360" w:type="dxa"/>
            <w:tcMar>
              <w:top w:w="90" w:type="dxa"/>
              <w:left w:w="120" w:type="dxa"/>
              <w:bottom w:w="90" w:type="dxa"/>
              <w:right w:w="120" w:type="dxa"/>
            </w:tcMar>
            <w:vAlign w:val="center"/>
          </w:tcPr>
          <w:p w14:paraId="6AF96F65" w14:textId="77777777" w:rsidR="009240A9" w:rsidRPr="003570BC" w:rsidRDefault="00000000">
            <w:pPr>
              <w:spacing w:after="0" w:line="259" w:lineRule="auto"/>
              <w:jc w:val="center"/>
            </w:pPr>
            <w:r w:rsidRPr="003570BC">
              <w:rPr>
                <w:sz w:val="16"/>
              </w:rPr>
              <w:t>header、metadata、report 和链路字节</w:t>
            </w:r>
          </w:p>
        </w:tc>
      </w:tr>
    </w:tbl>
    <w:p w14:paraId="16A64ADF"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579C6AE8" w14:textId="77777777">
        <w:trPr>
          <w:tblHeader/>
          <w:jc w:val="center"/>
        </w:trPr>
        <w:tc>
          <w:tcPr>
            <w:tcW w:w="120" w:type="dxa"/>
            <w:shd w:val="clear" w:color="auto" w:fill="2D7D5A"/>
            <w:tcMar>
              <w:top w:w="0" w:type="dxa"/>
              <w:left w:w="0" w:type="dxa"/>
              <w:bottom w:w="0" w:type="dxa"/>
              <w:right w:w="0" w:type="dxa"/>
            </w:tcMar>
            <w:vAlign w:val="center"/>
          </w:tcPr>
          <w:p w14:paraId="0493024A"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16CB89FB" w14:textId="77777777" w:rsidR="009240A9" w:rsidRPr="003570BC" w:rsidRDefault="00000000">
            <w:pPr>
              <w:spacing w:after="60"/>
              <w:rPr>
                <w:lang w:eastAsia="zh-CN"/>
              </w:rPr>
            </w:pPr>
            <w:r w:rsidRPr="003570BC">
              <w:rPr>
                <w:b/>
                <w:color w:val="2D7D5A"/>
                <w:lang w:eastAsia="zh-CN"/>
              </w:rPr>
              <w:t>最终作用</w:t>
            </w:r>
          </w:p>
          <w:p w14:paraId="19792566" w14:textId="77777777" w:rsidR="009240A9" w:rsidRPr="003570BC" w:rsidRDefault="00000000">
            <w:pPr>
              <w:spacing w:after="0"/>
              <w:rPr>
                <w:lang w:eastAsia="zh-CN"/>
              </w:rPr>
            </w:pPr>
            <w:r w:rsidRPr="003570BC">
              <w:rPr>
                <w:lang w:eastAsia="zh-CN"/>
              </w:rPr>
              <w:t>项目完成了算法级 INT 机制与状态采集语义复现，能够生成逐时间片、逐 probe、逐 hop、逐 report 的可下载数据。</w:t>
            </w:r>
          </w:p>
        </w:tc>
      </w:tr>
    </w:tbl>
    <w:p w14:paraId="26BE309B"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6E12162F" w14:textId="77777777">
        <w:trPr>
          <w:tblHeader/>
          <w:jc w:val="center"/>
        </w:trPr>
        <w:tc>
          <w:tcPr>
            <w:tcW w:w="120" w:type="dxa"/>
            <w:shd w:val="clear" w:color="auto" w:fill="C26A2D"/>
            <w:tcMar>
              <w:top w:w="0" w:type="dxa"/>
              <w:left w:w="0" w:type="dxa"/>
              <w:bottom w:w="0" w:type="dxa"/>
              <w:right w:w="0" w:type="dxa"/>
            </w:tcMar>
            <w:vAlign w:val="center"/>
          </w:tcPr>
          <w:p w14:paraId="695B7A7B"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576A828" w14:textId="77777777" w:rsidR="009240A9" w:rsidRPr="003570BC" w:rsidRDefault="00000000">
            <w:pPr>
              <w:spacing w:after="60"/>
              <w:rPr>
                <w:lang w:eastAsia="zh-CN"/>
              </w:rPr>
            </w:pPr>
            <w:r w:rsidRPr="003570BC">
              <w:rPr>
                <w:b/>
                <w:color w:val="C26A2D"/>
                <w:lang w:eastAsia="zh-CN"/>
              </w:rPr>
              <w:t>证据边界</w:t>
            </w:r>
          </w:p>
          <w:p w14:paraId="641E00D0" w14:textId="77777777" w:rsidR="009240A9" w:rsidRPr="003570BC" w:rsidRDefault="00000000">
            <w:pPr>
              <w:spacing w:after="0"/>
              <w:rPr>
                <w:lang w:eastAsia="zh-CN"/>
              </w:rPr>
            </w:pPr>
            <w:r w:rsidRPr="003570BC">
              <w:rPr>
                <w:lang w:eastAsia="zh-CN"/>
              </w:rPr>
              <w:t>第二阶段是协议机制、路径和状态采集逻辑复现，不是 P4/Tofino 硬件流水线，也不是所有业务包逐包仿真；逐包可执行性由实验 13 部分补强。</w:t>
            </w:r>
          </w:p>
        </w:tc>
      </w:tr>
    </w:tbl>
    <w:p w14:paraId="46E9F51F" w14:textId="77777777" w:rsidR="009240A9" w:rsidRPr="003570BC" w:rsidRDefault="009240A9">
      <w:pPr>
        <w:spacing w:after="20"/>
        <w:rPr>
          <w:lang w:eastAsia="zh-CN"/>
        </w:rPr>
      </w:pPr>
    </w:p>
    <w:p w14:paraId="186D7D68" w14:textId="77777777" w:rsidR="009240A9" w:rsidRPr="003570BC" w:rsidRDefault="00000000">
      <w:pPr>
        <w:pStyle w:val="21"/>
        <w:rPr>
          <w:rFonts w:eastAsia="微软雅黑"/>
        </w:rPr>
      </w:pPr>
      <w:r w:rsidRPr="003570BC">
        <w:rPr>
          <w:rFonts w:eastAsia="微软雅黑"/>
        </w:rPr>
        <w:t>3.2 Ground OAM</w:t>
      </w:r>
      <w:r w:rsidRPr="003570BC">
        <w:rPr>
          <w:rFonts w:eastAsia="微软雅黑"/>
        </w:rPr>
        <w:t>：从报告到全网状态图</w:t>
      </w:r>
    </w:p>
    <w:tbl>
      <w:tblPr>
        <w:tblW w:w="0" w:type="auto"/>
        <w:jc w:val="center"/>
        <w:tblLayout w:type="fixed"/>
        <w:tblLook w:val="04A0" w:firstRow="1" w:lastRow="0" w:firstColumn="1" w:lastColumn="0" w:noHBand="0" w:noVBand="1"/>
      </w:tblPr>
      <w:tblGrid>
        <w:gridCol w:w="120"/>
        <w:gridCol w:w="9000"/>
      </w:tblGrid>
      <w:tr w:rsidR="009240A9" w:rsidRPr="003570BC" w14:paraId="31E610A4" w14:textId="77777777">
        <w:trPr>
          <w:tblHeader/>
          <w:jc w:val="center"/>
        </w:trPr>
        <w:tc>
          <w:tcPr>
            <w:tcW w:w="120" w:type="dxa"/>
            <w:shd w:val="clear" w:color="auto" w:fill="215A8E"/>
            <w:tcMar>
              <w:top w:w="0" w:type="dxa"/>
              <w:left w:w="0" w:type="dxa"/>
              <w:bottom w:w="0" w:type="dxa"/>
              <w:right w:w="0" w:type="dxa"/>
            </w:tcMar>
            <w:vAlign w:val="center"/>
          </w:tcPr>
          <w:p w14:paraId="3B70BBC6"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6EE06F39" w14:textId="77777777" w:rsidR="009240A9" w:rsidRPr="003570BC" w:rsidRDefault="00000000">
            <w:pPr>
              <w:spacing w:after="60"/>
              <w:rPr>
                <w:lang w:eastAsia="zh-CN"/>
              </w:rPr>
            </w:pPr>
            <w:r w:rsidRPr="003570BC">
              <w:rPr>
                <w:b/>
                <w:color w:val="215A8E"/>
                <w:lang w:eastAsia="zh-CN"/>
              </w:rPr>
              <w:t>为什么提出</w:t>
            </w:r>
          </w:p>
          <w:p w14:paraId="3317C4CF" w14:textId="77777777" w:rsidR="009240A9" w:rsidRPr="003570BC" w:rsidRDefault="00000000">
            <w:pPr>
              <w:spacing w:after="0"/>
              <w:rPr>
                <w:lang w:eastAsia="zh-CN"/>
              </w:rPr>
            </w:pPr>
            <w:r w:rsidRPr="003570BC">
              <w:rPr>
                <w:lang w:eastAsia="zh-CN"/>
              </w:rPr>
              <w:t>INT 报告是离散路径上的局部观测，不等于全网状态。需要一个地面管理实体统一去重、对齐时间片、维护状态年龄、标识 unknown，并调用重构器形成 OAM 视角的全网快照。</w:t>
            </w:r>
          </w:p>
        </w:tc>
      </w:tr>
    </w:tbl>
    <w:p w14:paraId="62193C71" w14:textId="77777777" w:rsidR="009240A9" w:rsidRPr="003570BC" w:rsidRDefault="009240A9">
      <w:pPr>
        <w:spacing w:after="20"/>
        <w:rPr>
          <w:lang w:eastAsia="zh-CN"/>
        </w:rPr>
      </w:pPr>
    </w:p>
    <w:p w14:paraId="7D30A539" w14:textId="77777777" w:rsidR="009240A9" w:rsidRPr="003570BC" w:rsidRDefault="00000000">
      <w:pPr>
        <w:pStyle w:val="31"/>
        <w:rPr>
          <w:rFonts w:eastAsia="微软雅黑"/>
        </w:rPr>
      </w:pPr>
      <w:r w:rsidRPr="003570BC">
        <w:rPr>
          <w:rFonts w:eastAsia="微软雅黑"/>
        </w:rPr>
        <w:t>原理与底层逻辑</w:t>
      </w:r>
    </w:p>
    <w:p w14:paraId="4E3F644E" w14:textId="77777777" w:rsidR="009240A9" w:rsidRPr="003570BC" w:rsidRDefault="00000000">
      <w:r w:rsidRPr="003570BC">
        <w:t>OAM 是 Operations, Administration and Maintenance。Ground OAM 接收 sink report，按 satellite_id/link_id 和 slice_index 建立已观测状态表；对未观测对象保留 unknown、confidence 和 AoI。</w:t>
      </w:r>
    </w:p>
    <w:p w14:paraId="70F7F40D" w14:textId="77777777" w:rsidR="009240A9" w:rsidRPr="003570BC" w:rsidRDefault="00000000">
      <w:pPr>
        <w:rPr>
          <w:lang w:eastAsia="zh-CN"/>
        </w:rPr>
      </w:pPr>
      <w:r w:rsidRPr="003570BC">
        <w:rPr>
          <w:lang w:eastAsia="zh-CN"/>
        </w:rPr>
        <w:t>OAM 重构不是修改第一阶段真值，而是根据已交付观测、历史 OAM 和补全模型估计缺失状态。第一阶段真值只在实验结束后计算 MAE/准确率。</w:t>
      </w:r>
    </w:p>
    <w:p w14:paraId="735A9041" w14:textId="77777777" w:rsidR="009240A9" w:rsidRPr="003570BC" w:rsidRDefault="00000000">
      <w:r w:rsidRPr="003570BC">
        <w:lastRenderedPageBreak/>
        <w:t>报告未交付意味着 OAM 不可见，即使 probe 在星上已经采集到 metadata，也不能被算作地面已观测。</w:t>
      </w:r>
    </w:p>
    <w:p w14:paraId="745CFF6D" w14:textId="77777777" w:rsidR="009240A9" w:rsidRPr="003570BC" w:rsidRDefault="00000000">
      <w:pPr>
        <w:keepNext/>
        <w:spacing w:before="80" w:after="40"/>
        <w:jc w:val="center"/>
      </w:pPr>
      <w:r w:rsidRPr="003570BC">
        <w:rPr>
          <w:noProof/>
        </w:rPr>
        <w:drawing>
          <wp:inline distT="0" distB="0" distL="0" distR="0" wp14:anchorId="5C02310A" wp14:editId="4634368A">
            <wp:extent cx="2533650" cy="278228"/>
            <wp:effectExtent l="0" t="0" r="0" b="7620"/>
            <wp:docPr id="18" name="Picture 18" descr="AoI_o(t)=t-\max\{\tau\leq t:o\in\Omega_\tau\}" title="公式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3-2.png"/>
                    <pic:cNvPicPr/>
                  </pic:nvPicPr>
                  <pic:blipFill>
                    <a:blip r:embed="rId25"/>
                    <a:stretch>
                      <a:fillRect/>
                    </a:stretch>
                  </pic:blipFill>
                  <pic:spPr>
                    <a:xfrm>
                      <a:off x="0" y="0"/>
                      <a:ext cx="2640897" cy="290005"/>
                    </a:xfrm>
                    <a:prstGeom prst="rect">
                      <a:avLst/>
                    </a:prstGeom>
                  </pic:spPr>
                </pic:pic>
              </a:graphicData>
            </a:graphic>
          </wp:inline>
        </w:drawing>
      </w:r>
    </w:p>
    <w:p w14:paraId="2EBFF581" w14:textId="77777777" w:rsidR="009240A9" w:rsidRPr="003570BC" w:rsidRDefault="00000000">
      <w:pPr>
        <w:pStyle w:val="SmallNote"/>
        <w:jc w:val="center"/>
        <w:rPr>
          <w:lang w:eastAsia="zh-CN"/>
        </w:rPr>
      </w:pPr>
      <w:r w:rsidRPr="003570BC">
        <w:rPr>
          <w:lang w:eastAsia="zh-CN"/>
        </w:rPr>
        <w:t>对象 o 距离上次直接观测的状态年龄。</w:t>
      </w:r>
    </w:p>
    <w:p w14:paraId="153A27EA" w14:textId="77777777" w:rsidR="009240A9" w:rsidRPr="003570BC" w:rsidRDefault="00000000">
      <w:pPr>
        <w:pStyle w:val="31"/>
        <w:rPr>
          <w:rFonts w:eastAsia="微软雅黑"/>
        </w:rPr>
      </w:pPr>
      <w:r w:rsidRPr="003570BC">
        <w:rPr>
          <w:rFonts w:eastAsia="微软雅黑"/>
        </w:rPr>
        <w:t>工程落实</w:t>
      </w:r>
    </w:p>
    <w:p w14:paraId="7319EB82" w14:textId="77777777" w:rsidR="009240A9" w:rsidRPr="003570BC" w:rsidRDefault="00000000">
      <w:pPr>
        <w:pStyle w:val="a0"/>
      </w:pPr>
      <w:r w:rsidRPr="003570BC">
        <w:t>按时间片输出 observed nodes、observed links、unknown、confidence、coverage 和 reconstructed snapshot。</w:t>
      </w:r>
    </w:p>
    <w:p w14:paraId="446CE093" w14:textId="77777777" w:rsidR="009240A9" w:rsidRPr="003570BC" w:rsidRDefault="00000000">
      <w:pPr>
        <w:pStyle w:val="a0"/>
        <w:rPr>
          <w:lang w:eastAsia="zh-CN"/>
        </w:rPr>
      </w:pPr>
      <w:r w:rsidRPr="003570BC">
        <w:rPr>
          <w:lang w:eastAsia="zh-CN"/>
        </w:rPr>
        <w:t>对重复报告做一致性/冲突记录，对过旧观测增加 AoI。</w:t>
      </w:r>
    </w:p>
    <w:p w14:paraId="1FF0351B" w14:textId="77777777" w:rsidR="009240A9" w:rsidRPr="003570BC" w:rsidRDefault="00000000">
      <w:pPr>
        <w:pStyle w:val="a0"/>
        <w:rPr>
          <w:lang w:eastAsia="zh-CN"/>
        </w:rPr>
      </w:pPr>
      <w:r w:rsidRPr="003570BC">
        <w:rPr>
          <w:lang w:eastAsia="zh-CN"/>
        </w:rPr>
        <w:t>检验页把 OAM 结果与真值对照，过程页不显示隐藏真值。</w:t>
      </w:r>
    </w:p>
    <w:p w14:paraId="5D320E25"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241F8C90" w14:textId="77777777">
        <w:trPr>
          <w:tblHeader/>
          <w:jc w:val="center"/>
        </w:trPr>
        <w:tc>
          <w:tcPr>
            <w:tcW w:w="3500" w:type="dxa"/>
            <w:shd w:val="clear" w:color="auto" w:fill="DCEAF5"/>
            <w:tcMar>
              <w:top w:w="90" w:type="dxa"/>
              <w:left w:w="120" w:type="dxa"/>
              <w:bottom w:w="90" w:type="dxa"/>
              <w:right w:w="120" w:type="dxa"/>
            </w:tcMar>
            <w:vAlign w:val="center"/>
          </w:tcPr>
          <w:p w14:paraId="64558A44"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0A630F7"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42B13A8A" w14:textId="77777777" w:rsidR="009240A9" w:rsidRPr="003570BC" w:rsidRDefault="00000000">
            <w:pPr>
              <w:spacing w:after="0"/>
              <w:jc w:val="center"/>
            </w:pPr>
            <w:r w:rsidRPr="003570BC">
              <w:rPr>
                <w:b/>
                <w:color w:val="173A5E"/>
                <w:sz w:val="16"/>
              </w:rPr>
              <w:t>职责</w:t>
            </w:r>
          </w:p>
        </w:tc>
      </w:tr>
      <w:tr w:rsidR="009240A9" w:rsidRPr="003570BC" w14:paraId="463D9AEF" w14:textId="77777777">
        <w:trPr>
          <w:jc w:val="center"/>
        </w:trPr>
        <w:tc>
          <w:tcPr>
            <w:tcW w:w="3500" w:type="dxa"/>
            <w:tcMar>
              <w:top w:w="90" w:type="dxa"/>
              <w:left w:w="120" w:type="dxa"/>
              <w:bottom w:w="90" w:type="dxa"/>
              <w:right w:w="120" w:type="dxa"/>
            </w:tcMar>
            <w:vAlign w:val="center"/>
          </w:tcPr>
          <w:p w14:paraId="69602E47" w14:textId="77777777" w:rsidR="009240A9" w:rsidRPr="003570BC" w:rsidRDefault="00000000">
            <w:pPr>
              <w:spacing w:after="0" w:line="259" w:lineRule="auto"/>
              <w:jc w:val="left"/>
            </w:pPr>
            <w:r w:rsidRPr="003570BC">
              <w:rPr>
                <w:b/>
                <w:sz w:val="16"/>
              </w:rPr>
              <w:t>stage2-int/tools/ground-oam-reconstructor.mjs</w:t>
            </w:r>
          </w:p>
        </w:tc>
        <w:tc>
          <w:tcPr>
            <w:tcW w:w="1500" w:type="dxa"/>
            <w:tcMar>
              <w:top w:w="90" w:type="dxa"/>
              <w:left w:w="120" w:type="dxa"/>
              <w:bottom w:w="90" w:type="dxa"/>
              <w:right w:w="120" w:type="dxa"/>
            </w:tcMar>
            <w:vAlign w:val="center"/>
          </w:tcPr>
          <w:p w14:paraId="29DC3BF3" w14:textId="77777777" w:rsidR="009240A9" w:rsidRPr="003570BC" w:rsidRDefault="00000000">
            <w:pPr>
              <w:spacing w:after="0" w:line="259" w:lineRule="auto"/>
              <w:jc w:val="center"/>
            </w:pPr>
            <w:r w:rsidRPr="003570BC">
              <w:rPr>
                <w:sz w:val="16"/>
              </w:rPr>
              <w:t>OAM 重构</w:t>
            </w:r>
          </w:p>
        </w:tc>
        <w:tc>
          <w:tcPr>
            <w:tcW w:w="4360" w:type="dxa"/>
            <w:tcMar>
              <w:top w:w="90" w:type="dxa"/>
              <w:left w:w="120" w:type="dxa"/>
              <w:bottom w:w="90" w:type="dxa"/>
              <w:right w:w="120" w:type="dxa"/>
            </w:tcMar>
            <w:vAlign w:val="center"/>
          </w:tcPr>
          <w:p w14:paraId="00F4B12C" w14:textId="77777777" w:rsidR="009240A9" w:rsidRPr="003570BC" w:rsidRDefault="00000000">
            <w:pPr>
              <w:spacing w:after="0" w:line="259" w:lineRule="auto"/>
              <w:jc w:val="center"/>
            </w:pPr>
            <w:r w:rsidRPr="003570BC">
              <w:rPr>
                <w:sz w:val="16"/>
              </w:rPr>
              <w:t>报告接收、unknown、confidence 和快照</w:t>
            </w:r>
          </w:p>
        </w:tc>
      </w:tr>
      <w:tr w:rsidR="009240A9" w:rsidRPr="003570BC" w14:paraId="5D864D7B" w14:textId="77777777">
        <w:trPr>
          <w:jc w:val="center"/>
        </w:trPr>
        <w:tc>
          <w:tcPr>
            <w:tcW w:w="3500" w:type="dxa"/>
            <w:shd w:val="clear" w:color="auto" w:fill="F8FAFB"/>
            <w:tcMar>
              <w:top w:w="90" w:type="dxa"/>
              <w:left w:w="120" w:type="dxa"/>
              <w:bottom w:w="90" w:type="dxa"/>
              <w:right w:w="120" w:type="dxa"/>
            </w:tcMar>
            <w:vAlign w:val="center"/>
          </w:tcPr>
          <w:p w14:paraId="446D9446" w14:textId="77777777" w:rsidR="009240A9" w:rsidRPr="003570BC" w:rsidRDefault="00000000">
            <w:pPr>
              <w:spacing w:after="0" w:line="259" w:lineRule="auto"/>
              <w:jc w:val="left"/>
            </w:pPr>
            <w:r w:rsidRPr="003570BC">
              <w:rPr>
                <w:b/>
                <w:sz w:val="16"/>
              </w:rPr>
              <w:t>stage2-int/tools/reporting-interruption.mjs</w:t>
            </w:r>
          </w:p>
        </w:tc>
        <w:tc>
          <w:tcPr>
            <w:tcW w:w="1500" w:type="dxa"/>
            <w:shd w:val="clear" w:color="auto" w:fill="F8FAFB"/>
            <w:tcMar>
              <w:top w:w="90" w:type="dxa"/>
              <w:left w:w="120" w:type="dxa"/>
              <w:bottom w:w="90" w:type="dxa"/>
              <w:right w:w="120" w:type="dxa"/>
            </w:tcMar>
            <w:vAlign w:val="center"/>
          </w:tcPr>
          <w:p w14:paraId="3ADE1161" w14:textId="77777777" w:rsidR="009240A9" w:rsidRPr="003570BC" w:rsidRDefault="00000000">
            <w:pPr>
              <w:spacing w:after="0" w:line="259" w:lineRule="auto"/>
              <w:jc w:val="center"/>
            </w:pPr>
            <w:r w:rsidRPr="003570BC">
              <w:rPr>
                <w:sz w:val="16"/>
              </w:rPr>
              <w:t>回传中断</w:t>
            </w:r>
          </w:p>
        </w:tc>
        <w:tc>
          <w:tcPr>
            <w:tcW w:w="4360" w:type="dxa"/>
            <w:shd w:val="clear" w:color="auto" w:fill="F8FAFB"/>
            <w:tcMar>
              <w:top w:w="90" w:type="dxa"/>
              <w:left w:w="120" w:type="dxa"/>
              <w:bottom w:w="90" w:type="dxa"/>
              <w:right w:w="120" w:type="dxa"/>
            </w:tcMar>
            <w:vAlign w:val="center"/>
          </w:tcPr>
          <w:p w14:paraId="744D88CE" w14:textId="77777777" w:rsidR="009240A9" w:rsidRPr="003570BC" w:rsidRDefault="00000000">
            <w:pPr>
              <w:spacing w:after="0" w:line="259" w:lineRule="auto"/>
              <w:jc w:val="center"/>
            </w:pPr>
            <w:r w:rsidRPr="003570BC">
              <w:rPr>
                <w:sz w:val="16"/>
              </w:rPr>
              <w:t>报告失败和延迟</w:t>
            </w:r>
          </w:p>
        </w:tc>
      </w:tr>
      <w:tr w:rsidR="009240A9" w:rsidRPr="003570BC" w14:paraId="151DFDCD" w14:textId="77777777">
        <w:trPr>
          <w:jc w:val="center"/>
        </w:trPr>
        <w:tc>
          <w:tcPr>
            <w:tcW w:w="3500" w:type="dxa"/>
            <w:tcMar>
              <w:top w:w="90" w:type="dxa"/>
              <w:left w:w="120" w:type="dxa"/>
              <w:bottom w:w="90" w:type="dxa"/>
              <w:right w:w="120" w:type="dxa"/>
            </w:tcMar>
            <w:vAlign w:val="center"/>
          </w:tcPr>
          <w:p w14:paraId="04575143" w14:textId="77777777" w:rsidR="009240A9" w:rsidRPr="003570BC" w:rsidRDefault="00000000">
            <w:pPr>
              <w:spacing w:after="0" w:line="259" w:lineRule="auto"/>
              <w:jc w:val="left"/>
            </w:pPr>
            <w:r w:rsidRPr="003570BC">
              <w:rPr>
                <w:b/>
                <w:sz w:val="16"/>
              </w:rPr>
              <w:t>src/components/IntTelemetry*</w:t>
            </w:r>
          </w:p>
        </w:tc>
        <w:tc>
          <w:tcPr>
            <w:tcW w:w="1500" w:type="dxa"/>
            <w:tcMar>
              <w:top w:w="90" w:type="dxa"/>
              <w:left w:w="120" w:type="dxa"/>
              <w:bottom w:w="90" w:type="dxa"/>
              <w:right w:w="120" w:type="dxa"/>
            </w:tcMar>
            <w:vAlign w:val="center"/>
          </w:tcPr>
          <w:p w14:paraId="24D52832" w14:textId="77777777" w:rsidR="009240A9" w:rsidRPr="003570BC" w:rsidRDefault="00000000">
            <w:pPr>
              <w:spacing w:after="0" w:line="259" w:lineRule="auto"/>
              <w:jc w:val="center"/>
            </w:pPr>
            <w:r w:rsidRPr="003570BC">
              <w:rPr>
                <w:sz w:val="16"/>
              </w:rPr>
              <w:t>遥测页面</w:t>
            </w:r>
          </w:p>
        </w:tc>
        <w:tc>
          <w:tcPr>
            <w:tcW w:w="4360" w:type="dxa"/>
            <w:tcMar>
              <w:top w:w="90" w:type="dxa"/>
              <w:left w:w="120" w:type="dxa"/>
              <w:bottom w:w="90" w:type="dxa"/>
              <w:right w:w="120" w:type="dxa"/>
            </w:tcMar>
            <w:vAlign w:val="center"/>
          </w:tcPr>
          <w:p w14:paraId="2073CA20" w14:textId="77777777" w:rsidR="009240A9" w:rsidRPr="003570BC" w:rsidRDefault="00000000">
            <w:pPr>
              <w:spacing w:after="0" w:line="259" w:lineRule="auto"/>
              <w:jc w:val="center"/>
              <w:rPr>
                <w:lang w:eastAsia="zh-CN"/>
              </w:rPr>
            </w:pPr>
            <w:r w:rsidRPr="003570BC">
              <w:rPr>
                <w:sz w:val="16"/>
                <w:lang w:eastAsia="zh-CN"/>
              </w:rPr>
              <w:t>OAM 视角与后验检验</w:t>
            </w:r>
          </w:p>
        </w:tc>
      </w:tr>
    </w:tbl>
    <w:p w14:paraId="3A9E6296"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5FE8B3E" w14:textId="77777777">
        <w:trPr>
          <w:tblHeader/>
          <w:jc w:val="center"/>
        </w:trPr>
        <w:tc>
          <w:tcPr>
            <w:tcW w:w="120" w:type="dxa"/>
            <w:shd w:val="clear" w:color="auto" w:fill="2D7D5A"/>
            <w:tcMar>
              <w:top w:w="0" w:type="dxa"/>
              <w:left w:w="0" w:type="dxa"/>
              <w:bottom w:w="0" w:type="dxa"/>
              <w:right w:w="0" w:type="dxa"/>
            </w:tcMar>
            <w:vAlign w:val="center"/>
          </w:tcPr>
          <w:p w14:paraId="6938E869"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738EEC4" w14:textId="77777777" w:rsidR="009240A9" w:rsidRPr="003570BC" w:rsidRDefault="00000000">
            <w:pPr>
              <w:spacing w:after="60"/>
              <w:rPr>
                <w:lang w:eastAsia="zh-CN"/>
              </w:rPr>
            </w:pPr>
            <w:r w:rsidRPr="003570BC">
              <w:rPr>
                <w:b/>
                <w:color w:val="2D7D5A"/>
                <w:lang w:eastAsia="zh-CN"/>
              </w:rPr>
              <w:t>最终作用</w:t>
            </w:r>
          </w:p>
          <w:p w14:paraId="6E2CC13F" w14:textId="77777777" w:rsidR="009240A9" w:rsidRPr="003570BC" w:rsidRDefault="00000000">
            <w:pPr>
              <w:spacing w:after="0"/>
              <w:rPr>
                <w:lang w:eastAsia="zh-CN"/>
              </w:rPr>
            </w:pPr>
            <w:r w:rsidRPr="003570BC">
              <w:rPr>
                <w:lang w:eastAsia="zh-CN"/>
              </w:rPr>
              <w:t>把“采集到 metadata”和“地面形成全网感知”区分开，使报告丢失、回传中断、未知状态和补全误差都能被独立评价。</w:t>
            </w:r>
          </w:p>
        </w:tc>
      </w:tr>
    </w:tbl>
    <w:p w14:paraId="51309F04"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C734D39" w14:textId="77777777">
        <w:trPr>
          <w:tblHeader/>
          <w:jc w:val="center"/>
        </w:trPr>
        <w:tc>
          <w:tcPr>
            <w:tcW w:w="120" w:type="dxa"/>
            <w:shd w:val="clear" w:color="auto" w:fill="C26A2D"/>
            <w:tcMar>
              <w:top w:w="0" w:type="dxa"/>
              <w:left w:w="0" w:type="dxa"/>
              <w:bottom w:w="0" w:type="dxa"/>
              <w:right w:w="0" w:type="dxa"/>
            </w:tcMar>
            <w:vAlign w:val="center"/>
          </w:tcPr>
          <w:p w14:paraId="51513FF5"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350F7C3C" w14:textId="77777777" w:rsidR="009240A9" w:rsidRPr="003570BC" w:rsidRDefault="00000000">
            <w:pPr>
              <w:spacing w:after="60"/>
              <w:rPr>
                <w:lang w:eastAsia="zh-CN"/>
              </w:rPr>
            </w:pPr>
            <w:r w:rsidRPr="003570BC">
              <w:rPr>
                <w:b/>
                <w:color w:val="C26A2D"/>
                <w:lang w:eastAsia="zh-CN"/>
              </w:rPr>
              <w:t>证据边界</w:t>
            </w:r>
          </w:p>
          <w:p w14:paraId="2E1DE8A8" w14:textId="77777777" w:rsidR="009240A9" w:rsidRPr="003570BC" w:rsidRDefault="00000000">
            <w:pPr>
              <w:spacing w:after="0"/>
              <w:rPr>
                <w:lang w:eastAsia="zh-CN"/>
              </w:rPr>
            </w:pPr>
            <w:r w:rsidRPr="003570BC">
              <w:rPr>
                <w:lang w:eastAsia="zh-CN"/>
              </w:rPr>
              <w:t>Ground OAM 在仿真中是逻辑地面控制平面，尚未建模真实多地面站控制协议、认证和跨站一致性。</w:t>
            </w:r>
          </w:p>
        </w:tc>
      </w:tr>
    </w:tbl>
    <w:p w14:paraId="7E665586" w14:textId="77777777" w:rsidR="009240A9" w:rsidRPr="003570BC" w:rsidRDefault="009240A9">
      <w:pPr>
        <w:spacing w:after="20"/>
        <w:rPr>
          <w:lang w:eastAsia="zh-CN"/>
        </w:rPr>
      </w:pPr>
    </w:p>
    <w:p w14:paraId="36EC035F"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3.3 INT </w:t>
      </w:r>
      <w:r w:rsidRPr="003570BC">
        <w:rPr>
          <w:rFonts w:eastAsia="微软雅黑"/>
          <w:lang w:eastAsia="zh-CN"/>
        </w:rPr>
        <w:t>过程可视化与可下载证据包</w:t>
      </w:r>
    </w:p>
    <w:tbl>
      <w:tblPr>
        <w:tblW w:w="0" w:type="auto"/>
        <w:jc w:val="center"/>
        <w:tblLayout w:type="fixed"/>
        <w:tblLook w:val="04A0" w:firstRow="1" w:lastRow="0" w:firstColumn="1" w:lastColumn="0" w:noHBand="0" w:noVBand="1"/>
      </w:tblPr>
      <w:tblGrid>
        <w:gridCol w:w="120"/>
        <w:gridCol w:w="9000"/>
      </w:tblGrid>
      <w:tr w:rsidR="009240A9" w:rsidRPr="003570BC" w14:paraId="7089B8D3" w14:textId="77777777">
        <w:trPr>
          <w:tblHeader/>
          <w:jc w:val="center"/>
        </w:trPr>
        <w:tc>
          <w:tcPr>
            <w:tcW w:w="120" w:type="dxa"/>
            <w:shd w:val="clear" w:color="auto" w:fill="215A8E"/>
            <w:tcMar>
              <w:top w:w="0" w:type="dxa"/>
              <w:left w:w="0" w:type="dxa"/>
              <w:bottom w:w="0" w:type="dxa"/>
              <w:right w:w="0" w:type="dxa"/>
            </w:tcMar>
            <w:vAlign w:val="center"/>
          </w:tcPr>
          <w:p w14:paraId="174A1993"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10C3C983" w14:textId="77777777" w:rsidR="009240A9" w:rsidRPr="003570BC" w:rsidRDefault="00000000">
            <w:pPr>
              <w:spacing w:after="60"/>
              <w:rPr>
                <w:lang w:eastAsia="zh-CN"/>
              </w:rPr>
            </w:pPr>
            <w:r w:rsidRPr="003570BC">
              <w:rPr>
                <w:b/>
                <w:color w:val="215A8E"/>
                <w:lang w:eastAsia="zh-CN"/>
              </w:rPr>
              <w:t>为什么提出</w:t>
            </w:r>
          </w:p>
          <w:p w14:paraId="42166767" w14:textId="77777777" w:rsidR="009240A9" w:rsidRPr="003570BC" w:rsidRDefault="00000000">
            <w:pPr>
              <w:spacing w:after="0"/>
              <w:rPr>
                <w:lang w:eastAsia="zh-CN"/>
              </w:rPr>
            </w:pPr>
            <w:r w:rsidRPr="003570BC">
              <w:rPr>
                <w:lang w:eastAsia="zh-CN"/>
              </w:rPr>
              <w:t>早期第二阶段只显示结果摘要，无法回答 probe 为什么被选、每跳写入什么、报告如何回传、OAM 如何逐片增加覆盖。为答辩和审稿，需要把遥测过程本身变成可审计产物。</w:t>
            </w:r>
          </w:p>
        </w:tc>
      </w:tr>
    </w:tbl>
    <w:p w14:paraId="6E8471C2" w14:textId="77777777" w:rsidR="009240A9" w:rsidRPr="003570BC" w:rsidRDefault="009240A9">
      <w:pPr>
        <w:spacing w:after="20"/>
        <w:rPr>
          <w:lang w:eastAsia="zh-CN"/>
        </w:rPr>
      </w:pPr>
    </w:p>
    <w:p w14:paraId="6A0D0A19" w14:textId="77777777" w:rsidR="009240A9" w:rsidRPr="003570BC" w:rsidRDefault="00000000">
      <w:pPr>
        <w:pStyle w:val="31"/>
        <w:rPr>
          <w:rFonts w:eastAsia="微软雅黑"/>
        </w:rPr>
      </w:pPr>
      <w:r w:rsidRPr="003570BC">
        <w:rPr>
          <w:rFonts w:eastAsia="微软雅黑"/>
        </w:rPr>
        <w:t>原理与底层逻辑</w:t>
      </w:r>
    </w:p>
    <w:p w14:paraId="11494D35" w14:textId="77777777" w:rsidR="009240A9" w:rsidRPr="003570BC" w:rsidRDefault="00000000">
      <w:pPr>
        <w:rPr>
          <w:lang w:eastAsia="zh-CN"/>
        </w:rPr>
      </w:pPr>
      <w:r w:rsidRPr="003570BC">
        <w:t>离线实验新增 int-process-visualization.json/md，按 slice 组织 probe、hop、report、OAM reconstruction 和 coverage。</w:t>
      </w:r>
      <w:r w:rsidRPr="003570BC">
        <w:rPr>
          <w:lang w:eastAsia="zh-CN"/>
        </w:rPr>
        <w:t>manifest 显式引用过程包。</w:t>
      </w:r>
    </w:p>
    <w:p w14:paraId="4423A1DA" w14:textId="77777777" w:rsidR="009240A9" w:rsidRPr="003570BC" w:rsidRDefault="00000000">
      <w:pPr>
        <w:rPr>
          <w:lang w:eastAsia="zh-CN"/>
        </w:rPr>
      </w:pPr>
      <w:r w:rsidRPr="003570BC">
        <w:rPr>
          <w:lang w:eastAsia="zh-CN"/>
        </w:rPr>
        <w:t>遥测页顶部固定时间片与播放控制；中部二维拓扑只显示已观测/已重构状态；右侧展示 probe/hop/report/OAM 细节；底部显示过程时间线、覆盖率热力图、报告和下载。</w:t>
      </w:r>
    </w:p>
    <w:p w14:paraId="2604F97F" w14:textId="77777777" w:rsidR="009240A9" w:rsidRPr="003570BC" w:rsidRDefault="00000000">
      <w:pPr>
        <w:rPr>
          <w:lang w:eastAsia="zh-CN"/>
        </w:rPr>
      </w:pPr>
      <w:r w:rsidRPr="003570BC">
        <w:rPr>
          <w:lang w:eastAsia="zh-CN"/>
        </w:rPr>
        <w:t>未观测对象为灰色；当前 probe 路径高亮；已观测链路按状态着色；真值链路不在过程视角直接显示。</w:t>
      </w:r>
    </w:p>
    <w:p w14:paraId="27E433B0" w14:textId="77777777" w:rsidR="009240A9" w:rsidRPr="003570BC" w:rsidRDefault="00000000">
      <w:pPr>
        <w:pStyle w:val="31"/>
        <w:rPr>
          <w:rFonts w:eastAsia="微软雅黑"/>
        </w:rPr>
      </w:pPr>
      <w:r w:rsidRPr="003570BC">
        <w:rPr>
          <w:rFonts w:eastAsia="微软雅黑"/>
        </w:rPr>
        <w:t>工程落实</w:t>
      </w:r>
    </w:p>
    <w:p w14:paraId="789FA367" w14:textId="77777777" w:rsidR="009240A9" w:rsidRPr="003570BC" w:rsidRDefault="00000000">
      <w:pPr>
        <w:pStyle w:val="a0"/>
      </w:pPr>
      <w:r w:rsidRPr="003570BC">
        <w:t>点击 slice 同步所有视图，点击 probe 高亮路径，点击 hop 展开写入 metadata，点击 report 显示 reporting path。</w:t>
      </w:r>
    </w:p>
    <w:p w14:paraId="1F4C96AA" w14:textId="77777777" w:rsidR="009240A9" w:rsidRPr="003570BC" w:rsidRDefault="00000000">
      <w:pPr>
        <w:pStyle w:val="a0"/>
      </w:pPr>
      <w:r w:rsidRPr="003570BC">
        <w:t>支持下载 probe plan、hop events、report events、OAM reconstruction、coverage 和过程 JSON。</w:t>
      </w:r>
    </w:p>
    <w:p w14:paraId="583CAF21" w14:textId="77777777" w:rsidR="009240A9" w:rsidRPr="003570BC" w:rsidRDefault="00000000">
      <w:pPr>
        <w:pStyle w:val="a0"/>
        <w:rPr>
          <w:lang w:eastAsia="zh-CN"/>
        </w:rPr>
      </w:pPr>
      <w:r w:rsidRPr="003570BC">
        <w:rPr>
          <w:lang w:eastAsia="zh-CN"/>
        </w:rPr>
        <w:t>支持实时演示数据与离线实验过程包两种来源。</w:t>
      </w:r>
    </w:p>
    <w:p w14:paraId="2B1767BF"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6ED422AF" w14:textId="77777777">
        <w:trPr>
          <w:tblHeader/>
          <w:jc w:val="center"/>
        </w:trPr>
        <w:tc>
          <w:tcPr>
            <w:tcW w:w="3500" w:type="dxa"/>
            <w:shd w:val="clear" w:color="auto" w:fill="DCEAF5"/>
            <w:tcMar>
              <w:top w:w="90" w:type="dxa"/>
              <w:left w:w="120" w:type="dxa"/>
              <w:bottom w:w="90" w:type="dxa"/>
              <w:right w:w="120" w:type="dxa"/>
            </w:tcMar>
            <w:vAlign w:val="center"/>
          </w:tcPr>
          <w:p w14:paraId="3BF3CD4C"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1317BE52"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10ECFDE0" w14:textId="77777777" w:rsidR="009240A9" w:rsidRPr="003570BC" w:rsidRDefault="00000000">
            <w:pPr>
              <w:spacing w:after="0"/>
              <w:jc w:val="center"/>
            </w:pPr>
            <w:r w:rsidRPr="003570BC">
              <w:rPr>
                <w:b/>
                <w:color w:val="173A5E"/>
                <w:sz w:val="16"/>
              </w:rPr>
              <w:t>职责</w:t>
            </w:r>
          </w:p>
        </w:tc>
      </w:tr>
      <w:tr w:rsidR="009240A9" w:rsidRPr="003570BC" w14:paraId="24E98396" w14:textId="77777777">
        <w:trPr>
          <w:jc w:val="center"/>
        </w:trPr>
        <w:tc>
          <w:tcPr>
            <w:tcW w:w="3500" w:type="dxa"/>
            <w:tcMar>
              <w:top w:w="90" w:type="dxa"/>
              <w:left w:w="120" w:type="dxa"/>
              <w:bottom w:w="90" w:type="dxa"/>
              <w:right w:w="120" w:type="dxa"/>
            </w:tcMar>
            <w:vAlign w:val="center"/>
          </w:tcPr>
          <w:p w14:paraId="5B438923" w14:textId="77777777" w:rsidR="009240A9" w:rsidRPr="003570BC" w:rsidRDefault="00000000">
            <w:pPr>
              <w:spacing w:after="0" w:line="259" w:lineRule="auto"/>
              <w:jc w:val="left"/>
            </w:pPr>
            <w:r w:rsidRPr="003570BC">
              <w:rPr>
                <w:b/>
                <w:sz w:val="16"/>
              </w:rPr>
              <w:t>stage2-int/tools/process-visualization-writer.mjs</w:t>
            </w:r>
          </w:p>
        </w:tc>
        <w:tc>
          <w:tcPr>
            <w:tcW w:w="1500" w:type="dxa"/>
            <w:tcMar>
              <w:top w:w="90" w:type="dxa"/>
              <w:left w:w="120" w:type="dxa"/>
              <w:bottom w:w="90" w:type="dxa"/>
              <w:right w:w="120" w:type="dxa"/>
            </w:tcMar>
            <w:vAlign w:val="center"/>
          </w:tcPr>
          <w:p w14:paraId="48F0DD67" w14:textId="77777777" w:rsidR="009240A9" w:rsidRPr="003570BC" w:rsidRDefault="00000000">
            <w:pPr>
              <w:spacing w:after="0" w:line="259" w:lineRule="auto"/>
              <w:jc w:val="center"/>
            </w:pPr>
            <w:r w:rsidRPr="003570BC">
              <w:rPr>
                <w:sz w:val="16"/>
              </w:rPr>
              <w:t>过程包</w:t>
            </w:r>
          </w:p>
        </w:tc>
        <w:tc>
          <w:tcPr>
            <w:tcW w:w="4360" w:type="dxa"/>
            <w:tcMar>
              <w:top w:w="90" w:type="dxa"/>
              <w:left w:w="120" w:type="dxa"/>
              <w:bottom w:w="90" w:type="dxa"/>
              <w:right w:w="120" w:type="dxa"/>
            </w:tcMar>
            <w:vAlign w:val="center"/>
          </w:tcPr>
          <w:p w14:paraId="5B6AA284" w14:textId="77777777" w:rsidR="009240A9" w:rsidRPr="003570BC" w:rsidRDefault="00000000">
            <w:pPr>
              <w:spacing w:after="0" w:line="259" w:lineRule="auto"/>
              <w:jc w:val="center"/>
            </w:pPr>
            <w:r w:rsidRPr="003570BC">
              <w:rPr>
                <w:sz w:val="16"/>
              </w:rPr>
              <w:t>统一离线过程模型</w:t>
            </w:r>
          </w:p>
        </w:tc>
      </w:tr>
      <w:tr w:rsidR="009240A9" w:rsidRPr="003570BC" w14:paraId="4BF88ACE" w14:textId="77777777">
        <w:trPr>
          <w:jc w:val="center"/>
        </w:trPr>
        <w:tc>
          <w:tcPr>
            <w:tcW w:w="3500" w:type="dxa"/>
            <w:shd w:val="clear" w:color="auto" w:fill="F8FAFB"/>
            <w:tcMar>
              <w:top w:w="90" w:type="dxa"/>
              <w:left w:w="120" w:type="dxa"/>
              <w:bottom w:w="90" w:type="dxa"/>
              <w:right w:w="120" w:type="dxa"/>
            </w:tcMar>
            <w:vAlign w:val="center"/>
          </w:tcPr>
          <w:p w14:paraId="2D69DEF8" w14:textId="77777777" w:rsidR="009240A9" w:rsidRPr="003570BC" w:rsidRDefault="00000000">
            <w:pPr>
              <w:spacing w:after="0" w:line="259" w:lineRule="auto"/>
              <w:jc w:val="left"/>
            </w:pPr>
            <w:r w:rsidRPr="003570BC">
              <w:rPr>
                <w:b/>
                <w:sz w:val="16"/>
              </w:rPr>
              <w:t>stage2-int/tools/process-visualization-inspector.mjs</w:t>
            </w:r>
          </w:p>
        </w:tc>
        <w:tc>
          <w:tcPr>
            <w:tcW w:w="1500" w:type="dxa"/>
            <w:shd w:val="clear" w:color="auto" w:fill="F8FAFB"/>
            <w:tcMar>
              <w:top w:w="90" w:type="dxa"/>
              <w:left w:w="120" w:type="dxa"/>
              <w:bottom w:w="90" w:type="dxa"/>
              <w:right w:w="120" w:type="dxa"/>
            </w:tcMar>
            <w:vAlign w:val="center"/>
          </w:tcPr>
          <w:p w14:paraId="519BA2E4" w14:textId="77777777" w:rsidR="009240A9" w:rsidRPr="003570BC" w:rsidRDefault="00000000">
            <w:pPr>
              <w:spacing w:after="0" w:line="259" w:lineRule="auto"/>
              <w:jc w:val="center"/>
            </w:pPr>
            <w:r w:rsidRPr="003570BC">
              <w:rPr>
                <w:sz w:val="16"/>
              </w:rPr>
              <w:t>验收</w:t>
            </w:r>
          </w:p>
        </w:tc>
        <w:tc>
          <w:tcPr>
            <w:tcW w:w="4360" w:type="dxa"/>
            <w:shd w:val="clear" w:color="auto" w:fill="F8FAFB"/>
            <w:tcMar>
              <w:top w:w="90" w:type="dxa"/>
              <w:left w:w="120" w:type="dxa"/>
              <w:bottom w:w="90" w:type="dxa"/>
              <w:right w:w="120" w:type="dxa"/>
            </w:tcMar>
            <w:vAlign w:val="center"/>
          </w:tcPr>
          <w:p w14:paraId="5AC4D3A7" w14:textId="77777777" w:rsidR="009240A9" w:rsidRPr="003570BC" w:rsidRDefault="00000000">
            <w:pPr>
              <w:spacing w:after="0" w:line="259" w:lineRule="auto"/>
              <w:jc w:val="center"/>
            </w:pPr>
            <w:r w:rsidRPr="003570BC">
              <w:rPr>
                <w:sz w:val="16"/>
              </w:rPr>
              <w:t>时间片和事件完整性</w:t>
            </w:r>
          </w:p>
        </w:tc>
      </w:tr>
      <w:tr w:rsidR="009240A9" w:rsidRPr="003570BC" w14:paraId="29A54211" w14:textId="77777777">
        <w:trPr>
          <w:jc w:val="center"/>
        </w:trPr>
        <w:tc>
          <w:tcPr>
            <w:tcW w:w="3500" w:type="dxa"/>
            <w:tcMar>
              <w:top w:w="90" w:type="dxa"/>
              <w:left w:w="120" w:type="dxa"/>
              <w:bottom w:w="90" w:type="dxa"/>
              <w:right w:w="120" w:type="dxa"/>
            </w:tcMar>
            <w:vAlign w:val="center"/>
          </w:tcPr>
          <w:p w14:paraId="18F1D236" w14:textId="77777777" w:rsidR="009240A9" w:rsidRPr="003570BC" w:rsidRDefault="00000000">
            <w:pPr>
              <w:spacing w:after="0" w:line="259" w:lineRule="auto"/>
              <w:jc w:val="left"/>
            </w:pPr>
            <w:r w:rsidRPr="003570BC">
              <w:rPr>
                <w:b/>
                <w:sz w:val="16"/>
              </w:rPr>
              <w:t>src/components/IntTelemetry*</w:t>
            </w:r>
          </w:p>
        </w:tc>
        <w:tc>
          <w:tcPr>
            <w:tcW w:w="1500" w:type="dxa"/>
            <w:tcMar>
              <w:top w:w="90" w:type="dxa"/>
              <w:left w:w="120" w:type="dxa"/>
              <w:bottom w:w="90" w:type="dxa"/>
              <w:right w:w="120" w:type="dxa"/>
            </w:tcMar>
            <w:vAlign w:val="center"/>
          </w:tcPr>
          <w:p w14:paraId="101A1F23" w14:textId="77777777" w:rsidR="009240A9" w:rsidRPr="003570BC" w:rsidRDefault="00000000">
            <w:pPr>
              <w:spacing w:after="0" w:line="259" w:lineRule="auto"/>
              <w:jc w:val="center"/>
            </w:pPr>
            <w:r w:rsidRPr="003570BC">
              <w:rPr>
                <w:sz w:val="16"/>
              </w:rPr>
              <w:t>前端</w:t>
            </w:r>
          </w:p>
        </w:tc>
        <w:tc>
          <w:tcPr>
            <w:tcW w:w="4360" w:type="dxa"/>
            <w:tcMar>
              <w:top w:w="90" w:type="dxa"/>
              <w:left w:w="120" w:type="dxa"/>
              <w:bottom w:w="90" w:type="dxa"/>
              <w:right w:w="120" w:type="dxa"/>
            </w:tcMar>
            <w:vAlign w:val="center"/>
          </w:tcPr>
          <w:p w14:paraId="55293A0F" w14:textId="77777777" w:rsidR="009240A9" w:rsidRPr="003570BC" w:rsidRDefault="00000000">
            <w:pPr>
              <w:spacing w:after="0" w:line="259" w:lineRule="auto"/>
              <w:jc w:val="center"/>
              <w:rPr>
                <w:lang w:eastAsia="zh-CN"/>
              </w:rPr>
            </w:pPr>
            <w:r w:rsidRPr="003570BC">
              <w:rPr>
                <w:sz w:val="16"/>
                <w:lang w:eastAsia="zh-CN"/>
              </w:rPr>
              <w:t>过程拓扑、时间线和下载</w:t>
            </w:r>
          </w:p>
        </w:tc>
      </w:tr>
    </w:tbl>
    <w:p w14:paraId="43E4603D"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66CAD412" w14:textId="77777777">
        <w:trPr>
          <w:tblHeader/>
          <w:jc w:val="center"/>
        </w:trPr>
        <w:tc>
          <w:tcPr>
            <w:tcW w:w="120" w:type="dxa"/>
            <w:shd w:val="clear" w:color="auto" w:fill="2D7D5A"/>
            <w:tcMar>
              <w:top w:w="0" w:type="dxa"/>
              <w:left w:w="0" w:type="dxa"/>
              <w:bottom w:w="0" w:type="dxa"/>
              <w:right w:w="0" w:type="dxa"/>
            </w:tcMar>
            <w:vAlign w:val="center"/>
          </w:tcPr>
          <w:p w14:paraId="2B4CEABD"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0D621B0" w14:textId="77777777" w:rsidR="009240A9" w:rsidRPr="003570BC" w:rsidRDefault="00000000">
            <w:pPr>
              <w:spacing w:after="60"/>
              <w:rPr>
                <w:lang w:eastAsia="zh-CN"/>
              </w:rPr>
            </w:pPr>
            <w:r w:rsidRPr="003570BC">
              <w:rPr>
                <w:b/>
                <w:color w:val="2D7D5A"/>
                <w:lang w:eastAsia="zh-CN"/>
              </w:rPr>
              <w:t>最终作用</w:t>
            </w:r>
          </w:p>
          <w:p w14:paraId="71D72C49" w14:textId="77777777" w:rsidR="009240A9" w:rsidRPr="003570BC" w:rsidRDefault="00000000">
            <w:pPr>
              <w:spacing w:after="0"/>
              <w:rPr>
                <w:lang w:eastAsia="zh-CN"/>
              </w:rPr>
            </w:pPr>
            <w:r w:rsidRPr="003570BC">
              <w:rPr>
                <w:lang w:eastAsia="zh-CN"/>
              </w:rPr>
              <w:t>第二阶段从“结果表”升级为完整可解释过程，用户可以逐片追踪全网感知是如何形成的，也能检查 unknown、报告失败和重构置信度。</w:t>
            </w:r>
          </w:p>
        </w:tc>
      </w:tr>
    </w:tbl>
    <w:p w14:paraId="0E369195"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6DA4AACA" w14:textId="77777777">
        <w:trPr>
          <w:tblHeader/>
          <w:jc w:val="center"/>
        </w:trPr>
        <w:tc>
          <w:tcPr>
            <w:tcW w:w="120" w:type="dxa"/>
            <w:shd w:val="clear" w:color="auto" w:fill="C26A2D"/>
            <w:tcMar>
              <w:top w:w="0" w:type="dxa"/>
              <w:left w:w="0" w:type="dxa"/>
              <w:bottom w:w="0" w:type="dxa"/>
              <w:right w:w="0" w:type="dxa"/>
            </w:tcMar>
            <w:vAlign w:val="center"/>
          </w:tcPr>
          <w:p w14:paraId="5E7BA8D7"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49092449" w14:textId="77777777" w:rsidR="009240A9" w:rsidRPr="003570BC" w:rsidRDefault="00000000">
            <w:pPr>
              <w:spacing w:after="60"/>
              <w:rPr>
                <w:lang w:eastAsia="zh-CN"/>
              </w:rPr>
            </w:pPr>
            <w:r w:rsidRPr="003570BC">
              <w:rPr>
                <w:b/>
                <w:color w:val="C26A2D"/>
                <w:lang w:eastAsia="zh-CN"/>
              </w:rPr>
              <w:t>证据边界</w:t>
            </w:r>
          </w:p>
          <w:p w14:paraId="7EC1D8BC" w14:textId="77777777" w:rsidR="009240A9" w:rsidRPr="003570BC" w:rsidRDefault="00000000">
            <w:pPr>
              <w:spacing w:after="0"/>
              <w:rPr>
                <w:lang w:eastAsia="zh-CN"/>
              </w:rPr>
            </w:pPr>
            <w:r w:rsidRPr="003570BC">
              <w:rPr>
                <w:lang w:eastAsia="zh-CN"/>
              </w:rPr>
              <w:t>过程可视化忠实呈现当前仿真记录，但不等同于真实 P4 数据平面抓包；实验 13 负责补充逐包语义。</w:t>
            </w:r>
          </w:p>
        </w:tc>
      </w:tr>
    </w:tbl>
    <w:p w14:paraId="61390962" w14:textId="77777777" w:rsidR="009240A9" w:rsidRPr="003570BC" w:rsidRDefault="009240A9">
      <w:pPr>
        <w:spacing w:after="20"/>
        <w:rPr>
          <w:lang w:eastAsia="zh-CN"/>
        </w:rPr>
      </w:pPr>
    </w:p>
    <w:p w14:paraId="6429D422" w14:textId="77777777" w:rsidR="009240A9" w:rsidRPr="003570BC" w:rsidRDefault="00000000">
      <w:pPr>
        <w:rPr>
          <w:lang w:eastAsia="zh-CN"/>
        </w:rPr>
      </w:pPr>
      <w:r w:rsidRPr="003570BC">
        <w:rPr>
          <w:lang w:eastAsia="zh-CN"/>
        </w:rPr>
        <w:br w:type="page"/>
      </w:r>
    </w:p>
    <w:p w14:paraId="33BC0CE5"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4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原生</w:t>
      </w:r>
      <w:r w:rsidRPr="003570BC">
        <w:rPr>
          <w:rFonts w:eastAsia="微软雅黑"/>
          <w:lang w:eastAsia="zh-CN"/>
        </w:rPr>
        <w:t xml:space="preserve"> INT-MC </w:t>
      </w:r>
      <w:r w:rsidRPr="003570BC">
        <w:rPr>
          <w:rFonts w:eastAsia="微软雅黑"/>
          <w:lang w:eastAsia="zh-CN"/>
        </w:rPr>
        <w:t>迁移到动态</w:t>
      </w:r>
      <w:r w:rsidRPr="003570BC">
        <w:rPr>
          <w:rFonts w:eastAsia="微软雅黑"/>
          <w:lang w:eastAsia="zh-CN"/>
        </w:rPr>
        <w:t xml:space="preserve"> LEO </w:t>
      </w:r>
      <w:r w:rsidRPr="003570BC">
        <w:rPr>
          <w:rFonts w:eastAsia="微软雅黑"/>
          <w:lang w:eastAsia="zh-CN"/>
        </w:rPr>
        <w:t>的问题</w:t>
      </w:r>
    </w:p>
    <w:p w14:paraId="50478049" w14:textId="77777777" w:rsidR="009240A9" w:rsidRPr="003570BC" w:rsidRDefault="00000000">
      <w:pPr>
        <w:pStyle w:val="21"/>
        <w:rPr>
          <w:rFonts w:eastAsia="微软雅黑"/>
          <w:lang w:eastAsia="zh-CN"/>
        </w:rPr>
      </w:pPr>
      <w:r w:rsidRPr="003570BC">
        <w:rPr>
          <w:rFonts w:eastAsia="微软雅黑"/>
          <w:lang w:eastAsia="zh-CN"/>
        </w:rPr>
        <w:t xml:space="preserve">4.1 </w:t>
      </w:r>
      <w:r w:rsidRPr="003570BC">
        <w:rPr>
          <w:rFonts w:eastAsia="微软雅黑"/>
          <w:lang w:eastAsia="zh-CN"/>
        </w:rPr>
        <w:t>原生</w:t>
      </w:r>
      <w:r w:rsidRPr="003570BC">
        <w:rPr>
          <w:rFonts w:eastAsia="微软雅黑"/>
          <w:lang w:eastAsia="zh-CN"/>
        </w:rPr>
        <w:t xml:space="preserve"> INT-MC </w:t>
      </w:r>
      <w:r w:rsidRPr="003570BC">
        <w:rPr>
          <w:rFonts w:eastAsia="微软雅黑"/>
          <w:lang w:eastAsia="zh-CN"/>
        </w:rPr>
        <w:t>的基本技术路线</w:t>
      </w:r>
    </w:p>
    <w:p w14:paraId="62115B37" w14:textId="77777777" w:rsidR="009240A9" w:rsidRPr="003570BC" w:rsidRDefault="00000000">
      <w:pPr>
        <w:rPr>
          <w:lang w:eastAsia="zh-CN"/>
        </w:rPr>
      </w:pPr>
      <w:r w:rsidRPr="003570BC">
        <w:rPr>
          <w:lang w:eastAsia="zh-CN"/>
        </w:rPr>
        <w:t>原生 INT-MC 的核心是选择一部分能够覆盖高信息量链路的探测路径，采集路径上的 INT metadata，再利用低秩矩阵补全恢复未观测项。若链路×时间矩阵 X 由少数共同负载模式驱动，则可近似写为 X≈UV</w:t>
      </w:r>
      <w:r w:rsidRPr="003570BC">
        <w:rPr>
          <w:rFonts w:ascii="Arial" w:hAnsi="Arial" w:cs="Arial"/>
          <w:lang w:eastAsia="zh-CN"/>
        </w:rPr>
        <w:t>ᵀ</w:t>
      </w:r>
      <w:r w:rsidRPr="003570BC">
        <w:rPr>
          <w:lang w:eastAsia="zh-CN"/>
        </w:rPr>
        <w:t xml:space="preserve">，只需观测 </w:t>
      </w:r>
      <w:r w:rsidRPr="003570BC">
        <w:t>Ω</w:t>
      </w:r>
      <w:r w:rsidRPr="003570BC">
        <w:rPr>
          <w:lang w:eastAsia="zh-CN"/>
        </w:rPr>
        <w:t xml:space="preserve"> 中的一部分元素。</w:t>
      </w:r>
    </w:p>
    <w:p w14:paraId="4EE53FFF" w14:textId="77777777" w:rsidR="009240A9" w:rsidRPr="003570BC" w:rsidRDefault="00000000">
      <w:pPr>
        <w:keepNext/>
        <w:spacing w:before="80" w:after="40"/>
        <w:jc w:val="center"/>
      </w:pPr>
      <w:r w:rsidRPr="003570BC">
        <w:rPr>
          <w:noProof/>
        </w:rPr>
        <w:drawing>
          <wp:inline distT="0" distB="0" distL="0" distR="0" wp14:anchorId="7B79613D" wp14:editId="0A4FCAFF">
            <wp:extent cx="3390900" cy="432174"/>
            <wp:effectExtent l="0" t="0" r="0" b="6350"/>
            <wp:docPr id="19" name="Picture 19" descr="\min_{U,V}\;\frac{1}{2}\|\mathcal{P}_{\Omega}(X-UV^\top)\|_F^2+\frac{\lambda}{2}(\|U\|_F^2+\|V\|_F^2)" title="公式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4-1.png"/>
                    <pic:cNvPicPr/>
                  </pic:nvPicPr>
                  <pic:blipFill>
                    <a:blip r:embed="rId26"/>
                    <a:stretch>
                      <a:fillRect/>
                    </a:stretch>
                  </pic:blipFill>
                  <pic:spPr>
                    <a:xfrm>
                      <a:off x="0" y="0"/>
                      <a:ext cx="3448760" cy="439548"/>
                    </a:xfrm>
                    <a:prstGeom prst="rect">
                      <a:avLst/>
                    </a:prstGeom>
                  </pic:spPr>
                </pic:pic>
              </a:graphicData>
            </a:graphic>
          </wp:inline>
        </w:drawing>
      </w:r>
    </w:p>
    <w:p w14:paraId="4BD4EC82" w14:textId="77777777" w:rsidR="009240A9" w:rsidRPr="003570BC" w:rsidRDefault="00000000">
      <w:pPr>
        <w:pStyle w:val="SmallNote"/>
        <w:jc w:val="center"/>
        <w:rPr>
          <w:lang w:eastAsia="zh-CN"/>
        </w:rPr>
      </w:pPr>
      <w:r w:rsidRPr="003570BC">
        <w:rPr>
          <w:lang w:eastAsia="zh-CN"/>
        </w:rPr>
        <w:t>原生低秩补全：观测误差与因子正则化的联合目标。</w:t>
      </w:r>
    </w:p>
    <w:p w14:paraId="42820D05" w14:textId="77777777" w:rsidR="009240A9" w:rsidRPr="003570BC" w:rsidRDefault="00000000">
      <w:pPr>
        <w:rPr>
          <w:lang w:eastAsia="zh-CN"/>
        </w:rPr>
      </w:pPr>
      <w:r w:rsidRPr="003570BC">
        <w:rPr>
          <w:lang w:eastAsia="zh-CN"/>
        </w:rPr>
        <w:t>路径选择不能直接挑单条链路，因为 INT 的执行单位是路径。原生方法通常根据历史矩阵的杠杆值、覆盖价值和路径成本选择 probe，使一条路径覆盖多个待测链路，再把其余缺失项交给补全器。</w:t>
      </w:r>
    </w:p>
    <w:p w14:paraId="123A51D6" w14:textId="77777777" w:rsidR="009240A9" w:rsidRPr="003570BC" w:rsidRDefault="00000000">
      <w:pPr>
        <w:keepNext/>
        <w:spacing w:before="80" w:after="40"/>
        <w:jc w:val="center"/>
      </w:pPr>
      <w:r w:rsidRPr="003570BC">
        <w:rPr>
          <w:noProof/>
        </w:rPr>
        <w:drawing>
          <wp:inline distT="0" distB="0" distL="0" distR="0" wp14:anchorId="277C7493" wp14:editId="128B6D30">
            <wp:extent cx="3251200" cy="540719"/>
            <wp:effectExtent l="0" t="0" r="6350" b="0"/>
            <wp:docPr id="20" name="Picture 20" descr="\ell_i=\|U_r(i,:)\|_2^2,\qquad Score(P)=\frac{\sum_{e\in P\setminus\Omega}\ell_e}{C(P)}" title="公式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4-2.png"/>
                    <pic:cNvPicPr/>
                  </pic:nvPicPr>
                  <pic:blipFill>
                    <a:blip r:embed="rId27"/>
                    <a:stretch>
                      <a:fillRect/>
                    </a:stretch>
                  </pic:blipFill>
                  <pic:spPr>
                    <a:xfrm>
                      <a:off x="0" y="0"/>
                      <a:ext cx="3296708" cy="548288"/>
                    </a:xfrm>
                    <a:prstGeom prst="rect">
                      <a:avLst/>
                    </a:prstGeom>
                  </pic:spPr>
                </pic:pic>
              </a:graphicData>
            </a:graphic>
          </wp:inline>
        </w:drawing>
      </w:r>
    </w:p>
    <w:p w14:paraId="62622A20" w14:textId="77777777" w:rsidR="009240A9" w:rsidRPr="003570BC" w:rsidRDefault="00000000">
      <w:pPr>
        <w:pStyle w:val="SmallNote"/>
        <w:jc w:val="center"/>
        <w:rPr>
          <w:lang w:eastAsia="zh-CN"/>
        </w:rPr>
      </w:pPr>
      <w:r w:rsidRPr="003570BC">
        <w:rPr>
          <w:lang w:eastAsia="zh-CN"/>
        </w:rPr>
        <w:t>高杠杆链路和单位路径成本信息收益。</w:t>
      </w:r>
    </w:p>
    <w:p w14:paraId="6AF6EDFB" w14:textId="77777777" w:rsidR="009240A9" w:rsidRPr="003570BC" w:rsidRDefault="00000000">
      <w:pPr>
        <w:pStyle w:val="21"/>
        <w:rPr>
          <w:rFonts w:eastAsia="微软雅黑"/>
          <w:lang w:eastAsia="zh-CN"/>
        </w:rPr>
      </w:pPr>
      <w:r w:rsidRPr="003570BC">
        <w:rPr>
          <w:rFonts w:eastAsia="微软雅黑"/>
          <w:lang w:eastAsia="zh-CN"/>
        </w:rPr>
        <w:t xml:space="preserve">4.2 </w:t>
      </w:r>
      <w:r w:rsidRPr="003570BC">
        <w:rPr>
          <w:rFonts w:eastAsia="微软雅黑"/>
          <w:lang w:eastAsia="zh-CN"/>
        </w:rPr>
        <w:t>迁移到</w:t>
      </w:r>
      <w:r w:rsidRPr="003570BC">
        <w:rPr>
          <w:rFonts w:eastAsia="微软雅黑"/>
          <w:lang w:eastAsia="zh-CN"/>
        </w:rPr>
        <w:t xml:space="preserve"> LEO </w:t>
      </w:r>
      <w:r w:rsidRPr="003570BC">
        <w:rPr>
          <w:rFonts w:eastAsia="微软雅黑"/>
          <w:lang w:eastAsia="zh-CN"/>
        </w:rPr>
        <w:t>后出现的主要矛盾</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300"/>
        <w:gridCol w:w="1900"/>
        <w:gridCol w:w="3100"/>
        <w:gridCol w:w="3060"/>
      </w:tblGrid>
      <w:tr w:rsidR="009240A9" w:rsidRPr="003570BC" w14:paraId="5DDAAF3C" w14:textId="77777777">
        <w:trPr>
          <w:tblHeader/>
          <w:jc w:val="center"/>
        </w:trPr>
        <w:tc>
          <w:tcPr>
            <w:tcW w:w="1300" w:type="dxa"/>
            <w:shd w:val="clear" w:color="auto" w:fill="DCEAF5"/>
            <w:tcMar>
              <w:top w:w="90" w:type="dxa"/>
              <w:left w:w="120" w:type="dxa"/>
              <w:bottom w:w="90" w:type="dxa"/>
              <w:right w:w="120" w:type="dxa"/>
            </w:tcMar>
            <w:vAlign w:val="center"/>
          </w:tcPr>
          <w:p w14:paraId="1E14A6A7" w14:textId="77777777" w:rsidR="009240A9" w:rsidRPr="003570BC" w:rsidRDefault="00000000">
            <w:pPr>
              <w:spacing w:after="0"/>
              <w:jc w:val="center"/>
            </w:pPr>
            <w:r w:rsidRPr="003570BC">
              <w:rPr>
                <w:b/>
                <w:color w:val="173A5E"/>
                <w:sz w:val="16"/>
              </w:rPr>
              <w:t>矛盾</w:t>
            </w:r>
          </w:p>
        </w:tc>
        <w:tc>
          <w:tcPr>
            <w:tcW w:w="1900" w:type="dxa"/>
            <w:shd w:val="clear" w:color="auto" w:fill="DCEAF5"/>
            <w:tcMar>
              <w:top w:w="90" w:type="dxa"/>
              <w:left w:w="120" w:type="dxa"/>
              <w:bottom w:w="90" w:type="dxa"/>
              <w:right w:w="120" w:type="dxa"/>
            </w:tcMar>
            <w:vAlign w:val="center"/>
          </w:tcPr>
          <w:p w14:paraId="194A20DF" w14:textId="77777777" w:rsidR="009240A9" w:rsidRPr="003570BC" w:rsidRDefault="00000000">
            <w:pPr>
              <w:spacing w:after="0"/>
              <w:jc w:val="center"/>
            </w:pPr>
            <w:r w:rsidRPr="003570BC">
              <w:rPr>
                <w:b/>
                <w:color w:val="173A5E"/>
                <w:sz w:val="16"/>
              </w:rPr>
              <w:t>原生隐含假设</w:t>
            </w:r>
          </w:p>
        </w:tc>
        <w:tc>
          <w:tcPr>
            <w:tcW w:w="3100" w:type="dxa"/>
            <w:shd w:val="clear" w:color="auto" w:fill="DCEAF5"/>
            <w:tcMar>
              <w:top w:w="90" w:type="dxa"/>
              <w:left w:w="120" w:type="dxa"/>
              <w:bottom w:w="90" w:type="dxa"/>
              <w:right w:w="120" w:type="dxa"/>
            </w:tcMar>
            <w:vAlign w:val="center"/>
          </w:tcPr>
          <w:p w14:paraId="4BDBDA6F" w14:textId="77777777" w:rsidR="009240A9" w:rsidRPr="003570BC" w:rsidRDefault="00000000">
            <w:pPr>
              <w:spacing w:after="0"/>
              <w:jc w:val="center"/>
            </w:pPr>
            <w:r w:rsidRPr="003570BC">
              <w:rPr>
                <w:b/>
                <w:color w:val="173A5E"/>
                <w:sz w:val="16"/>
              </w:rPr>
              <w:t>LEO 中的实际问题</w:t>
            </w:r>
          </w:p>
        </w:tc>
        <w:tc>
          <w:tcPr>
            <w:tcW w:w="3060" w:type="dxa"/>
            <w:shd w:val="clear" w:color="auto" w:fill="DCEAF5"/>
            <w:tcMar>
              <w:top w:w="90" w:type="dxa"/>
              <w:left w:w="120" w:type="dxa"/>
              <w:bottom w:w="90" w:type="dxa"/>
              <w:right w:w="120" w:type="dxa"/>
            </w:tcMar>
            <w:vAlign w:val="center"/>
          </w:tcPr>
          <w:p w14:paraId="4C57C2D8" w14:textId="77777777" w:rsidR="009240A9" w:rsidRPr="003570BC" w:rsidRDefault="00000000">
            <w:pPr>
              <w:spacing w:after="0"/>
              <w:jc w:val="center"/>
            </w:pPr>
            <w:r w:rsidRPr="003570BC">
              <w:rPr>
                <w:b/>
                <w:color w:val="173A5E"/>
                <w:sz w:val="16"/>
              </w:rPr>
              <w:t>必须增加的约束</w:t>
            </w:r>
          </w:p>
        </w:tc>
      </w:tr>
      <w:tr w:rsidR="009240A9" w:rsidRPr="003570BC" w14:paraId="041654FB" w14:textId="77777777">
        <w:trPr>
          <w:jc w:val="center"/>
        </w:trPr>
        <w:tc>
          <w:tcPr>
            <w:tcW w:w="1300" w:type="dxa"/>
            <w:tcMar>
              <w:top w:w="90" w:type="dxa"/>
              <w:left w:w="120" w:type="dxa"/>
              <w:bottom w:w="90" w:type="dxa"/>
              <w:right w:w="120" w:type="dxa"/>
            </w:tcMar>
            <w:vAlign w:val="center"/>
          </w:tcPr>
          <w:p w14:paraId="298177AD" w14:textId="77777777" w:rsidR="009240A9" w:rsidRPr="003570BC" w:rsidRDefault="00000000">
            <w:pPr>
              <w:spacing w:after="0" w:line="259" w:lineRule="auto"/>
              <w:jc w:val="left"/>
            </w:pPr>
            <w:r w:rsidRPr="003570BC">
              <w:rPr>
                <w:b/>
                <w:sz w:val="16"/>
              </w:rPr>
              <w:t>拓扑动态</w:t>
            </w:r>
          </w:p>
        </w:tc>
        <w:tc>
          <w:tcPr>
            <w:tcW w:w="1900" w:type="dxa"/>
            <w:tcMar>
              <w:top w:w="90" w:type="dxa"/>
              <w:left w:w="120" w:type="dxa"/>
              <w:bottom w:w="90" w:type="dxa"/>
              <w:right w:w="120" w:type="dxa"/>
            </w:tcMar>
            <w:vAlign w:val="center"/>
          </w:tcPr>
          <w:p w14:paraId="66D8EA62" w14:textId="77777777" w:rsidR="009240A9" w:rsidRPr="003570BC" w:rsidRDefault="00000000">
            <w:pPr>
              <w:spacing w:after="0" w:line="259" w:lineRule="auto"/>
              <w:jc w:val="center"/>
            </w:pPr>
            <w:r w:rsidRPr="003570BC">
              <w:rPr>
                <w:sz w:val="16"/>
              </w:rPr>
              <w:t>链路行长期存在</w:t>
            </w:r>
          </w:p>
        </w:tc>
        <w:tc>
          <w:tcPr>
            <w:tcW w:w="3100" w:type="dxa"/>
            <w:tcMar>
              <w:top w:w="90" w:type="dxa"/>
              <w:left w:w="120" w:type="dxa"/>
              <w:bottom w:w="90" w:type="dxa"/>
              <w:right w:w="120" w:type="dxa"/>
            </w:tcMar>
            <w:vAlign w:val="center"/>
          </w:tcPr>
          <w:p w14:paraId="2AA496D5" w14:textId="77777777" w:rsidR="009240A9" w:rsidRPr="003570BC" w:rsidRDefault="00000000">
            <w:pPr>
              <w:spacing w:after="0" w:line="259" w:lineRule="auto"/>
              <w:jc w:val="center"/>
              <w:rPr>
                <w:lang w:eastAsia="zh-CN"/>
              </w:rPr>
            </w:pPr>
            <w:r w:rsidRPr="003570BC">
              <w:rPr>
                <w:sz w:val="16"/>
                <w:lang w:eastAsia="zh-CN"/>
              </w:rPr>
              <w:t>极区、距离和接触窗口使链路产生/消失</w:t>
            </w:r>
          </w:p>
        </w:tc>
        <w:tc>
          <w:tcPr>
            <w:tcW w:w="3060" w:type="dxa"/>
            <w:tcMar>
              <w:top w:w="90" w:type="dxa"/>
              <w:left w:w="120" w:type="dxa"/>
              <w:bottom w:w="90" w:type="dxa"/>
              <w:right w:w="120" w:type="dxa"/>
            </w:tcMar>
            <w:vAlign w:val="center"/>
          </w:tcPr>
          <w:p w14:paraId="073B2C12" w14:textId="77777777" w:rsidR="009240A9" w:rsidRPr="003570BC" w:rsidRDefault="00000000">
            <w:pPr>
              <w:spacing w:after="0" w:line="259" w:lineRule="auto"/>
              <w:jc w:val="center"/>
            </w:pPr>
            <w:r w:rsidRPr="003570BC">
              <w:rPr>
                <w:sz w:val="16"/>
              </w:rPr>
              <w:t>active mask、拓扑版本、局部修复</w:t>
            </w:r>
          </w:p>
        </w:tc>
      </w:tr>
      <w:tr w:rsidR="009240A9" w:rsidRPr="003570BC" w14:paraId="034628FE" w14:textId="77777777">
        <w:trPr>
          <w:jc w:val="center"/>
        </w:trPr>
        <w:tc>
          <w:tcPr>
            <w:tcW w:w="1300" w:type="dxa"/>
            <w:shd w:val="clear" w:color="auto" w:fill="F8FAFB"/>
            <w:tcMar>
              <w:top w:w="90" w:type="dxa"/>
              <w:left w:w="120" w:type="dxa"/>
              <w:bottom w:w="90" w:type="dxa"/>
              <w:right w:w="120" w:type="dxa"/>
            </w:tcMar>
            <w:vAlign w:val="center"/>
          </w:tcPr>
          <w:p w14:paraId="67C6DBA0" w14:textId="77777777" w:rsidR="009240A9" w:rsidRPr="003570BC" w:rsidRDefault="00000000">
            <w:pPr>
              <w:spacing w:after="0" w:line="259" w:lineRule="auto"/>
              <w:jc w:val="left"/>
            </w:pPr>
            <w:r w:rsidRPr="003570BC">
              <w:rPr>
                <w:b/>
                <w:sz w:val="16"/>
              </w:rPr>
              <w:t>历史复用</w:t>
            </w:r>
          </w:p>
        </w:tc>
        <w:tc>
          <w:tcPr>
            <w:tcW w:w="1900" w:type="dxa"/>
            <w:shd w:val="clear" w:color="auto" w:fill="F8FAFB"/>
            <w:tcMar>
              <w:top w:w="90" w:type="dxa"/>
              <w:left w:w="120" w:type="dxa"/>
              <w:bottom w:w="90" w:type="dxa"/>
              <w:right w:w="120" w:type="dxa"/>
            </w:tcMar>
            <w:vAlign w:val="center"/>
          </w:tcPr>
          <w:p w14:paraId="52E47D0A" w14:textId="77777777" w:rsidR="009240A9" w:rsidRPr="003570BC" w:rsidRDefault="00000000">
            <w:pPr>
              <w:spacing w:after="0" w:line="259" w:lineRule="auto"/>
              <w:jc w:val="center"/>
            </w:pPr>
            <w:r w:rsidRPr="003570BC">
              <w:rPr>
                <w:sz w:val="16"/>
              </w:rPr>
              <w:t>相似历史可直接使用</w:t>
            </w:r>
          </w:p>
        </w:tc>
        <w:tc>
          <w:tcPr>
            <w:tcW w:w="3100" w:type="dxa"/>
            <w:shd w:val="clear" w:color="auto" w:fill="F8FAFB"/>
            <w:tcMar>
              <w:top w:w="90" w:type="dxa"/>
              <w:left w:w="120" w:type="dxa"/>
              <w:bottom w:w="90" w:type="dxa"/>
              <w:right w:w="120" w:type="dxa"/>
            </w:tcMar>
            <w:vAlign w:val="center"/>
          </w:tcPr>
          <w:p w14:paraId="229DC266" w14:textId="77777777" w:rsidR="009240A9" w:rsidRPr="003570BC" w:rsidRDefault="00000000">
            <w:pPr>
              <w:spacing w:after="0" w:line="259" w:lineRule="auto"/>
              <w:jc w:val="center"/>
              <w:rPr>
                <w:lang w:eastAsia="zh-CN"/>
              </w:rPr>
            </w:pPr>
            <w:r w:rsidRPr="003570BC">
              <w:rPr>
                <w:sz w:val="16"/>
                <w:lang w:eastAsia="zh-CN"/>
              </w:rPr>
              <w:t>少量变化可能位于热点/回传路径</w:t>
            </w:r>
          </w:p>
        </w:tc>
        <w:tc>
          <w:tcPr>
            <w:tcW w:w="3060" w:type="dxa"/>
            <w:shd w:val="clear" w:color="auto" w:fill="F8FAFB"/>
            <w:tcMar>
              <w:top w:w="90" w:type="dxa"/>
              <w:left w:w="120" w:type="dxa"/>
              <w:bottom w:w="90" w:type="dxa"/>
              <w:right w:w="120" w:type="dxa"/>
            </w:tcMar>
            <w:vAlign w:val="center"/>
          </w:tcPr>
          <w:p w14:paraId="19378DC3" w14:textId="77777777" w:rsidR="009240A9" w:rsidRPr="003570BC" w:rsidRDefault="00000000">
            <w:pPr>
              <w:spacing w:after="0" w:line="259" w:lineRule="auto"/>
              <w:jc w:val="center"/>
              <w:rPr>
                <w:lang w:eastAsia="zh-CN"/>
              </w:rPr>
            </w:pPr>
            <w:r w:rsidRPr="003570BC">
              <w:rPr>
                <w:sz w:val="16"/>
                <w:lang w:eastAsia="zh-CN"/>
              </w:rPr>
              <w:t>风险、自适应阈值、质量门禁</w:t>
            </w:r>
          </w:p>
        </w:tc>
      </w:tr>
      <w:tr w:rsidR="009240A9" w:rsidRPr="003570BC" w14:paraId="70C5C7D7" w14:textId="77777777">
        <w:trPr>
          <w:jc w:val="center"/>
        </w:trPr>
        <w:tc>
          <w:tcPr>
            <w:tcW w:w="1300" w:type="dxa"/>
            <w:tcMar>
              <w:top w:w="90" w:type="dxa"/>
              <w:left w:w="120" w:type="dxa"/>
              <w:bottom w:w="90" w:type="dxa"/>
              <w:right w:w="120" w:type="dxa"/>
            </w:tcMar>
            <w:vAlign w:val="center"/>
          </w:tcPr>
          <w:p w14:paraId="359F3FC3" w14:textId="77777777" w:rsidR="009240A9" w:rsidRPr="003570BC" w:rsidRDefault="00000000">
            <w:pPr>
              <w:spacing w:after="0" w:line="259" w:lineRule="auto"/>
              <w:jc w:val="left"/>
            </w:pPr>
            <w:r w:rsidRPr="003570BC">
              <w:rPr>
                <w:b/>
                <w:sz w:val="16"/>
              </w:rPr>
              <w:t>规模</w:t>
            </w:r>
          </w:p>
        </w:tc>
        <w:tc>
          <w:tcPr>
            <w:tcW w:w="1900" w:type="dxa"/>
            <w:tcMar>
              <w:top w:w="90" w:type="dxa"/>
              <w:left w:w="120" w:type="dxa"/>
              <w:bottom w:w="90" w:type="dxa"/>
              <w:right w:w="120" w:type="dxa"/>
            </w:tcMar>
            <w:vAlign w:val="center"/>
          </w:tcPr>
          <w:p w14:paraId="395DEB1E" w14:textId="77777777" w:rsidR="009240A9" w:rsidRPr="003570BC" w:rsidRDefault="00000000">
            <w:pPr>
              <w:spacing w:after="0" w:line="259" w:lineRule="auto"/>
              <w:jc w:val="center"/>
            </w:pPr>
            <w:r w:rsidRPr="003570BC">
              <w:rPr>
                <w:sz w:val="16"/>
              </w:rPr>
              <w:t>采样比例固定</w:t>
            </w:r>
          </w:p>
        </w:tc>
        <w:tc>
          <w:tcPr>
            <w:tcW w:w="3100" w:type="dxa"/>
            <w:tcMar>
              <w:top w:w="90" w:type="dxa"/>
              <w:left w:w="120" w:type="dxa"/>
              <w:bottom w:w="90" w:type="dxa"/>
              <w:right w:w="120" w:type="dxa"/>
            </w:tcMar>
            <w:vAlign w:val="center"/>
          </w:tcPr>
          <w:p w14:paraId="6311AF1E" w14:textId="77777777" w:rsidR="009240A9" w:rsidRPr="003570BC" w:rsidRDefault="00000000">
            <w:pPr>
              <w:spacing w:after="0" w:line="259" w:lineRule="auto"/>
              <w:jc w:val="center"/>
              <w:rPr>
                <w:lang w:eastAsia="zh-CN"/>
              </w:rPr>
            </w:pPr>
            <w:r w:rsidRPr="003570BC">
              <w:rPr>
                <w:sz w:val="16"/>
                <w:lang w:eastAsia="zh-CN"/>
              </w:rPr>
              <w:t>1584 星下固定路径上限导致采样稀释</w:t>
            </w:r>
          </w:p>
        </w:tc>
        <w:tc>
          <w:tcPr>
            <w:tcW w:w="3060" w:type="dxa"/>
            <w:tcMar>
              <w:top w:w="90" w:type="dxa"/>
              <w:left w:w="120" w:type="dxa"/>
              <w:bottom w:w="90" w:type="dxa"/>
              <w:right w:w="120" w:type="dxa"/>
            </w:tcMar>
            <w:vAlign w:val="center"/>
          </w:tcPr>
          <w:p w14:paraId="38780E35" w14:textId="77777777" w:rsidR="009240A9" w:rsidRPr="003570BC" w:rsidRDefault="00000000">
            <w:pPr>
              <w:spacing w:after="0" w:line="259" w:lineRule="auto"/>
              <w:jc w:val="center"/>
              <w:rPr>
                <w:lang w:eastAsia="zh-CN"/>
              </w:rPr>
            </w:pPr>
            <w:r w:rsidRPr="003570BC">
              <w:rPr>
                <w:sz w:val="16"/>
                <w:lang w:eastAsia="zh-CN"/>
              </w:rPr>
              <w:t>规模自适应硬预算与代表轮换</w:t>
            </w:r>
          </w:p>
        </w:tc>
      </w:tr>
      <w:tr w:rsidR="009240A9" w:rsidRPr="003570BC" w14:paraId="4F1F9ED8" w14:textId="77777777">
        <w:trPr>
          <w:jc w:val="center"/>
        </w:trPr>
        <w:tc>
          <w:tcPr>
            <w:tcW w:w="1300" w:type="dxa"/>
            <w:shd w:val="clear" w:color="auto" w:fill="F8FAFB"/>
            <w:tcMar>
              <w:top w:w="90" w:type="dxa"/>
              <w:left w:w="120" w:type="dxa"/>
              <w:bottom w:w="90" w:type="dxa"/>
              <w:right w:w="120" w:type="dxa"/>
            </w:tcMar>
            <w:vAlign w:val="center"/>
          </w:tcPr>
          <w:p w14:paraId="6E9072F9" w14:textId="77777777" w:rsidR="009240A9" w:rsidRPr="003570BC" w:rsidRDefault="00000000">
            <w:pPr>
              <w:spacing w:after="0" w:line="259" w:lineRule="auto"/>
              <w:jc w:val="left"/>
            </w:pPr>
            <w:r w:rsidRPr="003570BC">
              <w:rPr>
                <w:b/>
                <w:sz w:val="16"/>
              </w:rPr>
              <w:t>对象类型</w:t>
            </w:r>
          </w:p>
        </w:tc>
        <w:tc>
          <w:tcPr>
            <w:tcW w:w="1900" w:type="dxa"/>
            <w:shd w:val="clear" w:color="auto" w:fill="F8FAFB"/>
            <w:tcMar>
              <w:top w:w="90" w:type="dxa"/>
              <w:left w:w="120" w:type="dxa"/>
              <w:bottom w:w="90" w:type="dxa"/>
              <w:right w:w="120" w:type="dxa"/>
            </w:tcMar>
            <w:vAlign w:val="center"/>
          </w:tcPr>
          <w:p w14:paraId="36979BA4" w14:textId="77777777" w:rsidR="009240A9" w:rsidRPr="003570BC" w:rsidRDefault="00000000">
            <w:pPr>
              <w:spacing w:after="0" w:line="259" w:lineRule="auto"/>
              <w:jc w:val="center"/>
            </w:pPr>
            <w:r w:rsidRPr="003570BC">
              <w:rPr>
                <w:sz w:val="16"/>
              </w:rPr>
              <w:t>主要补链路矩阵</w:t>
            </w:r>
          </w:p>
        </w:tc>
        <w:tc>
          <w:tcPr>
            <w:tcW w:w="3100" w:type="dxa"/>
            <w:shd w:val="clear" w:color="auto" w:fill="F8FAFB"/>
            <w:tcMar>
              <w:top w:w="90" w:type="dxa"/>
              <w:left w:w="120" w:type="dxa"/>
              <w:bottom w:w="90" w:type="dxa"/>
              <w:right w:w="120" w:type="dxa"/>
            </w:tcMar>
            <w:vAlign w:val="center"/>
          </w:tcPr>
          <w:p w14:paraId="713AACAE" w14:textId="77777777" w:rsidR="009240A9" w:rsidRPr="003570BC" w:rsidRDefault="00000000">
            <w:pPr>
              <w:spacing w:after="0" w:line="259" w:lineRule="auto"/>
              <w:jc w:val="center"/>
              <w:rPr>
                <w:lang w:eastAsia="zh-CN"/>
              </w:rPr>
            </w:pPr>
            <w:r w:rsidRPr="003570BC">
              <w:rPr>
                <w:sz w:val="16"/>
                <w:lang w:eastAsia="zh-CN"/>
              </w:rPr>
              <w:t>CPU/队列/电量同样是关键 INT 对象</w:t>
            </w:r>
          </w:p>
        </w:tc>
        <w:tc>
          <w:tcPr>
            <w:tcW w:w="3060" w:type="dxa"/>
            <w:shd w:val="clear" w:color="auto" w:fill="F8FAFB"/>
            <w:tcMar>
              <w:top w:w="90" w:type="dxa"/>
              <w:left w:w="120" w:type="dxa"/>
              <w:bottom w:w="90" w:type="dxa"/>
              <w:right w:w="120" w:type="dxa"/>
            </w:tcMar>
            <w:vAlign w:val="center"/>
          </w:tcPr>
          <w:p w14:paraId="72FF81B3" w14:textId="77777777" w:rsidR="009240A9" w:rsidRPr="003570BC" w:rsidRDefault="00000000">
            <w:pPr>
              <w:spacing w:after="0" w:line="259" w:lineRule="auto"/>
              <w:jc w:val="center"/>
              <w:rPr>
                <w:lang w:eastAsia="zh-CN"/>
              </w:rPr>
            </w:pPr>
            <w:r w:rsidRPr="003570BC">
              <w:rPr>
                <w:sz w:val="16"/>
                <w:lang w:eastAsia="zh-CN"/>
              </w:rPr>
              <w:t>节点—链路异构状态与多指标评分</w:t>
            </w:r>
          </w:p>
        </w:tc>
      </w:tr>
      <w:tr w:rsidR="009240A9" w:rsidRPr="003570BC" w14:paraId="102BA4B4" w14:textId="77777777">
        <w:trPr>
          <w:jc w:val="center"/>
        </w:trPr>
        <w:tc>
          <w:tcPr>
            <w:tcW w:w="1300" w:type="dxa"/>
            <w:tcMar>
              <w:top w:w="90" w:type="dxa"/>
              <w:left w:w="120" w:type="dxa"/>
              <w:bottom w:w="90" w:type="dxa"/>
              <w:right w:w="120" w:type="dxa"/>
            </w:tcMar>
            <w:vAlign w:val="center"/>
          </w:tcPr>
          <w:p w14:paraId="0B1DB730" w14:textId="77777777" w:rsidR="009240A9" w:rsidRPr="003570BC" w:rsidRDefault="00000000">
            <w:pPr>
              <w:spacing w:after="0" w:line="259" w:lineRule="auto"/>
              <w:jc w:val="left"/>
            </w:pPr>
            <w:r w:rsidRPr="003570BC">
              <w:rPr>
                <w:b/>
                <w:sz w:val="16"/>
              </w:rPr>
              <w:t>报告可见性</w:t>
            </w:r>
          </w:p>
        </w:tc>
        <w:tc>
          <w:tcPr>
            <w:tcW w:w="1900" w:type="dxa"/>
            <w:tcMar>
              <w:top w:w="90" w:type="dxa"/>
              <w:left w:w="120" w:type="dxa"/>
              <w:bottom w:w="90" w:type="dxa"/>
              <w:right w:w="120" w:type="dxa"/>
            </w:tcMar>
            <w:vAlign w:val="center"/>
          </w:tcPr>
          <w:p w14:paraId="0E096370" w14:textId="77777777" w:rsidR="009240A9" w:rsidRPr="003570BC" w:rsidRDefault="00000000">
            <w:pPr>
              <w:spacing w:after="0" w:line="259" w:lineRule="auto"/>
              <w:jc w:val="center"/>
            </w:pPr>
            <w:r w:rsidRPr="003570BC">
              <w:rPr>
                <w:sz w:val="16"/>
              </w:rPr>
              <w:t>采到即视为可用</w:t>
            </w:r>
          </w:p>
        </w:tc>
        <w:tc>
          <w:tcPr>
            <w:tcW w:w="3100" w:type="dxa"/>
            <w:tcMar>
              <w:top w:w="90" w:type="dxa"/>
              <w:left w:w="120" w:type="dxa"/>
              <w:bottom w:w="90" w:type="dxa"/>
              <w:right w:w="120" w:type="dxa"/>
            </w:tcMar>
            <w:vAlign w:val="center"/>
          </w:tcPr>
          <w:p w14:paraId="19387F9B" w14:textId="77777777" w:rsidR="009240A9" w:rsidRPr="003570BC" w:rsidRDefault="00000000">
            <w:pPr>
              <w:spacing w:after="0" w:line="259" w:lineRule="auto"/>
              <w:jc w:val="center"/>
            </w:pPr>
            <w:r w:rsidRPr="003570BC">
              <w:rPr>
                <w:sz w:val="16"/>
              </w:rPr>
              <w:t>report 可能因 SGL 窗口/拥塞丢失</w:t>
            </w:r>
          </w:p>
        </w:tc>
        <w:tc>
          <w:tcPr>
            <w:tcW w:w="3060" w:type="dxa"/>
            <w:tcMar>
              <w:top w:w="90" w:type="dxa"/>
              <w:left w:w="120" w:type="dxa"/>
              <w:bottom w:w="90" w:type="dxa"/>
              <w:right w:w="120" w:type="dxa"/>
            </w:tcMar>
            <w:vAlign w:val="center"/>
          </w:tcPr>
          <w:p w14:paraId="27840E77" w14:textId="77777777" w:rsidR="009240A9" w:rsidRPr="003570BC" w:rsidRDefault="00000000">
            <w:pPr>
              <w:spacing w:after="0" w:line="259" w:lineRule="auto"/>
              <w:jc w:val="center"/>
            </w:pPr>
            <w:r w:rsidRPr="003570BC">
              <w:rPr>
                <w:sz w:val="16"/>
              </w:rPr>
              <w:t>report delivery 与 Ground OAM 门禁</w:t>
            </w:r>
          </w:p>
        </w:tc>
      </w:tr>
      <w:tr w:rsidR="009240A9" w:rsidRPr="003570BC" w14:paraId="408C20FA" w14:textId="77777777">
        <w:trPr>
          <w:jc w:val="center"/>
        </w:trPr>
        <w:tc>
          <w:tcPr>
            <w:tcW w:w="1300" w:type="dxa"/>
            <w:shd w:val="clear" w:color="auto" w:fill="F8FAFB"/>
            <w:tcMar>
              <w:top w:w="90" w:type="dxa"/>
              <w:left w:w="120" w:type="dxa"/>
              <w:bottom w:w="90" w:type="dxa"/>
              <w:right w:w="120" w:type="dxa"/>
            </w:tcMar>
            <w:vAlign w:val="center"/>
          </w:tcPr>
          <w:p w14:paraId="755A4D14" w14:textId="77777777" w:rsidR="009240A9" w:rsidRPr="003570BC" w:rsidRDefault="00000000">
            <w:pPr>
              <w:spacing w:after="0" w:line="259" w:lineRule="auto"/>
              <w:jc w:val="left"/>
            </w:pPr>
            <w:r w:rsidRPr="003570BC">
              <w:rPr>
                <w:b/>
                <w:sz w:val="16"/>
              </w:rPr>
              <w:t>闭环合法性</w:t>
            </w:r>
          </w:p>
        </w:tc>
        <w:tc>
          <w:tcPr>
            <w:tcW w:w="1900" w:type="dxa"/>
            <w:shd w:val="clear" w:color="auto" w:fill="F8FAFB"/>
            <w:tcMar>
              <w:top w:w="90" w:type="dxa"/>
              <w:left w:w="120" w:type="dxa"/>
              <w:bottom w:w="90" w:type="dxa"/>
              <w:right w:w="120" w:type="dxa"/>
            </w:tcMar>
            <w:vAlign w:val="center"/>
          </w:tcPr>
          <w:p w14:paraId="244BE13E" w14:textId="77777777" w:rsidR="009240A9" w:rsidRPr="003570BC" w:rsidRDefault="00000000">
            <w:pPr>
              <w:spacing w:after="0" w:line="259" w:lineRule="auto"/>
              <w:jc w:val="center"/>
            </w:pPr>
            <w:r w:rsidRPr="003570BC">
              <w:rPr>
                <w:sz w:val="16"/>
              </w:rPr>
              <w:t>可离线使用全矩阵</w:t>
            </w:r>
          </w:p>
        </w:tc>
        <w:tc>
          <w:tcPr>
            <w:tcW w:w="3100" w:type="dxa"/>
            <w:shd w:val="clear" w:color="auto" w:fill="F8FAFB"/>
            <w:tcMar>
              <w:top w:w="90" w:type="dxa"/>
              <w:left w:w="120" w:type="dxa"/>
              <w:bottom w:w="90" w:type="dxa"/>
              <w:right w:w="120" w:type="dxa"/>
            </w:tcMar>
            <w:vAlign w:val="center"/>
          </w:tcPr>
          <w:p w14:paraId="0E0CCD6F" w14:textId="77777777" w:rsidR="009240A9" w:rsidRPr="003570BC" w:rsidRDefault="00000000">
            <w:pPr>
              <w:spacing w:after="0" w:line="259" w:lineRule="auto"/>
              <w:jc w:val="center"/>
              <w:rPr>
                <w:lang w:eastAsia="zh-CN"/>
              </w:rPr>
            </w:pPr>
            <w:r w:rsidRPr="003570BC">
              <w:rPr>
                <w:sz w:val="16"/>
                <w:lang w:eastAsia="zh-CN"/>
              </w:rPr>
              <w:t>部署时不知道真实误差</w:t>
            </w:r>
          </w:p>
        </w:tc>
        <w:tc>
          <w:tcPr>
            <w:tcW w:w="3060" w:type="dxa"/>
            <w:shd w:val="clear" w:color="auto" w:fill="F8FAFB"/>
            <w:tcMar>
              <w:top w:w="90" w:type="dxa"/>
              <w:left w:w="120" w:type="dxa"/>
              <w:bottom w:w="90" w:type="dxa"/>
              <w:right w:w="120" w:type="dxa"/>
            </w:tcMar>
            <w:vAlign w:val="center"/>
          </w:tcPr>
          <w:p w14:paraId="1C31E0DC" w14:textId="77777777" w:rsidR="009240A9" w:rsidRPr="003570BC" w:rsidRDefault="00000000">
            <w:pPr>
              <w:spacing w:after="0" w:line="259" w:lineRule="auto"/>
              <w:jc w:val="center"/>
            </w:pPr>
            <w:r w:rsidRPr="003570BC">
              <w:rPr>
                <w:sz w:val="16"/>
              </w:rPr>
              <w:t>无 oracle、不确定性与 AoI 反馈</w:t>
            </w:r>
          </w:p>
        </w:tc>
      </w:tr>
    </w:tbl>
    <w:p w14:paraId="5AD9F47B" w14:textId="77777777" w:rsidR="009240A9" w:rsidRPr="003570BC" w:rsidRDefault="009240A9">
      <w:pPr>
        <w:spacing w:after="20"/>
      </w:pPr>
    </w:p>
    <w:p w14:paraId="7684EE78"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4.3 </w:t>
      </w:r>
      <w:r w:rsidRPr="003570BC">
        <w:rPr>
          <w:rFonts w:eastAsia="微软雅黑"/>
          <w:lang w:eastAsia="zh-CN"/>
        </w:rPr>
        <w:t>为什么待补全矩阵必须有</w:t>
      </w:r>
      <w:r w:rsidRPr="003570BC">
        <w:rPr>
          <w:rFonts w:eastAsia="微软雅黑"/>
          <w:lang w:eastAsia="zh-CN"/>
        </w:rPr>
        <w:t xml:space="preserve"> LEO </w:t>
      </w:r>
      <w:r w:rsidRPr="003570BC">
        <w:rPr>
          <w:rFonts w:eastAsia="微软雅黑"/>
          <w:lang w:eastAsia="zh-CN"/>
        </w:rPr>
        <w:t>约束</w:t>
      </w:r>
    </w:p>
    <w:p w14:paraId="64BD5EFD" w14:textId="77777777" w:rsidR="009240A9" w:rsidRPr="003570BC" w:rsidRDefault="00000000">
      <w:pPr>
        <w:pStyle w:val="a0"/>
      </w:pPr>
      <w:r w:rsidRPr="003570BC">
        <w:t>active mask：不存在或物理 down 的链路不是普通缺失值，不能被补成高利用率；其值和状态必须由拓扑掩码固定。</w:t>
      </w:r>
    </w:p>
    <w:p w14:paraId="4FF1F13E" w14:textId="77777777" w:rsidR="009240A9" w:rsidRPr="003570BC" w:rsidRDefault="00000000">
      <w:pPr>
        <w:pStyle w:val="a0"/>
        <w:rPr>
          <w:lang w:eastAsia="zh-CN"/>
        </w:rPr>
      </w:pPr>
      <w:r w:rsidRPr="003570BC">
        <w:rPr>
          <w:lang w:eastAsia="zh-CN"/>
        </w:rPr>
        <w:t>时间窗口：过长窗口会混合多个拓扑分布，低秩关系失效；在线重构只能使用 t 及以前观测。</w:t>
      </w:r>
    </w:p>
    <w:p w14:paraId="0FC0AF7E" w14:textId="77777777" w:rsidR="009240A9" w:rsidRPr="003570BC" w:rsidRDefault="00000000">
      <w:pPr>
        <w:pStyle w:val="a0"/>
        <w:rPr>
          <w:lang w:eastAsia="zh-CN"/>
        </w:rPr>
      </w:pPr>
      <w:r w:rsidRPr="003570BC">
        <w:rPr>
          <w:lang w:eastAsia="zh-CN"/>
        </w:rPr>
        <w:t>拓扑类/版本：同一个 link_id 在不同活动图中的邻接和路径作用不同，历史不能无条件复用。</w:t>
      </w:r>
    </w:p>
    <w:p w14:paraId="6E1931B0" w14:textId="77777777" w:rsidR="009240A9" w:rsidRPr="003570BC" w:rsidRDefault="00000000">
      <w:pPr>
        <w:pStyle w:val="a0"/>
      </w:pPr>
      <w:r w:rsidRPr="003570BC">
        <w:t>轨道邻居：同轨相邻、相邻轨道面和相近槽位提供结构先验，但只在当前 active mask 中使用。</w:t>
      </w:r>
    </w:p>
    <w:p w14:paraId="579420A0" w14:textId="77777777" w:rsidR="009240A9" w:rsidRPr="003570BC" w:rsidRDefault="00000000">
      <w:pPr>
        <w:pStyle w:val="a0"/>
      </w:pPr>
      <w:r w:rsidRPr="003570BC">
        <w:t>观测锁定：真实收到的 INT metadata 是硬证据，补全迭代不得覆盖。</w:t>
      </w:r>
    </w:p>
    <w:p w14:paraId="68B48558" w14:textId="77777777" w:rsidR="009240A9" w:rsidRPr="003570BC" w:rsidRDefault="00000000">
      <w:pPr>
        <w:pStyle w:val="a0"/>
      </w:pPr>
      <w:r w:rsidRPr="003570BC">
        <w:t>不可用链路固定 down：矩阵缺失表示不知道，topology-down 表示不存在/不可用，二者语义必须分开。</w:t>
      </w:r>
    </w:p>
    <w:p w14:paraId="706C7E65" w14:textId="77777777" w:rsidR="009240A9" w:rsidRPr="003570BC" w:rsidRDefault="00000000">
      <w:pPr>
        <w:pStyle w:val="a0"/>
        <w:rPr>
          <w:lang w:eastAsia="zh-CN"/>
        </w:rPr>
      </w:pPr>
      <w:r w:rsidRPr="003570BC">
        <w:rPr>
          <w:lang w:eastAsia="zh-CN"/>
        </w:rPr>
        <w:t>节点矩阵并列：CPU、队列、电量和模式与业务、链路和光照耦合，不能把工作重心只放在链路利用率。</w:t>
      </w:r>
    </w:p>
    <w:p w14:paraId="0D39EB72" w14:textId="77777777" w:rsidR="009240A9" w:rsidRPr="003570BC" w:rsidRDefault="00000000">
      <w:pPr>
        <w:rPr>
          <w:lang w:eastAsia="zh-CN"/>
        </w:rPr>
      </w:pPr>
      <w:r w:rsidRPr="003570BC">
        <w:rPr>
          <w:lang w:eastAsia="zh-CN"/>
        </w:rPr>
        <w:br w:type="page"/>
      </w:r>
    </w:p>
    <w:p w14:paraId="020A268C"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5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增强</w:t>
      </w:r>
      <w:r w:rsidRPr="003570BC">
        <w:rPr>
          <w:rFonts w:eastAsia="微软雅黑"/>
          <w:lang w:eastAsia="zh-CN"/>
        </w:rPr>
        <w:t xml:space="preserve"> LEO-INT-MC </w:t>
      </w:r>
      <w:r w:rsidRPr="003570BC">
        <w:rPr>
          <w:rFonts w:eastAsia="微软雅黑"/>
          <w:lang w:eastAsia="zh-CN"/>
        </w:rPr>
        <w:t>的算法与工程改进</w:t>
      </w:r>
    </w:p>
    <w:p w14:paraId="5A7569D4" w14:textId="77777777" w:rsidR="009240A9" w:rsidRPr="003570BC" w:rsidRDefault="00000000">
      <w:pPr>
        <w:rPr>
          <w:lang w:eastAsia="zh-CN"/>
        </w:rPr>
      </w:pPr>
      <w:r w:rsidRPr="003570BC">
        <w:rPr>
          <w:lang w:eastAsia="zh-CN"/>
        </w:rPr>
        <w:t xml:space="preserve">项目早期的增强机制确实曾显得“组合式”：多个开关叠加，难以形成统一论文方法。随后主算法被收敛为四个核心量：拓扑版本 </w:t>
      </w:r>
      <w:r w:rsidRPr="003570BC">
        <w:t>ν</w:t>
      </w:r>
      <w:r w:rsidRPr="003570BC">
        <w:rPr>
          <w:lang w:eastAsia="zh-CN"/>
        </w:rPr>
        <w:t>、非真值不确定性 U、未来风险 R 和硬预算 B。节点/链路物理先验保留在重构层，不再混入路径规划主公式。</w:t>
      </w:r>
    </w:p>
    <w:p w14:paraId="6569C0DC" w14:textId="77777777" w:rsidR="009240A9" w:rsidRPr="003570BC" w:rsidRDefault="00000000">
      <w:pPr>
        <w:pStyle w:val="21"/>
        <w:rPr>
          <w:rFonts w:eastAsia="微软雅黑"/>
        </w:rPr>
      </w:pPr>
      <w:r w:rsidRPr="003570BC">
        <w:rPr>
          <w:rFonts w:eastAsia="微软雅黑"/>
        </w:rPr>
        <w:t xml:space="preserve">5.1 </w:t>
      </w:r>
      <w:r w:rsidRPr="003570BC">
        <w:rPr>
          <w:rFonts w:eastAsia="微软雅黑"/>
        </w:rPr>
        <w:t>拓扑预测与拓扑版本化</w:t>
      </w:r>
    </w:p>
    <w:tbl>
      <w:tblPr>
        <w:tblW w:w="0" w:type="auto"/>
        <w:jc w:val="center"/>
        <w:tblLayout w:type="fixed"/>
        <w:tblLook w:val="04A0" w:firstRow="1" w:lastRow="0" w:firstColumn="1" w:lastColumn="0" w:noHBand="0" w:noVBand="1"/>
      </w:tblPr>
      <w:tblGrid>
        <w:gridCol w:w="120"/>
        <w:gridCol w:w="9000"/>
      </w:tblGrid>
      <w:tr w:rsidR="009240A9" w:rsidRPr="003570BC" w14:paraId="55BCD8FB" w14:textId="77777777">
        <w:trPr>
          <w:tblHeader/>
          <w:jc w:val="center"/>
        </w:trPr>
        <w:tc>
          <w:tcPr>
            <w:tcW w:w="120" w:type="dxa"/>
            <w:shd w:val="clear" w:color="auto" w:fill="215A8E"/>
            <w:tcMar>
              <w:top w:w="0" w:type="dxa"/>
              <w:left w:w="0" w:type="dxa"/>
              <w:bottom w:w="0" w:type="dxa"/>
              <w:right w:w="0" w:type="dxa"/>
            </w:tcMar>
            <w:vAlign w:val="center"/>
          </w:tcPr>
          <w:p w14:paraId="25189669"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3B4EEF7E" w14:textId="77777777" w:rsidR="009240A9" w:rsidRPr="003570BC" w:rsidRDefault="00000000">
            <w:pPr>
              <w:spacing w:after="60"/>
              <w:rPr>
                <w:lang w:eastAsia="zh-CN"/>
              </w:rPr>
            </w:pPr>
            <w:r w:rsidRPr="003570BC">
              <w:rPr>
                <w:b/>
                <w:color w:val="215A8E"/>
                <w:lang w:eastAsia="zh-CN"/>
              </w:rPr>
              <w:t>为什么提出</w:t>
            </w:r>
          </w:p>
          <w:p w14:paraId="5E469B33" w14:textId="77777777" w:rsidR="009240A9" w:rsidRPr="003570BC" w:rsidRDefault="00000000">
            <w:pPr>
              <w:spacing w:after="0"/>
              <w:rPr>
                <w:lang w:eastAsia="zh-CN"/>
              </w:rPr>
            </w:pPr>
            <w:r w:rsidRPr="003570BC">
              <w:rPr>
                <w:lang w:eastAsia="zh-CN"/>
              </w:rPr>
              <w:t>LEO 的轨道运动可预测，但当前可用路径不代表未来仍可用。只按当前拓扑规划会在极区/切换前后失效；每片全量 fresh replan 又会造成大规模候选生成和评分开销。</w:t>
            </w:r>
          </w:p>
        </w:tc>
      </w:tr>
    </w:tbl>
    <w:p w14:paraId="48DCECC6" w14:textId="77777777" w:rsidR="009240A9" w:rsidRPr="003570BC" w:rsidRDefault="009240A9">
      <w:pPr>
        <w:spacing w:after="20"/>
        <w:rPr>
          <w:lang w:eastAsia="zh-CN"/>
        </w:rPr>
      </w:pPr>
    </w:p>
    <w:p w14:paraId="5E744EBB"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2EFD3DDE" w14:textId="77777777" w:rsidR="009240A9" w:rsidRPr="003570BC" w:rsidRDefault="00000000">
      <w:pPr>
        <w:rPr>
          <w:lang w:eastAsia="zh-CN"/>
        </w:rPr>
      </w:pPr>
      <w:r w:rsidRPr="003570BC">
        <w:rPr>
          <w:lang w:eastAsia="zh-CN"/>
        </w:rPr>
        <w:t>接触预测器读取当前和未来时间片的活动链路，计算下一状态切换、接触窗口长度、极区风险、未来断链风险和拓扑漂移压力。</w:t>
      </w:r>
    </w:p>
    <w:p w14:paraId="443B30A2" w14:textId="77777777" w:rsidR="009240A9" w:rsidRPr="003570BC" w:rsidRDefault="00000000">
      <w:pPr>
        <w:rPr>
          <w:lang w:eastAsia="zh-CN"/>
        </w:rPr>
      </w:pPr>
      <w:r w:rsidRPr="003570BC">
        <w:rPr>
          <w:lang w:eastAsia="zh-CN"/>
        </w:rPr>
        <w:t xml:space="preserve">拓扑版本 </w:t>
      </w:r>
      <w:r w:rsidRPr="003570BC">
        <w:t>ν</w:t>
      </w:r>
      <w:r w:rsidRPr="003570BC">
        <w:rPr>
          <w:lang w:eastAsia="zh-CN"/>
        </w:rPr>
        <w:t>t=(ct,ht,</w:t>
      </w:r>
      <w:r w:rsidRPr="003570BC">
        <w:t>Δ</w:t>
      </w:r>
      <w:r w:rsidRPr="003570BC">
        <w:rPr>
          <w:lang w:eastAsia="zh-CN"/>
        </w:rPr>
        <w:t>Et,</w:t>
      </w:r>
      <w:r w:rsidRPr="003570BC">
        <w:t>τ</w:t>
      </w:r>
      <w:r w:rsidRPr="003570BC">
        <w:rPr>
          <w:lang w:eastAsia="zh-CN"/>
        </w:rPr>
        <w:t>t) 同时记录拓扑类、精确活动边哈希、相对上一版本的增删边，以及距离显著变化的时间。版本不是单纯分数，而是决定 reuse、repair、fresh 的候选空间。</w:t>
      </w:r>
    </w:p>
    <w:p w14:paraId="2DC59F87" w14:textId="77777777" w:rsidR="009240A9" w:rsidRPr="003570BC" w:rsidRDefault="00000000">
      <w:pPr>
        <w:rPr>
          <w:lang w:eastAsia="zh-CN"/>
        </w:rPr>
      </w:pPr>
      <w:r w:rsidRPr="003570BC">
        <w:rPr>
          <w:lang w:eastAsia="zh-CN"/>
        </w:rPr>
        <w:t>结构缓存与动态评分分离：活动图、候选路径、路径—边覆盖关系和静态成本可复用；利用率、AoI、OAM 目标和报告风险按片更新。</w:t>
      </w:r>
    </w:p>
    <w:p w14:paraId="1185CE5F" w14:textId="77777777" w:rsidR="009240A9" w:rsidRPr="003570BC" w:rsidRDefault="00000000">
      <w:pPr>
        <w:keepNext/>
        <w:spacing w:before="80" w:after="40"/>
        <w:jc w:val="center"/>
      </w:pPr>
      <w:r w:rsidRPr="003570BC">
        <w:rPr>
          <w:noProof/>
        </w:rPr>
        <w:drawing>
          <wp:inline distT="0" distB="0" distL="0" distR="0" wp14:anchorId="0ED4179E" wp14:editId="19521C2D">
            <wp:extent cx="3352800" cy="317385"/>
            <wp:effectExtent l="0" t="0" r="0" b="6985"/>
            <wp:docPr id="21" name="Picture 21" descr="\nu_t=(c_t,h_t,\Delta E_t,\tau_t),\qquad \Delta E_t=E_t\triangle E_{t-1}" title="公式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1.png"/>
                    <pic:cNvPicPr/>
                  </pic:nvPicPr>
                  <pic:blipFill>
                    <a:blip r:embed="rId28"/>
                    <a:stretch>
                      <a:fillRect/>
                    </a:stretch>
                  </pic:blipFill>
                  <pic:spPr>
                    <a:xfrm>
                      <a:off x="0" y="0"/>
                      <a:ext cx="3401103" cy="321957"/>
                    </a:xfrm>
                    <a:prstGeom prst="rect">
                      <a:avLst/>
                    </a:prstGeom>
                  </pic:spPr>
                </pic:pic>
              </a:graphicData>
            </a:graphic>
          </wp:inline>
        </w:drawing>
      </w:r>
    </w:p>
    <w:p w14:paraId="554ABB32" w14:textId="77777777" w:rsidR="009240A9" w:rsidRPr="003570BC" w:rsidRDefault="00000000">
      <w:pPr>
        <w:pStyle w:val="SmallNote"/>
        <w:jc w:val="center"/>
        <w:rPr>
          <w:lang w:eastAsia="zh-CN"/>
        </w:rPr>
      </w:pPr>
      <w:r w:rsidRPr="003570BC">
        <w:rPr>
          <w:lang w:eastAsia="zh-CN"/>
        </w:rPr>
        <w:t>拓扑版本及活动边对称差。</w:t>
      </w:r>
    </w:p>
    <w:p w14:paraId="2EFC5F35" w14:textId="77777777" w:rsidR="009240A9" w:rsidRPr="003570BC" w:rsidRDefault="00000000">
      <w:pPr>
        <w:keepNext/>
        <w:spacing w:before="80" w:after="40"/>
        <w:jc w:val="center"/>
      </w:pPr>
      <w:r w:rsidRPr="003570BC">
        <w:rPr>
          <w:noProof/>
        </w:rPr>
        <w:drawing>
          <wp:inline distT="0" distB="0" distL="0" distR="0" wp14:anchorId="4173C30C" wp14:editId="2344013F">
            <wp:extent cx="1454150" cy="412120"/>
            <wp:effectExtent l="0" t="0" r="0" b="6985"/>
            <wp:docPr id="22" name="Picture 22" descr="J(E_t,E_k)=\frac{|E_t\cap E_k|}{|E_t\cup E_k|}" title="公式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2.png"/>
                    <pic:cNvPicPr/>
                  </pic:nvPicPr>
                  <pic:blipFill>
                    <a:blip r:embed="rId29"/>
                    <a:stretch>
                      <a:fillRect/>
                    </a:stretch>
                  </pic:blipFill>
                  <pic:spPr>
                    <a:xfrm>
                      <a:off x="0" y="0"/>
                      <a:ext cx="1478137" cy="418918"/>
                    </a:xfrm>
                    <a:prstGeom prst="rect">
                      <a:avLst/>
                    </a:prstGeom>
                  </pic:spPr>
                </pic:pic>
              </a:graphicData>
            </a:graphic>
          </wp:inline>
        </w:drawing>
      </w:r>
    </w:p>
    <w:p w14:paraId="22DD3944" w14:textId="77777777" w:rsidR="009240A9" w:rsidRPr="003570BC" w:rsidRDefault="00000000">
      <w:pPr>
        <w:pStyle w:val="SmallNote"/>
        <w:jc w:val="center"/>
        <w:rPr>
          <w:lang w:eastAsia="zh-CN"/>
        </w:rPr>
      </w:pPr>
      <w:r w:rsidRPr="003570BC">
        <w:rPr>
          <w:lang w:eastAsia="zh-CN"/>
        </w:rPr>
        <w:t>拓扑相似度只是一项输入，最终阈值还受风险和 OAM 压力调节。</w:t>
      </w:r>
    </w:p>
    <w:p w14:paraId="1BEAA459" w14:textId="77777777" w:rsidR="009240A9" w:rsidRPr="003570BC" w:rsidRDefault="00000000">
      <w:pPr>
        <w:pStyle w:val="31"/>
        <w:rPr>
          <w:rFonts w:eastAsia="微软雅黑"/>
        </w:rPr>
      </w:pPr>
      <w:r w:rsidRPr="003570BC">
        <w:rPr>
          <w:rFonts w:eastAsia="微软雅黑"/>
        </w:rPr>
        <w:t>工程落实</w:t>
      </w:r>
    </w:p>
    <w:p w14:paraId="13AF981E" w14:textId="77777777" w:rsidR="009240A9" w:rsidRPr="003570BC" w:rsidRDefault="00000000">
      <w:pPr>
        <w:pStyle w:val="a0"/>
      </w:pPr>
      <w:r w:rsidRPr="003570BC">
        <w:t>predict-contact-plan.mjs 生成滚动接触预测与风险字段。</w:t>
      </w:r>
    </w:p>
    <w:p w14:paraId="526B69B3" w14:textId="77777777" w:rsidR="009240A9" w:rsidRPr="003570BC" w:rsidRDefault="00000000">
      <w:pPr>
        <w:pStyle w:val="a0"/>
      </w:pPr>
      <w:r w:rsidRPr="003570BC">
        <w:lastRenderedPageBreak/>
        <w:t>topology-versioned-active-telemetry.mjs 计算版本目标和信息收益摘要。</w:t>
      </w:r>
    </w:p>
    <w:p w14:paraId="7DC2D7B5" w14:textId="77777777" w:rsidR="009240A9" w:rsidRPr="003570BC" w:rsidRDefault="00000000">
      <w:pPr>
        <w:pStyle w:val="a0"/>
      </w:pPr>
      <w:r w:rsidRPr="003570BC">
        <w:t>int-mc-path-selector.mjs 为 reuse/repair/fresh 生成同预算候选并输出触发/拒绝原因。</w:t>
      </w:r>
    </w:p>
    <w:p w14:paraId="36DA393C"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6EE969F8" w14:textId="77777777">
        <w:trPr>
          <w:tblHeader/>
          <w:jc w:val="center"/>
        </w:trPr>
        <w:tc>
          <w:tcPr>
            <w:tcW w:w="3500" w:type="dxa"/>
            <w:shd w:val="clear" w:color="auto" w:fill="DCEAF5"/>
            <w:tcMar>
              <w:top w:w="90" w:type="dxa"/>
              <w:left w:w="120" w:type="dxa"/>
              <w:bottom w:w="90" w:type="dxa"/>
              <w:right w:w="120" w:type="dxa"/>
            </w:tcMar>
            <w:vAlign w:val="center"/>
          </w:tcPr>
          <w:p w14:paraId="6CD27DA6"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622B34C0"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2E9395DF" w14:textId="77777777" w:rsidR="009240A9" w:rsidRPr="003570BC" w:rsidRDefault="00000000">
            <w:pPr>
              <w:spacing w:after="0"/>
              <w:jc w:val="center"/>
            </w:pPr>
            <w:r w:rsidRPr="003570BC">
              <w:rPr>
                <w:b/>
                <w:color w:val="173A5E"/>
                <w:sz w:val="16"/>
              </w:rPr>
              <w:t>职责</w:t>
            </w:r>
          </w:p>
        </w:tc>
      </w:tr>
      <w:tr w:rsidR="009240A9" w:rsidRPr="003570BC" w14:paraId="07EFDADD" w14:textId="77777777">
        <w:trPr>
          <w:jc w:val="center"/>
        </w:trPr>
        <w:tc>
          <w:tcPr>
            <w:tcW w:w="3500" w:type="dxa"/>
            <w:tcMar>
              <w:top w:w="90" w:type="dxa"/>
              <w:left w:w="120" w:type="dxa"/>
              <w:bottom w:w="90" w:type="dxa"/>
              <w:right w:w="120" w:type="dxa"/>
            </w:tcMar>
            <w:vAlign w:val="center"/>
          </w:tcPr>
          <w:p w14:paraId="0B9346C2" w14:textId="77777777" w:rsidR="009240A9" w:rsidRPr="003570BC" w:rsidRDefault="00000000">
            <w:pPr>
              <w:spacing w:after="0" w:line="259" w:lineRule="auto"/>
              <w:jc w:val="left"/>
            </w:pPr>
            <w:r w:rsidRPr="003570BC">
              <w:rPr>
                <w:b/>
                <w:sz w:val="16"/>
              </w:rPr>
              <w:t>stage2-int/tools/predict-contact-plan.mjs</w:t>
            </w:r>
          </w:p>
        </w:tc>
        <w:tc>
          <w:tcPr>
            <w:tcW w:w="1500" w:type="dxa"/>
            <w:tcMar>
              <w:top w:w="90" w:type="dxa"/>
              <w:left w:w="120" w:type="dxa"/>
              <w:bottom w:w="90" w:type="dxa"/>
              <w:right w:w="120" w:type="dxa"/>
            </w:tcMar>
            <w:vAlign w:val="center"/>
          </w:tcPr>
          <w:p w14:paraId="2C0E371A" w14:textId="77777777" w:rsidR="009240A9" w:rsidRPr="003570BC" w:rsidRDefault="00000000">
            <w:pPr>
              <w:spacing w:after="0" w:line="259" w:lineRule="auto"/>
              <w:jc w:val="center"/>
            </w:pPr>
            <w:r w:rsidRPr="003570BC">
              <w:rPr>
                <w:sz w:val="16"/>
              </w:rPr>
              <w:t>约 192–614</w:t>
            </w:r>
          </w:p>
        </w:tc>
        <w:tc>
          <w:tcPr>
            <w:tcW w:w="4360" w:type="dxa"/>
            <w:tcMar>
              <w:top w:w="90" w:type="dxa"/>
              <w:left w:w="120" w:type="dxa"/>
              <w:bottom w:w="90" w:type="dxa"/>
              <w:right w:w="120" w:type="dxa"/>
            </w:tcMar>
            <w:vAlign w:val="center"/>
          </w:tcPr>
          <w:p w14:paraId="3864A3E2" w14:textId="77777777" w:rsidR="009240A9" w:rsidRPr="003570BC" w:rsidRDefault="00000000">
            <w:pPr>
              <w:spacing w:after="0" w:line="259" w:lineRule="auto"/>
              <w:jc w:val="center"/>
              <w:rPr>
                <w:lang w:eastAsia="zh-CN"/>
              </w:rPr>
            </w:pPr>
            <w:r w:rsidRPr="003570BC">
              <w:rPr>
                <w:sz w:val="16"/>
                <w:lang w:eastAsia="zh-CN"/>
              </w:rPr>
              <w:t>工程参数、接触窗口和未来风险</w:t>
            </w:r>
          </w:p>
        </w:tc>
      </w:tr>
      <w:tr w:rsidR="009240A9" w:rsidRPr="003570BC" w14:paraId="2297E190" w14:textId="77777777">
        <w:trPr>
          <w:jc w:val="center"/>
        </w:trPr>
        <w:tc>
          <w:tcPr>
            <w:tcW w:w="3500" w:type="dxa"/>
            <w:shd w:val="clear" w:color="auto" w:fill="F8FAFB"/>
            <w:tcMar>
              <w:top w:w="90" w:type="dxa"/>
              <w:left w:w="120" w:type="dxa"/>
              <w:bottom w:w="90" w:type="dxa"/>
              <w:right w:w="120" w:type="dxa"/>
            </w:tcMar>
            <w:vAlign w:val="center"/>
          </w:tcPr>
          <w:p w14:paraId="17AC07E2" w14:textId="77777777" w:rsidR="009240A9" w:rsidRPr="003570BC" w:rsidRDefault="00000000">
            <w:pPr>
              <w:spacing w:after="0" w:line="259" w:lineRule="auto"/>
              <w:jc w:val="left"/>
            </w:pPr>
            <w:r w:rsidRPr="003570BC">
              <w:rPr>
                <w:b/>
                <w:sz w:val="16"/>
              </w:rPr>
              <w:t>stage2-int/tools/topology-versioned-active-telemetry.mjs</w:t>
            </w:r>
          </w:p>
        </w:tc>
        <w:tc>
          <w:tcPr>
            <w:tcW w:w="1500" w:type="dxa"/>
            <w:shd w:val="clear" w:color="auto" w:fill="F8FAFB"/>
            <w:tcMar>
              <w:top w:w="90" w:type="dxa"/>
              <w:left w:w="120" w:type="dxa"/>
              <w:bottom w:w="90" w:type="dxa"/>
              <w:right w:w="120" w:type="dxa"/>
            </w:tcMar>
            <w:vAlign w:val="center"/>
          </w:tcPr>
          <w:p w14:paraId="3DB73A66" w14:textId="77777777" w:rsidR="009240A9" w:rsidRPr="003570BC" w:rsidRDefault="00000000">
            <w:pPr>
              <w:spacing w:after="0" w:line="259" w:lineRule="auto"/>
              <w:jc w:val="center"/>
            </w:pPr>
            <w:r w:rsidRPr="003570BC">
              <w:rPr>
                <w:sz w:val="16"/>
              </w:rPr>
              <w:t>约 90–259</w:t>
            </w:r>
          </w:p>
        </w:tc>
        <w:tc>
          <w:tcPr>
            <w:tcW w:w="4360" w:type="dxa"/>
            <w:shd w:val="clear" w:color="auto" w:fill="F8FAFB"/>
            <w:tcMar>
              <w:top w:w="90" w:type="dxa"/>
              <w:left w:w="120" w:type="dxa"/>
              <w:bottom w:w="90" w:type="dxa"/>
              <w:right w:w="120" w:type="dxa"/>
            </w:tcMar>
            <w:vAlign w:val="center"/>
          </w:tcPr>
          <w:p w14:paraId="394837F7" w14:textId="77777777" w:rsidR="009240A9" w:rsidRPr="003570BC" w:rsidRDefault="00000000">
            <w:pPr>
              <w:spacing w:after="0" w:line="259" w:lineRule="auto"/>
              <w:jc w:val="center"/>
              <w:rPr>
                <w:lang w:eastAsia="zh-CN"/>
              </w:rPr>
            </w:pPr>
            <w:r w:rsidRPr="003570BC">
              <w:rPr>
                <w:sz w:val="16"/>
                <w:lang w:eastAsia="zh-CN"/>
              </w:rPr>
              <w:t>版本目标、信息收益和规划成本</w:t>
            </w:r>
          </w:p>
        </w:tc>
      </w:tr>
      <w:tr w:rsidR="009240A9" w:rsidRPr="003570BC" w14:paraId="1D13D02D" w14:textId="77777777">
        <w:trPr>
          <w:jc w:val="center"/>
        </w:trPr>
        <w:tc>
          <w:tcPr>
            <w:tcW w:w="3500" w:type="dxa"/>
            <w:tcMar>
              <w:top w:w="90" w:type="dxa"/>
              <w:left w:w="120" w:type="dxa"/>
              <w:bottom w:w="90" w:type="dxa"/>
              <w:right w:w="120" w:type="dxa"/>
            </w:tcMar>
            <w:vAlign w:val="center"/>
          </w:tcPr>
          <w:p w14:paraId="37B51B31" w14:textId="77777777" w:rsidR="009240A9" w:rsidRPr="003570BC" w:rsidRDefault="00000000">
            <w:pPr>
              <w:spacing w:after="0" w:line="259" w:lineRule="auto"/>
              <w:jc w:val="left"/>
            </w:pPr>
            <w:r w:rsidRPr="003570BC">
              <w:rPr>
                <w:b/>
                <w:sz w:val="16"/>
              </w:rPr>
              <w:t>stage2-int/tools/int-mc-path-selector.mjs</w:t>
            </w:r>
          </w:p>
        </w:tc>
        <w:tc>
          <w:tcPr>
            <w:tcW w:w="1500" w:type="dxa"/>
            <w:tcMar>
              <w:top w:w="90" w:type="dxa"/>
              <w:left w:w="120" w:type="dxa"/>
              <w:bottom w:w="90" w:type="dxa"/>
              <w:right w:w="120" w:type="dxa"/>
            </w:tcMar>
            <w:vAlign w:val="center"/>
          </w:tcPr>
          <w:p w14:paraId="39E10463" w14:textId="77777777" w:rsidR="009240A9" w:rsidRPr="003570BC" w:rsidRDefault="00000000">
            <w:pPr>
              <w:spacing w:after="0" w:line="259" w:lineRule="auto"/>
              <w:jc w:val="center"/>
            </w:pPr>
            <w:r w:rsidRPr="003570BC">
              <w:rPr>
                <w:sz w:val="16"/>
              </w:rPr>
              <w:t>约 6186–6600</w:t>
            </w:r>
          </w:p>
        </w:tc>
        <w:tc>
          <w:tcPr>
            <w:tcW w:w="4360" w:type="dxa"/>
            <w:tcMar>
              <w:top w:w="90" w:type="dxa"/>
              <w:left w:w="120" w:type="dxa"/>
              <w:bottom w:w="90" w:type="dxa"/>
              <w:right w:w="120" w:type="dxa"/>
            </w:tcMar>
            <w:vAlign w:val="center"/>
          </w:tcPr>
          <w:p w14:paraId="08721ECA" w14:textId="77777777" w:rsidR="009240A9" w:rsidRPr="003570BC" w:rsidRDefault="00000000">
            <w:pPr>
              <w:spacing w:after="0" w:line="259" w:lineRule="auto"/>
              <w:jc w:val="center"/>
              <w:rPr>
                <w:lang w:eastAsia="zh-CN"/>
              </w:rPr>
            </w:pPr>
            <w:r w:rsidRPr="003570BC">
              <w:rPr>
                <w:sz w:val="16"/>
                <w:lang w:eastAsia="zh-CN"/>
              </w:rPr>
              <w:t>结构缓存、三类候选和统一执行</w:t>
            </w:r>
          </w:p>
        </w:tc>
      </w:tr>
    </w:tbl>
    <w:p w14:paraId="1C2608F2"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7A79D04" w14:textId="77777777">
        <w:trPr>
          <w:tblHeader/>
          <w:jc w:val="center"/>
        </w:trPr>
        <w:tc>
          <w:tcPr>
            <w:tcW w:w="120" w:type="dxa"/>
            <w:shd w:val="clear" w:color="auto" w:fill="2D7D5A"/>
            <w:tcMar>
              <w:top w:w="0" w:type="dxa"/>
              <w:left w:w="0" w:type="dxa"/>
              <w:bottom w:w="0" w:type="dxa"/>
              <w:right w:w="0" w:type="dxa"/>
            </w:tcMar>
            <w:vAlign w:val="center"/>
          </w:tcPr>
          <w:p w14:paraId="7A31E109"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66930E27" w14:textId="77777777" w:rsidR="009240A9" w:rsidRPr="003570BC" w:rsidRDefault="00000000">
            <w:pPr>
              <w:spacing w:after="60"/>
              <w:rPr>
                <w:lang w:eastAsia="zh-CN"/>
              </w:rPr>
            </w:pPr>
            <w:r w:rsidRPr="003570BC">
              <w:rPr>
                <w:b/>
                <w:color w:val="2D7D5A"/>
                <w:lang w:eastAsia="zh-CN"/>
              </w:rPr>
              <w:t>最终作用</w:t>
            </w:r>
          </w:p>
          <w:p w14:paraId="3292DFFC" w14:textId="77777777" w:rsidR="009240A9" w:rsidRPr="003570BC" w:rsidRDefault="00000000">
            <w:pPr>
              <w:spacing w:after="0"/>
            </w:pPr>
            <w:r w:rsidRPr="003570BC">
              <w:rPr>
                <w:lang w:eastAsia="zh-CN"/>
              </w:rPr>
              <w:t>把“用了轨道预测”提升为可复现的版本化决策：拓扑相似时复用结构计算，局部变化时只修复受影响路径，变化大或质量风险高时回退 fresh。</w:t>
            </w:r>
            <w:r w:rsidRPr="003570BC">
              <w:t>实验 12 证明了 local repair 的确定性工作量收益。</w:t>
            </w:r>
          </w:p>
        </w:tc>
      </w:tr>
    </w:tbl>
    <w:p w14:paraId="043F6D76"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39A46205" w14:textId="77777777">
        <w:trPr>
          <w:tblHeader/>
          <w:jc w:val="center"/>
        </w:trPr>
        <w:tc>
          <w:tcPr>
            <w:tcW w:w="120" w:type="dxa"/>
            <w:shd w:val="clear" w:color="auto" w:fill="C26A2D"/>
            <w:tcMar>
              <w:top w:w="0" w:type="dxa"/>
              <w:left w:w="0" w:type="dxa"/>
              <w:bottom w:w="0" w:type="dxa"/>
              <w:right w:w="0" w:type="dxa"/>
            </w:tcMar>
            <w:vAlign w:val="center"/>
          </w:tcPr>
          <w:p w14:paraId="1056F487"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72EF9C68" w14:textId="77777777" w:rsidR="009240A9" w:rsidRPr="003570BC" w:rsidRDefault="00000000">
            <w:pPr>
              <w:spacing w:after="60"/>
            </w:pPr>
            <w:r w:rsidRPr="003570BC">
              <w:rPr>
                <w:b/>
                <w:color w:val="C26A2D"/>
              </w:rPr>
              <w:t>证据边界</w:t>
            </w:r>
          </w:p>
          <w:p w14:paraId="6D5038EA" w14:textId="77777777" w:rsidR="009240A9" w:rsidRPr="003570BC" w:rsidRDefault="00000000">
            <w:pPr>
              <w:spacing w:after="0"/>
            </w:pPr>
            <w:r w:rsidRPr="003570BC">
              <w:t>当前 48 片正式证据主要证明 local repair，而不是 exact reuse；跨强动态压力和所有星座的统计收益仍未完全站稳。</w:t>
            </w:r>
          </w:p>
        </w:tc>
      </w:tr>
    </w:tbl>
    <w:p w14:paraId="72511AC7" w14:textId="77777777" w:rsidR="009240A9" w:rsidRPr="003570BC" w:rsidRDefault="009240A9">
      <w:pPr>
        <w:spacing w:after="20"/>
      </w:pPr>
    </w:p>
    <w:p w14:paraId="2C7D30A4" w14:textId="77777777" w:rsidR="009240A9" w:rsidRPr="003570BC" w:rsidRDefault="00000000">
      <w:pPr>
        <w:pStyle w:val="21"/>
        <w:rPr>
          <w:rFonts w:eastAsia="微软雅黑"/>
          <w:lang w:eastAsia="zh-CN"/>
        </w:rPr>
      </w:pPr>
      <w:r w:rsidRPr="003570BC">
        <w:rPr>
          <w:rFonts w:eastAsia="微软雅黑"/>
          <w:lang w:eastAsia="zh-CN"/>
        </w:rPr>
        <w:t xml:space="preserve">5.2 </w:t>
      </w:r>
      <w:r w:rsidRPr="003570BC">
        <w:rPr>
          <w:rFonts w:eastAsia="微软雅黑"/>
          <w:lang w:eastAsia="zh-CN"/>
        </w:rPr>
        <w:t>自适应拓扑复用阈值与局部失效</w:t>
      </w:r>
    </w:p>
    <w:tbl>
      <w:tblPr>
        <w:tblW w:w="0" w:type="auto"/>
        <w:jc w:val="center"/>
        <w:tblLayout w:type="fixed"/>
        <w:tblLook w:val="04A0" w:firstRow="1" w:lastRow="0" w:firstColumn="1" w:lastColumn="0" w:noHBand="0" w:noVBand="1"/>
      </w:tblPr>
      <w:tblGrid>
        <w:gridCol w:w="120"/>
        <w:gridCol w:w="9000"/>
      </w:tblGrid>
      <w:tr w:rsidR="009240A9" w:rsidRPr="003570BC" w14:paraId="3AA20301" w14:textId="77777777">
        <w:trPr>
          <w:tblHeader/>
          <w:jc w:val="center"/>
        </w:trPr>
        <w:tc>
          <w:tcPr>
            <w:tcW w:w="120" w:type="dxa"/>
            <w:shd w:val="clear" w:color="auto" w:fill="215A8E"/>
            <w:tcMar>
              <w:top w:w="0" w:type="dxa"/>
              <w:left w:w="0" w:type="dxa"/>
              <w:bottom w:w="0" w:type="dxa"/>
              <w:right w:w="0" w:type="dxa"/>
            </w:tcMar>
            <w:vAlign w:val="center"/>
          </w:tcPr>
          <w:p w14:paraId="59BFD03B"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2EA43A4E" w14:textId="77777777" w:rsidR="009240A9" w:rsidRPr="003570BC" w:rsidRDefault="00000000">
            <w:pPr>
              <w:spacing w:after="60"/>
              <w:rPr>
                <w:lang w:eastAsia="zh-CN"/>
              </w:rPr>
            </w:pPr>
            <w:r w:rsidRPr="003570BC">
              <w:rPr>
                <w:b/>
                <w:color w:val="215A8E"/>
                <w:lang w:eastAsia="zh-CN"/>
              </w:rPr>
              <w:t>为什么提出</w:t>
            </w:r>
          </w:p>
          <w:p w14:paraId="6D5D9820" w14:textId="77777777" w:rsidR="009240A9" w:rsidRPr="003570BC" w:rsidRDefault="00000000">
            <w:pPr>
              <w:spacing w:after="0"/>
              <w:rPr>
                <w:lang w:eastAsia="zh-CN"/>
              </w:rPr>
            </w:pPr>
            <w:r w:rsidRPr="003570BC">
              <w:rPr>
                <w:lang w:eastAsia="zh-CN"/>
              </w:rPr>
              <w:t xml:space="preserve">固定 0.94/0.95 的相似度阈值导致 Telesat 长窗口几乎不触发复用；简单降低阈值又可能漏掉关键变化链路。需要让阈值随质量风险、OAM 压力和历史修复成功率变化，并只失效真正受 </w:t>
            </w:r>
            <w:r w:rsidRPr="003570BC">
              <w:t>Δ</w:t>
            </w:r>
            <w:r w:rsidRPr="003570BC">
              <w:rPr>
                <w:lang w:eastAsia="zh-CN"/>
              </w:rPr>
              <w:t>E 影响的路径。</w:t>
            </w:r>
          </w:p>
        </w:tc>
      </w:tr>
    </w:tbl>
    <w:p w14:paraId="745A0F1B" w14:textId="77777777" w:rsidR="009240A9" w:rsidRPr="003570BC" w:rsidRDefault="009240A9">
      <w:pPr>
        <w:spacing w:after="20"/>
        <w:rPr>
          <w:lang w:eastAsia="zh-CN"/>
        </w:rPr>
      </w:pPr>
    </w:p>
    <w:p w14:paraId="3E028588"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01C97CAA" w14:textId="77777777" w:rsidR="009240A9" w:rsidRPr="003570BC" w:rsidRDefault="00000000">
      <w:pPr>
        <w:rPr>
          <w:lang w:eastAsia="zh-CN"/>
        </w:rPr>
      </w:pPr>
      <w:r w:rsidRPr="003570BC">
        <w:rPr>
          <w:lang w:eastAsia="zh-CN"/>
        </w:rPr>
        <w:t>当 OAM 强制目标多、报告风险高或历史修复失败时，提高复用门槛；当 fresh 规划成本高、变化边比例低且修复历史可靠时，适度降低门槛。</w:t>
      </w:r>
    </w:p>
    <w:p w14:paraId="29C03976" w14:textId="77777777" w:rsidR="009240A9" w:rsidRPr="003570BC" w:rsidRDefault="00000000">
      <w:pPr>
        <w:rPr>
          <w:lang w:eastAsia="zh-CN"/>
        </w:rPr>
      </w:pPr>
      <w:r w:rsidRPr="003570BC">
        <w:rPr>
          <w:lang w:eastAsia="zh-CN"/>
        </w:rPr>
        <w:t xml:space="preserve">缓存路径 p 只有在 E(p) 与 </w:t>
      </w:r>
      <w:r w:rsidRPr="003570BC">
        <w:t>Δ</w:t>
      </w:r>
      <w:r w:rsidRPr="003570BC">
        <w:rPr>
          <w:lang w:eastAsia="zh-CN"/>
        </w:rPr>
        <w:t>Et 相交时失效；未受影响路径继续保留。受影响路径删除断边并在局部端点间求替代最短路，而不是清空整个计划库。</w:t>
      </w:r>
    </w:p>
    <w:p w14:paraId="4E692415" w14:textId="77777777" w:rsidR="009240A9" w:rsidRPr="003570BC" w:rsidRDefault="00000000">
      <w:pPr>
        <w:rPr>
          <w:lang w:eastAsia="zh-CN"/>
        </w:rPr>
      </w:pPr>
      <w:r w:rsidRPr="003570BC">
        <w:rPr>
          <w:lang w:eastAsia="zh-CN"/>
        </w:rPr>
        <w:t>复用后执行快速非劣门禁：mandatory target、活动链路覆盖、预计信息收益、报告可交付和硬预算。失败则增量补齐或回退 fresh。</w:t>
      </w:r>
    </w:p>
    <w:p w14:paraId="329A1DA9" w14:textId="77777777" w:rsidR="009240A9" w:rsidRPr="003570BC" w:rsidRDefault="00000000">
      <w:pPr>
        <w:keepNext/>
        <w:spacing w:before="80" w:after="40"/>
        <w:jc w:val="center"/>
      </w:pPr>
      <w:r w:rsidRPr="003570BC">
        <w:rPr>
          <w:noProof/>
        </w:rPr>
        <w:drawing>
          <wp:inline distT="0" distB="0" distL="0" distR="0" wp14:anchorId="7133FE3C" wp14:editId="55D78C06">
            <wp:extent cx="4851400" cy="386247"/>
            <wp:effectExtent l="0" t="0" r="6350" b="0"/>
            <wp:docPr id="23" name="Picture 23" descr="\tau_t=\tau_0+\alpha R_t^{quality}-\beta C_t^{planning},\qquad P_t=P_{valid}^{cache}\cup P_{incremental}" title="公式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3.png"/>
                    <pic:cNvPicPr/>
                  </pic:nvPicPr>
                  <pic:blipFill>
                    <a:blip r:embed="rId30"/>
                    <a:stretch>
                      <a:fillRect/>
                    </a:stretch>
                  </pic:blipFill>
                  <pic:spPr>
                    <a:xfrm>
                      <a:off x="0" y="0"/>
                      <a:ext cx="4979948" cy="396481"/>
                    </a:xfrm>
                    <a:prstGeom prst="rect">
                      <a:avLst/>
                    </a:prstGeom>
                  </pic:spPr>
                </pic:pic>
              </a:graphicData>
            </a:graphic>
          </wp:inline>
        </w:drawing>
      </w:r>
    </w:p>
    <w:p w14:paraId="5D70A2AD" w14:textId="77777777" w:rsidR="009240A9" w:rsidRPr="003570BC" w:rsidRDefault="00000000">
      <w:pPr>
        <w:pStyle w:val="SmallNote"/>
        <w:jc w:val="center"/>
        <w:rPr>
          <w:lang w:eastAsia="zh-CN"/>
        </w:rPr>
      </w:pPr>
      <w:r w:rsidRPr="003570BC">
        <w:rPr>
          <w:lang w:eastAsia="zh-CN"/>
        </w:rPr>
        <w:t>风险提高门槛，规划成本提高复用倾向；计划由有效缓存与增量修复组成。</w:t>
      </w:r>
    </w:p>
    <w:p w14:paraId="451DAF39" w14:textId="77777777" w:rsidR="009240A9" w:rsidRPr="003570BC" w:rsidRDefault="00000000">
      <w:pPr>
        <w:pStyle w:val="31"/>
        <w:rPr>
          <w:rFonts w:eastAsia="微软雅黑"/>
        </w:rPr>
      </w:pPr>
      <w:r w:rsidRPr="003570BC">
        <w:rPr>
          <w:rFonts w:eastAsia="微软雅黑"/>
        </w:rPr>
        <w:t>工程落实</w:t>
      </w:r>
    </w:p>
    <w:p w14:paraId="1ED7F886" w14:textId="77777777" w:rsidR="009240A9" w:rsidRPr="003570BC" w:rsidRDefault="00000000">
      <w:pPr>
        <w:pStyle w:val="a0"/>
      </w:pPr>
      <w:r w:rsidRPr="003570BC">
        <w:t>记录 reuse rejected reason，区分相似度不足、cache miss、失效边、mandatory 缺口、reporting path 不可用等。</w:t>
      </w:r>
    </w:p>
    <w:p w14:paraId="5E65E5D9" w14:textId="77777777" w:rsidR="009240A9" w:rsidRPr="003570BC" w:rsidRDefault="00000000">
      <w:pPr>
        <w:pStyle w:val="a0"/>
        <w:rPr>
          <w:lang w:eastAsia="zh-CN"/>
        </w:rPr>
      </w:pPr>
      <w:r w:rsidRPr="003570BC">
        <w:rPr>
          <w:lang w:eastAsia="zh-CN"/>
        </w:rPr>
        <w:t>将相似度阈值由固定常数改为每片风险/OAM 压力函数。</w:t>
      </w:r>
    </w:p>
    <w:p w14:paraId="062FA661" w14:textId="77777777" w:rsidR="009240A9" w:rsidRPr="003570BC" w:rsidRDefault="00000000">
      <w:pPr>
        <w:pStyle w:val="a0"/>
        <w:rPr>
          <w:lang w:eastAsia="zh-CN"/>
        </w:rPr>
      </w:pPr>
      <w:r w:rsidRPr="003570BC">
        <w:rPr>
          <w:lang w:eastAsia="zh-CN"/>
        </w:rPr>
        <w:t>实验 12 自适应版本在 Telesat 三个 48 片窗口中触发 65/144，全部为局部修复。</w:t>
      </w:r>
    </w:p>
    <w:p w14:paraId="6D0E83F8"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08D7780B" w14:textId="77777777">
        <w:trPr>
          <w:tblHeader/>
          <w:jc w:val="center"/>
        </w:trPr>
        <w:tc>
          <w:tcPr>
            <w:tcW w:w="3500" w:type="dxa"/>
            <w:shd w:val="clear" w:color="auto" w:fill="DCEAF5"/>
            <w:tcMar>
              <w:top w:w="90" w:type="dxa"/>
              <w:left w:w="120" w:type="dxa"/>
              <w:bottom w:w="90" w:type="dxa"/>
              <w:right w:w="120" w:type="dxa"/>
            </w:tcMar>
            <w:vAlign w:val="center"/>
          </w:tcPr>
          <w:p w14:paraId="60E9ABCA"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7F705765"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13D5B6EE" w14:textId="77777777" w:rsidR="009240A9" w:rsidRPr="003570BC" w:rsidRDefault="00000000">
            <w:pPr>
              <w:spacing w:after="0"/>
              <w:jc w:val="center"/>
            </w:pPr>
            <w:r w:rsidRPr="003570BC">
              <w:rPr>
                <w:b/>
                <w:color w:val="173A5E"/>
                <w:sz w:val="16"/>
              </w:rPr>
              <w:t>职责</w:t>
            </w:r>
          </w:p>
        </w:tc>
      </w:tr>
      <w:tr w:rsidR="009240A9" w:rsidRPr="003570BC" w14:paraId="28724E73" w14:textId="77777777">
        <w:trPr>
          <w:jc w:val="center"/>
        </w:trPr>
        <w:tc>
          <w:tcPr>
            <w:tcW w:w="3500" w:type="dxa"/>
            <w:tcMar>
              <w:top w:w="90" w:type="dxa"/>
              <w:left w:w="120" w:type="dxa"/>
              <w:bottom w:w="90" w:type="dxa"/>
              <w:right w:w="120" w:type="dxa"/>
            </w:tcMar>
            <w:vAlign w:val="center"/>
          </w:tcPr>
          <w:p w14:paraId="4D24FE95" w14:textId="77777777" w:rsidR="009240A9" w:rsidRPr="003570BC" w:rsidRDefault="00000000">
            <w:pPr>
              <w:spacing w:after="0" w:line="259" w:lineRule="auto"/>
              <w:jc w:val="left"/>
            </w:pPr>
            <w:r w:rsidRPr="003570BC">
              <w:rPr>
                <w:b/>
                <w:sz w:val="16"/>
              </w:rPr>
              <w:t>stage2-int/tools/int-mc-path-selector.mjs</w:t>
            </w:r>
          </w:p>
        </w:tc>
        <w:tc>
          <w:tcPr>
            <w:tcW w:w="1500" w:type="dxa"/>
            <w:tcMar>
              <w:top w:w="90" w:type="dxa"/>
              <w:left w:w="120" w:type="dxa"/>
              <w:bottom w:w="90" w:type="dxa"/>
              <w:right w:w="120" w:type="dxa"/>
            </w:tcMar>
            <w:vAlign w:val="center"/>
          </w:tcPr>
          <w:p w14:paraId="1F478A00" w14:textId="77777777" w:rsidR="009240A9" w:rsidRPr="003570BC" w:rsidRDefault="00000000">
            <w:pPr>
              <w:spacing w:after="0" w:line="259" w:lineRule="auto"/>
              <w:jc w:val="center"/>
            </w:pPr>
            <w:r w:rsidRPr="003570BC">
              <w:rPr>
                <w:sz w:val="16"/>
              </w:rPr>
              <w:t>结构缓存与 repair 区域</w:t>
            </w:r>
          </w:p>
        </w:tc>
        <w:tc>
          <w:tcPr>
            <w:tcW w:w="4360" w:type="dxa"/>
            <w:tcMar>
              <w:top w:w="90" w:type="dxa"/>
              <w:left w:w="120" w:type="dxa"/>
              <w:bottom w:w="90" w:type="dxa"/>
              <w:right w:w="120" w:type="dxa"/>
            </w:tcMar>
            <w:vAlign w:val="center"/>
          </w:tcPr>
          <w:p w14:paraId="1685DCBF" w14:textId="77777777" w:rsidR="009240A9" w:rsidRPr="003570BC" w:rsidRDefault="00000000">
            <w:pPr>
              <w:spacing w:after="0" w:line="259" w:lineRule="auto"/>
              <w:jc w:val="center"/>
              <w:rPr>
                <w:lang w:eastAsia="zh-CN"/>
              </w:rPr>
            </w:pPr>
            <w:r w:rsidRPr="003570BC">
              <w:rPr>
                <w:sz w:val="16"/>
                <w:lang w:eastAsia="zh-CN"/>
              </w:rPr>
              <w:t>部分失效、修复和拒绝原因</w:t>
            </w:r>
          </w:p>
        </w:tc>
      </w:tr>
      <w:tr w:rsidR="009240A9" w:rsidRPr="003570BC" w14:paraId="01B388E1" w14:textId="77777777">
        <w:trPr>
          <w:jc w:val="center"/>
        </w:trPr>
        <w:tc>
          <w:tcPr>
            <w:tcW w:w="3500" w:type="dxa"/>
            <w:shd w:val="clear" w:color="auto" w:fill="F8FAFB"/>
            <w:tcMar>
              <w:top w:w="90" w:type="dxa"/>
              <w:left w:w="120" w:type="dxa"/>
              <w:bottom w:w="90" w:type="dxa"/>
              <w:right w:w="120" w:type="dxa"/>
            </w:tcMar>
            <w:vAlign w:val="center"/>
          </w:tcPr>
          <w:p w14:paraId="44385B0F" w14:textId="77777777" w:rsidR="009240A9" w:rsidRPr="003570BC" w:rsidRDefault="00000000">
            <w:pPr>
              <w:spacing w:after="0" w:line="259" w:lineRule="auto"/>
              <w:jc w:val="left"/>
            </w:pPr>
            <w:r w:rsidRPr="003570BC">
              <w:rPr>
                <w:b/>
                <w:sz w:val="16"/>
              </w:rPr>
              <w:t>stage2-int/tools/topology-versioned-risk-planner.mjs</w:t>
            </w:r>
          </w:p>
        </w:tc>
        <w:tc>
          <w:tcPr>
            <w:tcW w:w="1500" w:type="dxa"/>
            <w:shd w:val="clear" w:color="auto" w:fill="F8FAFB"/>
            <w:tcMar>
              <w:top w:w="90" w:type="dxa"/>
              <w:left w:w="120" w:type="dxa"/>
              <w:bottom w:w="90" w:type="dxa"/>
              <w:right w:w="120" w:type="dxa"/>
            </w:tcMar>
            <w:vAlign w:val="center"/>
          </w:tcPr>
          <w:p w14:paraId="410A1AA7" w14:textId="77777777" w:rsidR="009240A9" w:rsidRPr="003570BC" w:rsidRDefault="00000000">
            <w:pPr>
              <w:spacing w:after="0" w:line="259" w:lineRule="auto"/>
              <w:jc w:val="center"/>
            </w:pPr>
            <w:r w:rsidRPr="003570BC">
              <w:rPr>
                <w:sz w:val="16"/>
              </w:rPr>
              <w:t>模式选择区域</w:t>
            </w:r>
          </w:p>
        </w:tc>
        <w:tc>
          <w:tcPr>
            <w:tcW w:w="4360" w:type="dxa"/>
            <w:shd w:val="clear" w:color="auto" w:fill="F8FAFB"/>
            <w:tcMar>
              <w:top w:w="90" w:type="dxa"/>
              <w:left w:w="120" w:type="dxa"/>
              <w:bottom w:w="90" w:type="dxa"/>
              <w:right w:w="120" w:type="dxa"/>
            </w:tcMar>
            <w:vAlign w:val="center"/>
          </w:tcPr>
          <w:p w14:paraId="3BAD4818" w14:textId="77777777" w:rsidR="009240A9" w:rsidRPr="003570BC" w:rsidRDefault="00000000">
            <w:pPr>
              <w:spacing w:after="0" w:line="259" w:lineRule="auto"/>
              <w:jc w:val="center"/>
              <w:rPr>
                <w:lang w:eastAsia="zh-CN"/>
              </w:rPr>
            </w:pPr>
            <w:r w:rsidRPr="003570BC">
              <w:rPr>
                <w:sz w:val="16"/>
                <w:lang w:eastAsia="zh-CN"/>
              </w:rPr>
              <w:t>同预算方案比较与质量门禁</w:t>
            </w:r>
          </w:p>
        </w:tc>
      </w:tr>
      <w:tr w:rsidR="009240A9" w:rsidRPr="003570BC" w14:paraId="2FB0F3A9" w14:textId="77777777">
        <w:trPr>
          <w:jc w:val="center"/>
        </w:trPr>
        <w:tc>
          <w:tcPr>
            <w:tcW w:w="3500" w:type="dxa"/>
            <w:tcMar>
              <w:top w:w="90" w:type="dxa"/>
              <w:left w:w="120" w:type="dxa"/>
              <w:bottom w:w="90" w:type="dxa"/>
              <w:right w:w="120" w:type="dxa"/>
            </w:tcMar>
            <w:vAlign w:val="center"/>
          </w:tcPr>
          <w:p w14:paraId="5F96D024" w14:textId="77777777" w:rsidR="009240A9" w:rsidRPr="003570BC" w:rsidRDefault="00000000">
            <w:pPr>
              <w:spacing w:after="0" w:line="259" w:lineRule="auto"/>
              <w:jc w:val="left"/>
            </w:pPr>
            <w:r w:rsidRPr="003570BC">
              <w:rPr>
                <w:b/>
                <w:sz w:val="16"/>
              </w:rPr>
              <w:t>reports/experiment12-adaptive-reuse-48slice-generalization</w:t>
            </w:r>
          </w:p>
        </w:tc>
        <w:tc>
          <w:tcPr>
            <w:tcW w:w="1500" w:type="dxa"/>
            <w:tcMar>
              <w:top w:w="90" w:type="dxa"/>
              <w:left w:w="120" w:type="dxa"/>
              <w:bottom w:w="90" w:type="dxa"/>
              <w:right w:w="120" w:type="dxa"/>
            </w:tcMar>
            <w:vAlign w:val="center"/>
          </w:tcPr>
          <w:p w14:paraId="37BBDBF5" w14:textId="77777777" w:rsidR="009240A9" w:rsidRPr="003570BC" w:rsidRDefault="00000000">
            <w:pPr>
              <w:spacing w:after="0" w:line="259" w:lineRule="auto"/>
              <w:jc w:val="center"/>
            </w:pPr>
            <w:r w:rsidRPr="003570BC">
              <w:rPr>
                <w:sz w:val="16"/>
              </w:rPr>
              <w:t>正式结果</w:t>
            </w:r>
          </w:p>
        </w:tc>
        <w:tc>
          <w:tcPr>
            <w:tcW w:w="4360" w:type="dxa"/>
            <w:tcMar>
              <w:top w:w="90" w:type="dxa"/>
              <w:left w:w="120" w:type="dxa"/>
              <w:bottom w:w="90" w:type="dxa"/>
              <w:right w:w="120" w:type="dxa"/>
            </w:tcMar>
            <w:vAlign w:val="center"/>
          </w:tcPr>
          <w:p w14:paraId="3CF21F8B" w14:textId="77777777" w:rsidR="009240A9" w:rsidRPr="003570BC" w:rsidRDefault="00000000">
            <w:pPr>
              <w:spacing w:after="0" w:line="259" w:lineRule="auto"/>
              <w:jc w:val="center"/>
            </w:pPr>
            <w:r w:rsidRPr="003570BC">
              <w:rPr>
                <w:sz w:val="16"/>
              </w:rPr>
              <w:t>三窗口 48 片推广性实验</w:t>
            </w:r>
          </w:p>
        </w:tc>
      </w:tr>
    </w:tbl>
    <w:p w14:paraId="32805DE8"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183CAF30" w14:textId="77777777">
        <w:trPr>
          <w:tblHeader/>
          <w:jc w:val="center"/>
        </w:trPr>
        <w:tc>
          <w:tcPr>
            <w:tcW w:w="120" w:type="dxa"/>
            <w:shd w:val="clear" w:color="auto" w:fill="2D7D5A"/>
            <w:tcMar>
              <w:top w:w="0" w:type="dxa"/>
              <w:left w:w="0" w:type="dxa"/>
              <w:bottom w:w="0" w:type="dxa"/>
              <w:right w:w="0" w:type="dxa"/>
            </w:tcMar>
            <w:vAlign w:val="center"/>
          </w:tcPr>
          <w:p w14:paraId="019F5A03"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594CD890" w14:textId="77777777" w:rsidR="009240A9" w:rsidRPr="003570BC" w:rsidRDefault="00000000">
            <w:pPr>
              <w:spacing w:after="60"/>
              <w:rPr>
                <w:lang w:eastAsia="zh-CN"/>
              </w:rPr>
            </w:pPr>
            <w:r w:rsidRPr="003570BC">
              <w:rPr>
                <w:b/>
                <w:color w:val="2D7D5A"/>
                <w:lang w:eastAsia="zh-CN"/>
              </w:rPr>
              <w:t>最终作用</w:t>
            </w:r>
          </w:p>
          <w:p w14:paraId="741D0459" w14:textId="77777777" w:rsidR="009240A9" w:rsidRPr="003570BC" w:rsidRDefault="00000000">
            <w:pPr>
              <w:spacing w:after="0"/>
              <w:rPr>
                <w:lang w:eastAsia="zh-CN"/>
              </w:rPr>
            </w:pPr>
            <w:r w:rsidRPr="003570BC">
              <w:rPr>
                <w:lang w:eastAsia="zh-CN"/>
              </w:rPr>
              <w:t>中型星座从 0 触发推进到 45.14% 触发率，并在三个自然窗口均降低规划工作量，同时保持预注册质量门禁。</w:t>
            </w:r>
          </w:p>
        </w:tc>
      </w:tr>
    </w:tbl>
    <w:p w14:paraId="6B198ACB"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147F2F82" w14:textId="77777777">
        <w:trPr>
          <w:tblHeader/>
          <w:jc w:val="center"/>
        </w:trPr>
        <w:tc>
          <w:tcPr>
            <w:tcW w:w="120" w:type="dxa"/>
            <w:shd w:val="clear" w:color="auto" w:fill="C26A2D"/>
            <w:tcMar>
              <w:top w:w="0" w:type="dxa"/>
              <w:left w:w="0" w:type="dxa"/>
              <w:bottom w:w="0" w:type="dxa"/>
              <w:right w:w="0" w:type="dxa"/>
            </w:tcMar>
            <w:vAlign w:val="center"/>
          </w:tcPr>
          <w:p w14:paraId="4DEE7D17"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5141B232" w14:textId="77777777" w:rsidR="009240A9" w:rsidRPr="003570BC" w:rsidRDefault="00000000">
            <w:pPr>
              <w:spacing w:after="60"/>
              <w:rPr>
                <w:lang w:eastAsia="zh-CN"/>
              </w:rPr>
            </w:pPr>
            <w:r w:rsidRPr="003570BC">
              <w:rPr>
                <w:b/>
                <w:color w:val="C26A2D"/>
                <w:lang w:eastAsia="zh-CN"/>
              </w:rPr>
              <w:t>证据边界</w:t>
            </w:r>
          </w:p>
          <w:p w14:paraId="605E1602" w14:textId="77777777" w:rsidR="009240A9" w:rsidRPr="003570BC" w:rsidRDefault="00000000">
            <w:pPr>
              <w:spacing w:after="0"/>
              <w:rPr>
                <w:lang w:eastAsia="zh-CN"/>
              </w:rPr>
            </w:pPr>
            <w:r w:rsidRPr="003570BC">
              <w:rPr>
                <w:lang w:eastAsia="zh-CN"/>
              </w:rPr>
              <w:t>当前证据限定于 Telesat 351、三个自然窗口和 0% 额外动态压力；能量平均上升约 0.69%，只能称非劣，不能称能耗下降。</w:t>
            </w:r>
          </w:p>
        </w:tc>
      </w:tr>
    </w:tbl>
    <w:p w14:paraId="6E4E4D77" w14:textId="77777777" w:rsidR="009240A9" w:rsidRPr="003570BC" w:rsidRDefault="009240A9">
      <w:pPr>
        <w:spacing w:after="20"/>
        <w:rPr>
          <w:lang w:eastAsia="zh-CN"/>
        </w:rPr>
      </w:pPr>
    </w:p>
    <w:p w14:paraId="4CFEB3C2" w14:textId="77777777" w:rsidR="009240A9" w:rsidRPr="003570BC" w:rsidRDefault="00000000">
      <w:pPr>
        <w:pStyle w:val="21"/>
        <w:rPr>
          <w:rFonts w:eastAsia="微软雅黑"/>
          <w:lang w:eastAsia="zh-CN"/>
        </w:rPr>
      </w:pPr>
      <w:r w:rsidRPr="003570BC">
        <w:rPr>
          <w:rFonts w:eastAsia="微软雅黑"/>
          <w:lang w:eastAsia="zh-CN"/>
        </w:rPr>
        <w:t xml:space="preserve">5.3 </w:t>
      </w:r>
      <w:r w:rsidRPr="003570BC">
        <w:rPr>
          <w:rFonts w:eastAsia="微软雅黑"/>
          <w:lang w:eastAsia="zh-CN"/>
        </w:rPr>
        <w:t>无</w:t>
      </w:r>
      <w:r w:rsidRPr="003570BC">
        <w:rPr>
          <w:rFonts w:eastAsia="微软雅黑"/>
          <w:lang w:eastAsia="zh-CN"/>
        </w:rPr>
        <w:t xml:space="preserve"> oracle </w:t>
      </w:r>
      <w:r w:rsidRPr="003570BC">
        <w:rPr>
          <w:rFonts w:eastAsia="微软雅黑"/>
          <w:lang w:eastAsia="zh-CN"/>
        </w:rPr>
        <w:t>不确定性感知闭环</w:t>
      </w:r>
    </w:p>
    <w:tbl>
      <w:tblPr>
        <w:tblW w:w="0" w:type="auto"/>
        <w:jc w:val="center"/>
        <w:tblLayout w:type="fixed"/>
        <w:tblLook w:val="04A0" w:firstRow="1" w:lastRow="0" w:firstColumn="1" w:lastColumn="0" w:noHBand="0" w:noVBand="1"/>
      </w:tblPr>
      <w:tblGrid>
        <w:gridCol w:w="120"/>
        <w:gridCol w:w="9000"/>
      </w:tblGrid>
      <w:tr w:rsidR="009240A9" w:rsidRPr="003570BC" w14:paraId="3A6A5129" w14:textId="77777777">
        <w:trPr>
          <w:tblHeader/>
          <w:jc w:val="center"/>
        </w:trPr>
        <w:tc>
          <w:tcPr>
            <w:tcW w:w="120" w:type="dxa"/>
            <w:shd w:val="clear" w:color="auto" w:fill="215A8E"/>
            <w:tcMar>
              <w:top w:w="0" w:type="dxa"/>
              <w:left w:w="0" w:type="dxa"/>
              <w:bottom w:w="0" w:type="dxa"/>
              <w:right w:w="0" w:type="dxa"/>
            </w:tcMar>
            <w:vAlign w:val="center"/>
          </w:tcPr>
          <w:p w14:paraId="6242F81C"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3E3533D2" w14:textId="77777777" w:rsidR="009240A9" w:rsidRPr="003570BC" w:rsidRDefault="00000000">
            <w:pPr>
              <w:spacing w:after="60"/>
              <w:rPr>
                <w:lang w:eastAsia="zh-CN"/>
              </w:rPr>
            </w:pPr>
            <w:r w:rsidRPr="003570BC">
              <w:rPr>
                <w:b/>
                <w:color w:val="215A8E"/>
                <w:lang w:eastAsia="zh-CN"/>
              </w:rPr>
              <w:t>为什么提出</w:t>
            </w:r>
          </w:p>
          <w:p w14:paraId="1A11DD7A" w14:textId="77777777" w:rsidR="009240A9" w:rsidRPr="003570BC" w:rsidRDefault="00000000">
            <w:pPr>
              <w:spacing w:after="0"/>
              <w:rPr>
                <w:lang w:eastAsia="zh-CN"/>
              </w:rPr>
            </w:pPr>
            <w:r w:rsidRPr="003570BC">
              <w:rPr>
                <w:lang w:eastAsia="zh-CN"/>
              </w:rPr>
              <w:t>增强版曾在实验脚本中把补全值与第一阶段真值之差直接生成复测目标，这属于 oracle-assisted 泄漏；路径选择器也曾读取隐藏全网 CPU、队列、电量和利用率决定测哪里。部署型 OAM 不知道自己真实误差，必须只用已观测历史和可预测轨道。</w:t>
            </w:r>
          </w:p>
        </w:tc>
      </w:tr>
    </w:tbl>
    <w:p w14:paraId="1BB86272" w14:textId="77777777" w:rsidR="009240A9" w:rsidRPr="003570BC" w:rsidRDefault="009240A9">
      <w:pPr>
        <w:spacing w:after="20"/>
        <w:rPr>
          <w:lang w:eastAsia="zh-CN"/>
        </w:rPr>
      </w:pPr>
    </w:p>
    <w:p w14:paraId="0BA56D02"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6453A50A" w14:textId="77777777" w:rsidR="009240A9" w:rsidRPr="003570BC" w:rsidRDefault="00000000">
      <w:pPr>
        <w:rPr>
          <w:lang w:eastAsia="zh-CN"/>
        </w:rPr>
      </w:pPr>
      <w:r w:rsidRPr="003570BC">
        <w:rPr>
          <w:lang w:eastAsia="zh-CN"/>
        </w:rPr>
        <w:t>不确定性由预测方差、AoI、不同补全模型的分歧、报告冲突和拓扑风险形成，不再使用 |x</w:t>
      </w:r>
      <w:r w:rsidRPr="003570BC">
        <w:rPr>
          <w:rFonts w:ascii="Arial" w:hAnsi="Arial" w:cs="Arial"/>
          <w:lang w:eastAsia="zh-CN"/>
        </w:rPr>
        <w:t>̂</w:t>
      </w:r>
      <w:r w:rsidRPr="003570BC">
        <w:rPr>
          <w:rFonts w:cs="微软雅黑" w:hint="eastAsia"/>
          <w:lang w:eastAsia="zh-CN"/>
        </w:rPr>
        <w:t>−</w:t>
      </w:r>
      <w:r w:rsidRPr="003570BC">
        <w:rPr>
          <w:lang w:eastAsia="zh-CN"/>
        </w:rPr>
        <w:t>xtruth|。</w:t>
      </w:r>
    </w:p>
    <w:p w14:paraId="77EF5D20" w14:textId="77777777" w:rsidR="009240A9" w:rsidRPr="003570BC" w:rsidRDefault="00000000">
      <w:r w:rsidRPr="003570BC">
        <w:t>第一阶段真值文件从 planner 输入中移除；current utilization、CPU、energy 等信息只能来自上一片 Ground OAM 或已交付 report。轨道位置和未来 contact 仍可使用，因为它们是可预测/公开输入。</w:t>
      </w:r>
    </w:p>
    <w:p w14:paraId="34D4956E" w14:textId="77777777" w:rsidR="009240A9" w:rsidRPr="003570BC" w:rsidRDefault="00000000">
      <w:r w:rsidRPr="003570BC">
        <w:t>反馈至少滞后一片：t 片 OAM 结果只能影响 t+1 及以后 probe；真值只在 probe 与重构全部完成后进入 evaluator。</w:t>
      </w:r>
    </w:p>
    <w:p w14:paraId="5A7559BA" w14:textId="77777777" w:rsidR="009240A9" w:rsidRPr="003570BC" w:rsidRDefault="00000000">
      <w:pPr>
        <w:keepNext/>
        <w:spacing w:before="80" w:after="40"/>
        <w:jc w:val="center"/>
      </w:pPr>
      <w:r w:rsidRPr="003570BC">
        <w:rPr>
          <w:noProof/>
        </w:rPr>
        <w:drawing>
          <wp:inline distT="0" distB="0" distL="0" distR="0" wp14:anchorId="7AC35501" wp14:editId="32A101B9">
            <wp:extent cx="5394960" cy="338112"/>
            <wp:effectExtent l="0" t="0" r="0" b="0"/>
            <wp:docPr id="24" name="Picture 24" descr="U_o(t)=w_1\sigma_o^2(t)+w_2AoI_o(t)+w_3D_o^{model}(t)+w_4C_o^{conflict}(t)+w_5R_o^{topology}(t)" title="公式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4.png"/>
                    <pic:cNvPicPr/>
                  </pic:nvPicPr>
                  <pic:blipFill>
                    <a:blip r:embed="rId31"/>
                    <a:stretch>
                      <a:fillRect/>
                    </a:stretch>
                  </pic:blipFill>
                  <pic:spPr>
                    <a:xfrm>
                      <a:off x="0" y="0"/>
                      <a:ext cx="5394960" cy="338112"/>
                    </a:xfrm>
                    <a:prstGeom prst="rect">
                      <a:avLst/>
                    </a:prstGeom>
                  </pic:spPr>
                </pic:pic>
              </a:graphicData>
            </a:graphic>
          </wp:inline>
        </w:drawing>
      </w:r>
    </w:p>
    <w:p w14:paraId="63001A52" w14:textId="77777777" w:rsidR="009240A9" w:rsidRPr="003570BC" w:rsidRDefault="00000000">
      <w:pPr>
        <w:pStyle w:val="SmallNote"/>
        <w:jc w:val="center"/>
        <w:rPr>
          <w:lang w:eastAsia="zh-CN"/>
        </w:rPr>
      </w:pPr>
      <w:r w:rsidRPr="003570BC">
        <w:rPr>
          <w:lang w:eastAsia="zh-CN"/>
        </w:rPr>
        <w:t>不确定性完全由可部署信号组成。</w:t>
      </w:r>
    </w:p>
    <w:p w14:paraId="15FEAF42" w14:textId="77777777" w:rsidR="009240A9" w:rsidRPr="003570BC" w:rsidRDefault="00000000">
      <w:pPr>
        <w:pStyle w:val="31"/>
        <w:rPr>
          <w:rFonts w:eastAsia="微软雅黑"/>
        </w:rPr>
      </w:pPr>
      <w:r w:rsidRPr="003570BC">
        <w:rPr>
          <w:rFonts w:eastAsia="微软雅黑"/>
        </w:rPr>
        <w:lastRenderedPageBreak/>
        <w:t>工程落实</w:t>
      </w:r>
    </w:p>
    <w:p w14:paraId="669626EE" w14:textId="77777777" w:rsidR="009240A9" w:rsidRPr="003570BC" w:rsidRDefault="00000000">
      <w:pPr>
        <w:pStyle w:val="a0"/>
      </w:pPr>
      <w:r w:rsidRPr="003570BC">
        <w:t>删除 high-simulation-validation-error 作为正式 planner 反馈。</w:t>
      </w:r>
    </w:p>
    <w:p w14:paraId="29605BE4" w14:textId="77777777" w:rsidR="009240A9" w:rsidRPr="003570BC" w:rsidRDefault="00000000">
      <w:pPr>
        <w:pStyle w:val="a0"/>
      </w:pPr>
      <w:r w:rsidRPr="003570BC">
        <w:t>实验 7 对 planner、feedback、OAM 和输出字段做无真值泄漏审计。</w:t>
      </w:r>
    </w:p>
    <w:p w14:paraId="70B21517" w14:textId="77777777" w:rsidR="009240A9" w:rsidRPr="003570BC" w:rsidRDefault="00000000">
      <w:pPr>
        <w:pStyle w:val="a0"/>
      </w:pPr>
      <w:r w:rsidRPr="003570BC">
        <w:t>实验 10–12 的正式增强结果使用 oracle-free replay。</w:t>
      </w:r>
    </w:p>
    <w:p w14:paraId="7ADFF655"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3104F81" w14:textId="77777777">
        <w:trPr>
          <w:tblHeader/>
          <w:jc w:val="center"/>
        </w:trPr>
        <w:tc>
          <w:tcPr>
            <w:tcW w:w="3500" w:type="dxa"/>
            <w:shd w:val="clear" w:color="auto" w:fill="DCEAF5"/>
            <w:tcMar>
              <w:top w:w="90" w:type="dxa"/>
              <w:left w:w="120" w:type="dxa"/>
              <w:bottom w:w="90" w:type="dxa"/>
              <w:right w:w="120" w:type="dxa"/>
            </w:tcMar>
            <w:vAlign w:val="center"/>
          </w:tcPr>
          <w:p w14:paraId="7CFA1921"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21A309BE"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06B97027" w14:textId="77777777" w:rsidR="009240A9" w:rsidRPr="003570BC" w:rsidRDefault="00000000">
            <w:pPr>
              <w:spacing w:after="0"/>
              <w:jc w:val="center"/>
            </w:pPr>
            <w:r w:rsidRPr="003570BC">
              <w:rPr>
                <w:b/>
                <w:color w:val="173A5E"/>
                <w:sz w:val="16"/>
              </w:rPr>
              <w:t>职责</w:t>
            </w:r>
          </w:p>
        </w:tc>
      </w:tr>
      <w:tr w:rsidR="009240A9" w:rsidRPr="003570BC" w14:paraId="543913EE" w14:textId="77777777">
        <w:trPr>
          <w:jc w:val="center"/>
        </w:trPr>
        <w:tc>
          <w:tcPr>
            <w:tcW w:w="3500" w:type="dxa"/>
            <w:tcMar>
              <w:top w:w="90" w:type="dxa"/>
              <w:left w:w="120" w:type="dxa"/>
              <w:bottom w:w="90" w:type="dxa"/>
              <w:right w:w="120" w:type="dxa"/>
            </w:tcMar>
            <w:vAlign w:val="center"/>
          </w:tcPr>
          <w:p w14:paraId="73C6B857" w14:textId="77777777" w:rsidR="009240A9" w:rsidRPr="003570BC" w:rsidRDefault="00000000">
            <w:pPr>
              <w:spacing w:after="0" w:line="259" w:lineRule="auto"/>
              <w:jc w:val="left"/>
            </w:pPr>
            <w:r w:rsidRPr="003570BC">
              <w:rPr>
                <w:b/>
                <w:sz w:val="16"/>
              </w:rPr>
              <w:t>stage2-int/tools/int-mc-feedback.mjs</w:t>
            </w:r>
          </w:p>
        </w:tc>
        <w:tc>
          <w:tcPr>
            <w:tcW w:w="1500" w:type="dxa"/>
            <w:tcMar>
              <w:top w:w="90" w:type="dxa"/>
              <w:left w:w="120" w:type="dxa"/>
              <w:bottom w:w="90" w:type="dxa"/>
              <w:right w:w="120" w:type="dxa"/>
            </w:tcMar>
            <w:vAlign w:val="center"/>
          </w:tcPr>
          <w:p w14:paraId="299ACF74" w14:textId="77777777" w:rsidR="009240A9" w:rsidRPr="003570BC" w:rsidRDefault="00000000">
            <w:pPr>
              <w:spacing w:after="0" w:line="259" w:lineRule="auto"/>
              <w:jc w:val="center"/>
            </w:pPr>
            <w:r w:rsidRPr="003570BC">
              <w:rPr>
                <w:sz w:val="16"/>
              </w:rPr>
              <w:t>反馈生成</w:t>
            </w:r>
          </w:p>
        </w:tc>
        <w:tc>
          <w:tcPr>
            <w:tcW w:w="4360" w:type="dxa"/>
            <w:tcMar>
              <w:top w:w="90" w:type="dxa"/>
              <w:left w:w="120" w:type="dxa"/>
              <w:bottom w:w="90" w:type="dxa"/>
              <w:right w:w="120" w:type="dxa"/>
            </w:tcMar>
            <w:vAlign w:val="center"/>
          </w:tcPr>
          <w:p w14:paraId="331553B5" w14:textId="77777777" w:rsidR="009240A9" w:rsidRPr="003570BC" w:rsidRDefault="00000000">
            <w:pPr>
              <w:spacing w:after="0" w:line="259" w:lineRule="auto"/>
              <w:jc w:val="center"/>
              <w:rPr>
                <w:lang w:eastAsia="zh-CN"/>
              </w:rPr>
            </w:pPr>
            <w:r w:rsidRPr="003570BC">
              <w:rPr>
                <w:sz w:val="16"/>
                <w:lang w:eastAsia="zh-CN"/>
              </w:rPr>
              <w:t>置信度、冲突、AoI 和模型分歧</w:t>
            </w:r>
          </w:p>
        </w:tc>
      </w:tr>
      <w:tr w:rsidR="009240A9" w:rsidRPr="003570BC" w14:paraId="1DE6E56F" w14:textId="77777777">
        <w:trPr>
          <w:jc w:val="center"/>
        </w:trPr>
        <w:tc>
          <w:tcPr>
            <w:tcW w:w="3500" w:type="dxa"/>
            <w:shd w:val="clear" w:color="auto" w:fill="F8FAFB"/>
            <w:tcMar>
              <w:top w:w="90" w:type="dxa"/>
              <w:left w:w="120" w:type="dxa"/>
              <w:bottom w:w="90" w:type="dxa"/>
              <w:right w:w="120" w:type="dxa"/>
            </w:tcMar>
            <w:vAlign w:val="center"/>
          </w:tcPr>
          <w:p w14:paraId="2CBE6EC0" w14:textId="77777777" w:rsidR="009240A9" w:rsidRPr="003570BC" w:rsidRDefault="00000000">
            <w:pPr>
              <w:spacing w:after="0" w:line="259" w:lineRule="auto"/>
              <w:jc w:val="left"/>
            </w:pPr>
            <w:r w:rsidRPr="003570BC">
              <w:rPr>
                <w:b/>
                <w:sz w:val="16"/>
              </w:rPr>
              <w:t>stage2-int/tools/int-mc-path-selector.mjs</w:t>
            </w:r>
          </w:p>
        </w:tc>
        <w:tc>
          <w:tcPr>
            <w:tcW w:w="1500" w:type="dxa"/>
            <w:shd w:val="clear" w:color="auto" w:fill="F8FAFB"/>
            <w:tcMar>
              <w:top w:w="90" w:type="dxa"/>
              <w:left w:w="120" w:type="dxa"/>
              <w:bottom w:w="90" w:type="dxa"/>
              <w:right w:w="120" w:type="dxa"/>
            </w:tcMar>
            <w:vAlign w:val="center"/>
          </w:tcPr>
          <w:p w14:paraId="20AB74B3" w14:textId="77777777" w:rsidR="009240A9" w:rsidRPr="003570BC" w:rsidRDefault="00000000">
            <w:pPr>
              <w:spacing w:after="0" w:line="259" w:lineRule="auto"/>
              <w:jc w:val="center"/>
            </w:pPr>
            <w:r w:rsidRPr="003570BC">
              <w:rPr>
                <w:sz w:val="16"/>
              </w:rPr>
              <w:t>输入边界</w:t>
            </w:r>
          </w:p>
        </w:tc>
        <w:tc>
          <w:tcPr>
            <w:tcW w:w="4360" w:type="dxa"/>
            <w:shd w:val="clear" w:color="auto" w:fill="F8FAFB"/>
            <w:tcMar>
              <w:top w:w="90" w:type="dxa"/>
              <w:left w:w="120" w:type="dxa"/>
              <w:bottom w:w="90" w:type="dxa"/>
              <w:right w:w="120" w:type="dxa"/>
            </w:tcMar>
            <w:vAlign w:val="center"/>
          </w:tcPr>
          <w:p w14:paraId="6CA8AC4D" w14:textId="77777777" w:rsidR="009240A9" w:rsidRPr="003570BC" w:rsidRDefault="00000000">
            <w:pPr>
              <w:spacing w:after="0" w:line="259" w:lineRule="auto"/>
              <w:jc w:val="center"/>
              <w:rPr>
                <w:lang w:eastAsia="zh-CN"/>
              </w:rPr>
            </w:pPr>
            <w:r w:rsidRPr="003570BC">
              <w:rPr>
                <w:sz w:val="16"/>
                <w:lang w:eastAsia="zh-CN"/>
              </w:rPr>
              <w:t>OAM/预测输入而非隐藏真值</w:t>
            </w:r>
          </w:p>
        </w:tc>
      </w:tr>
      <w:tr w:rsidR="009240A9" w:rsidRPr="003570BC" w14:paraId="47957097" w14:textId="77777777">
        <w:trPr>
          <w:jc w:val="center"/>
        </w:trPr>
        <w:tc>
          <w:tcPr>
            <w:tcW w:w="3500" w:type="dxa"/>
            <w:tcMar>
              <w:top w:w="90" w:type="dxa"/>
              <w:left w:w="120" w:type="dxa"/>
              <w:bottom w:w="90" w:type="dxa"/>
              <w:right w:w="120" w:type="dxa"/>
            </w:tcMar>
            <w:vAlign w:val="center"/>
          </w:tcPr>
          <w:p w14:paraId="3DFC96AF" w14:textId="77777777" w:rsidR="009240A9" w:rsidRPr="003570BC" w:rsidRDefault="00000000">
            <w:pPr>
              <w:spacing w:after="0" w:line="259" w:lineRule="auto"/>
              <w:jc w:val="left"/>
            </w:pPr>
            <w:r w:rsidRPr="003570BC">
              <w:rPr>
                <w:b/>
                <w:sz w:val="16"/>
              </w:rPr>
              <w:t>scripts/runExperiment7*</w:t>
            </w:r>
          </w:p>
        </w:tc>
        <w:tc>
          <w:tcPr>
            <w:tcW w:w="1500" w:type="dxa"/>
            <w:tcMar>
              <w:top w:w="90" w:type="dxa"/>
              <w:left w:w="120" w:type="dxa"/>
              <w:bottom w:w="90" w:type="dxa"/>
              <w:right w:w="120" w:type="dxa"/>
            </w:tcMar>
            <w:vAlign w:val="center"/>
          </w:tcPr>
          <w:p w14:paraId="1E2D9CBB" w14:textId="77777777" w:rsidR="009240A9" w:rsidRPr="003570BC" w:rsidRDefault="00000000">
            <w:pPr>
              <w:spacing w:after="0" w:line="259" w:lineRule="auto"/>
              <w:jc w:val="center"/>
            </w:pPr>
            <w:r w:rsidRPr="003570BC">
              <w:rPr>
                <w:sz w:val="16"/>
              </w:rPr>
              <w:t>实验 7</w:t>
            </w:r>
          </w:p>
        </w:tc>
        <w:tc>
          <w:tcPr>
            <w:tcW w:w="4360" w:type="dxa"/>
            <w:tcMar>
              <w:top w:w="90" w:type="dxa"/>
              <w:left w:w="120" w:type="dxa"/>
              <w:bottom w:w="90" w:type="dxa"/>
              <w:right w:w="120" w:type="dxa"/>
            </w:tcMar>
            <w:vAlign w:val="center"/>
          </w:tcPr>
          <w:p w14:paraId="56E26DA6" w14:textId="77777777" w:rsidR="009240A9" w:rsidRPr="003570BC" w:rsidRDefault="00000000">
            <w:pPr>
              <w:spacing w:after="0" w:line="259" w:lineRule="auto"/>
              <w:jc w:val="center"/>
            </w:pPr>
            <w:r w:rsidRPr="003570BC">
              <w:rPr>
                <w:sz w:val="16"/>
              </w:rPr>
              <w:t>oracle-free 审计与门禁</w:t>
            </w:r>
          </w:p>
        </w:tc>
      </w:tr>
    </w:tbl>
    <w:p w14:paraId="4B0D314A"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58CBD07D" w14:textId="77777777">
        <w:trPr>
          <w:tblHeader/>
          <w:jc w:val="center"/>
        </w:trPr>
        <w:tc>
          <w:tcPr>
            <w:tcW w:w="120" w:type="dxa"/>
            <w:shd w:val="clear" w:color="auto" w:fill="2D7D5A"/>
            <w:tcMar>
              <w:top w:w="0" w:type="dxa"/>
              <w:left w:w="0" w:type="dxa"/>
              <w:bottom w:w="0" w:type="dxa"/>
              <w:right w:w="0" w:type="dxa"/>
            </w:tcMar>
            <w:vAlign w:val="center"/>
          </w:tcPr>
          <w:p w14:paraId="5428B4F4"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38B2E303" w14:textId="77777777" w:rsidR="009240A9" w:rsidRPr="003570BC" w:rsidRDefault="00000000">
            <w:pPr>
              <w:spacing w:after="60"/>
              <w:rPr>
                <w:lang w:eastAsia="zh-CN"/>
              </w:rPr>
            </w:pPr>
            <w:r w:rsidRPr="003570BC">
              <w:rPr>
                <w:b/>
                <w:color w:val="2D7D5A"/>
                <w:lang w:eastAsia="zh-CN"/>
              </w:rPr>
              <w:t>最终作用</w:t>
            </w:r>
          </w:p>
          <w:p w14:paraId="41BBB2EC" w14:textId="77777777" w:rsidR="009240A9" w:rsidRPr="003570BC" w:rsidRDefault="00000000">
            <w:pPr>
              <w:spacing w:after="0"/>
              <w:rPr>
                <w:lang w:eastAsia="zh-CN"/>
              </w:rPr>
            </w:pPr>
            <w:r w:rsidRPr="003570BC">
              <w:rPr>
                <w:lang w:eastAsia="zh-CN"/>
              </w:rPr>
              <w:t>修复了最严重的实验合法性问题：增强方法不再提前知道哪里错、哪里拥塞或哪里电量低，实验结果可解释为可部署信息边界下的算法表现。</w:t>
            </w:r>
          </w:p>
        </w:tc>
      </w:tr>
    </w:tbl>
    <w:p w14:paraId="1E0A3390"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59A276C" w14:textId="77777777">
        <w:trPr>
          <w:tblHeader/>
          <w:jc w:val="center"/>
        </w:trPr>
        <w:tc>
          <w:tcPr>
            <w:tcW w:w="120" w:type="dxa"/>
            <w:shd w:val="clear" w:color="auto" w:fill="C26A2D"/>
            <w:tcMar>
              <w:top w:w="0" w:type="dxa"/>
              <w:left w:w="0" w:type="dxa"/>
              <w:bottom w:w="0" w:type="dxa"/>
              <w:right w:w="0" w:type="dxa"/>
            </w:tcMar>
            <w:vAlign w:val="center"/>
          </w:tcPr>
          <w:p w14:paraId="0868E139"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3A950D3E" w14:textId="77777777" w:rsidR="009240A9" w:rsidRPr="003570BC" w:rsidRDefault="00000000">
            <w:pPr>
              <w:spacing w:after="60"/>
              <w:rPr>
                <w:lang w:eastAsia="zh-CN"/>
              </w:rPr>
            </w:pPr>
            <w:r w:rsidRPr="003570BC">
              <w:rPr>
                <w:b/>
                <w:color w:val="C26A2D"/>
                <w:lang w:eastAsia="zh-CN"/>
              </w:rPr>
              <w:t>证据边界</w:t>
            </w:r>
          </w:p>
          <w:p w14:paraId="0329CC95" w14:textId="77777777" w:rsidR="009240A9" w:rsidRPr="003570BC" w:rsidRDefault="00000000">
            <w:pPr>
              <w:spacing w:after="0"/>
              <w:rPr>
                <w:lang w:eastAsia="zh-CN"/>
              </w:rPr>
            </w:pPr>
            <w:r w:rsidRPr="003570BC">
              <w:rPr>
                <w:lang w:eastAsia="zh-CN"/>
              </w:rPr>
              <w:t>无 oracle 解决了实验公平性，不自动保证估计准确；不确定性质量仍需通过误差—置信度校准和多种子实验验证。</w:t>
            </w:r>
          </w:p>
        </w:tc>
      </w:tr>
    </w:tbl>
    <w:p w14:paraId="35E75C63" w14:textId="77777777" w:rsidR="009240A9" w:rsidRPr="003570BC" w:rsidRDefault="009240A9">
      <w:pPr>
        <w:spacing w:after="20"/>
        <w:rPr>
          <w:lang w:eastAsia="zh-CN"/>
        </w:rPr>
      </w:pPr>
    </w:p>
    <w:p w14:paraId="07D02001" w14:textId="77777777" w:rsidR="009240A9" w:rsidRPr="003570BC" w:rsidRDefault="00000000">
      <w:pPr>
        <w:pStyle w:val="21"/>
        <w:rPr>
          <w:rFonts w:eastAsia="微软雅黑"/>
          <w:lang w:eastAsia="zh-CN"/>
        </w:rPr>
      </w:pPr>
      <w:r w:rsidRPr="003570BC">
        <w:rPr>
          <w:rFonts w:eastAsia="微软雅黑"/>
          <w:lang w:eastAsia="zh-CN"/>
        </w:rPr>
        <w:t xml:space="preserve">5.4 </w:t>
      </w:r>
      <w:r w:rsidRPr="003570BC">
        <w:rPr>
          <w:rFonts w:eastAsia="微软雅黑"/>
          <w:lang w:eastAsia="zh-CN"/>
        </w:rPr>
        <w:t>风险感知与断链前主动观测</w:t>
      </w:r>
    </w:p>
    <w:tbl>
      <w:tblPr>
        <w:tblW w:w="0" w:type="auto"/>
        <w:jc w:val="center"/>
        <w:tblLayout w:type="fixed"/>
        <w:tblLook w:val="04A0" w:firstRow="1" w:lastRow="0" w:firstColumn="1" w:lastColumn="0" w:noHBand="0" w:noVBand="1"/>
      </w:tblPr>
      <w:tblGrid>
        <w:gridCol w:w="120"/>
        <w:gridCol w:w="9000"/>
      </w:tblGrid>
      <w:tr w:rsidR="009240A9" w:rsidRPr="003570BC" w14:paraId="605A008A" w14:textId="77777777">
        <w:trPr>
          <w:tblHeader/>
          <w:jc w:val="center"/>
        </w:trPr>
        <w:tc>
          <w:tcPr>
            <w:tcW w:w="120" w:type="dxa"/>
            <w:shd w:val="clear" w:color="auto" w:fill="215A8E"/>
            <w:tcMar>
              <w:top w:w="0" w:type="dxa"/>
              <w:left w:w="0" w:type="dxa"/>
              <w:bottom w:w="0" w:type="dxa"/>
              <w:right w:w="0" w:type="dxa"/>
            </w:tcMar>
            <w:vAlign w:val="center"/>
          </w:tcPr>
          <w:p w14:paraId="56687844"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0DAA17F" w14:textId="77777777" w:rsidR="009240A9" w:rsidRPr="003570BC" w:rsidRDefault="00000000">
            <w:pPr>
              <w:spacing w:after="60"/>
              <w:rPr>
                <w:lang w:eastAsia="zh-CN"/>
              </w:rPr>
            </w:pPr>
            <w:r w:rsidRPr="003570BC">
              <w:rPr>
                <w:b/>
                <w:color w:val="215A8E"/>
                <w:lang w:eastAsia="zh-CN"/>
              </w:rPr>
              <w:t>为什么提出</w:t>
            </w:r>
          </w:p>
          <w:p w14:paraId="5E7241FA" w14:textId="77777777" w:rsidR="009240A9" w:rsidRPr="003570BC" w:rsidRDefault="00000000">
            <w:pPr>
              <w:spacing w:after="0"/>
              <w:rPr>
                <w:lang w:eastAsia="zh-CN"/>
              </w:rPr>
            </w:pPr>
            <w:r w:rsidRPr="003570BC">
              <w:rPr>
                <w:lang w:eastAsia="zh-CN"/>
              </w:rPr>
              <w:t>只根据当前不确定性采样会在即将断开的链路上留下长时间状态空洞。LEO 中极区、接触窗口、太阳规避和 SGL 回传中断具有可预测风险，应该在对象消失前提高其观测价值。</w:t>
            </w:r>
          </w:p>
        </w:tc>
      </w:tr>
    </w:tbl>
    <w:p w14:paraId="77D3A8F0" w14:textId="77777777" w:rsidR="009240A9" w:rsidRPr="003570BC" w:rsidRDefault="009240A9">
      <w:pPr>
        <w:spacing w:after="20"/>
        <w:rPr>
          <w:lang w:eastAsia="zh-CN"/>
        </w:rPr>
      </w:pPr>
    </w:p>
    <w:p w14:paraId="0E04F43B" w14:textId="77777777" w:rsidR="009240A9" w:rsidRPr="003570BC" w:rsidRDefault="00000000">
      <w:pPr>
        <w:pStyle w:val="31"/>
        <w:rPr>
          <w:rFonts w:eastAsia="微软雅黑"/>
          <w:lang w:eastAsia="zh-CN"/>
        </w:rPr>
      </w:pPr>
      <w:r w:rsidRPr="003570BC">
        <w:rPr>
          <w:rFonts w:eastAsia="微软雅黑"/>
          <w:lang w:eastAsia="zh-CN"/>
        </w:rPr>
        <w:lastRenderedPageBreak/>
        <w:t>原理与底层逻辑</w:t>
      </w:r>
    </w:p>
    <w:p w14:paraId="6F1A246B" w14:textId="77777777" w:rsidR="009240A9" w:rsidRPr="003570BC" w:rsidRDefault="00000000">
      <w:pPr>
        <w:rPr>
          <w:lang w:eastAsia="zh-CN"/>
        </w:rPr>
      </w:pPr>
      <w:r w:rsidRPr="003570BC">
        <w:rPr>
          <w:lang w:eastAsia="zh-CN"/>
        </w:rPr>
        <w:t>风险 R 同时包含未来 down 概率、进入极区概率、reporting failure 概率和拓扑切换概率。风险并不越过预算，而是在预算内改变候选对象优先级。</w:t>
      </w:r>
    </w:p>
    <w:p w14:paraId="58F4046C" w14:textId="77777777" w:rsidR="009240A9" w:rsidRPr="003570BC" w:rsidRDefault="00000000">
      <w:pPr>
        <w:rPr>
          <w:lang w:eastAsia="zh-CN"/>
        </w:rPr>
      </w:pPr>
      <w:r w:rsidRPr="003570BC">
        <w:rPr>
          <w:lang w:eastAsia="zh-CN"/>
        </w:rPr>
        <w:t>即将断开的对象若同时具有高 AoI/高不确定性，获得更高信息价值；稳定且刚观测过的对象优先降为 compact 或不写 metadata。</w:t>
      </w:r>
    </w:p>
    <w:p w14:paraId="245A7E46" w14:textId="77777777" w:rsidR="009240A9" w:rsidRPr="003570BC" w:rsidRDefault="00000000">
      <w:pPr>
        <w:rPr>
          <w:lang w:eastAsia="zh-CN"/>
        </w:rPr>
      </w:pPr>
      <w:r w:rsidRPr="003570BC">
        <w:rPr>
          <w:lang w:eastAsia="zh-CN"/>
        </w:rPr>
        <w:t>太阳规避、天线占用和星地窗口由第一阶段可预测物理上下文提供，业务拥塞风险只来自历史 OAM。</w:t>
      </w:r>
    </w:p>
    <w:p w14:paraId="3EAB1181" w14:textId="77777777" w:rsidR="009240A9" w:rsidRPr="003570BC" w:rsidRDefault="00000000">
      <w:pPr>
        <w:keepNext/>
        <w:spacing w:before="80" w:after="40"/>
        <w:jc w:val="center"/>
      </w:pPr>
      <w:r w:rsidRPr="003570BC">
        <w:rPr>
          <w:noProof/>
        </w:rPr>
        <w:drawing>
          <wp:inline distT="0" distB="0" distL="0" distR="0" wp14:anchorId="65CBE182" wp14:editId="5997271F">
            <wp:extent cx="5394960" cy="321839"/>
            <wp:effectExtent l="0" t="0" r="0" b="0"/>
            <wp:docPr id="25" name="Picture 25" descr="R_t(o)=r_1P_{down}(o)+r_2P_{polar}(o)+r_3P_{report\ failure}(o)+r_4P_{transition}(o)" title="公式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5.png"/>
                    <pic:cNvPicPr/>
                  </pic:nvPicPr>
                  <pic:blipFill>
                    <a:blip r:embed="rId32"/>
                    <a:stretch>
                      <a:fillRect/>
                    </a:stretch>
                  </pic:blipFill>
                  <pic:spPr>
                    <a:xfrm>
                      <a:off x="0" y="0"/>
                      <a:ext cx="5394960" cy="321839"/>
                    </a:xfrm>
                    <a:prstGeom prst="rect">
                      <a:avLst/>
                    </a:prstGeom>
                  </pic:spPr>
                </pic:pic>
              </a:graphicData>
            </a:graphic>
          </wp:inline>
        </w:drawing>
      </w:r>
    </w:p>
    <w:p w14:paraId="43CB660B" w14:textId="77777777" w:rsidR="009240A9" w:rsidRPr="003570BC" w:rsidRDefault="00000000">
      <w:pPr>
        <w:pStyle w:val="SmallNote"/>
        <w:jc w:val="center"/>
        <w:rPr>
          <w:lang w:eastAsia="zh-CN"/>
        </w:rPr>
      </w:pPr>
      <w:r w:rsidRPr="003570BC">
        <w:rPr>
          <w:lang w:eastAsia="zh-CN"/>
        </w:rPr>
        <w:t>未来可用性与回传风险的统一表示。</w:t>
      </w:r>
    </w:p>
    <w:p w14:paraId="6D168837" w14:textId="77777777" w:rsidR="009240A9" w:rsidRPr="003570BC" w:rsidRDefault="00000000">
      <w:pPr>
        <w:pStyle w:val="31"/>
        <w:rPr>
          <w:rFonts w:eastAsia="微软雅黑"/>
        </w:rPr>
      </w:pPr>
      <w:r w:rsidRPr="003570BC">
        <w:rPr>
          <w:rFonts w:eastAsia="微软雅黑"/>
        </w:rPr>
        <w:t>工程落实</w:t>
      </w:r>
    </w:p>
    <w:p w14:paraId="1474861E" w14:textId="77777777" w:rsidR="009240A9" w:rsidRPr="003570BC" w:rsidRDefault="00000000">
      <w:pPr>
        <w:pStyle w:val="a0"/>
      </w:pPr>
      <w:r w:rsidRPr="003570BC">
        <w:t>接触预测输出 next_transition_time、contact_scarcity、polar_risk 和 report_failure_risk。</w:t>
      </w:r>
    </w:p>
    <w:p w14:paraId="5549E22C" w14:textId="77777777" w:rsidR="009240A9" w:rsidRPr="003570BC" w:rsidRDefault="00000000">
      <w:pPr>
        <w:pStyle w:val="a0"/>
      </w:pPr>
      <w:r w:rsidRPr="003570BC">
        <w:t>统一 planner 在动作价值中加入 risk multiplier，并输出断链前最后观测率。</w:t>
      </w:r>
    </w:p>
    <w:p w14:paraId="0E769172" w14:textId="77777777" w:rsidR="009240A9" w:rsidRPr="003570BC" w:rsidRDefault="00000000">
      <w:pPr>
        <w:pStyle w:val="a0"/>
        <w:rPr>
          <w:lang w:eastAsia="zh-CN"/>
        </w:rPr>
      </w:pPr>
      <w:r w:rsidRPr="003570BC">
        <w:rPr>
          <w:lang w:eastAsia="zh-CN"/>
        </w:rPr>
        <w:t>动态压力实验把参考计划失效和报告中断独立测量。</w:t>
      </w:r>
    </w:p>
    <w:p w14:paraId="75B6859F"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222CD533" w14:textId="77777777">
        <w:trPr>
          <w:tblHeader/>
          <w:jc w:val="center"/>
        </w:trPr>
        <w:tc>
          <w:tcPr>
            <w:tcW w:w="3500" w:type="dxa"/>
            <w:shd w:val="clear" w:color="auto" w:fill="DCEAF5"/>
            <w:tcMar>
              <w:top w:w="90" w:type="dxa"/>
              <w:left w:w="120" w:type="dxa"/>
              <w:bottom w:w="90" w:type="dxa"/>
              <w:right w:w="120" w:type="dxa"/>
            </w:tcMar>
            <w:vAlign w:val="center"/>
          </w:tcPr>
          <w:p w14:paraId="76312257"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55FF4DED"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3E5D73B6" w14:textId="77777777" w:rsidR="009240A9" w:rsidRPr="003570BC" w:rsidRDefault="00000000">
            <w:pPr>
              <w:spacing w:after="0"/>
              <w:jc w:val="center"/>
            </w:pPr>
            <w:r w:rsidRPr="003570BC">
              <w:rPr>
                <w:b/>
                <w:color w:val="173A5E"/>
                <w:sz w:val="16"/>
              </w:rPr>
              <w:t>职责</w:t>
            </w:r>
          </w:p>
        </w:tc>
      </w:tr>
      <w:tr w:rsidR="009240A9" w:rsidRPr="003570BC" w14:paraId="46220D44" w14:textId="77777777">
        <w:trPr>
          <w:jc w:val="center"/>
        </w:trPr>
        <w:tc>
          <w:tcPr>
            <w:tcW w:w="3500" w:type="dxa"/>
            <w:tcMar>
              <w:top w:w="90" w:type="dxa"/>
              <w:left w:w="120" w:type="dxa"/>
              <w:bottom w:w="90" w:type="dxa"/>
              <w:right w:w="120" w:type="dxa"/>
            </w:tcMar>
            <w:vAlign w:val="center"/>
          </w:tcPr>
          <w:p w14:paraId="2CFBD554" w14:textId="77777777" w:rsidR="009240A9" w:rsidRPr="003570BC" w:rsidRDefault="00000000">
            <w:pPr>
              <w:spacing w:after="0" w:line="259" w:lineRule="auto"/>
              <w:jc w:val="left"/>
            </w:pPr>
            <w:r w:rsidRPr="003570BC">
              <w:rPr>
                <w:b/>
                <w:sz w:val="16"/>
              </w:rPr>
              <w:t>stage2-int/tools/predict-contact-plan.mjs</w:t>
            </w:r>
          </w:p>
        </w:tc>
        <w:tc>
          <w:tcPr>
            <w:tcW w:w="1500" w:type="dxa"/>
            <w:tcMar>
              <w:top w:w="90" w:type="dxa"/>
              <w:left w:w="120" w:type="dxa"/>
              <w:bottom w:w="90" w:type="dxa"/>
              <w:right w:w="120" w:type="dxa"/>
            </w:tcMar>
            <w:vAlign w:val="center"/>
          </w:tcPr>
          <w:p w14:paraId="5433BC26" w14:textId="77777777" w:rsidR="009240A9" w:rsidRPr="003570BC" w:rsidRDefault="00000000">
            <w:pPr>
              <w:spacing w:after="0" w:line="259" w:lineRule="auto"/>
              <w:jc w:val="center"/>
            </w:pPr>
            <w:r w:rsidRPr="003570BC">
              <w:rPr>
                <w:sz w:val="16"/>
              </w:rPr>
              <w:t>约 443–614</w:t>
            </w:r>
          </w:p>
        </w:tc>
        <w:tc>
          <w:tcPr>
            <w:tcW w:w="4360" w:type="dxa"/>
            <w:tcMar>
              <w:top w:w="90" w:type="dxa"/>
              <w:left w:w="120" w:type="dxa"/>
              <w:bottom w:w="90" w:type="dxa"/>
              <w:right w:w="120" w:type="dxa"/>
            </w:tcMar>
            <w:vAlign w:val="center"/>
          </w:tcPr>
          <w:p w14:paraId="5FC5E654" w14:textId="77777777" w:rsidR="009240A9" w:rsidRPr="003570BC" w:rsidRDefault="00000000">
            <w:pPr>
              <w:spacing w:after="0" w:line="259" w:lineRule="auto"/>
              <w:jc w:val="center"/>
            </w:pPr>
            <w:r w:rsidRPr="003570BC">
              <w:rPr>
                <w:sz w:val="16"/>
              </w:rPr>
              <w:t>未来切换与风险</w:t>
            </w:r>
          </w:p>
        </w:tc>
      </w:tr>
      <w:tr w:rsidR="009240A9" w:rsidRPr="003570BC" w14:paraId="3752FE6C" w14:textId="77777777">
        <w:trPr>
          <w:jc w:val="center"/>
        </w:trPr>
        <w:tc>
          <w:tcPr>
            <w:tcW w:w="3500" w:type="dxa"/>
            <w:shd w:val="clear" w:color="auto" w:fill="F8FAFB"/>
            <w:tcMar>
              <w:top w:w="90" w:type="dxa"/>
              <w:left w:w="120" w:type="dxa"/>
              <w:bottom w:w="90" w:type="dxa"/>
              <w:right w:w="120" w:type="dxa"/>
            </w:tcMar>
            <w:vAlign w:val="center"/>
          </w:tcPr>
          <w:p w14:paraId="2363C0FF" w14:textId="77777777" w:rsidR="009240A9" w:rsidRPr="003570BC" w:rsidRDefault="00000000">
            <w:pPr>
              <w:spacing w:after="0" w:line="259" w:lineRule="auto"/>
              <w:jc w:val="left"/>
            </w:pPr>
            <w:r w:rsidRPr="003570BC">
              <w:rPr>
                <w:b/>
                <w:sz w:val="16"/>
              </w:rPr>
              <w:t>stage2-int/tools/topology-versioned-risk-planner.mjs</w:t>
            </w:r>
          </w:p>
        </w:tc>
        <w:tc>
          <w:tcPr>
            <w:tcW w:w="1500" w:type="dxa"/>
            <w:shd w:val="clear" w:color="auto" w:fill="F8FAFB"/>
            <w:tcMar>
              <w:top w:w="90" w:type="dxa"/>
              <w:left w:w="120" w:type="dxa"/>
              <w:bottom w:w="90" w:type="dxa"/>
              <w:right w:w="120" w:type="dxa"/>
            </w:tcMar>
            <w:vAlign w:val="center"/>
          </w:tcPr>
          <w:p w14:paraId="44EFC191" w14:textId="77777777" w:rsidR="009240A9" w:rsidRPr="003570BC" w:rsidRDefault="00000000">
            <w:pPr>
              <w:spacing w:after="0" w:line="259" w:lineRule="auto"/>
              <w:jc w:val="center"/>
            </w:pPr>
            <w:r w:rsidRPr="003570BC">
              <w:rPr>
                <w:sz w:val="16"/>
              </w:rPr>
              <w:t>约 762–893</w:t>
            </w:r>
          </w:p>
        </w:tc>
        <w:tc>
          <w:tcPr>
            <w:tcW w:w="4360" w:type="dxa"/>
            <w:shd w:val="clear" w:color="auto" w:fill="F8FAFB"/>
            <w:tcMar>
              <w:top w:w="90" w:type="dxa"/>
              <w:left w:w="120" w:type="dxa"/>
              <w:bottom w:w="90" w:type="dxa"/>
              <w:right w:w="120" w:type="dxa"/>
            </w:tcMar>
            <w:vAlign w:val="center"/>
          </w:tcPr>
          <w:p w14:paraId="3CE1A3BA" w14:textId="77777777" w:rsidR="009240A9" w:rsidRPr="003570BC" w:rsidRDefault="00000000">
            <w:pPr>
              <w:spacing w:after="0" w:line="259" w:lineRule="auto"/>
              <w:jc w:val="center"/>
            </w:pPr>
            <w:r w:rsidRPr="003570BC">
              <w:rPr>
                <w:sz w:val="16"/>
              </w:rPr>
              <w:t>风险加权边际价值</w:t>
            </w:r>
          </w:p>
        </w:tc>
      </w:tr>
      <w:tr w:rsidR="009240A9" w:rsidRPr="003570BC" w14:paraId="1AE22580" w14:textId="77777777">
        <w:trPr>
          <w:jc w:val="center"/>
        </w:trPr>
        <w:tc>
          <w:tcPr>
            <w:tcW w:w="3500" w:type="dxa"/>
            <w:tcMar>
              <w:top w:w="90" w:type="dxa"/>
              <w:left w:w="120" w:type="dxa"/>
              <w:bottom w:w="90" w:type="dxa"/>
              <w:right w:w="120" w:type="dxa"/>
            </w:tcMar>
            <w:vAlign w:val="center"/>
          </w:tcPr>
          <w:p w14:paraId="05F745A3" w14:textId="77777777" w:rsidR="009240A9" w:rsidRPr="003570BC" w:rsidRDefault="00000000">
            <w:pPr>
              <w:spacing w:after="0" w:line="259" w:lineRule="auto"/>
              <w:jc w:val="left"/>
            </w:pPr>
            <w:r w:rsidRPr="003570BC">
              <w:rPr>
                <w:b/>
                <w:sz w:val="16"/>
              </w:rPr>
              <w:t>scripts/runExperiment8*</w:t>
            </w:r>
          </w:p>
        </w:tc>
        <w:tc>
          <w:tcPr>
            <w:tcW w:w="1500" w:type="dxa"/>
            <w:tcMar>
              <w:top w:w="90" w:type="dxa"/>
              <w:left w:w="120" w:type="dxa"/>
              <w:bottom w:w="90" w:type="dxa"/>
              <w:right w:w="120" w:type="dxa"/>
            </w:tcMar>
            <w:vAlign w:val="center"/>
          </w:tcPr>
          <w:p w14:paraId="7A372DDE" w14:textId="77777777" w:rsidR="009240A9" w:rsidRPr="003570BC" w:rsidRDefault="00000000">
            <w:pPr>
              <w:spacing w:after="0" w:line="259" w:lineRule="auto"/>
              <w:jc w:val="center"/>
            </w:pPr>
            <w:r w:rsidRPr="003570BC">
              <w:rPr>
                <w:sz w:val="16"/>
              </w:rPr>
              <w:t>实验 8</w:t>
            </w:r>
          </w:p>
        </w:tc>
        <w:tc>
          <w:tcPr>
            <w:tcW w:w="4360" w:type="dxa"/>
            <w:tcMar>
              <w:top w:w="90" w:type="dxa"/>
              <w:left w:w="120" w:type="dxa"/>
              <w:bottom w:w="90" w:type="dxa"/>
              <w:right w:w="120" w:type="dxa"/>
            </w:tcMar>
            <w:vAlign w:val="center"/>
          </w:tcPr>
          <w:p w14:paraId="31E78B92" w14:textId="77777777" w:rsidR="009240A9" w:rsidRPr="003570BC" w:rsidRDefault="00000000">
            <w:pPr>
              <w:spacing w:after="0" w:line="259" w:lineRule="auto"/>
              <w:jc w:val="center"/>
              <w:rPr>
                <w:lang w:eastAsia="zh-CN"/>
              </w:rPr>
            </w:pPr>
            <w:r w:rsidRPr="003570BC">
              <w:rPr>
                <w:sz w:val="16"/>
                <w:lang w:eastAsia="zh-CN"/>
              </w:rPr>
              <w:t>动态性与报告中断敏感性</w:t>
            </w:r>
          </w:p>
        </w:tc>
      </w:tr>
    </w:tbl>
    <w:p w14:paraId="70C56196"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5CDA19A5" w14:textId="77777777">
        <w:trPr>
          <w:tblHeader/>
          <w:jc w:val="center"/>
        </w:trPr>
        <w:tc>
          <w:tcPr>
            <w:tcW w:w="120" w:type="dxa"/>
            <w:shd w:val="clear" w:color="auto" w:fill="2D7D5A"/>
            <w:tcMar>
              <w:top w:w="0" w:type="dxa"/>
              <w:left w:w="0" w:type="dxa"/>
              <w:bottom w:w="0" w:type="dxa"/>
              <w:right w:w="0" w:type="dxa"/>
            </w:tcMar>
            <w:vAlign w:val="center"/>
          </w:tcPr>
          <w:p w14:paraId="5F3D9946"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592DEDEA" w14:textId="77777777" w:rsidR="009240A9" w:rsidRPr="003570BC" w:rsidRDefault="00000000">
            <w:pPr>
              <w:spacing w:after="60"/>
              <w:rPr>
                <w:lang w:eastAsia="zh-CN"/>
              </w:rPr>
            </w:pPr>
            <w:r w:rsidRPr="003570BC">
              <w:rPr>
                <w:b/>
                <w:color w:val="2D7D5A"/>
                <w:lang w:eastAsia="zh-CN"/>
              </w:rPr>
              <w:t>最终作用</w:t>
            </w:r>
          </w:p>
          <w:p w14:paraId="520D21E4" w14:textId="77777777" w:rsidR="009240A9" w:rsidRPr="003570BC" w:rsidRDefault="00000000">
            <w:pPr>
              <w:spacing w:after="0"/>
              <w:rPr>
                <w:lang w:eastAsia="zh-CN"/>
              </w:rPr>
            </w:pPr>
            <w:r w:rsidRPr="003570BC">
              <w:rPr>
                <w:lang w:eastAsia="zh-CN"/>
              </w:rPr>
              <w:t>系统由“缺失发生后再补救”转向“断链前先测一次”，能够降低切换窗口的长 AoI 和局部盲区。</w:t>
            </w:r>
          </w:p>
        </w:tc>
      </w:tr>
    </w:tbl>
    <w:p w14:paraId="3616A569"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976B672" w14:textId="77777777">
        <w:trPr>
          <w:tblHeader/>
          <w:jc w:val="center"/>
        </w:trPr>
        <w:tc>
          <w:tcPr>
            <w:tcW w:w="120" w:type="dxa"/>
            <w:shd w:val="clear" w:color="auto" w:fill="C26A2D"/>
            <w:tcMar>
              <w:top w:w="0" w:type="dxa"/>
              <w:left w:w="0" w:type="dxa"/>
              <w:bottom w:w="0" w:type="dxa"/>
              <w:right w:w="0" w:type="dxa"/>
            </w:tcMar>
            <w:vAlign w:val="center"/>
          </w:tcPr>
          <w:p w14:paraId="1DD47826"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B121CD2" w14:textId="77777777" w:rsidR="009240A9" w:rsidRPr="003570BC" w:rsidRDefault="00000000">
            <w:pPr>
              <w:spacing w:after="60"/>
              <w:rPr>
                <w:lang w:eastAsia="zh-CN"/>
              </w:rPr>
            </w:pPr>
            <w:r w:rsidRPr="003570BC">
              <w:rPr>
                <w:b/>
                <w:color w:val="C26A2D"/>
                <w:lang w:eastAsia="zh-CN"/>
              </w:rPr>
              <w:t>证据边界</w:t>
            </w:r>
          </w:p>
          <w:p w14:paraId="00E8AE63" w14:textId="77777777" w:rsidR="009240A9" w:rsidRPr="003570BC" w:rsidRDefault="00000000">
            <w:pPr>
              <w:spacing w:after="0"/>
              <w:rPr>
                <w:lang w:eastAsia="zh-CN"/>
              </w:rPr>
            </w:pPr>
            <w:r w:rsidRPr="003570BC">
              <w:rPr>
                <w:lang w:eastAsia="zh-CN"/>
              </w:rPr>
              <w:t>风险来自仿真轨道和历史 OAM，不包括真实运营商未公开的临时调度、设备故障和控制命令。</w:t>
            </w:r>
          </w:p>
        </w:tc>
      </w:tr>
    </w:tbl>
    <w:p w14:paraId="5A42333E" w14:textId="77777777" w:rsidR="009240A9" w:rsidRPr="003570BC" w:rsidRDefault="009240A9">
      <w:pPr>
        <w:spacing w:after="20"/>
        <w:rPr>
          <w:lang w:eastAsia="zh-CN"/>
        </w:rPr>
      </w:pPr>
    </w:p>
    <w:p w14:paraId="38B4B242" w14:textId="77777777" w:rsidR="009240A9" w:rsidRPr="003570BC" w:rsidRDefault="00000000">
      <w:pPr>
        <w:pStyle w:val="21"/>
        <w:rPr>
          <w:rFonts w:eastAsia="微软雅黑"/>
          <w:lang w:eastAsia="zh-CN"/>
        </w:rPr>
      </w:pPr>
      <w:r w:rsidRPr="003570BC">
        <w:rPr>
          <w:rFonts w:eastAsia="微软雅黑"/>
          <w:lang w:eastAsia="zh-CN"/>
        </w:rPr>
        <w:t xml:space="preserve">5.5 </w:t>
      </w:r>
      <w:r w:rsidRPr="003570BC">
        <w:rPr>
          <w:rFonts w:eastAsia="微软雅黑"/>
          <w:lang w:eastAsia="zh-CN"/>
        </w:rPr>
        <w:t>单位字节边际信息增益与冗余抑制</w:t>
      </w:r>
    </w:p>
    <w:tbl>
      <w:tblPr>
        <w:tblW w:w="0" w:type="auto"/>
        <w:jc w:val="center"/>
        <w:tblLayout w:type="fixed"/>
        <w:tblLook w:val="04A0" w:firstRow="1" w:lastRow="0" w:firstColumn="1" w:lastColumn="0" w:noHBand="0" w:noVBand="1"/>
      </w:tblPr>
      <w:tblGrid>
        <w:gridCol w:w="120"/>
        <w:gridCol w:w="9000"/>
      </w:tblGrid>
      <w:tr w:rsidR="009240A9" w:rsidRPr="003570BC" w14:paraId="50B40692" w14:textId="77777777">
        <w:trPr>
          <w:tblHeader/>
          <w:jc w:val="center"/>
        </w:trPr>
        <w:tc>
          <w:tcPr>
            <w:tcW w:w="120" w:type="dxa"/>
            <w:shd w:val="clear" w:color="auto" w:fill="215A8E"/>
            <w:tcMar>
              <w:top w:w="0" w:type="dxa"/>
              <w:left w:w="0" w:type="dxa"/>
              <w:bottom w:w="0" w:type="dxa"/>
              <w:right w:w="0" w:type="dxa"/>
            </w:tcMar>
            <w:vAlign w:val="center"/>
          </w:tcPr>
          <w:p w14:paraId="07275490"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AE3CFD7" w14:textId="77777777" w:rsidR="009240A9" w:rsidRPr="003570BC" w:rsidRDefault="00000000">
            <w:pPr>
              <w:spacing w:after="60"/>
              <w:rPr>
                <w:lang w:eastAsia="zh-CN"/>
              </w:rPr>
            </w:pPr>
            <w:r w:rsidRPr="003570BC">
              <w:rPr>
                <w:b/>
                <w:color w:val="215A8E"/>
                <w:lang w:eastAsia="zh-CN"/>
              </w:rPr>
              <w:t>为什么提出</w:t>
            </w:r>
          </w:p>
          <w:p w14:paraId="60A90F12" w14:textId="77777777" w:rsidR="009240A9" w:rsidRPr="003570BC" w:rsidRDefault="00000000">
            <w:pPr>
              <w:spacing w:after="0"/>
              <w:rPr>
                <w:lang w:eastAsia="zh-CN"/>
              </w:rPr>
            </w:pPr>
            <w:r w:rsidRPr="003570BC">
              <w:rPr>
                <w:lang w:eastAsia="zh-CN"/>
              </w:rPr>
              <w:t>只选最长路径会造成 header 膨胀和重复测量；只选最短路径又可能覆盖不到高价值区域。算法应评价一条候选路径在已选集合 S 之后还能新增多少信息，而不是简单累计单链路分数。</w:t>
            </w:r>
          </w:p>
        </w:tc>
      </w:tr>
    </w:tbl>
    <w:p w14:paraId="256CF17F" w14:textId="77777777" w:rsidR="009240A9" w:rsidRPr="003570BC" w:rsidRDefault="009240A9">
      <w:pPr>
        <w:spacing w:after="20"/>
        <w:rPr>
          <w:lang w:eastAsia="zh-CN"/>
        </w:rPr>
      </w:pPr>
    </w:p>
    <w:p w14:paraId="5F796289"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4EC613F6" w14:textId="77777777" w:rsidR="009240A9" w:rsidRPr="003570BC" w:rsidRDefault="00000000">
      <w:pPr>
        <w:rPr>
          <w:lang w:eastAsia="zh-CN"/>
        </w:rPr>
      </w:pPr>
      <w:r w:rsidRPr="003570BC">
        <w:rPr>
          <w:lang w:eastAsia="zh-CN"/>
        </w:rPr>
        <w:t>对象价值由不确定性 U、风险 R、关键度和 metadata 完整度 q 共同决定；已经被 S 覆盖或与已选对象高度相似的候选受到 redundancy 惩罚。</w:t>
      </w:r>
    </w:p>
    <w:p w14:paraId="1FF89751" w14:textId="77777777" w:rsidR="009240A9" w:rsidRPr="003570BC" w:rsidRDefault="00000000">
      <w:r w:rsidRPr="003570BC">
        <w:t>动作 a=(p,m) 同时包含路径 p 与 metadata 模式 m。full、compact 和 forward-only 对应不同 q 和字节成本。</w:t>
      </w:r>
    </w:p>
    <w:p w14:paraId="1ED1B4D3" w14:textId="77777777" w:rsidR="009240A9" w:rsidRPr="003570BC" w:rsidRDefault="00000000">
      <w:pPr>
        <w:rPr>
          <w:lang w:eastAsia="zh-CN"/>
        </w:rPr>
      </w:pPr>
      <w:r w:rsidRPr="003570BC">
        <w:rPr>
          <w:lang w:eastAsia="zh-CN"/>
        </w:rPr>
        <w:t>每轮选择单位字节边际收益最高的动作，更新已观测集合和冗余，再继续选择，直到硬预算无法容纳新动作。</w:t>
      </w:r>
    </w:p>
    <w:p w14:paraId="6E12D78B" w14:textId="77777777" w:rsidR="009240A9" w:rsidRPr="003570BC" w:rsidRDefault="00000000">
      <w:pPr>
        <w:keepNext/>
        <w:spacing w:before="80" w:after="40"/>
        <w:jc w:val="center"/>
      </w:pPr>
      <w:r w:rsidRPr="003570BC">
        <w:rPr>
          <w:noProof/>
        </w:rPr>
        <w:drawing>
          <wp:inline distT="0" distB="0" distL="0" distR="0" wp14:anchorId="16C4A383" wp14:editId="7FE56490">
            <wp:extent cx="5175250" cy="427446"/>
            <wp:effectExtent l="0" t="0" r="6350" b="0"/>
            <wp:docPr id="26" name="Picture 26" descr="\Delta V_t(a\mid S)=\sum_{o\in Obs(a)\setminus Obs(S)}q_m(o)U_t(o)(1+\alpha R_t(o))-\gamma Redundancy(a,S)" title="公式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6.png"/>
                    <pic:cNvPicPr/>
                  </pic:nvPicPr>
                  <pic:blipFill>
                    <a:blip r:embed="rId33"/>
                    <a:stretch>
                      <a:fillRect/>
                    </a:stretch>
                  </pic:blipFill>
                  <pic:spPr>
                    <a:xfrm>
                      <a:off x="0" y="0"/>
                      <a:ext cx="5211035" cy="430402"/>
                    </a:xfrm>
                    <a:prstGeom prst="rect">
                      <a:avLst/>
                    </a:prstGeom>
                  </pic:spPr>
                </pic:pic>
              </a:graphicData>
            </a:graphic>
          </wp:inline>
        </w:drawing>
      </w:r>
    </w:p>
    <w:p w14:paraId="63E3E7FB" w14:textId="77777777" w:rsidR="009240A9" w:rsidRPr="003570BC" w:rsidRDefault="00000000">
      <w:pPr>
        <w:pStyle w:val="SmallNote"/>
        <w:jc w:val="center"/>
        <w:rPr>
          <w:lang w:eastAsia="zh-CN"/>
        </w:rPr>
      </w:pPr>
      <w:r w:rsidRPr="003570BC">
        <w:rPr>
          <w:lang w:eastAsia="zh-CN"/>
        </w:rPr>
        <w:t>候选动作在当前集合之后的边际价值。</w:t>
      </w:r>
    </w:p>
    <w:p w14:paraId="39476505" w14:textId="77777777" w:rsidR="009240A9" w:rsidRPr="003570BC" w:rsidRDefault="00000000">
      <w:pPr>
        <w:keepNext/>
        <w:spacing w:before="80" w:after="40"/>
        <w:jc w:val="center"/>
      </w:pPr>
      <w:r w:rsidRPr="003570BC">
        <w:rPr>
          <w:noProof/>
        </w:rPr>
        <w:drawing>
          <wp:inline distT="0" distB="0" distL="0" distR="0" wp14:anchorId="6B04E6E8" wp14:editId="1F19ABDC">
            <wp:extent cx="1771650" cy="439748"/>
            <wp:effectExtent l="0" t="0" r="0" b="0"/>
            <wp:docPr id="27" name="Picture 27" descr="a^*=\arg\max_{a\notin S}\frac{\Delta V_t(a\mid S)}{C_{bytes}(a)}" title="公式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7.png"/>
                    <pic:cNvPicPr/>
                  </pic:nvPicPr>
                  <pic:blipFill>
                    <a:blip r:embed="rId34"/>
                    <a:stretch>
                      <a:fillRect/>
                    </a:stretch>
                  </pic:blipFill>
                  <pic:spPr>
                    <a:xfrm>
                      <a:off x="0" y="0"/>
                      <a:ext cx="1800437" cy="446893"/>
                    </a:xfrm>
                    <a:prstGeom prst="rect">
                      <a:avLst/>
                    </a:prstGeom>
                  </pic:spPr>
                </pic:pic>
              </a:graphicData>
            </a:graphic>
          </wp:inline>
        </w:drawing>
      </w:r>
    </w:p>
    <w:p w14:paraId="02FB4CAF" w14:textId="77777777" w:rsidR="009240A9" w:rsidRPr="003570BC" w:rsidRDefault="00000000">
      <w:pPr>
        <w:pStyle w:val="SmallNote"/>
        <w:jc w:val="center"/>
        <w:rPr>
          <w:lang w:eastAsia="zh-CN"/>
        </w:rPr>
      </w:pPr>
      <w:r w:rsidRPr="003570BC">
        <w:rPr>
          <w:lang w:eastAsia="zh-CN"/>
        </w:rPr>
        <w:t>单位字节边际收益选择。</w:t>
      </w:r>
    </w:p>
    <w:p w14:paraId="7DB97D35" w14:textId="77777777" w:rsidR="009240A9" w:rsidRPr="003570BC" w:rsidRDefault="00000000">
      <w:pPr>
        <w:pStyle w:val="31"/>
        <w:rPr>
          <w:rFonts w:eastAsia="微软雅黑"/>
        </w:rPr>
      </w:pPr>
      <w:r w:rsidRPr="003570BC">
        <w:rPr>
          <w:rFonts w:eastAsia="微软雅黑"/>
        </w:rPr>
        <w:lastRenderedPageBreak/>
        <w:t>工程落实</w:t>
      </w:r>
    </w:p>
    <w:p w14:paraId="50055DD4" w14:textId="77777777" w:rsidR="009240A9" w:rsidRPr="003570BC" w:rsidRDefault="00000000">
      <w:pPr>
        <w:pStyle w:val="a0"/>
      </w:pPr>
      <w:r w:rsidRPr="003570BC">
        <w:t>路径选择器输出 marginal_information_gain、redundancy_penalty、novelty_ratio 和 information_per_kb。</w:t>
      </w:r>
    </w:p>
    <w:p w14:paraId="78ED7D6E" w14:textId="77777777" w:rsidR="009240A9" w:rsidRPr="003570BC" w:rsidRDefault="00000000">
      <w:pPr>
        <w:pStyle w:val="a0"/>
        <w:rPr>
          <w:lang w:eastAsia="zh-CN"/>
        </w:rPr>
      </w:pPr>
      <w:r w:rsidRPr="003570BC">
        <w:rPr>
          <w:lang w:eastAsia="zh-CN"/>
        </w:rPr>
        <w:t>高价值节点在不同轨道面轮换，避免总是测同一组核心节点。</w:t>
      </w:r>
    </w:p>
    <w:p w14:paraId="49F1E8FC" w14:textId="77777777" w:rsidR="009240A9" w:rsidRPr="003570BC" w:rsidRDefault="00000000">
      <w:pPr>
        <w:pStyle w:val="a0"/>
        <w:rPr>
          <w:lang w:eastAsia="zh-CN"/>
        </w:rPr>
      </w:pPr>
      <w:r w:rsidRPr="003570BC">
        <w:rPr>
          <w:lang w:eastAsia="zh-CN"/>
        </w:rPr>
        <w:t>低价值基础路径可被高价值修复路径在固定总预算内替换，不再在基础计划后无上限追加。</w:t>
      </w:r>
    </w:p>
    <w:p w14:paraId="6083E77B"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5CC4F7DA" w14:textId="77777777">
        <w:trPr>
          <w:tblHeader/>
          <w:jc w:val="center"/>
        </w:trPr>
        <w:tc>
          <w:tcPr>
            <w:tcW w:w="3500" w:type="dxa"/>
            <w:shd w:val="clear" w:color="auto" w:fill="DCEAF5"/>
            <w:tcMar>
              <w:top w:w="90" w:type="dxa"/>
              <w:left w:w="120" w:type="dxa"/>
              <w:bottom w:w="90" w:type="dxa"/>
              <w:right w:w="120" w:type="dxa"/>
            </w:tcMar>
            <w:vAlign w:val="center"/>
          </w:tcPr>
          <w:p w14:paraId="3F545504"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214E538C"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54E7D436" w14:textId="77777777" w:rsidR="009240A9" w:rsidRPr="003570BC" w:rsidRDefault="00000000">
            <w:pPr>
              <w:spacing w:after="0"/>
              <w:jc w:val="center"/>
            </w:pPr>
            <w:r w:rsidRPr="003570BC">
              <w:rPr>
                <w:b/>
                <w:color w:val="173A5E"/>
                <w:sz w:val="16"/>
              </w:rPr>
              <w:t>职责</w:t>
            </w:r>
          </w:p>
        </w:tc>
      </w:tr>
      <w:tr w:rsidR="009240A9" w:rsidRPr="003570BC" w14:paraId="511DB206" w14:textId="77777777">
        <w:trPr>
          <w:jc w:val="center"/>
        </w:trPr>
        <w:tc>
          <w:tcPr>
            <w:tcW w:w="3500" w:type="dxa"/>
            <w:tcMar>
              <w:top w:w="90" w:type="dxa"/>
              <w:left w:w="120" w:type="dxa"/>
              <w:bottom w:w="90" w:type="dxa"/>
              <w:right w:w="120" w:type="dxa"/>
            </w:tcMar>
            <w:vAlign w:val="center"/>
          </w:tcPr>
          <w:p w14:paraId="0B65570A" w14:textId="77777777" w:rsidR="009240A9" w:rsidRPr="003570BC" w:rsidRDefault="00000000">
            <w:pPr>
              <w:spacing w:after="0" w:line="259" w:lineRule="auto"/>
              <w:jc w:val="left"/>
            </w:pPr>
            <w:r w:rsidRPr="003570BC">
              <w:rPr>
                <w:b/>
                <w:sz w:val="16"/>
              </w:rPr>
              <w:t>stage2-int/tools/topology-versioned-risk-planner.mjs</w:t>
            </w:r>
          </w:p>
        </w:tc>
        <w:tc>
          <w:tcPr>
            <w:tcW w:w="1500" w:type="dxa"/>
            <w:tcMar>
              <w:top w:w="90" w:type="dxa"/>
              <w:left w:w="120" w:type="dxa"/>
              <w:bottom w:w="90" w:type="dxa"/>
              <w:right w:w="120" w:type="dxa"/>
            </w:tcMar>
            <w:vAlign w:val="center"/>
          </w:tcPr>
          <w:p w14:paraId="49C8E33D" w14:textId="77777777" w:rsidR="009240A9" w:rsidRPr="003570BC" w:rsidRDefault="00000000">
            <w:pPr>
              <w:spacing w:after="0" w:line="259" w:lineRule="auto"/>
              <w:jc w:val="center"/>
            </w:pPr>
            <w:r w:rsidRPr="003570BC">
              <w:rPr>
                <w:sz w:val="16"/>
              </w:rPr>
              <w:t>约 762–1202</w:t>
            </w:r>
          </w:p>
        </w:tc>
        <w:tc>
          <w:tcPr>
            <w:tcW w:w="4360" w:type="dxa"/>
            <w:tcMar>
              <w:top w:w="90" w:type="dxa"/>
              <w:left w:w="120" w:type="dxa"/>
              <w:bottom w:w="90" w:type="dxa"/>
              <w:right w:w="120" w:type="dxa"/>
            </w:tcMar>
            <w:vAlign w:val="center"/>
          </w:tcPr>
          <w:p w14:paraId="3AC27560" w14:textId="77777777" w:rsidR="009240A9" w:rsidRPr="003570BC" w:rsidRDefault="00000000">
            <w:pPr>
              <w:spacing w:after="0" w:line="259" w:lineRule="auto"/>
              <w:jc w:val="center"/>
            </w:pPr>
            <w:r w:rsidRPr="003570BC">
              <w:rPr>
                <w:sz w:val="16"/>
              </w:rPr>
              <w:t>硬预算边际贪心</w:t>
            </w:r>
          </w:p>
        </w:tc>
      </w:tr>
      <w:tr w:rsidR="009240A9" w:rsidRPr="003570BC" w14:paraId="01507469" w14:textId="77777777">
        <w:trPr>
          <w:jc w:val="center"/>
        </w:trPr>
        <w:tc>
          <w:tcPr>
            <w:tcW w:w="3500" w:type="dxa"/>
            <w:shd w:val="clear" w:color="auto" w:fill="F8FAFB"/>
            <w:tcMar>
              <w:top w:w="90" w:type="dxa"/>
              <w:left w:w="120" w:type="dxa"/>
              <w:bottom w:w="90" w:type="dxa"/>
              <w:right w:w="120" w:type="dxa"/>
            </w:tcMar>
            <w:vAlign w:val="center"/>
          </w:tcPr>
          <w:p w14:paraId="7B437B53" w14:textId="77777777" w:rsidR="009240A9" w:rsidRPr="003570BC" w:rsidRDefault="00000000">
            <w:pPr>
              <w:spacing w:after="0" w:line="259" w:lineRule="auto"/>
              <w:jc w:val="left"/>
            </w:pPr>
            <w:r w:rsidRPr="003570BC">
              <w:rPr>
                <w:b/>
                <w:sz w:val="16"/>
              </w:rPr>
              <w:t>stage2-int/tools/int-mc-path-selector.mjs</w:t>
            </w:r>
          </w:p>
        </w:tc>
        <w:tc>
          <w:tcPr>
            <w:tcW w:w="1500" w:type="dxa"/>
            <w:shd w:val="clear" w:color="auto" w:fill="F8FAFB"/>
            <w:tcMar>
              <w:top w:w="90" w:type="dxa"/>
              <w:left w:w="120" w:type="dxa"/>
              <w:bottom w:w="90" w:type="dxa"/>
              <w:right w:w="120" w:type="dxa"/>
            </w:tcMar>
            <w:vAlign w:val="center"/>
          </w:tcPr>
          <w:p w14:paraId="66DF159D" w14:textId="77777777" w:rsidR="009240A9" w:rsidRPr="003570BC" w:rsidRDefault="00000000">
            <w:pPr>
              <w:spacing w:after="0" w:line="259" w:lineRule="auto"/>
              <w:jc w:val="center"/>
            </w:pPr>
            <w:r w:rsidRPr="003570BC">
              <w:rPr>
                <w:sz w:val="16"/>
              </w:rPr>
              <w:t>约 3025–3309/6200+</w:t>
            </w:r>
          </w:p>
        </w:tc>
        <w:tc>
          <w:tcPr>
            <w:tcW w:w="4360" w:type="dxa"/>
            <w:shd w:val="clear" w:color="auto" w:fill="F8FAFB"/>
            <w:tcMar>
              <w:top w:w="90" w:type="dxa"/>
              <w:left w:w="120" w:type="dxa"/>
              <w:bottom w:w="90" w:type="dxa"/>
              <w:right w:w="120" w:type="dxa"/>
            </w:tcMar>
            <w:vAlign w:val="center"/>
          </w:tcPr>
          <w:p w14:paraId="174D089F" w14:textId="77777777" w:rsidR="009240A9" w:rsidRPr="003570BC" w:rsidRDefault="00000000">
            <w:pPr>
              <w:spacing w:after="0" w:line="259" w:lineRule="auto"/>
              <w:jc w:val="center"/>
              <w:rPr>
                <w:lang w:eastAsia="zh-CN"/>
              </w:rPr>
            </w:pPr>
            <w:r w:rsidRPr="003570BC">
              <w:rPr>
                <w:sz w:val="16"/>
                <w:lang w:eastAsia="zh-CN"/>
              </w:rPr>
              <w:t>路径候选、信息量和统一执行</w:t>
            </w:r>
          </w:p>
        </w:tc>
      </w:tr>
      <w:tr w:rsidR="009240A9" w:rsidRPr="003570BC" w14:paraId="18F3C51B" w14:textId="77777777">
        <w:trPr>
          <w:jc w:val="center"/>
        </w:trPr>
        <w:tc>
          <w:tcPr>
            <w:tcW w:w="3500" w:type="dxa"/>
            <w:tcMar>
              <w:top w:w="90" w:type="dxa"/>
              <w:left w:w="120" w:type="dxa"/>
              <w:bottom w:w="90" w:type="dxa"/>
              <w:right w:w="120" w:type="dxa"/>
            </w:tcMar>
            <w:vAlign w:val="center"/>
          </w:tcPr>
          <w:p w14:paraId="068E9FEA" w14:textId="77777777" w:rsidR="009240A9" w:rsidRPr="003570BC" w:rsidRDefault="00000000">
            <w:pPr>
              <w:spacing w:after="0" w:line="259" w:lineRule="auto"/>
              <w:jc w:val="left"/>
            </w:pPr>
            <w:r w:rsidRPr="003570BC">
              <w:rPr>
                <w:b/>
                <w:sz w:val="16"/>
              </w:rPr>
              <w:t>stage2-int/tools/importance-aware-telemetry.mjs</w:t>
            </w:r>
          </w:p>
        </w:tc>
        <w:tc>
          <w:tcPr>
            <w:tcW w:w="1500" w:type="dxa"/>
            <w:tcMar>
              <w:top w:w="90" w:type="dxa"/>
              <w:left w:w="120" w:type="dxa"/>
              <w:bottom w:w="90" w:type="dxa"/>
              <w:right w:w="120" w:type="dxa"/>
            </w:tcMar>
            <w:vAlign w:val="center"/>
          </w:tcPr>
          <w:p w14:paraId="2899773A" w14:textId="77777777" w:rsidR="009240A9" w:rsidRPr="003570BC" w:rsidRDefault="00000000">
            <w:pPr>
              <w:spacing w:after="0" w:line="259" w:lineRule="auto"/>
              <w:jc w:val="center"/>
            </w:pPr>
            <w:r w:rsidRPr="003570BC">
              <w:rPr>
                <w:sz w:val="16"/>
              </w:rPr>
              <w:t>重要性模块</w:t>
            </w:r>
          </w:p>
        </w:tc>
        <w:tc>
          <w:tcPr>
            <w:tcW w:w="4360" w:type="dxa"/>
            <w:tcMar>
              <w:top w:w="90" w:type="dxa"/>
              <w:left w:w="120" w:type="dxa"/>
              <w:bottom w:w="90" w:type="dxa"/>
              <w:right w:w="120" w:type="dxa"/>
            </w:tcMar>
            <w:vAlign w:val="center"/>
          </w:tcPr>
          <w:p w14:paraId="227FB948" w14:textId="77777777" w:rsidR="009240A9" w:rsidRPr="003570BC" w:rsidRDefault="00000000">
            <w:pPr>
              <w:spacing w:after="0" w:line="259" w:lineRule="auto"/>
              <w:jc w:val="center"/>
              <w:rPr>
                <w:lang w:eastAsia="zh-CN"/>
              </w:rPr>
            </w:pPr>
            <w:r w:rsidRPr="003570BC">
              <w:rPr>
                <w:sz w:val="16"/>
                <w:lang w:eastAsia="zh-CN"/>
              </w:rPr>
              <w:t>节点/链路重要度与轮换</w:t>
            </w:r>
          </w:p>
        </w:tc>
      </w:tr>
    </w:tbl>
    <w:p w14:paraId="5ADD52A5"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997848C" w14:textId="77777777">
        <w:trPr>
          <w:tblHeader/>
          <w:jc w:val="center"/>
        </w:trPr>
        <w:tc>
          <w:tcPr>
            <w:tcW w:w="120" w:type="dxa"/>
            <w:shd w:val="clear" w:color="auto" w:fill="2D7D5A"/>
            <w:tcMar>
              <w:top w:w="0" w:type="dxa"/>
              <w:left w:w="0" w:type="dxa"/>
              <w:bottom w:w="0" w:type="dxa"/>
              <w:right w:w="0" w:type="dxa"/>
            </w:tcMar>
            <w:vAlign w:val="center"/>
          </w:tcPr>
          <w:p w14:paraId="77B85E1D"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76FF82B5" w14:textId="77777777" w:rsidR="009240A9" w:rsidRPr="003570BC" w:rsidRDefault="00000000">
            <w:pPr>
              <w:spacing w:after="60"/>
              <w:rPr>
                <w:lang w:eastAsia="zh-CN"/>
              </w:rPr>
            </w:pPr>
            <w:r w:rsidRPr="003570BC">
              <w:rPr>
                <w:b/>
                <w:color w:val="2D7D5A"/>
                <w:lang w:eastAsia="zh-CN"/>
              </w:rPr>
              <w:t>最终作用</w:t>
            </w:r>
          </w:p>
          <w:p w14:paraId="4346437A" w14:textId="77777777" w:rsidR="009240A9" w:rsidRPr="003570BC" w:rsidRDefault="00000000">
            <w:pPr>
              <w:spacing w:after="0"/>
              <w:rPr>
                <w:lang w:eastAsia="zh-CN"/>
              </w:rPr>
            </w:pPr>
            <w:r w:rsidRPr="003570BC">
              <w:rPr>
                <w:lang w:eastAsia="zh-CN"/>
              </w:rPr>
              <w:t>主动测量从“覆盖越多越好”转为“单位成本获得多少新信息”，为覆盖率—开销和误差—开销 Pareto 分析提供了明确算法依据。</w:t>
            </w:r>
          </w:p>
        </w:tc>
      </w:tr>
    </w:tbl>
    <w:p w14:paraId="44C4D7E9"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1BF9625" w14:textId="77777777">
        <w:trPr>
          <w:tblHeader/>
          <w:jc w:val="center"/>
        </w:trPr>
        <w:tc>
          <w:tcPr>
            <w:tcW w:w="120" w:type="dxa"/>
            <w:shd w:val="clear" w:color="auto" w:fill="C26A2D"/>
            <w:tcMar>
              <w:top w:w="0" w:type="dxa"/>
              <w:left w:w="0" w:type="dxa"/>
              <w:bottom w:w="0" w:type="dxa"/>
              <w:right w:w="0" w:type="dxa"/>
            </w:tcMar>
            <w:vAlign w:val="center"/>
          </w:tcPr>
          <w:p w14:paraId="4E9BD298"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4AEAFFF6" w14:textId="77777777" w:rsidR="009240A9" w:rsidRPr="003570BC" w:rsidRDefault="00000000">
            <w:pPr>
              <w:spacing w:after="60"/>
              <w:rPr>
                <w:lang w:eastAsia="zh-CN"/>
              </w:rPr>
            </w:pPr>
            <w:r w:rsidRPr="003570BC">
              <w:rPr>
                <w:b/>
                <w:color w:val="C26A2D"/>
                <w:lang w:eastAsia="zh-CN"/>
              </w:rPr>
              <w:t>证据边界</w:t>
            </w:r>
          </w:p>
          <w:p w14:paraId="346A6C0A" w14:textId="77777777" w:rsidR="009240A9" w:rsidRPr="003570BC" w:rsidRDefault="00000000">
            <w:pPr>
              <w:spacing w:after="0"/>
              <w:rPr>
                <w:lang w:eastAsia="zh-CN"/>
              </w:rPr>
            </w:pPr>
            <w:r w:rsidRPr="003570BC">
              <w:rPr>
                <w:lang w:eastAsia="zh-CN"/>
              </w:rPr>
              <w:t>贪心算法是预算背包的工程近似，不保证全局最优；其优势需要在相同候选集和相同预算下与随机、最短路及强规划基线比较。</w:t>
            </w:r>
          </w:p>
        </w:tc>
      </w:tr>
    </w:tbl>
    <w:p w14:paraId="5DEFF377" w14:textId="77777777" w:rsidR="009240A9" w:rsidRPr="003570BC" w:rsidRDefault="009240A9">
      <w:pPr>
        <w:spacing w:after="20"/>
        <w:rPr>
          <w:lang w:eastAsia="zh-CN"/>
        </w:rPr>
      </w:pPr>
    </w:p>
    <w:p w14:paraId="595BF6F8"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5.6 </w:t>
      </w:r>
      <w:r w:rsidRPr="003570BC">
        <w:rPr>
          <w:rFonts w:eastAsia="微软雅黑"/>
          <w:lang w:eastAsia="zh-CN"/>
        </w:rPr>
        <w:t>真正的硬字节预算与规模自适应</w:t>
      </w:r>
    </w:p>
    <w:tbl>
      <w:tblPr>
        <w:tblW w:w="0" w:type="auto"/>
        <w:jc w:val="center"/>
        <w:tblLayout w:type="fixed"/>
        <w:tblLook w:val="04A0" w:firstRow="1" w:lastRow="0" w:firstColumn="1" w:lastColumn="0" w:noHBand="0" w:noVBand="1"/>
      </w:tblPr>
      <w:tblGrid>
        <w:gridCol w:w="120"/>
        <w:gridCol w:w="9000"/>
      </w:tblGrid>
      <w:tr w:rsidR="009240A9" w:rsidRPr="003570BC" w14:paraId="5F3389D2" w14:textId="77777777">
        <w:trPr>
          <w:tblHeader/>
          <w:jc w:val="center"/>
        </w:trPr>
        <w:tc>
          <w:tcPr>
            <w:tcW w:w="120" w:type="dxa"/>
            <w:shd w:val="clear" w:color="auto" w:fill="215A8E"/>
            <w:tcMar>
              <w:top w:w="0" w:type="dxa"/>
              <w:left w:w="0" w:type="dxa"/>
              <w:bottom w:w="0" w:type="dxa"/>
              <w:right w:w="0" w:type="dxa"/>
            </w:tcMar>
            <w:vAlign w:val="center"/>
          </w:tcPr>
          <w:p w14:paraId="381E60A9"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06F01B3" w14:textId="77777777" w:rsidR="009240A9" w:rsidRPr="003570BC" w:rsidRDefault="00000000">
            <w:pPr>
              <w:spacing w:after="60"/>
              <w:rPr>
                <w:lang w:eastAsia="zh-CN"/>
              </w:rPr>
            </w:pPr>
            <w:r w:rsidRPr="003570BC">
              <w:rPr>
                <w:b/>
                <w:color w:val="215A8E"/>
                <w:lang w:eastAsia="zh-CN"/>
              </w:rPr>
              <w:t>为什么提出</w:t>
            </w:r>
          </w:p>
          <w:p w14:paraId="3DA0DC63" w14:textId="77777777" w:rsidR="009240A9" w:rsidRPr="003570BC" w:rsidRDefault="00000000">
            <w:pPr>
              <w:spacing w:after="0"/>
              <w:rPr>
                <w:lang w:eastAsia="zh-CN"/>
              </w:rPr>
            </w:pPr>
            <w:r w:rsidRPr="003570BC">
              <w:rPr>
                <w:lang w:eastAsia="zh-CN"/>
              </w:rPr>
              <w:t>早期 critical override、OAM 强制复测和极区风险可能越过总字节上限，导致所谓“固定预算比较”被悄悄破坏；另一方面，所有规模使用固定路径上限会在 1584 星下产生严重采样稀释。</w:t>
            </w:r>
          </w:p>
        </w:tc>
      </w:tr>
    </w:tbl>
    <w:p w14:paraId="573B2A02" w14:textId="77777777" w:rsidR="009240A9" w:rsidRPr="003570BC" w:rsidRDefault="009240A9">
      <w:pPr>
        <w:spacing w:after="20"/>
        <w:rPr>
          <w:lang w:eastAsia="zh-CN"/>
        </w:rPr>
      </w:pPr>
    </w:p>
    <w:p w14:paraId="13C77E13"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673C4F3B" w14:textId="77777777" w:rsidR="009240A9" w:rsidRPr="003570BC" w:rsidRDefault="00000000">
      <w:pPr>
        <w:rPr>
          <w:lang w:eastAsia="zh-CN"/>
        </w:rPr>
      </w:pPr>
      <w:r w:rsidRPr="003570BC">
        <w:rPr>
          <w:lang w:eastAsia="zh-CN"/>
        </w:rPr>
        <w:t xml:space="preserve">硬预算是不可被收益抵消的约束：任何 OAM、极区或高风险对象只能在预算内提高优先级，不能突破 </w:t>
      </w:r>
      <w:r w:rsidRPr="003570BC">
        <w:t>Σ</w:t>
      </w:r>
      <w:r w:rsidRPr="003570BC">
        <w:rPr>
          <w:lang w:eastAsia="zh-CN"/>
        </w:rPr>
        <w:t>Cbytes≤Bt。</w:t>
      </w:r>
    </w:p>
    <w:p w14:paraId="0FB86A58" w14:textId="77777777" w:rsidR="009240A9" w:rsidRPr="003570BC" w:rsidRDefault="00000000">
      <w:pPr>
        <w:rPr>
          <w:lang w:eastAsia="zh-CN"/>
        </w:rPr>
      </w:pPr>
      <w:r w:rsidRPr="003570BC">
        <w:rPr>
          <w:lang w:eastAsia="zh-CN"/>
        </w:rPr>
        <w:t>规模自适应预算根据目标覆盖、星座规模、路径长度和标准 metadata 成本推导；原生与增强方法使用同一预算口径，以免增强组获得更多隐含采样。</w:t>
      </w:r>
    </w:p>
    <w:p w14:paraId="30D478A1" w14:textId="77777777" w:rsidR="009240A9" w:rsidRPr="003570BC" w:rsidRDefault="00000000">
      <w:pPr>
        <w:rPr>
          <w:lang w:eastAsia="zh-CN"/>
        </w:rPr>
      </w:pPr>
      <w:r w:rsidRPr="003570BC">
        <w:rPr>
          <w:lang w:eastAsia="zh-CN"/>
        </w:rPr>
        <w:t>预算不足时执行替换：移除单位价值最低的基础动作，再容纳高价值修复动作；不是在基础计划后追加。</w:t>
      </w:r>
    </w:p>
    <w:p w14:paraId="622476FA" w14:textId="77777777" w:rsidR="009240A9" w:rsidRPr="003570BC" w:rsidRDefault="00000000">
      <w:pPr>
        <w:keepNext/>
        <w:spacing w:before="80" w:after="40"/>
        <w:jc w:val="center"/>
      </w:pPr>
      <w:r w:rsidRPr="003570BC">
        <w:rPr>
          <w:noProof/>
        </w:rPr>
        <w:drawing>
          <wp:inline distT="0" distB="0" distL="0" distR="0" wp14:anchorId="50499B74" wp14:editId="6FAC0DA0">
            <wp:extent cx="1682750" cy="536895"/>
            <wp:effectExtent l="0" t="0" r="0" b="0"/>
            <wp:docPr id="28" name="Picture 28" descr="\sum_{a\in S_t}C_{bytes}(a)\leq B_t" title="公式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8.png"/>
                    <pic:cNvPicPr/>
                  </pic:nvPicPr>
                  <pic:blipFill>
                    <a:blip r:embed="rId35"/>
                    <a:stretch>
                      <a:fillRect/>
                    </a:stretch>
                  </pic:blipFill>
                  <pic:spPr>
                    <a:xfrm>
                      <a:off x="0" y="0"/>
                      <a:ext cx="1722989" cy="549734"/>
                    </a:xfrm>
                    <a:prstGeom prst="rect">
                      <a:avLst/>
                    </a:prstGeom>
                  </pic:spPr>
                </pic:pic>
              </a:graphicData>
            </a:graphic>
          </wp:inline>
        </w:drawing>
      </w:r>
    </w:p>
    <w:p w14:paraId="2BF54165" w14:textId="77777777" w:rsidR="009240A9" w:rsidRPr="003570BC" w:rsidRDefault="00000000">
      <w:pPr>
        <w:pStyle w:val="SmallNote"/>
        <w:jc w:val="center"/>
        <w:rPr>
          <w:lang w:eastAsia="zh-CN"/>
        </w:rPr>
      </w:pPr>
      <w:r w:rsidRPr="003570BC">
        <w:rPr>
          <w:lang w:eastAsia="zh-CN"/>
        </w:rPr>
        <w:t>硬预算是约束，不是可被质量收益抵消的软惩罚。</w:t>
      </w:r>
    </w:p>
    <w:p w14:paraId="7ADA7ABB" w14:textId="77777777" w:rsidR="009240A9" w:rsidRPr="003570BC" w:rsidRDefault="00000000">
      <w:pPr>
        <w:pStyle w:val="31"/>
        <w:rPr>
          <w:rFonts w:eastAsia="微软雅黑"/>
        </w:rPr>
      </w:pPr>
      <w:r w:rsidRPr="003570BC">
        <w:rPr>
          <w:rFonts w:eastAsia="微软雅黑"/>
        </w:rPr>
        <w:t>工程落实</w:t>
      </w:r>
    </w:p>
    <w:p w14:paraId="2AA35D3C" w14:textId="77777777" w:rsidR="009240A9" w:rsidRPr="003570BC" w:rsidRDefault="00000000">
      <w:pPr>
        <w:pStyle w:val="a0"/>
      </w:pPr>
      <w:r w:rsidRPr="003570BC">
        <w:t>topology-versioned-risk-planner 在无正硬预算时直接报错，并记录 budget violation。</w:t>
      </w:r>
    </w:p>
    <w:p w14:paraId="583C7FAB" w14:textId="77777777" w:rsidR="009240A9" w:rsidRPr="003570BC" w:rsidRDefault="00000000">
      <w:pPr>
        <w:pStyle w:val="a0"/>
      </w:pPr>
      <w:r w:rsidRPr="003570BC">
        <w:t>telemetry-byte-budget 统计 probe base、target mask、hop metadata、report 和实际 ISL 字节。</w:t>
      </w:r>
    </w:p>
    <w:p w14:paraId="23FA97CB" w14:textId="77777777" w:rsidR="009240A9" w:rsidRPr="003570BC" w:rsidRDefault="00000000">
      <w:pPr>
        <w:pStyle w:val="a0"/>
        <w:rPr>
          <w:lang w:eastAsia="zh-CN"/>
        </w:rPr>
      </w:pPr>
      <w:r w:rsidRPr="003570BC">
        <w:rPr>
          <w:lang w:eastAsia="zh-CN"/>
        </w:rPr>
        <w:t>实验 10–12 将硬预算违例作为零容忍公平门禁。</w:t>
      </w:r>
    </w:p>
    <w:p w14:paraId="5F9E03F6"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5947E434" w14:textId="77777777">
        <w:trPr>
          <w:tblHeader/>
          <w:jc w:val="center"/>
        </w:trPr>
        <w:tc>
          <w:tcPr>
            <w:tcW w:w="3500" w:type="dxa"/>
            <w:shd w:val="clear" w:color="auto" w:fill="DCEAF5"/>
            <w:tcMar>
              <w:top w:w="90" w:type="dxa"/>
              <w:left w:w="120" w:type="dxa"/>
              <w:bottom w:w="90" w:type="dxa"/>
              <w:right w:w="120" w:type="dxa"/>
            </w:tcMar>
            <w:vAlign w:val="center"/>
          </w:tcPr>
          <w:p w14:paraId="4C0ADD91"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57E2DE6A"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357B6113" w14:textId="77777777" w:rsidR="009240A9" w:rsidRPr="003570BC" w:rsidRDefault="00000000">
            <w:pPr>
              <w:spacing w:after="0"/>
              <w:jc w:val="center"/>
            </w:pPr>
            <w:r w:rsidRPr="003570BC">
              <w:rPr>
                <w:b/>
                <w:color w:val="173A5E"/>
                <w:sz w:val="16"/>
              </w:rPr>
              <w:t>职责</w:t>
            </w:r>
          </w:p>
        </w:tc>
      </w:tr>
      <w:tr w:rsidR="009240A9" w:rsidRPr="003570BC" w14:paraId="1F82EBFE" w14:textId="77777777">
        <w:trPr>
          <w:jc w:val="center"/>
        </w:trPr>
        <w:tc>
          <w:tcPr>
            <w:tcW w:w="3500" w:type="dxa"/>
            <w:tcMar>
              <w:top w:w="90" w:type="dxa"/>
              <w:left w:w="120" w:type="dxa"/>
              <w:bottom w:w="90" w:type="dxa"/>
              <w:right w:w="120" w:type="dxa"/>
            </w:tcMar>
            <w:vAlign w:val="center"/>
          </w:tcPr>
          <w:p w14:paraId="360A719D" w14:textId="77777777" w:rsidR="009240A9" w:rsidRPr="003570BC" w:rsidRDefault="00000000">
            <w:pPr>
              <w:spacing w:after="0" w:line="259" w:lineRule="auto"/>
              <w:jc w:val="left"/>
            </w:pPr>
            <w:r w:rsidRPr="003570BC">
              <w:rPr>
                <w:b/>
                <w:sz w:val="16"/>
              </w:rPr>
              <w:t>stage2-int/tools/topology-versioned-risk-planner.mjs</w:t>
            </w:r>
          </w:p>
        </w:tc>
        <w:tc>
          <w:tcPr>
            <w:tcW w:w="1500" w:type="dxa"/>
            <w:tcMar>
              <w:top w:w="90" w:type="dxa"/>
              <w:left w:w="120" w:type="dxa"/>
              <w:bottom w:w="90" w:type="dxa"/>
              <w:right w:w="120" w:type="dxa"/>
            </w:tcMar>
            <w:vAlign w:val="center"/>
          </w:tcPr>
          <w:p w14:paraId="49B55BE4" w14:textId="77777777" w:rsidR="009240A9" w:rsidRPr="003570BC" w:rsidRDefault="00000000">
            <w:pPr>
              <w:spacing w:after="0" w:line="259" w:lineRule="auto"/>
              <w:jc w:val="center"/>
            </w:pPr>
            <w:r w:rsidRPr="003570BC">
              <w:rPr>
                <w:sz w:val="16"/>
              </w:rPr>
              <w:t>794–1296</w:t>
            </w:r>
          </w:p>
        </w:tc>
        <w:tc>
          <w:tcPr>
            <w:tcW w:w="4360" w:type="dxa"/>
            <w:tcMar>
              <w:top w:w="90" w:type="dxa"/>
              <w:left w:w="120" w:type="dxa"/>
              <w:bottom w:w="90" w:type="dxa"/>
              <w:right w:w="120" w:type="dxa"/>
            </w:tcMar>
            <w:vAlign w:val="center"/>
          </w:tcPr>
          <w:p w14:paraId="4D931B16" w14:textId="77777777" w:rsidR="009240A9" w:rsidRPr="003570BC" w:rsidRDefault="00000000">
            <w:pPr>
              <w:spacing w:after="0" w:line="259" w:lineRule="auto"/>
              <w:jc w:val="center"/>
            </w:pPr>
            <w:r w:rsidRPr="003570BC">
              <w:rPr>
                <w:sz w:val="16"/>
              </w:rPr>
              <w:t>硬预算选择与 violation 记录</w:t>
            </w:r>
          </w:p>
        </w:tc>
      </w:tr>
      <w:tr w:rsidR="009240A9" w:rsidRPr="003570BC" w14:paraId="79BF7DEB" w14:textId="77777777">
        <w:trPr>
          <w:jc w:val="center"/>
        </w:trPr>
        <w:tc>
          <w:tcPr>
            <w:tcW w:w="3500" w:type="dxa"/>
            <w:shd w:val="clear" w:color="auto" w:fill="F8FAFB"/>
            <w:tcMar>
              <w:top w:w="90" w:type="dxa"/>
              <w:left w:w="120" w:type="dxa"/>
              <w:bottom w:w="90" w:type="dxa"/>
              <w:right w:w="120" w:type="dxa"/>
            </w:tcMar>
            <w:vAlign w:val="center"/>
          </w:tcPr>
          <w:p w14:paraId="7CA4304F" w14:textId="77777777" w:rsidR="009240A9" w:rsidRPr="003570BC" w:rsidRDefault="00000000">
            <w:pPr>
              <w:spacing w:after="0" w:line="259" w:lineRule="auto"/>
              <w:jc w:val="left"/>
            </w:pPr>
            <w:r w:rsidRPr="003570BC">
              <w:rPr>
                <w:b/>
                <w:sz w:val="16"/>
              </w:rPr>
              <w:lastRenderedPageBreak/>
              <w:t>stage2-int/tools/scale-adaptive-telemetry-budget.mjs</w:t>
            </w:r>
          </w:p>
        </w:tc>
        <w:tc>
          <w:tcPr>
            <w:tcW w:w="1500" w:type="dxa"/>
            <w:shd w:val="clear" w:color="auto" w:fill="F8FAFB"/>
            <w:tcMar>
              <w:top w:w="90" w:type="dxa"/>
              <w:left w:w="120" w:type="dxa"/>
              <w:bottom w:w="90" w:type="dxa"/>
              <w:right w:w="120" w:type="dxa"/>
            </w:tcMar>
            <w:vAlign w:val="center"/>
          </w:tcPr>
          <w:p w14:paraId="41DE3A04" w14:textId="77777777" w:rsidR="009240A9" w:rsidRPr="003570BC" w:rsidRDefault="00000000">
            <w:pPr>
              <w:spacing w:after="0" w:line="259" w:lineRule="auto"/>
              <w:jc w:val="center"/>
            </w:pPr>
            <w:r w:rsidRPr="003570BC">
              <w:rPr>
                <w:sz w:val="16"/>
              </w:rPr>
              <w:t>约 156–249</w:t>
            </w:r>
          </w:p>
        </w:tc>
        <w:tc>
          <w:tcPr>
            <w:tcW w:w="4360" w:type="dxa"/>
            <w:shd w:val="clear" w:color="auto" w:fill="F8FAFB"/>
            <w:tcMar>
              <w:top w:w="90" w:type="dxa"/>
              <w:left w:w="120" w:type="dxa"/>
              <w:bottom w:w="90" w:type="dxa"/>
              <w:right w:w="120" w:type="dxa"/>
            </w:tcMar>
            <w:vAlign w:val="center"/>
          </w:tcPr>
          <w:p w14:paraId="056473EA" w14:textId="77777777" w:rsidR="009240A9" w:rsidRPr="003570BC" w:rsidRDefault="00000000">
            <w:pPr>
              <w:spacing w:after="0" w:line="259" w:lineRule="auto"/>
              <w:jc w:val="center"/>
            </w:pPr>
            <w:r w:rsidRPr="003570BC">
              <w:rPr>
                <w:sz w:val="16"/>
              </w:rPr>
              <w:t>规模预算推导和 admission</w:t>
            </w:r>
          </w:p>
        </w:tc>
      </w:tr>
      <w:tr w:rsidR="009240A9" w:rsidRPr="003570BC" w14:paraId="22E23709" w14:textId="77777777">
        <w:trPr>
          <w:jc w:val="center"/>
        </w:trPr>
        <w:tc>
          <w:tcPr>
            <w:tcW w:w="3500" w:type="dxa"/>
            <w:tcMar>
              <w:top w:w="90" w:type="dxa"/>
              <w:left w:w="120" w:type="dxa"/>
              <w:bottom w:w="90" w:type="dxa"/>
              <w:right w:w="120" w:type="dxa"/>
            </w:tcMar>
            <w:vAlign w:val="center"/>
          </w:tcPr>
          <w:p w14:paraId="424E9D20" w14:textId="77777777" w:rsidR="009240A9" w:rsidRPr="003570BC" w:rsidRDefault="00000000">
            <w:pPr>
              <w:spacing w:after="0" w:line="259" w:lineRule="auto"/>
              <w:jc w:val="left"/>
            </w:pPr>
            <w:r w:rsidRPr="003570BC">
              <w:rPr>
                <w:b/>
                <w:sz w:val="16"/>
              </w:rPr>
              <w:t>stage2-int/tools/telemetry-byte-budget.mjs</w:t>
            </w:r>
          </w:p>
        </w:tc>
        <w:tc>
          <w:tcPr>
            <w:tcW w:w="1500" w:type="dxa"/>
            <w:tcMar>
              <w:top w:w="90" w:type="dxa"/>
              <w:left w:w="120" w:type="dxa"/>
              <w:bottom w:w="90" w:type="dxa"/>
              <w:right w:w="120" w:type="dxa"/>
            </w:tcMar>
            <w:vAlign w:val="center"/>
          </w:tcPr>
          <w:p w14:paraId="5CEEBF19" w14:textId="77777777" w:rsidR="009240A9" w:rsidRPr="003570BC" w:rsidRDefault="00000000">
            <w:pPr>
              <w:spacing w:after="0" w:line="259" w:lineRule="auto"/>
              <w:jc w:val="center"/>
            </w:pPr>
            <w:r w:rsidRPr="003570BC">
              <w:rPr>
                <w:sz w:val="16"/>
              </w:rPr>
              <w:t>1–80</w:t>
            </w:r>
          </w:p>
        </w:tc>
        <w:tc>
          <w:tcPr>
            <w:tcW w:w="4360" w:type="dxa"/>
            <w:tcMar>
              <w:top w:w="90" w:type="dxa"/>
              <w:left w:w="120" w:type="dxa"/>
              <w:bottom w:w="90" w:type="dxa"/>
              <w:right w:w="120" w:type="dxa"/>
            </w:tcMar>
            <w:vAlign w:val="center"/>
          </w:tcPr>
          <w:p w14:paraId="4E260031" w14:textId="77777777" w:rsidR="009240A9" w:rsidRPr="003570BC" w:rsidRDefault="00000000">
            <w:pPr>
              <w:spacing w:after="0" w:line="259" w:lineRule="auto"/>
              <w:jc w:val="center"/>
            </w:pPr>
            <w:r w:rsidRPr="003570BC">
              <w:rPr>
                <w:sz w:val="16"/>
              </w:rPr>
              <w:t>实际字节组成核算</w:t>
            </w:r>
          </w:p>
        </w:tc>
      </w:tr>
    </w:tbl>
    <w:p w14:paraId="5B6628F0"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03732B1A" w14:textId="77777777">
        <w:trPr>
          <w:tblHeader/>
          <w:jc w:val="center"/>
        </w:trPr>
        <w:tc>
          <w:tcPr>
            <w:tcW w:w="120" w:type="dxa"/>
            <w:shd w:val="clear" w:color="auto" w:fill="2D7D5A"/>
            <w:tcMar>
              <w:top w:w="0" w:type="dxa"/>
              <w:left w:w="0" w:type="dxa"/>
              <w:bottom w:w="0" w:type="dxa"/>
              <w:right w:w="0" w:type="dxa"/>
            </w:tcMar>
            <w:vAlign w:val="center"/>
          </w:tcPr>
          <w:p w14:paraId="793D62C4"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4302E267" w14:textId="77777777" w:rsidR="009240A9" w:rsidRPr="003570BC" w:rsidRDefault="00000000">
            <w:pPr>
              <w:spacing w:after="60"/>
              <w:rPr>
                <w:lang w:eastAsia="zh-CN"/>
              </w:rPr>
            </w:pPr>
            <w:r w:rsidRPr="003570BC">
              <w:rPr>
                <w:b/>
                <w:color w:val="2D7D5A"/>
                <w:lang w:eastAsia="zh-CN"/>
              </w:rPr>
              <w:t>最终作用</w:t>
            </w:r>
          </w:p>
          <w:p w14:paraId="60B46428" w14:textId="77777777" w:rsidR="009240A9" w:rsidRPr="003570BC" w:rsidRDefault="00000000">
            <w:pPr>
              <w:spacing w:after="0"/>
              <w:rPr>
                <w:lang w:eastAsia="zh-CN"/>
              </w:rPr>
            </w:pPr>
            <w:r w:rsidRPr="003570BC">
              <w:rPr>
                <w:lang w:eastAsia="zh-CN"/>
              </w:rPr>
              <w:t>确保了“更高质量是否来自更多字节”的问题可以被审计，并缓解大规模固定路径上限造成的失真；同时揭示 Starlink 增强方案在部分实验中仍会使用更多字节，这一结果被如实报告。</w:t>
            </w:r>
          </w:p>
        </w:tc>
      </w:tr>
    </w:tbl>
    <w:p w14:paraId="74492C61"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1C595B8C" w14:textId="77777777">
        <w:trPr>
          <w:tblHeader/>
          <w:jc w:val="center"/>
        </w:trPr>
        <w:tc>
          <w:tcPr>
            <w:tcW w:w="120" w:type="dxa"/>
            <w:shd w:val="clear" w:color="auto" w:fill="C26A2D"/>
            <w:tcMar>
              <w:top w:w="0" w:type="dxa"/>
              <w:left w:w="0" w:type="dxa"/>
              <w:bottom w:w="0" w:type="dxa"/>
              <w:right w:w="0" w:type="dxa"/>
            </w:tcMar>
            <w:vAlign w:val="center"/>
          </w:tcPr>
          <w:p w14:paraId="36387E53"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3052FE03" w14:textId="77777777" w:rsidR="009240A9" w:rsidRPr="003570BC" w:rsidRDefault="00000000">
            <w:pPr>
              <w:spacing w:after="60"/>
              <w:rPr>
                <w:lang w:eastAsia="zh-CN"/>
              </w:rPr>
            </w:pPr>
            <w:r w:rsidRPr="003570BC">
              <w:rPr>
                <w:b/>
                <w:color w:val="C26A2D"/>
                <w:lang w:eastAsia="zh-CN"/>
              </w:rPr>
              <w:t>证据边界</w:t>
            </w:r>
          </w:p>
          <w:p w14:paraId="7AE773FB" w14:textId="77777777" w:rsidR="009240A9" w:rsidRPr="003570BC" w:rsidRDefault="00000000">
            <w:pPr>
              <w:spacing w:after="0"/>
              <w:rPr>
                <w:lang w:eastAsia="zh-CN"/>
              </w:rPr>
            </w:pPr>
            <w:r w:rsidRPr="003570BC">
              <w:rPr>
                <w:lang w:eastAsia="zh-CN"/>
              </w:rPr>
              <w:t>规模自适应解决了固定上限稀释，但不能保证所有规模单位节点字节相同；路径长度、覆盖结构和报告数量仍会造成合理差异。</w:t>
            </w:r>
          </w:p>
        </w:tc>
      </w:tr>
    </w:tbl>
    <w:p w14:paraId="2B19CAF9" w14:textId="77777777" w:rsidR="009240A9" w:rsidRPr="003570BC" w:rsidRDefault="009240A9">
      <w:pPr>
        <w:spacing w:after="20"/>
        <w:rPr>
          <w:lang w:eastAsia="zh-CN"/>
        </w:rPr>
      </w:pPr>
    </w:p>
    <w:p w14:paraId="178C8661" w14:textId="77777777" w:rsidR="009240A9" w:rsidRPr="003570BC" w:rsidRDefault="00000000">
      <w:pPr>
        <w:pStyle w:val="21"/>
        <w:rPr>
          <w:rFonts w:eastAsia="微软雅黑"/>
        </w:rPr>
      </w:pPr>
      <w:r w:rsidRPr="003570BC">
        <w:rPr>
          <w:rFonts w:eastAsia="微软雅黑"/>
        </w:rPr>
        <w:t xml:space="preserve">5.7 </w:t>
      </w:r>
      <w:r w:rsidRPr="003570BC">
        <w:rPr>
          <w:rFonts w:eastAsia="微软雅黑"/>
        </w:rPr>
        <w:t>选择性</w:t>
      </w:r>
      <w:r w:rsidRPr="003570BC">
        <w:rPr>
          <w:rFonts w:eastAsia="微软雅黑"/>
        </w:rPr>
        <w:t xml:space="preserve"> metadata</w:t>
      </w:r>
      <w:r w:rsidRPr="003570BC">
        <w:rPr>
          <w:rFonts w:eastAsia="微软雅黑"/>
        </w:rPr>
        <w:t>：</w:t>
      </w:r>
      <w:r w:rsidRPr="003570BC">
        <w:rPr>
          <w:rFonts w:eastAsia="微软雅黑"/>
        </w:rPr>
        <w:t>full</w:t>
      </w:r>
      <w:r w:rsidRPr="003570BC">
        <w:rPr>
          <w:rFonts w:eastAsia="微软雅黑"/>
        </w:rPr>
        <w:t>、</w:t>
      </w:r>
      <w:r w:rsidRPr="003570BC">
        <w:rPr>
          <w:rFonts w:eastAsia="微软雅黑"/>
        </w:rPr>
        <w:t xml:space="preserve">compact </w:t>
      </w:r>
      <w:r w:rsidRPr="003570BC">
        <w:rPr>
          <w:rFonts w:eastAsia="微软雅黑"/>
        </w:rPr>
        <w:t>与</w:t>
      </w:r>
      <w:r w:rsidRPr="003570BC">
        <w:rPr>
          <w:rFonts w:eastAsia="微软雅黑"/>
        </w:rPr>
        <w:t xml:space="preserve"> forward-only</w:t>
      </w:r>
    </w:p>
    <w:tbl>
      <w:tblPr>
        <w:tblW w:w="0" w:type="auto"/>
        <w:jc w:val="center"/>
        <w:tblLayout w:type="fixed"/>
        <w:tblLook w:val="04A0" w:firstRow="1" w:lastRow="0" w:firstColumn="1" w:lastColumn="0" w:noHBand="0" w:noVBand="1"/>
      </w:tblPr>
      <w:tblGrid>
        <w:gridCol w:w="120"/>
        <w:gridCol w:w="9000"/>
      </w:tblGrid>
      <w:tr w:rsidR="009240A9" w:rsidRPr="003570BC" w14:paraId="2A62F698" w14:textId="77777777">
        <w:trPr>
          <w:tblHeader/>
          <w:jc w:val="center"/>
        </w:trPr>
        <w:tc>
          <w:tcPr>
            <w:tcW w:w="120" w:type="dxa"/>
            <w:shd w:val="clear" w:color="auto" w:fill="215A8E"/>
            <w:tcMar>
              <w:top w:w="0" w:type="dxa"/>
              <w:left w:w="0" w:type="dxa"/>
              <w:bottom w:w="0" w:type="dxa"/>
              <w:right w:w="0" w:type="dxa"/>
            </w:tcMar>
            <w:vAlign w:val="center"/>
          </w:tcPr>
          <w:p w14:paraId="050BFB80"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37BC232F" w14:textId="77777777" w:rsidR="009240A9" w:rsidRPr="003570BC" w:rsidRDefault="00000000">
            <w:pPr>
              <w:spacing w:after="60"/>
              <w:rPr>
                <w:lang w:eastAsia="zh-CN"/>
              </w:rPr>
            </w:pPr>
            <w:r w:rsidRPr="003570BC">
              <w:rPr>
                <w:b/>
                <w:color w:val="215A8E"/>
                <w:lang w:eastAsia="zh-CN"/>
              </w:rPr>
              <w:t>为什么提出</w:t>
            </w:r>
          </w:p>
          <w:p w14:paraId="479E9911" w14:textId="77777777" w:rsidR="009240A9" w:rsidRPr="003570BC" w:rsidRDefault="00000000">
            <w:pPr>
              <w:spacing w:after="0"/>
              <w:rPr>
                <w:lang w:eastAsia="zh-CN"/>
              </w:rPr>
            </w:pPr>
            <w:r w:rsidRPr="003570BC">
              <w:rPr>
                <w:lang w:eastAsia="zh-CN"/>
              </w:rPr>
              <w:t>路径为了串联高价值节点，常常必须经过不重要的中继卫星。若每个中继都写完整 metadata，路径覆盖效率会被无关字段开销抵消。</w:t>
            </w:r>
          </w:p>
        </w:tc>
      </w:tr>
    </w:tbl>
    <w:p w14:paraId="319B01C2" w14:textId="77777777" w:rsidR="009240A9" w:rsidRPr="003570BC" w:rsidRDefault="009240A9">
      <w:pPr>
        <w:spacing w:after="20"/>
        <w:rPr>
          <w:lang w:eastAsia="zh-CN"/>
        </w:rPr>
      </w:pPr>
    </w:p>
    <w:p w14:paraId="229F2F78" w14:textId="77777777" w:rsidR="009240A9" w:rsidRPr="003570BC" w:rsidRDefault="00000000">
      <w:pPr>
        <w:pStyle w:val="31"/>
        <w:rPr>
          <w:rFonts w:eastAsia="微软雅黑"/>
        </w:rPr>
      </w:pPr>
      <w:r w:rsidRPr="003570BC">
        <w:rPr>
          <w:rFonts w:eastAsia="微软雅黑"/>
        </w:rPr>
        <w:t>原理与底层逻辑</w:t>
      </w:r>
    </w:p>
    <w:p w14:paraId="4FECC6B7" w14:textId="77777777" w:rsidR="009240A9" w:rsidRPr="003570BC" w:rsidRDefault="00000000">
      <w:r w:rsidRPr="003570BC">
        <w:t>full 写入全部节点/链路字段，适用于高不确定性或强制目标；compact 保留重构需要的核心字段并减少字节；forward-only 只转发 probe，不暴露该跳节点或本地链路状态。</w:t>
      </w:r>
    </w:p>
    <w:p w14:paraId="49903631" w14:textId="77777777" w:rsidR="009240A9" w:rsidRPr="003570BC" w:rsidRDefault="00000000">
      <w:r w:rsidRPr="003570BC">
        <w:t>forward-only 不是把统计字节改小，而是生成可执行的逐跳 target mask；实验 13 在 ns-3 中实际按该 mask 控制 header 增长。</w:t>
      </w:r>
    </w:p>
    <w:p w14:paraId="3C7BDC3A" w14:textId="77777777" w:rsidR="009240A9" w:rsidRPr="003570BC" w:rsidRDefault="00000000">
      <w:r w:rsidRPr="003570BC">
        <w:lastRenderedPageBreak/>
        <w:t>为了避免重要状态被错误略过，只有节点及其本地链路均低价值、低 AoI 且不属于 OAM mandatory 时才允许 forward-only。</w:t>
      </w:r>
    </w:p>
    <w:p w14:paraId="76BC8285" w14:textId="77777777" w:rsidR="009240A9" w:rsidRPr="003570BC" w:rsidRDefault="00000000">
      <w:pPr>
        <w:pStyle w:val="31"/>
        <w:rPr>
          <w:rFonts w:eastAsia="微软雅黑"/>
        </w:rPr>
      </w:pPr>
      <w:r w:rsidRPr="003570BC">
        <w:rPr>
          <w:rFonts w:eastAsia="微软雅黑"/>
        </w:rPr>
        <w:t>工程落实</w:t>
      </w:r>
    </w:p>
    <w:p w14:paraId="38E82646" w14:textId="77777777" w:rsidR="009240A9" w:rsidRPr="003570BC" w:rsidRDefault="00000000">
      <w:pPr>
        <w:pStyle w:val="a0"/>
      </w:pPr>
      <w:r w:rsidRPr="003570BC">
        <w:t>路径选择器为每条路径生成 metadata action，并核算 target-mask 字节和实际字段字节。</w:t>
      </w:r>
    </w:p>
    <w:p w14:paraId="3D110BF2" w14:textId="77777777" w:rsidR="009240A9" w:rsidRPr="003570BC" w:rsidRDefault="00000000">
      <w:pPr>
        <w:pStyle w:val="a0"/>
      </w:pPr>
      <w:r w:rsidRPr="003570BC">
        <w:t>报告中分别统计 compact hop、target metadata hop、transit hop 和节省字节。</w:t>
      </w:r>
    </w:p>
    <w:p w14:paraId="52040573" w14:textId="77777777" w:rsidR="009240A9" w:rsidRPr="003570BC" w:rsidRDefault="00000000">
      <w:pPr>
        <w:pStyle w:val="a0"/>
      </w:pPr>
      <w:r w:rsidRPr="003570BC">
        <w:t>重要节点按轨道面代表轮换，避免长期 forward-only 造成无限 AoI。</w:t>
      </w:r>
    </w:p>
    <w:p w14:paraId="7F51F200"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44C7DB8F" w14:textId="77777777">
        <w:trPr>
          <w:tblHeader/>
          <w:jc w:val="center"/>
        </w:trPr>
        <w:tc>
          <w:tcPr>
            <w:tcW w:w="3500" w:type="dxa"/>
            <w:shd w:val="clear" w:color="auto" w:fill="DCEAF5"/>
            <w:tcMar>
              <w:top w:w="90" w:type="dxa"/>
              <w:left w:w="120" w:type="dxa"/>
              <w:bottom w:w="90" w:type="dxa"/>
              <w:right w:w="120" w:type="dxa"/>
            </w:tcMar>
            <w:vAlign w:val="center"/>
          </w:tcPr>
          <w:p w14:paraId="05BDF96B"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64162475"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40818B40" w14:textId="77777777" w:rsidR="009240A9" w:rsidRPr="003570BC" w:rsidRDefault="00000000">
            <w:pPr>
              <w:spacing w:after="0"/>
              <w:jc w:val="center"/>
            </w:pPr>
            <w:r w:rsidRPr="003570BC">
              <w:rPr>
                <w:b/>
                <w:color w:val="173A5E"/>
                <w:sz w:val="16"/>
              </w:rPr>
              <w:t>职责</w:t>
            </w:r>
          </w:p>
        </w:tc>
      </w:tr>
      <w:tr w:rsidR="009240A9" w:rsidRPr="003570BC" w14:paraId="57620F85" w14:textId="77777777">
        <w:trPr>
          <w:jc w:val="center"/>
        </w:trPr>
        <w:tc>
          <w:tcPr>
            <w:tcW w:w="3500" w:type="dxa"/>
            <w:tcMar>
              <w:top w:w="90" w:type="dxa"/>
              <w:left w:w="120" w:type="dxa"/>
              <w:bottom w:w="90" w:type="dxa"/>
              <w:right w:w="120" w:type="dxa"/>
            </w:tcMar>
            <w:vAlign w:val="center"/>
          </w:tcPr>
          <w:p w14:paraId="423ED776" w14:textId="77777777" w:rsidR="009240A9" w:rsidRPr="003570BC" w:rsidRDefault="00000000">
            <w:pPr>
              <w:spacing w:after="0" w:line="259" w:lineRule="auto"/>
              <w:jc w:val="left"/>
            </w:pPr>
            <w:r w:rsidRPr="003570BC">
              <w:rPr>
                <w:b/>
                <w:sz w:val="16"/>
              </w:rPr>
              <w:t>stage2-int/tools/int-mc-path-selector.mjs</w:t>
            </w:r>
          </w:p>
        </w:tc>
        <w:tc>
          <w:tcPr>
            <w:tcW w:w="1500" w:type="dxa"/>
            <w:tcMar>
              <w:top w:w="90" w:type="dxa"/>
              <w:left w:w="120" w:type="dxa"/>
              <w:bottom w:w="90" w:type="dxa"/>
              <w:right w:w="120" w:type="dxa"/>
            </w:tcMar>
            <w:vAlign w:val="center"/>
          </w:tcPr>
          <w:p w14:paraId="7FDCB3E3" w14:textId="77777777" w:rsidR="009240A9" w:rsidRPr="003570BC" w:rsidRDefault="00000000">
            <w:pPr>
              <w:spacing w:after="0" w:line="259" w:lineRule="auto"/>
              <w:jc w:val="center"/>
            </w:pPr>
            <w:r w:rsidRPr="003570BC">
              <w:rPr>
                <w:sz w:val="16"/>
              </w:rPr>
              <w:t>约 5875–5945/6606–6762</w:t>
            </w:r>
          </w:p>
        </w:tc>
        <w:tc>
          <w:tcPr>
            <w:tcW w:w="4360" w:type="dxa"/>
            <w:tcMar>
              <w:top w:w="90" w:type="dxa"/>
              <w:left w:w="120" w:type="dxa"/>
              <w:bottom w:w="90" w:type="dxa"/>
              <w:right w:w="120" w:type="dxa"/>
            </w:tcMar>
            <w:vAlign w:val="center"/>
          </w:tcPr>
          <w:p w14:paraId="50EE0C7E" w14:textId="77777777" w:rsidR="009240A9" w:rsidRPr="003570BC" w:rsidRDefault="00000000">
            <w:pPr>
              <w:spacing w:after="0" w:line="259" w:lineRule="auto"/>
              <w:jc w:val="center"/>
            </w:pPr>
            <w:r w:rsidRPr="003570BC">
              <w:rPr>
                <w:sz w:val="16"/>
              </w:rPr>
              <w:t>metadata action 与逐跳 mask</w:t>
            </w:r>
          </w:p>
        </w:tc>
      </w:tr>
      <w:tr w:rsidR="009240A9" w:rsidRPr="003570BC" w14:paraId="1D2EE506" w14:textId="77777777">
        <w:trPr>
          <w:jc w:val="center"/>
        </w:trPr>
        <w:tc>
          <w:tcPr>
            <w:tcW w:w="3500" w:type="dxa"/>
            <w:shd w:val="clear" w:color="auto" w:fill="F8FAFB"/>
            <w:tcMar>
              <w:top w:w="90" w:type="dxa"/>
              <w:left w:w="120" w:type="dxa"/>
              <w:bottom w:w="90" w:type="dxa"/>
              <w:right w:w="120" w:type="dxa"/>
            </w:tcMar>
            <w:vAlign w:val="center"/>
          </w:tcPr>
          <w:p w14:paraId="67FA41AC" w14:textId="77777777" w:rsidR="009240A9" w:rsidRPr="003570BC" w:rsidRDefault="00000000">
            <w:pPr>
              <w:spacing w:after="0" w:line="259" w:lineRule="auto"/>
              <w:jc w:val="left"/>
            </w:pPr>
            <w:r w:rsidRPr="003570BC">
              <w:rPr>
                <w:b/>
                <w:sz w:val="16"/>
              </w:rPr>
              <w:t>stage2-int/tools/importance-aware-telemetry.mjs</w:t>
            </w:r>
          </w:p>
        </w:tc>
        <w:tc>
          <w:tcPr>
            <w:tcW w:w="1500" w:type="dxa"/>
            <w:shd w:val="clear" w:color="auto" w:fill="F8FAFB"/>
            <w:tcMar>
              <w:top w:w="90" w:type="dxa"/>
              <w:left w:w="120" w:type="dxa"/>
              <w:bottom w:w="90" w:type="dxa"/>
              <w:right w:w="120" w:type="dxa"/>
            </w:tcMar>
            <w:vAlign w:val="center"/>
          </w:tcPr>
          <w:p w14:paraId="06B653F5" w14:textId="77777777" w:rsidR="009240A9" w:rsidRPr="003570BC" w:rsidRDefault="00000000">
            <w:pPr>
              <w:spacing w:after="0" w:line="259" w:lineRule="auto"/>
              <w:jc w:val="center"/>
            </w:pPr>
            <w:r w:rsidRPr="003570BC">
              <w:rPr>
                <w:sz w:val="16"/>
              </w:rPr>
              <w:t>重要性选择</w:t>
            </w:r>
          </w:p>
        </w:tc>
        <w:tc>
          <w:tcPr>
            <w:tcW w:w="4360" w:type="dxa"/>
            <w:shd w:val="clear" w:color="auto" w:fill="F8FAFB"/>
            <w:tcMar>
              <w:top w:w="90" w:type="dxa"/>
              <w:left w:w="120" w:type="dxa"/>
              <w:bottom w:w="90" w:type="dxa"/>
              <w:right w:w="120" w:type="dxa"/>
            </w:tcMar>
            <w:vAlign w:val="center"/>
          </w:tcPr>
          <w:p w14:paraId="1BBF83C5" w14:textId="77777777" w:rsidR="009240A9" w:rsidRPr="003570BC" w:rsidRDefault="00000000">
            <w:pPr>
              <w:spacing w:after="0" w:line="259" w:lineRule="auto"/>
              <w:jc w:val="center"/>
              <w:rPr>
                <w:lang w:eastAsia="zh-CN"/>
              </w:rPr>
            </w:pPr>
            <w:r w:rsidRPr="003570BC">
              <w:rPr>
                <w:sz w:val="16"/>
                <w:lang w:eastAsia="zh-CN"/>
              </w:rPr>
              <w:t>对象优先级、轮换与 AoI</w:t>
            </w:r>
          </w:p>
        </w:tc>
      </w:tr>
      <w:tr w:rsidR="009240A9" w:rsidRPr="003570BC" w14:paraId="180C2400" w14:textId="77777777">
        <w:trPr>
          <w:jc w:val="center"/>
        </w:trPr>
        <w:tc>
          <w:tcPr>
            <w:tcW w:w="3500" w:type="dxa"/>
            <w:tcMar>
              <w:top w:w="90" w:type="dxa"/>
              <w:left w:w="120" w:type="dxa"/>
              <w:bottom w:w="90" w:type="dxa"/>
              <w:right w:w="120" w:type="dxa"/>
            </w:tcMar>
            <w:vAlign w:val="center"/>
          </w:tcPr>
          <w:p w14:paraId="2B14E375" w14:textId="77777777" w:rsidR="009240A9" w:rsidRPr="003570BC" w:rsidRDefault="00000000">
            <w:pPr>
              <w:spacing w:after="0" w:line="259" w:lineRule="auto"/>
              <w:jc w:val="left"/>
            </w:pPr>
            <w:r w:rsidRPr="003570BC">
              <w:rPr>
                <w:b/>
                <w:sz w:val="16"/>
              </w:rPr>
              <w:t>stage3-system-validation/ns3/scratch/leo-int-system-validation.cc</w:t>
            </w:r>
          </w:p>
        </w:tc>
        <w:tc>
          <w:tcPr>
            <w:tcW w:w="1500" w:type="dxa"/>
            <w:tcMar>
              <w:top w:w="90" w:type="dxa"/>
              <w:left w:w="120" w:type="dxa"/>
              <w:bottom w:w="90" w:type="dxa"/>
              <w:right w:w="120" w:type="dxa"/>
            </w:tcMar>
            <w:vAlign w:val="center"/>
          </w:tcPr>
          <w:p w14:paraId="5B66D5E5" w14:textId="77777777" w:rsidR="009240A9" w:rsidRPr="003570BC" w:rsidRDefault="00000000">
            <w:pPr>
              <w:spacing w:after="0" w:line="259" w:lineRule="auto"/>
              <w:jc w:val="center"/>
            </w:pPr>
            <w:r w:rsidRPr="003570BC">
              <w:rPr>
                <w:sz w:val="16"/>
              </w:rPr>
              <w:t>逐包验证</w:t>
            </w:r>
          </w:p>
        </w:tc>
        <w:tc>
          <w:tcPr>
            <w:tcW w:w="4360" w:type="dxa"/>
            <w:tcMar>
              <w:top w:w="90" w:type="dxa"/>
              <w:left w:w="120" w:type="dxa"/>
              <w:bottom w:w="90" w:type="dxa"/>
              <w:right w:w="120" w:type="dxa"/>
            </w:tcMar>
            <w:vAlign w:val="center"/>
          </w:tcPr>
          <w:p w14:paraId="13289C98" w14:textId="77777777" w:rsidR="009240A9" w:rsidRPr="003570BC" w:rsidRDefault="00000000">
            <w:pPr>
              <w:spacing w:after="0" w:line="259" w:lineRule="auto"/>
              <w:jc w:val="center"/>
            </w:pPr>
            <w:r w:rsidRPr="003570BC">
              <w:rPr>
                <w:sz w:val="16"/>
              </w:rPr>
              <w:t>header 增长与 forward-only 执行</w:t>
            </w:r>
          </w:p>
        </w:tc>
      </w:tr>
    </w:tbl>
    <w:p w14:paraId="24CDD0FE"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5DA11729" w14:textId="77777777">
        <w:trPr>
          <w:tblHeader/>
          <w:jc w:val="center"/>
        </w:trPr>
        <w:tc>
          <w:tcPr>
            <w:tcW w:w="120" w:type="dxa"/>
            <w:shd w:val="clear" w:color="auto" w:fill="2D7D5A"/>
            <w:tcMar>
              <w:top w:w="0" w:type="dxa"/>
              <w:left w:w="0" w:type="dxa"/>
              <w:bottom w:w="0" w:type="dxa"/>
              <w:right w:w="0" w:type="dxa"/>
            </w:tcMar>
            <w:vAlign w:val="center"/>
          </w:tcPr>
          <w:p w14:paraId="06D77492"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129FC5C8" w14:textId="77777777" w:rsidR="009240A9" w:rsidRPr="003570BC" w:rsidRDefault="00000000">
            <w:pPr>
              <w:spacing w:after="60"/>
              <w:rPr>
                <w:lang w:eastAsia="zh-CN"/>
              </w:rPr>
            </w:pPr>
            <w:r w:rsidRPr="003570BC">
              <w:rPr>
                <w:b/>
                <w:color w:val="2D7D5A"/>
                <w:lang w:eastAsia="zh-CN"/>
              </w:rPr>
              <w:t>最终作用</w:t>
            </w:r>
          </w:p>
          <w:p w14:paraId="16733ABD" w14:textId="77777777" w:rsidR="009240A9" w:rsidRPr="003570BC" w:rsidRDefault="00000000">
            <w:pPr>
              <w:spacing w:after="0"/>
              <w:rPr>
                <w:lang w:eastAsia="zh-CN"/>
              </w:rPr>
            </w:pPr>
            <w:r w:rsidRPr="003570BC">
              <w:rPr>
                <w:lang w:eastAsia="zh-CN"/>
              </w:rPr>
              <w:t>在不改变路径连通性的情况下减少逐跳写入，特别适合“用短路径串起少数重要对象”的主动测量；小/中规模 pilot 中降低了字节并改善最大 AoI。</w:t>
            </w:r>
          </w:p>
        </w:tc>
      </w:tr>
    </w:tbl>
    <w:p w14:paraId="08026A12"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6D19B9F" w14:textId="77777777">
        <w:trPr>
          <w:tblHeader/>
          <w:jc w:val="center"/>
        </w:trPr>
        <w:tc>
          <w:tcPr>
            <w:tcW w:w="120" w:type="dxa"/>
            <w:shd w:val="clear" w:color="auto" w:fill="C26A2D"/>
            <w:tcMar>
              <w:top w:w="0" w:type="dxa"/>
              <w:left w:w="0" w:type="dxa"/>
              <w:bottom w:w="0" w:type="dxa"/>
              <w:right w:w="0" w:type="dxa"/>
            </w:tcMar>
            <w:vAlign w:val="center"/>
          </w:tcPr>
          <w:p w14:paraId="5FABF6C6"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6326F9A5" w14:textId="77777777" w:rsidR="009240A9" w:rsidRPr="003570BC" w:rsidRDefault="00000000">
            <w:pPr>
              <w:spacing w:after="60"/>
              <w:rPr>
                <w:lang w:eastAsia="zh-CN"/>
              </w:rPr>
            </w:pPr>
            <w:r w:rsidRPr="003570BC">
              <w:rPr>
                <w:b/>
                <w:color w:val="C26A2D"/>
                <w:lang w:eastAsia="zh-CN"/>
              </w:rPr>
              <w:t>证据边界</w:t>
            </w:r>
          </w:p>
          <w:p w14:paraId="69442879" w14:textId="77777777" w:rsidR="009240A9" w:rsidRPr="003570BC" w:rsidRDefault="00000000">
            <w:pPr>
              <w:spacing w:after="0"/>
              <w:rPr>
                <w:lang w:eastAsia="zh-CN"/>
              </w:rPr>
            </w:pPr>
            <w:r w:rsidRPr="003570BC">
              <w:rPr>
                <w:lang w:eastAsia="zh-CN"/>
              </w:rPr>
              <w:t>选择性字段必须和数据平面实现能力匹配；当前 ns-3 证明包级语义，尚未完成 BMv2/P4 程序的真实交换机流水线验证。</w:t>
            </w:r>
          </w:p>
        </w:tc>
      </w:tr>
    </w:tbl>
    <w:p w14:paraId="624C11A7" w14:textId="77777777" w:rsidR="009240A9" w:rsidRPr="003570BC" w:rsidRDefault="009240A9">
      <w:pPr>
        <w:spacing w:after="20"/>
        <w:rPr>
          <w:lang w:eastAsia="zh-CN"/>
        </w:rPr>
      </w:pPr>
    </w:p>
    <w:p w14:paraId="1B4E2D47" w14:textId="77777777" w:rsidR="009240A9" w:rsidRPr="003570BC" w:rsidRDefault="00000000">
      <w:pPr>
        <w:pStyle w:val="21"/>
        <w:rPr>
          <w:rFonts w:eastAsia="微软雅黑"/>
        </w:rPr>
      </w:pPr>
      <w:r w:rsidRPr="003570BC">
        <w:rPr>
          <w:rFonts w:eastAsia="微软雅黑"/>
        </w:rPr>
        <w:lastRenderedPageBreak/>
        <w:t xml:space="preserve">5.8 Ground OAM </w:t>
      </w:r>
      <w:r w:rsidRPr="003570BC">
        <w:rPr>
          <w:rFonts w:eastAsia="微软雅黑"/>
        </w:rPr>
        <w:t>强制复测的弱化与保守门控</w:t>
      </w:r>
    </w:p>
    <w:tbl>
      <w:tblPr>
        <w:tblW w:w="0" w:type="auto"/>
        <w:jc w:val="center"/>
        <w:tblLayout w:type="fixed"/>
        <w:tblLook w:val="04A0" w:firstRow="1" w:lastRow="0" w:firstColumn="1" w:lastColumn="0" w:noHBand="0" w:noVBand="1"/>
      </w:tblPr>
      <w:tblGrid>
        <w:gridCol w:w="120"/>
        <w:gridCol w:w="9000"/>
      </w:tblGrid>
      <w:tr w:rsidR="009240A9" w:rsidRPr="003570BC" w14:paraId="6E215848" w14:textId="77777777">
        <w:trPr>
          <w:tblHeader/>
          <w:jc w:val="center"/>
        </w:trPr>
        <w:tc>
          <w:tcPr>
            <w:tcW w:w="120" w:type="dxa"/>
            <w:shd w:val="clear" w:color="auto" w:fill="215A8E"/>
            <w:tcMar>
              <w:top w:w="0" w:type="dxa"/>
              <w:left w:w="0" w:type="dxa"/>
              <w:bottom w:w="0" w:type="dxa"/>
              <w:right w:w="0" w:type="dxa"/>
            </w:tcMar>
            <w:vAlign w:val="center"/>
          </w:tcPr>
          <w:p w14:paraId="212BCF11"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28B38396" w14:textId="77777777" w:rsidR="009240A9" w:rsidRPr="003570BC" w:rsidRDefault="00000000">
            <w:pPr>
              <w:spacing w:after="60"/>
              <w:rPr>
                <w:lang w:eastAsia="zh-CN"/>
              </w:rPr>
            </w:pPr>
            <w:r w:rsidRPr="003570BC">
              <w:rPr>
                <w:b/>
                <w:color w:val="215A8E"/>
                <w:lang w:eastAsia="zh-CN"/>
              </w:rPr>
              <w:t>为什么提出</w:t>
            </w:r>
          </w:p>
          <w:p w14:paraId="09CBE51E" w14:textId="77777777" w:rsidR="009240A9" w:rsidRPr="003570BC" w:rsidRDefault="00000000">
            <w:pPr>
              <w:spacing w:after="0"/>
              <w:rPr>
                <w:lang w:eastAsia="zh-CN"/>
              </w:rPr>
            </w:pPr>
            <w:r w:rsidRPr="003570BC">
              <w:rPr>
                <w:lang w:eastAsia="zh-CN"/>
              </w:rPr>
              <w:t>OAM 强制复测能防止低置信度对象长期失明，但如果每个低置信对象都变成强制目标，会在中小规模造成 500 B/节点/片级开销，甚至使增强方案成为负优化。</w:t>
            </w:r>
          </w:p>
        </w:tc>
      </w:tr>
    </w:tbl>
    <w:p w14:paraId="1044BEB1" w14:textId="77777777" w:rsidR="009240A9" w:rsidRPr="003570BC" w:rsidRDefault="009240A9">
      <w:pPr>
        <w:spacing w:after="20"/>
        <w:rPr>
          <w:lang w:eastAsia="zh-CN"/>
        </w:rPr>
      </w:pPr>
    </w:p>
    <w:p w14:paraId="38543B95"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127E8E36" w14:textId="77777777" w:rsidR="009240A9" w:rsidRPr="003570BC" w:rsidRDefault="00000000">
      <w:pPr>
        <w:rPr>
          <w:lang w:eastAsia="zh-CN"/>
        </w:rPr>
      </w:pPr>
      <w:r w:rsidRPr="003570BC">
        <w:rPr>
          <w:lang w:eastAsia="zh-CN"/>
        </w:rPr>
        <w:t>复测目标由置信度、AoI、冲突、关键度和拓扑风险共同排序，低价值、短 AoI 的对象不强制；复测只能参与预算内替换。</w:t>
      </w:r>
    </w:p>
    <w:p w14:paraId="1C22613F" w14:textId="77777777" w:rsidR="009240A9" w:rsidRPr="003570BC" w:rsidRDefault="00000000">
      <w:pPr>
        <w:rPr>
          <w:lang w:eastAsia="zh-CN"/>
        </w:rPr>
      </w:pPr>
      <w:r w:rsidRPr="003570BC">
        <w:rPr>
          <w:lang w:eastAsia="zh-CN"/>
        </w:rPr>
        <w:t>节点状态耦合和链路张量耦合使用保守门控：只有预测压力、上下文质量和多指标评分同时通过时才修正，避免为了单一利用率改善伤害 CPU/电量/队列。</w:t>
      </w:r>
    </w:p>
    <w:p w14:paraId="6DF96721" w14:textId="77777777" w:rsidR="009240A9" w:rsidRPr="003570BC" w:rsidRDefault="00000000">
      <w:pPr>
        <w:rPr>
          <w:lang w:eastAsia="zh-CN"/>
        </w:rPr>
      </w:pPr>
      <w:r w:rsidRPr="003570BC">
        <w:rPr>
          <w:lang w:eastAsia="zh-CN"/>
        </w:rPr>
        <w:t>质量非劣门禁预注册为 CPU、队列、电量、链路利用率 MAE 退化不超过 1% 或 2%（按实验协议），不通过则回退更保守动作。</w:t>
      </w:r>
    </w:p>
    <w:p w14:paraId="13F65480" w14:textId="77777777" w:rsidR="009240A9" w:rsidRPr="003570BC" w:rsidRDefault="00000000">
      <w:pPr>
        <w:pStyle w:val="31"/>
        <w:rPr>
          <w:rFonts w:eastAsia="微软雅黑"/>
        </w:rPr>
      </w:pPr>
      <w:r w:rsidRPr="003570BC">
        <w:rPr>
          <w:rFonts w:eastAsia="微软雅黑"/>
        </w:rPr>
        <w:t>工程落实</w:t>
      </w:r>
    </w:p>
    <w:p w14:paraId="6C14818C" w14:textId="77777777" w:rsidR="009240A9" w:rsidRPr="003570BC" w:rsidRDefault="00000000">
      <w:pPr>
        <w:pStyle w:val="a0"/>
      </w:pPr>
      <w:r w:rsidRPr="003570BC">
        <w:t>删除 OAM critical override 的越界能力，仅保留优先级提升。</w:t>
      </w:r>
    </w:p>
    <w:p w14:paraId="69BAC9E6" w14:textId="77777777" w:rsidR="009240A9" w:rsidRPr="003570BC" w:rsidRDefault="00000000">
      <w:pPr>
        <w:pStyle w:val="a0"/>
        <w:rPr>
          <w:lang w:eastAsia="zh-CN"/>
        </w:rPr>
      </w:pPr>
      <w:r w:rsidRPr="003570BC">
        <w:rPr>
          <w:lang w:eastAsia="zh-CN"/>
        </w:rPr>
        <w:t>对中小规模调低无效复测密度，对大规模保留真正高风险对象。</w:t>
      </w:r>
    </w:p>
    <w:p w14:paraId="3DE06814" w14:textId="77777777" w:rsidR="009240A9" w:rsidRPr="003570BC" w:rsidRDefault="00000000">
      <w:pPr>
        <w:pStyle w:val="a0"/>
        <w:rPr>
          <w:lang w:eastAsia="zh-CN"/>
        </w:rPr>
      </w:pPr>
      <w:r w:rsidRPr="003570BC">
        <w:rPr>
          <w:lang w:eastAsia="zh-CN"/>
        </w:rPr>
        <w:t>实验 2 重跑后比较每个指标与字节变化，不只看补全利用率。</w:t>
      </w:r>
    </w:p>
    <w:p w14:paraId="650593D7"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0169CA6F" w14:textId="77777777">
        <w:trPr>
          <w:tblHeader/>
          <w:jc w:val="center"/>
        </w:trPr>
        <w:tc>
          <w:tcPr>
            <w:tcW w:w="3500" w:type="dxa"/>
            <w:shd w:val="clear" w:color="auto" w:fill="DCEAF5"/>
            <w:tcMar>
              <w:top w:w="90" w:type="dxa"/>
              <w:left w:w="120" w:type="dxa"/>
              <w:bottom w:w="90" w:type="dxa"/>
              <w:right w:w="120" w:type="dxa"/>
            </w:tcMar>
            <w:vAlign w:val="center"/>
          </w:tcPr>
          <w:p w14:paraId="22059160"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AA6C36D"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7AA4053C" w14:textId="77777777" w:rsidR="009240A9" w:rsidRPr="003570BC" w:rsidRDefault="00000000">
            <w:pPr>
              <w:spacing w:after="0"/>
              <w:jc w:val="center"/>
            </w:pPr>
            <w:r w:rsidRPr="003570BC">
              <w:rPr>
                <w:b/>
                <w:color w:val="173A5E"/>
                <w:sz w:val="16"/>
              </w:rPr>
              <w:t>职责</w:t>
            </w:r>
          </w:p>
        </w:tc>
      </w:tr>
      <w:tr w:rsidR="009240A9" w:rsidRPr="003570BC" w14:paraId="2DFC68CF" w14:textId="77777777">
        <w:trPr>
          <w:jc w:val="center"/>
        </w:trPr>
        <w:tc>
          <w:tcPr>
            <w:tcW w:w="3500" w:type="dxa"/>
            <w:tcMar>
              <w:top w:w="90" w:type="dxa"/>
              <w:left w:w="120" w:type="dxa"/>
              <w:bottom w:w="90" w:type="dxa"/>
              <w:right w:w="120" w:type="dxa"/>
            </w:tcMar>
            <w:vAlign w:val="center"/>
          </w:tcPr>
          <w:p w14:paraId="5287ACB6" w14:textId="77777777" w:rsidR="009240A9" w:rsidRPr="003570BC" w:rsidRDefault="00000000">
            <w:pPr>
              <w:spacing w:after="0" w:line="259" w:lineRule="auto"/>
              <w:jc w:val="left"/>
            </w:pPr>
            <w:r w:rsidRPr="003570BC">
              <w:rPr>
                <w:b/>
                <w:sz w:val="16"/>
              </w:rPr>
              <w:t>stage2-int/tools/int-mc-feedback.mjs</w:t>
            </w:r>
          </w:p>
        </w:tc>
        <w:tc>
          <w:tcPr>
            <w:tcW w:w="1500" w:type="dxa"/>
            <w:tcMar>
              <w:top w:w="90" w:type="dxa"/>
              <w:left w:w="120" w:type="dxa"/>
              <w:bottom w:w="90" w:type="dxa"/>
              <w:right w:w="120" w:type="dxa"/>
            </w:tcMar>
            <w:vAlign w:val="center"/>
          </w:tcPr>
          <w:p w14:paraId="39F99849" w14:textId="77777777" w:rsidR="009240A9" w:rsidRPr="003570BC" w:rsidRDefault="00000000">
            <w:pPr>
              <w:spacing w:after="0" w:line="259" w:lineRule="auto"/>
              <w:jc w:val="center"/>
            </w:pPr>
            <w:r w:rsidRPr="003570BC">
              <w:rPr>
                <w:sz w:val="16"/>
              </w:rPr>
              <w:t>复测候选</w:t>
            </w:r>
          </w:p>
        </w:tc>
        <w:tc>
          <w:tcPr>
            <w:tcW w:w="4360" w:type="dxa"/>
            <w:tcMar>
              <w:top w:w="90" w:type="dxa"/>
              <w:left w:w="120" w:type="dxa"/>
              <w:bottom w:w="90" w:type="dxa"/>
              <w:right w:w="120" w:type="dxa"/>
            </w:tcMar>
            <w:vAlign w:val="center"/>
          </w:tcPr>
          <w:p w14:paraId="3754097A" w14:textId="77777777" w:rsidR="009240A9" w:rsidRPr="003570BC" w:rsidRDefault="00000000">
            <w:pPr>
              <w:spacing w:after="0" w:line="259" w:lineRule="auto"/>
              <w:jc w:val="center"/>
            </w:pPr>
            <w:r w:rsidRPr="003570BC">
              <w:rPr>
                <w:sz w:val="16"/>
              </w:rPr>
              <w:t>置信度/AoI/冲突</w:t>
            </w:r>
          </w:p>
        </w:tc>
      </w:tr>
      <w:tr w:rsidR="009240A9" w:rsidRPr="003570BC" w14:paraId="1C58884A" w14:textId="77777777">
        <w:trPr>
          <w:jc w:val="center"/>
        </w:trPr>
        <w:tc>
          <w:tcPr>
            <w:tcW w:w="3500" w:type="dxa"/>
            <w:shd w:val="clear" w:color="auto" w:fill="F8FAFB"/>
            <w:tcMar>
              <w:top w:w="90" w:type="dxa"/>
              <w:left w:w="120" w:type="dxa"/>
              <w:bottom w:w="90" w:type="dxa"/>
              <w:right w:w="120" w:type="dxa"/>
            </w:tcMar>
            <w:vAlign w:val="center"/>
          </w:tcPr>
          <w:p w14:paraId="474D9EB9" w14:textId="77777777" w:rsidR="009240A9" w:rsidRPr="003570BC" w:rsidRDefault="00000000">
            <w:pPr>
              <w:spacing w:after="0" w:line="259" w:lineRule="auto"/>
              <w:jc w:val="left"/>
            </w:pPr>
            <w:r w:rsidRPr="003570BC">
              <w:rPr>
                <w:b/>
                <w:sz w:val="16"/>
              </w:rPr>
              <w:t>stage2-int/tools/int-mc-path-selector.mjs</w:t>
            </w:r>
          </w:p>
        </w:tc>
        <w:tc>
          <w:tcPr>
            <w:tcW w:w="1500" w:type="dxa"/>
            <w:shd w:val="clear" w:color="auto" w:fill="F8FAFB"/>
            <w:tcMar>
              <w:top w:w="90" w:type="dxa"/>
              <w:left w:w="120" w:type="dxa"/>
              <w:bottom w:w="90" w:type="dxa"/>
              <w:right w:w="120" w:type="dxa"/>
            </w:tcMar>
            <w:vAlign w:val="center"/>
          </w:tcPr>
          <w:p w14:paraId="07CEEAAA" w14:textId="77777777" w:rsidR="009240A9" w:rsidRPr="003570BC" w:rsidRDefault="00000000">
            <w:pPr>
              <w:spacing w:after="0" w:line="259" w:lineRule="auto"/>
              <w:jc w:val="center"/>
            </w:pPr>
            <w:r w:rsidRPr="003570BC">
              <w:rPr>
                <w:sz w:val="16"/>
              </w:rPr>
              <w:t>mandatory admission</w:t>
            </w:r>
          </w:p>
        </w:tc>
        <w:tc>
          <w:tcPr>
            <w:tcW w:w="4360" w:type="dxa"/>
            <w:shd w:val="clear" w:color="auto" w:fill="F8FAFB"/>
            <w:tcMar>
              <w:top w:w="90" w:type="dxa"/>
              <w:left w:w="120" w:type="dxa"/>
              <w:bottom w:w="90" w:type="dxa"/>
              <w:right w:w="120" w:type="dxa"/>
            </w:tcMar>
            <w:vAlign w:val="center"/>
          </w:tcPr>
          <w:p w14:paraId="280D2BDD" w14:textId="77777777" w:rsidR="009240A9" w:rsidRPr="003570BC" w:rsidRDefault="00000000">
            <w:pPr>
              <w:spacing w:after="0" w:line="259" w:lineRule="auto"/>
              <w:jc w:val="center"/>
            </w:pPr>
            <w:r w:rsidRPr="003570BC">
              <w:rPr>
                <w:sz w:val="16"/>
              </w:rPr>
              <w:t>预算内替换和门控</w:t>
            </w:r>
          </w:p>
        </w:tc>
      </w:tr>
      <w:tr w:rsidR="009240A9" w:rsidRPr="003570BC" w14:paraId="3D0EFCC3" w14:textId="77777777">
        <w:trPr>
          <w:jc w:val="center"/>
        </w:trPr>
        <w:tc>
          <w:tcPr>
            <w:tcW w:w="3500" w:type="dxa"/>
            <w:tcMar>
              <w:top w:w="90" w:type="dxa"/>
              <w:left w:w="120" w:type="dxa"/>
              <w:bottom w:w="90" w:type="dxa"/>
              <w:right w:w="120" w:type="dxa"/>
            </w:tcMar>
            <w:vAlign w:val="center"/>
          </w:tcPr>
          <w:p w14:paraId="0B7151E8" w14:textId="77777777" w:rsidR="009240A9" w:rsidRPr="003570BC" w:rsidRDefault="00000000">
            <w:pPr>
              <w:spacing w:after="0" w:line="259" w:lineRule="auto"/>
              <w:jc w:val="left"/>
            </w:pPr>
            <w:r w:rsidRPr="003570BC">
              <w:rPr>
                <w:b/>
                <w:sz w:val="16"/>
              </w:rPr>
              <w:t>scripts/runExperiment2IntMcEnhancementComparison.mjs</w:t>
            </w:r>
          </w:p>
        </w:tc>
        <w:tc>
          <w:tcPr>
            <w:tcW w:w="1500" w:type="dxa"/>
            <w:tcMar>
              <w:top w:w="90" w:type="dxa"/>
              <w:left w:w="120" w:type="dxa"/>
              <w:bottom w:w="90" w:type="dxa"/>
              <w:right w:w="120" w:type="dxa"/>
            </w:tcMar>
            <w:vAlign w:val="center"/>
          </w:tcPr>
          <w:p w14:paraId="155FEEA7" w14:textId="77777777" w:rsidR="009240A9" w:rsidRPr="003570BC" w:rsidRDefault="00000000">
            <w:pPr>
              <w:spacing w:after="0" w:line="259" w:lineRule="auto"/>
              <w:jc w:val="center"/>
            </w:pPr>
            <w:r w:rsidRPr="003570BC">
              <w:rPr>
                <w:sz w:val="16"/>
              </w:rPr>
              <w:t>实验 2</w:t>
            </w:r>
          </w:p>
        </w:tc>
        <w:tc>
          <w:tcPr>
            <w:tcW w:w="4360" w:type="dxa"/>
            <w:tcMar>
              <w:top w:w="90" w:type="dxa"/>
              <w:left w:w="120" w:type="dxa"/>
              <w:bottom w:w="90" w:type="dxa"/>
              <w:right w:w="120" w:type="dxa"/>
            </w:tcMar>
            <w:vAlign w:val="center"/>
          </w:tcPr>
          <w:p w14:paraId="1C532714" w14:textId="77777777" w:rsidR="009240A9" w:rsidRPr="003570BC" w:rsidRDefault="00000000">
            <w:pPr>
              <w:spacing w:after="0" w:line="259" w:lineRule="auto"/>
              <w:jc w:val="center"/>
            </w:pPr>
            <w:r w:rsidRPr="003570BC">
              <w:rPr>
                <w:sz w:val="16"/>
              </w:rPr>
              <w:t>原生/增强统一重跑</w:t>
            </w:r>
          </w:p>
        </w:tc>
      </w:tr>
    </w:tbl>
    <w:p w14:paraId="03039E29"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5CED7177" w14:textId="77777777">
        <w:trPr>
          <w:tblHeader/>
          <w:jc w:val="center"/>
        </w:trPr>
        <w:tc>
          <w:tcPr>
            <w:tcW w:w="120" w:type="dxa"/>
            <w:shd w:val="clear" w:color="auto" w:fill="2D7D5A"/>
            <w:tcMar>
              <w:top w:w="0" w:type="dxa"/>
              <w:left w:w="0" w:type="dxa"/>
              <w:bottom w:w="0" w:type="dxa"/>
              <w:right w:w="0" w:type="dxa"/>
            </w:tcMar>
            <w:vAlign w:val="center"/>
          </w:tcPr>
          <w:p w14:paraId="3CD72BCA"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25B7B443" w14:textId="77777777" w:rsidR="009240A9" w:rsidRPr="003570BC" w:rsidRDefault="00000000">
            <w:pPr>
              <w:spacing w:after="60"/>
              <w:rPr>
                <w:lang w:eastAsia="zh-CN"/>
              </w:rPr>
            </w:pPr>
            <w:r w:rsidRPr="003570BC">
              <w:rPr>
                <w:b/>
                <w:color w:val="2D7D5A"/>
                <w:lang w:eastAsia="zh-CN"/>
              </w:rPr>
              <w:t>最终作用</w:t>
            </w:r>
          </w:p>
          <w:p w14:paraId="138B2A96" w14:textId="77777777" w:rsidR="009240A9" w:rsidRPr="003570BC" w:rsidRDefault="00000000">
            <w:pPr>
              <w:spacing w:after="0"/>
              <w:rPr>
                <w:lang w:eastAsia="zh-CN"/>
              </w:rPr>
            </w:pPr>
            <w:r w:rsidRPr="003570BC">
              <w:rPr>
                <w:lang w:eastAsia="zh-CN"/>
              </w:rPr>
              <w:t>把 OAM 复测从无条件加路径改成预算内、跨指标保守修复，使 Iridium/Telesat 在降低字节的同时显著改善节点和链路误差；Starlink 质量明显改善，但字节仍有上升。</w:t>
            </w:r>
          </w:p>
        </w:tc>
      </w:tr>
    </w:tbl>
    <w:p w14:paraId="1C26CC2E"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7DF3F7B9" w14:textId="77777777">
        <w:trPr>
          <w:tblHeader/>
          <w:jc w:val="center"/>
        </w:trPr>
        <w:tc>
          <w:tcPr>
            <w:tcW w:w="120" w:type="dxa"/>
            <w:shd w:val="clear" w:color="auto" w:fill="C26A2D"/>
            <w:tcMar>
              <w:top w:w="0" w:type="dxa"/>
              <w:left w:w="0" w:type="dxa"/>
              <w:bottom w:w="0" w:type="dxa"/>
              <w:right w:w="0" w:type="dxa"/>
            </w:tcMar>
            <w:vAlign w:val="center"/>
          </w:tcPr>
          <w:p w14:paraId="1773D469"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51A86F80" w14:textId="77777777" w:rsidR="009240A9" w:rsidRPr="003570BC" w:rsidRDefault="00000000">
            <w:pPr>
              <w:spacing w:after="60"/>
              <w:rPr>
                <w:lang w:eastAsia="zh-CN"/>
              </w:rPr>
            </w:pPr>
            <w:r w:rsidRPr="003570BC">
              <w:rPr>
                <w:b/>
                <w:color w:val="C26A2D"/>
                <w:lang w:eastAsia="zh-CN"/>
              </w:rPr>
              <w:t>证据边界</w:t>
            </w:r>
          </w:p>
          <w:p w14:paraId="45CA538C" w14:textId="77777777" w:rsidR="009240A9" w:rsidRPr="003570BC" w:rsidRDefault="00000000">
            <w:pPr>
              <w:spacing w:after="0"/>
              <w:rPr>
                <w:lang w:eastAsia="zh-CN"/>
              </w:rPr>
            </w:pPr>
            <w:r w:rsidRPr="003570BC">
              <w:rPr>
                <w:lang w:eastAsia="zh-CN"/>
              </w:rPr>
              <w:t>保守门控降低负优化风险，但并不意味着所有指标必然改善；正式结论应采用 Pareto/条件优势，而不是“全面优于”。</w:t>
            </w:r>
          </w:p>
        </w:tc>
      </w:tr>
    </w:tbl>
    <w:p w14:paraId="13737A8E" w14:textId="77777777" w:rsidR="009240A9" w:rsidRPr="003570BC" w:rsidRDefault="009240A9">
      <w:pPr>
        <w:spacing w:after="20"/>
        <w:rPr>
          <w:lang w:eastAsia="zh-CN"/>
        </w:rPr>
      </w:pPr>
    </w:p>
    <w:p w14:paraId="50316749" w14:textId="77777777" w:rsidR="009240A9" w:rsidRPr="003570BC" w:rsidRDefault="00000000">
      <w:pPr>
        <w:pStyle w:val="21"/>
        <w:rPr>
          <w:rFonts w:eastAsia="微软雅黑"/>
        </w:rPr>
      </w:pPr>
      <w:r w:rsidRPr="003570BC">
        <w:rPr>
          <w:rFonts w:eastAsia="微软雅黑"/>
        </w:rPr>
        <w:t xml:space="preserve">5.9 </w:t>
      </w:r>
      <w:r w:rsidRPr="003570BC">
        <w:rPr>
          <w:rFonts w:eastAsia="微软雅黑"/>
        </w:rPr>
        <w:t>统一</w:t>
      </w:r>
      <w:r w:rsidRPr="003570BC">
        <w:rPr>
          <w:rFonts w:eastAsia="微软雅黑"/>
        </w:rPr>
        <w:t xml:space="preserve"> reuse</w:t>
      </w:r>
      <w:r w:rsidRPr="003570BC">
        <w:rPr>
          <w:rFonts w:eastAsia="微软雅黑"/>
        </w:rPr>
        <w:t>、</w:t>
      </w:r>
      <w:r w:rsidRPr="003570BC">
        <w:rPr>
          <w:rFonts w:eastAsia="微软雅黑"/>
        </w:rPr>
        <w:t xml:space="preserve">repair </w:t>
      </w:r>
      <w:r w:rsidRPr="003570BC">
        <w:rPr>
          <w:rFonts w:eastAsia="微软雅黑"/>
        </w:rPr>
        <w:t>与</w:t>
      </w:r>
      <w:r w:rsidRPr="003570BC">
        <w:rPr>
          <w:rFonts w:eastAsia="微软雅黑"/>
        </w:rPr>
        <w:t xml:space="preserve"> fresh </w:t>
      </w:r>
      <w:r w:rsidRPr="003570BC">
        <w:rPr>
          <w:rFonts w:eastAsia="微软雅黑"/>
        </w:rPr>
        <w:t>的规划目标</w:t>
      </w:r>
    </w:p>
    <w:tbl>
      <w:tblPr>
        <w:tblW w:w="0" w:type="auto"/>
        <w:jc w:val="center"/>
        <w:tblLayout w:type="fixed"/>
        <w:tblLook w:val="04A0" w:firstRow="1" w:lastRow="0" w:firstColumn="1" w:lastColumn="0" w:noHBand="0" w:noVBand="1"/>
      </w:tblPr>
      <w:tblGrid>
        <w:gridCol w:w="120"/>
        <w:gridCol w:w="9000"/>
      </w:tblGrid>
      <w:tr w:rsidR="009240A9" w:rsidRPr="003570BC" w14:paraId="287C1BE9" w14:textId="77777777">
        <w:trPr>
          <w:tblHeader/>
          <w:jc w:val="center"/>
        </w:trPr>
        <w:tc>
          <w:tcPr>
            <w:tcW w:w="120" w:type="dxa"/>
            <w:shd w:val="clear" w:color="auto" w:fill="215A8E"/>
            <w:tcMar>
              <w:top w:w="0" w:type="dxa"/>
              <w:left w:w="0" w:type="dxa"/>
              <w:bottom w:w="0" w:type="dxa"/>
              <w:right w:w="0" w:type="dxa"/>
            </w:tcMar>
            <w:vAlign w:val="center"/>
          </w:tcPr>
          <w:p w14:paraId="12544339"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45A3A42B" w14:textId="77777777" w:rsidR="009240A9" w:rsidRPr="003570BC" w:rsidRDefault="00000000">
            <w:pPr>
              <w:spacing w:after="60"/>
              <w:rPr>
                <w:lang w:eastAsia="zh-CN"/>
              </w:rPr>
            </w:pPr>
            <w:r w:rsidRPr="003570BC">
              <w:rPr>
                <w:b/>
                <w:color w:val="215A8E"/>
                <w:lang w:eastAsia="zh-CN"/>
              </w:rPr>
              <w:t>为什么提出</w:t>
            </w:r>
          </w:p>
          <w:p w14:paraId="31DDE3E2" w14:textId="77777777" w:rsidR="009240A9" w:rsidRPr="003570BC" w:rsidRDefault="00000000">
            <w:pPr>
              <w:spacing w:after="0"/>
              <w:rPr>
                <w:lang w:eastAsia="zh-CN"/>
              </w:rPr>
            </w:pPr>
            <w:r w:rsidRPr="003570BC">
              <w:rPr>
                <w:lang w:eastAsia="zh-CN"/>
              </w:rPr>
              <w:t>若复用由相似度阈值单独触发、风险由另一个开关修补、预算再由第三个控制器截断，论文方法会像规则拼盘。项目因此把三类规划方式放入同一目标，在相同硬预算下比较。</w:t>
            </w:r>
          </w:p>
        </w:tc>
      </w:tr>
    </w:tbl>
    <w:p w14:paraId="3C478612" w14:textId="77777777" w:rsidR="009240A9" w:rsidRPr="003570BC" w:rsidRDefault="009240A9">
      <w:pPr>
        <w:spacing w:after="20"/>
        <w:rPr>
          <w:lang w:eastAsia="zh-CN"/>
        </w:rPr>
      </w:pPr>
    </w:p>
    <w:p w14:paraId="1EEF44DF" w14:textId="77777777" w:rsidR="009240A9" w:rsidRPr="003570BC" w:rsidRDefault="00000000">
      <w:pPr>
        <w:pStyle w:val="31"/>
        <w:rPr>
          <w:rFonts w:eastAsia="微软雅黑"/>
        </w:rPr>
      </w:pPr>
      <w:r w:rsidRPr="003570BC">
        <w:rPr>
          <w:rFonts w:eastAsia="微软雅黑"/>
        </w:rPr>
        <w:t>原理与底层逻辑</w:t>
      </w:r>
    </w:p>
    <w:p w14:paraId="5C31DACE" w14:textId="77777777" w:rsidR="009240A9" w:rsidRPr="003570BC" w:rsidRDefault="00000000">
      <w:r w:rsidRPr="003570BC">
        <w:t>对 z∈{reuse,repair,fresh} 分别生成候选方案 Sz，使用相同的对象 U、R、metadata action 和硬预算完成选择。</w:t>
      </w:r>
    </w:p>
    <w:p w14:paraId="7FA3E8B9" w14:textId="77777777" w:rsidR="009240A9" w:rsidRPr="003570BC" w:rsidRDefault="00000000">
      <w:r w:rsidRPr="003570BC">
        <w:t>方案价值由预算内信息收益减去规划成本组成；reuse 的规划成本最低，repair 次之，fresh 最高，但低成本不能抵消质量风险。</w:t>
      </w:r>
    </w:p>
    <w:p w14:paraId="4E2403E2" w14:textId="77777777" w:rsidR="009240A9" w:rsidRPr="003570BC" w:rsidRDefault="00000000">
      <w:r w:rsidRPr="003570BC">
        <w:t>最终 planner 的公开配置收敛为 byte budget、risk weight、redundancy weight、planning cost weight 和 prediction horizon，历史细开关只用于消融。</w:t>
      </w:r>
    </w:p>
    <w:p w14:paraId="56B5C68C" w14:textId="77777777" w:rsidR="009240A9" w:rsidRPr="003570BC" w:rsidRDefault="00000000">
      <w:pPr>
        <w:keepNext/>
        <w:spacing w:before="80" w:after="40"/>
        <w:jc w:val="center"/>
      </w:pPr>
      <w:r w:rsidRPr="003570BC">
        <w:rPr>
          <w:noProof/>
        </w:rPr>
        <w:drawing>
          <wp:inline distT="0" distB="0" distL="0" distR="0" wp14:anchorId="779CB730" wp14:editId="300B0DA9">
            <wp:extent cx="4730750" cy="503886"/>
            <wp:effectExtent l="0" t="0" r="0" b="0"/>
            <wp:docPr id="29" name="Picture 29" descr="z_t^*=\arg\max_{z\in\{reuse,repair,fresh\}}\left[\sum_{a\in S_t^z}\Delta V_t(a)-\lambda_p C_{planning}(z,\nu_t)\right]" title="公式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5-9.png"/>
                    <pic:cNvPicPr/>
                  </pic:nvPicPr>
                  <pic:blipFill>
                    <a:blip r:embed="rId36"/>
                    <a:stretch>
                      <a:fillRect/>
                    </a:stretch>
                  </pic:blipFill>
                  <pic:spPr>
                    <a:xfrm>
                      <a:off x="0" y="0"/>
                      <a:ext cx="4750855" cy="506027"/>
                    </a:xfrm>
                    <a:prstGeom prst="rect">
                      <a:avLst/>
                    </a:prstGeom>
                  </pic:spPr>
                </pic:pic>
              </a:graphicData>
            </a:graphic>
          </wp:inline>
        </w:drawing>
      </w:r>
    </w:p>
    <w:p w14:paraId="168ED3B6" w14:textId="77777777" w:rsidR="009240A9" w:rsidRPr="003570BC" w:rsidRDefault="00000000">
      <w:pPr>
        <w:pStyle w:val="SmallNote"/>
        <w:jc w:val="center"/>
        <w:rPr>
          <w:lang w:eastAsia="zh-CN"/>
        </w:rPr>
      </w:pPr>
      <w:r w:rsidRPr="003570BC">
        <w:rPr>
          <w:lang w:eastAsia="zh-CN"/>
        </w:rPr>
        <w:t>三种规划方式在相同硬预算下统一比较。</w:t>
      </w:r>
    </w:p>
    <w:p w14:paraId="005CA159" w14:textId="77777777" w:rsidR="009240A9" w:rsidRPr="003570BC" w:rsidRDefault="00000000">
      <w:pPr>
        <w:pStyle w:val="31"/>
        <w:rPr>
          <w:rFonts w:eastAsia="微软雅黑"/>
        </w:rPr>
      </w:pPr>
      <w:r w:rsidRPr="003570BC">
        <w:rPr>
          <w:rFonts w:eastAsia="微软雅黑"/>
        </w:rPr>
        <w:lastRenderedPageBreak/>
        <w:t>工程落实</w:t>
      </w:r>
    </w:p>
    <w:p w14:paraId="7CA67798" w14:textId="77777777" w:rsidR="009240A9" w:rsidRPr="003570BC" w:rsidRDefault="00000000">
      <w:pPr>
        <w:pStyle w:val="a0"/>
      </w:pPr>
      <w:r w:rsidRPr="003570BC">
        <w:t>topology-versioned-risk-planner 提供统一 hard-budget selection engine。</w:t>
      </w:r>
    </w:p>
    <w:p w14:paraId="1946FF21" w14:textId="77777777" w:rsidR="009240A9" w:rsidRPr="003570BC" w:rsidRDefault="00000000">
      <w:pPr>
        <w:pStyle w:val="a0"/>
      </w:pPr>
      <w:r w:rsidRPr="003570BC">
        <w:t>路径选择器按 mode prefilter、candidate source 和质量门禁执行。</w:t>
      </w:r>
    </w:p>
    <w:p w14:paraId="53B64F0F" w14:textId="77777777" w:rsidR="009240A9" w:rsidRPr="003570BC" w:rsidRDefault="00000000">
      <w:pPr>
        <w:pStyle w:val="a0"/>
        <w:rPr>
          <w:lang w:eastAsia="zh-CN"/>
        </w:rPr>
      </w:pPr>
      <w:r w:rsidRPr="003570BC">
        <w:rPr>
          <w:lang w:eastAsia="zh-CN"/>
        </w:rPr>
        <w:t>实验 12 的消融把拓扑版本、风险、局部修复和完整目标拆开。</w:t>
      </w:r>
    </w:p>
    <w:p w14:paraId="1403C386"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55D6EF1" w14:textId="77777777">
        <w:trPr>
          <w:tblHeader/>
          <w:jc w:val="center"/>
        </w:trPr>
        <w:tc>
          <w:tcPr>
            <w:tcW w:w="3500" w:type="dxa"/>
            <w:shd w:val="clear" w:color="auto" w:fill="DCEAF5"/>
            <w:tcMar>
              <w:top w:w="90" w:type="dxa"/>
              <w:left w:w="120" w:type="dxa"/>
              <w:bottom w:w="90" w:type="dxa"/>
              <w:right w:w="120" w:type="dxa"/>
            </w:tcMar>
            <w:vAlign w:val="center"/>
          </w:tcPr>
          <w:p w14:paraId="6F70B3AF"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51AA2FC4"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08F76153" w14:textId="77777777" w:rsidR="009240A9" w:rsidRPr="003570BC" w:rsidRDefault="00000000">
            <w:pPr>
              <w:spacing w:after="0"/>
              <w:jc w:val="center"/>
            </w:pPr>
            <w:r w:rsidRPr="003570BC">
              <w:rPr>
                <w:b/>
                <w:color w:val="173A5E"/>
                <w:sz w:val="16"/>
              </w:rPr>
              <w:t>职责</w:t>
            </w:r>
          </w:p>
        </w:tc>
      </w:tr>
      <w:tr w:rsidR="009240A9" w:rsidRPr="003570BC" w14:paraId="1211A89F" w14:textId="77777777">
        <w:trPr>
          <w:jc w:val="center"/>
        </w:trPr>
        <w:tc>
          <w:tcPr>
            <w:tcW w:w="3500" w:type="dxa"/>
            <w:tcMar>
              <w:top w:w="90" w:type="dxa"/>
              <w:left w:w="120" w:type="dxa"/>
              <w:bottom w:w="90" w:type="dxa"/>
              <w:right w:w="120" w:type="dxa"/>
            </w:tcMar>
            <w:vAlign w:val="center"/>
          </w:tcPr>
          <w:p w14:paraId="3C75D976" w14:textId="77777777" w:rsidR="009240A9" w:rsidRPr="003570BC" w:rsidRDefault="00000000">
            <w:pPr>
              <w:spacing w:after="0" w:line="259" w:lineRule="auto"/>
              <w:jc w:val="left"/>
            </w:pPr>
            <w:r w:rsidRPr="003570BC">
              <w:rPr>
                <w:b/>
                <w:sz w:val="16"/>
              </w:rPr>
              <w:t>stage2-int/tools/topology-versioned-risk-planner.mjs</w:t>
            </w:r>
          </w:p>
        </w:tc>
        <w:tc>
          <w:tcPr>
            <w:tcW w:w="1500" w:type="dxa"/>
            <w:tcMar>
              <w:top w:w="90" w:type="dxa"/>
              <w:left w:w="120" w:type="dxa"/>
              <w:bottom w:w="90" w:type="dxa"/>
              <w:right w:w="120" w:type="dxa"/>
            </w:tcMar>
            <w:vAlign w:val="center"/>
          </w:tcPr>
          <w:p w14:paraId="10244967" w14:textId="77777777" w:rsidR="009240A9" w:rsidRPr="003570BC" w:rsidRDefault="00000000">
            <w:pPr>
              <w:spacing w:after="0" w:line="259" w:lineRule="auto"/>
              <w:jc w:val="center"/>
            </w:pPr>
            <w:r w:rsidRPr="003570BC">
              <w:rPr>
                <w:sz w:val="16"/>
              </w:rPr>
              <w:t>约 1206–1296</w:t>
            </w:r>
          </w:p>
        </w:tc>
        <w:tc>
          <w:tcPr>
            <w:tcW w:w="4360" w:type="dxa"/>
            <w:tcMar>
              <w:top w:w="90" w:type="dxa"/>
              <w:left w:w="120" w:type="dxa"/>
              <w:bottom w:w="90" w:type="dxa"/>
              <w:right w:w="120" w:type="dxa"/>
            </w:tcMar>
            <w:vAlign w:val="center"/>
          </w:tcPr>
          <w:p w14:paraId="5B20BD79" w14:textId="77777777" w:rsidR="009240A9" w:rsidRPr="003570BC" w:rsidRDefault="00000000">
            <w:pPr>
              <w:spacing w:after="0" w:line="259" w:lineRule="auto"/>
              <w:jc w:val="center"/>
              <w:rPr>
                <w:lang w:eastAsia="zh-CN"/>
              </w:rPr>
            </w:pPr>
            <w:r w:rsidRPr="003570BC">
              <w:rPr>
                <w:sz w:val="16"/>
                <w:lang w:eastAsia="zh-CN"/>
              </w:rPr>
              <w:t>三模式候选与硬约束输出</w:t>
            </w:r>
          </w:p>
        </w:tc>
      </w:tr>
      <w:tr w:rsidR="009240A9" w:rsidRPr="003570BC" w14:paraId="6B94D523" w14:textId="77777777">
        <w:trPr>
          <w:jc w:val="center"/>
        </w:trPr>
        <w:tc>
          <w:tcPr>
            <w:tcW w:w="3500" w:type="dxa"/>
            <w:shd w:val="clear" w:color="auto" w:fill="F8FAFB"/>
            <w:tcMar>
              <w:top w:w="90" w:type="dxa"/>
              <w:left w:w="120" w:type="dxa"/>
              <w:bottom w:w="90" w:type="dxa"/>
              <w:right w:w="120" w:type="dxa"/>
            </w:tcMar>
            <w:vAlign w:val="center"/>
          </w:tcPr>
          <w:p w14:paraId="4A7E912F" w14:textId="77777777" w:rsidR="009240A9" w:rsidRPr="003570BC" w:rsidRDefault="00000000">
            <w:pPr>
              <w:spacing w:after="0" w:line="259" w:lineRule="auto"/>
              <w:jc w:val="left"/>
            </w:pPr>
            <w:r w:rsidRPr="003570BC">
              <w:rPr>
                <w:b/>
                <w:sz w:val="16"/>
              </w:rPr>
              <w:t>stage2-int/tools/topology-versioned-active-telemetry.mjs</w:t>
            </w:r>
          </w:p>
        </w:tc>
        <w:tc>
          <w:tcPr>
            <w:tcW w:w="1500" w:type="dxa"/>
            <w:shd w:val="clear" w:color="auto" w:fill="F8FAFB"/>
            <w:tcMar>
              <w:top w:w="90" w:type="dxa"/>
              <w:left w:w="120" w:type="dxa"/>
              <w:bottom w:w="90" w:type="dxa"/>
              <w:right w:w="120" w:type="dxa"/>
            </w:tcMar>
            <w:vAlign w:val="center"/>
          </w:tcPr>
          <w:p w14:paraId="7494A577" w14:textId="77777777" w:rsidR="009240A9" w:rsidRPr="003570BC" w:rsidRDefault="00000000">
            <w:pPr>
              <w:spacing w:after="0" w:line="259" w:lineRule="auto"/>
              <w:jc w:val="center"/>
            </w:pPr>
            <w:r w:rsidRPr="003570BC">
              <w:rPr>
                <w:sz w:val="16"/>
              </w:rPr>
              <w:t>约 103–259</w:t>
            </w:r>
          </w:p>
        </w:tc>
        <w:tc>
          <w:tcPr>
            <w:tcW w:w="4360" w:type="dxa"/>
            <w:shd w:val="clear" w:color="auto" w:fill="F8FAFB"/>
            <w:tcMar>
              <w:top w:w="90" w:type="dxa"/>
              <w:left w:w="120" w:type="dxa"/>
              <w:bottom w:w="90" w:type="dxa"/>
              <w:right w:w="120" w:type="dxa"/>
            </w:tcMar>
            <w:vAlign w:val="center"/>
          </w:tcPr>
          <w:p w14:paraId="059CCDEE" w14:textId="77777777" w:rsidR="009240A9" w:rsidRPr="003570BC" w:rsidRDefault="00000000">
            <w:pPr>
              <w:spacing w:after="0" w:line="259" w:lineRule="auto"/>
              <w:jc w:val="center"/>
            </w:pPr>
            <w:r w:rsidRPr="003570BC">
              <w:rPr>
                <w:sz w:val="16"/>
              </w:rPr>
              <w:t>统一目标诊断</w:t>
            </w:r>
          </w:p>
        </w:tc>
      </w:tr>
      <w:tr w:rsidR="009240A9" w:rsidRPr="003570BC" w14:paraId="6ACAFB8F" w14:textId="77777777">
        <w:trPr>
          <w:jc w:val="center"/>
        </w:trPr>
        <w:tc>
          <w:tcPr>
            <w:tcW w:w="3500" w:type="dxa"/>
            <w:tcMar>
              <w:top w:w="90" w:type="dxa"/>
              <w:left w:w="120" w:type="dxa"/>
              <w:bottom w:w="90" w:type="dxa"/>
              <w:right w:w="120" w:type="dxa"/>
            </w:tcMar>
            <w:vAlign w:val="center"/>
          </w:tcPr>
          <w:p w14:paraId="47C189F7" w14:textId="77777777" w:rsidR="009240A9" w:rsidRPr="003570BC" w:rsidRDefault="00000000">
            <w:pPr>
              <w:spacing w:after="0" w:line="259" w:lineRule="auto"/>
              <w:jc w:val="left"/>
            </w:pPr>
            <w:r w:rsidRPr="003570BC">
              <w:rPr>
                <w:b/>
                <w:sz w:val="16"/>
              </w:rPr>
              <w:t>stage2-int/planning/TOPOLOGY_VERSIONED_ACTIVE_TELEMETRY.md</w:t>
            </w:r>
          </w:p>
        </w:tc>
        <w:tc>
          <w:tcPr>
            <w:tcW w:w="1500" w:type="dxa"/>
            <w:tcMar>
              <w:top w:w="90" w:type="dxa"/>
              <w:left w:w="120" w:type="dxa"/>
              <w:bottom w:w="90" w:type="dxa"/>
              <w:right w:w="120" w:type="dxa"/>
            </w:tcMar>
            <w:vAlign w:val="center"/>
          </w:tcPr>
          <w:p w14:paraId="66D69215" w14:textId="77777777" w:rsidR="009240A9" w:rsidRPr="003570BC" w:rsidRDefault="00000000">
            <w:pPr>
              <w:spacing w:after="0" w:line="259" w:lineRule="auto"/>
              <w:jc w:val="center"/>
            </w:pPr>
            <w:r w:rsidRPr="003570BC">
              <w:rPr>
                <w:sz w:val="16"/>
              </w:rPr>
              <w:t>方法文档</w:t>
            </w:r>
          </w:p>
        </w:tc>
        <w:tc>
          <w:tcPr>
            <w:tcW w:w="4360" w:type="dxa"/>
            <w:tcMar>
              <w:top w:w="90" w:type="dxa"/>
              <w:left w:w="120" w:type="dxa"/>
              <w:bottom w:w="90" w:type="dxa"/>
              <w:right w:w="120" w:type="dxa"/>
            </w:tcMar>
            <w:vAlign w:val="center"/>
          </w:tcPr>
          <w:p w14:paraId="50AF2929" w14:textId="77777777" w:rsidR="009240A9" w:rsidRPr="003570BC" w:rsidRDefault="00000000">
            <w:pPr>
              <w:spacing w:after="0" w:line="259" w:lineRule="auto"/>
              <w:jc w:val="center"/>
            </w:pPr>
            <w:r w:rsidRPr="003570BC">
              <w:rPr>
                <w:sz w:val="16"/>
              </w:rPr>
              <w:t>正式算法与配置</w:t>
            </w:r>
          </w:p>
        </w:tc>
      </w:tr>
    </w:tbl>
    <w:p w14:paraId="08218BD9"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2F3DF64D" w14:textId="77777777">
        <w:trPr>
          <w:tblHeader/>
          <w:jc w:val="center"/>
        </w:trPr>
        <w:tc>
          <w:tcPr>
            <w:tcW w:w="120" w:type="dxa"/>
            <w:shd w:val="clear" w:color="auto" w:fill="2D7D5A"/>
            <w:tcMar>
              <w:top w:w="0" w:type="dxa"/>
              <w:left w:w="0" w:type="dxa"/>
              <w:bottom w:w="0" w:type="dxa"/>
              <w:right w:w="0" w:type="dxa"/>
            </w:tcMar>
            <w:vAlign w:val="center"/>
          </w:tcPr>
          <w:p w14:paraId="09FEB0B8"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0ACE2EC1" w14:textId="77777777" w:rsidR="009240A9" w:rsidRPr="003570BC" w:rsidRDefault="00000000">
            <w:pPr>
              <w:spacing w:after="60"/>
              <w:rPr>
                <w:lang w:eastAsia="zh-CN"/>
              </w:rPr>
            </w:pPr>
            <w:r w:rsidRPr="003570BC">
              <w:rPr>
                <w:b/>
                <w:color w:val="2D7D5A"/>
                <w:lang w:eastAsia="zh-CN"/>
              </w:rPr>
              <w:t>最终作用</w:t>
            </w:r>
          </w:p>
          <w:p w14:paraId="22E46686" w14:textId="77777777" w:rsidR="009240A9" w:rsidRPr="003570BC" w:rsidRDefault="00000000">
            <w:pPr>
              <w:spacing w:after="0"/>
              <w:rPr>
                <w:lang w:eastAsia="zh-CN"/>
              </w:rPr>
            </w:pPr>
            <w:r w:rsidRPr="003570BC">
              <w:rPr>
                <w:lang w:eastAsia="zh-CN"/>
              </w:rPr>
              <w:t>主算法从十几个启发式开关收敛为可写进论文的统一决策流程：版本决定候选方式，风险和不确定性决定信息价值，硬预算决定可执行集合。</w:t>
            </w:r>
          </w:p>
        </w:tc>
      </w:tr>
    </w:tbl>
    <w:p w14:paraId="771EB6B8"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69FE6AA0" w14:textId="77777777">
        <w:trPr>
          <w:tblHeader/>
          <w:jc w:val="center"/>
        </w:trPr>
        <w:tc>
          <w:tcPr>
            <w:tcW w:w="120" w:type="dxa"/>
            <w:shd w:val="clear" w:color="auto" w:fill="C26A2D"/>
            <w:tcMar>
              <w:top w:w="0" w:type="dxa"/>
              <w:left w:w="0" w:type="dxa"/>
              <w:bottom w:w="0" w:type="dxa"/>
              <w:right w:w="0" w:type="dxa"/>
            </w:tcMar>
            <w:vAlign w:val="center"/>
          </w:tcPr>
          <w:p w14:paraId="7054AD5F"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7B8C1184" w14:textId="77777777" w:rsidR="009240A9" w:rsidRPr="003570BC" w:rsidRDefault="00000000">
            <w:pPr>
              <w:spacing w:after="60"/>
              <w:rPr>
                <w:lang w:eastAsia="zh-CN"/>
              </w:rPr>
            </w:pPr>
            <w:r w:rsidRPr="003570BC">
              <w:rPr>
                <w:b/>
                <w:color w:val="C26A2D"/>
                <w:lang w:eastAsia="zh-CN"/>
              </w:rPr>
              <w:t>证据边界</w:t>
            </w:r>
          </w:p>
          <w:p w14:paraId="4788E678" w14:textId="77777777" w:rsidR="009240A9" w:rsidRPr="003570BC" w:rsidRDefault="00000000">
            <w:pPr>
              <w:spacing w:after="0"/>
              <w:rPr>
                <w:lang w:eastAsia="zh-CN"/>
              </w:rPr>
            </w:pPr>
            <w:r w:rsidRPr="003570BC">
              <w:rPr>
                <w:lang w:eastAsia="zh-CN"/>
              </w:rPr>
              <w:t>当前实现仍包含若干工程保护参数；论文应把它们放入实现细节/消融，而不是都宣称为独立创新。</w:t>
            </w:r>
          </w:p>
        </w:tc>
      </w:tr>
    </w:tbl>
    <w:p w14:paraId="604D5E94" w14:textId="77777777" w:rsidR="009240A9" w:rsidRPr="003570BC" w:rsidRDefault="009240A9">
      <w:pPr>
        <w:spacing w:after="20"/>
        <w:rPr>
          <w:lang w:eastAsia="zh-CN"/>
        </w:rPr>
      </w:pPr>
    </w:p>
    <w:p w14:paraId="13324788" w14:textId="77777777" w:rsidR="009240A9" w:rsidRPr="003570BC" w:rsidRDefault="00000000">
      <w:pPr>
        <w:rPr>
          <w:lang w:eastAsia="zh-CN"/>
        </w:rPr>
      </w:pPr>
      <w:r w:rsidRPr="003570BC">
        <w:rPr>
          <w:lang w:eastAsia="zh-CN"/>
        </w:rPr>
        <w:br w:type="page"/>
      </w:r>
    </w:p>
    <w:p w14:paraId="0AEEF83D"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6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重构后端、强基线与多指标探索</w:t>
      </w:r>
    </w:p>
    <w:p w14:paraId="0CB5E8BF" w14:textId="77777777" w:rsidR="009240A9" w:rsidRPr="003570BC" w:rsidRDefault="00000000">
      <w:pPr>
        <w:pStyle w:val="21"/>
        <w:rPr>
          <w:rFonts w:eastAsia="微软雅黑"/>
          <w:lang w:eastAsia="zh-CN"/>
        </w:rPr>
      </w:pPr>
      <w:r w:rsidRPr="003570BC">
        <w:rPr>
          <w:rFonts w:eastAsia="微软雅黑"/>
          <w:lang w:eastAsia="zh-CN"/>
        </w:rPr>
        <w:t xml:space="preserve">6.1 LEO </w:t>
      </w:r>
      <w:r w:rsidRPr="003570BC">
        <w:rPr>
          <w:rFonts w:eastAsia="微软雅黑"/>
          <w:lang w:eastAsia="zh-CN"/>
        </w:rPr>
        <w:t>约束下的低秩矩阵补全</w:t>
      </w:r>
    </w:p>
    <w:tbl>
      <w:tblPr>
        <w:tblW w:w="0" w:type="auto"/>
        <w:jc w:val="center"/>
        <w:tblLayout w:type="fixed"/>
        <w:tblLook w:val="04A0" w:firstRow="1" w:lastRow="0" w:firstColumn="1" w:lastColumn="0" w:noHBand="0" w:noVBand="1"/>
      </w:tblPr>
      <w:tblGrid>
        <w:gridCol w:w="120"/>
        <w:gridCol w:w="9000"/>
      </w:tblGrid>
      <w:tr w:rsidR="009240A9" w:rsidRPr="003570BC" w14:paraId="605A21D3" w14:textId="77777777">
        <w:trPr>
          <w:tblHeader/>
          <w:jc w:val="center"/>
        </w:trPr>
        <w:tc>
          <w:tcPr>
            <w:tcW w:w="120" w:type="dxa"/>
            <w:shd w:val="clear" w:color="auto" w:fill="215A8E"/>
            <w:tcMar>
              <w:top w:w="0" w:type="dxa"/>
              <w:left w:w="0" w:type="dxa"/>
              <w:bottom w:w="0" w:type="dxa"/>
              <w:right w:w="0" w:type="dxa"/>
            </w:tcMar>
            <w:vAlign w:val="center"/>
          </w:tcPr>
          <w:p w14:paraId="39AE9DC9"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7AE7FCE9" w14:textId="77777777" w:rsidR="009240A9" w:rsidRPr="003570BC" w:rsidRDefault="00000000">
            <w:pPr>
              <w:spacing w:after="60"/>
              <w:rPr>
                <w:lang w:eastAsia="zh-CN"/>
              </w:rPr>
            </w:pPr>
            <w:r w:rsidRPr="003570BC">
              <w:rPr>
                <w:b/>
                <w:color w:val="215A8E"/>
                <w:lang w:eastAsia="zh-CN"/>
              </w:rPr>
              <w:t>为什么提出</w:t>
            </w:r>
          </w:p>
          <w:p w14:paraId="30DE6F21" w14:textId="77777777" w:rsidR="009240A9" w:rsidRPr="003570BC" w:rsidRDefault="00000000">
            <w:pPr>
              <w:spacing w:after="0"/>
              <w:rPr>
                <w:lang w:eastAsia="zh-CN"/>
              </w:rPr>
            </w:pPr>
            <w:r w:rsidRPr="003570BC">
              <w:rPr>
                <w:lang w:eastAsia="zh-CN"/>
              </w:rPr>
              <w:t>原生低秩补全把矩阵中所有空白都视为同类缺失，可能把拓扑 down 链路补成高利用率，也可能改写已观测值。增强重构首先建立结构先验和活动掩码，再执行低秩更新。</w:t>
            </w:r>
          </w:p>
        </w:tc>
      </w:tr>
    </w:tbl>
    <w:p w14:paraId="7CD07783" w14:textId="77777777" w:rsidR="009240A9" w:rsidRPr="003570BC" w:rsidRDefault="009240A9">
      <w:pPr>
        <w:spacing w:after="20"/>
        <w:rPr>
          <w:lang w:eastAsia="zh-CN"/>
        </w:rPr>
      </w:pPr>
    </w:p>
    <w:p w14:paraId="6485D0F4"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7CADFDEC" w14:textId="77777777" w:rsidR="009240A9" w:rsidRPr="003570BC" w:rsidRDefault="00000000">
      <w:pPr>
        <w:rPr>
          <w:lang w:eastAsia="zh-CN"/>
        </w:rPr>
      </w:pPr>
      <w:r w:rsidRPr="003570BC">
        <w:rPr>
          <w:lang w:eastAsia="zh-CN"/>
        </w:rPr>
        <w:t>初始化按相邻时间片、轨道张量邻居、同类空间分组、链路历史和全局均值逐级回退。初始化已经给每个缺失项一个估计，但它只是局部可解释先验，不是最终全局补全。</w:t>
      </w:r>
    </w:p>
    <w:p w14:paraId="39F34C68" w14:textId="77777777" w:rsidR="009240A9" w:rsidRPr="003570BC" w:rsidRDefault="00000000">
      <w:pPr>
        <w:rPr>
          <w:lang w:eastAsia="zh-CN"/>
        </w:rPr>
      </w:pPr>
      <w:r w:rsidRPr="003570BC">
        <w:rPr>
          <w:lang w:eastAsia="zh-CN"/>
        </w:rPr>
        <w:t>低秩步骤在初始化基础上寻找跨链路、跨时间的少数公共模式，降低局部均值带来的偏置。每次迭代后重新锁定直接观测值，并把 inactive 位置固定为 0/down。</w:t>
      </w:r>
    </w:p>
    <w:p w14:paraId="45C70D6B" w14:textId="77777777" w:rsidR="009240A9" w:rsidRPr="003570BC" w:rsidRDefault="00000000">
      <w:pPr>
        <w:rPr>
          <w:lang w:eastAsia="zh-CN"/>
        </w:rPr>
      </w:pPr>
      <w:r w:rsidRPr="003570BC">
        <w:rPr>
          <w:lang w:eastAsia="zh-CN"/>
        </w:rPr>
        <w:t>初始化与低秩补全分两步的原因是：前者让优化从合理卫星结构出发，后者利用全局相关性；二者分别解决冷启动和全局一致性。</w:t>
      </w:r>
    </w:p>
    <w:p w14:paraId="005AA155" w14:textId="77777777" w:rsidR="009240A9" w:rsidRPr="003570BC" w:rsidRDefault="00000000">
      <w:pPr>
        <w:pStyle w:val="31"/>
        <w:rPr>
          <w:rFonts w:eastAsia="微软雅黑"/>
        </w:rPr>
      </w:pPr>
      <w:r w:rsidRPr="003570BC">
        <w:rPr>
          <w:rFonts w:eastAsia="微软雅黑"/>
        </w:rPr>
        <w:t>工程落实</w:t>
      </w:r>
    </w:p>
    <w:p w14:paraId="2FEBFD17" w14:textId="77777777" w:rsidR="009240A9" w:rsidRPr="003570BC" w:rsidRDefault="00000000">
      <w:pPr>
        <w:pStyle w:val="a0"/>
      </w:pPr>
      <w:r w:rsidRPr="003570BC">
        <w:t>构建 link×slice 和 node×slice 矩阵、activeMask 与 observedMask。</w:t>
      </w:r>
    </w:p>
    <w:p w14:paraId="0B593294" w14:textId="77777777" w:rsidR="009240A9" w:rsidRPr="003570BC" w:rsidRDefault="00000000">
      <w:pPr>
        <w:pStyle w:val="a0"/>
      </w:pPr>
      <w:r w:rsidRPr="003570BC">
        <w:t>低秩近似后调用 lockObservedEntries，确保观测不变、inactive 归零。</w:t>
      </w:r>
    </w:p>
    <w:p w14:paraId="77F603BF" w14:textId="77777777" w:rsidR="009240A9" w:rsidRPr="003570BC" w:rsidRDefault="00000000">
      <w:pPr>
        <w:pStyle w:val="a0"/>
      </w:pPr>
      <w:r w:rsidRPr="003570BC">
        <w:t>输出 inferred-only MAE/RMSE/P95，避免直接观测值稀释补全误差。</w:t>
      </w:r>
    </w:p>
    <w:p w14:paraId="33FAA821"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3D30632A" w14:textId="77777777">
        <w:trPr>
          <w:tblHeader/>
          <w:jc w:val="center"/>
        </w:trPr>
        <w:tc>
          <w:tcPr>
            <w:tcW w:w="3500" w:type="dxa"/>
            <w:shd w:val="clear" w:color="auto" w:fill="DCEAF5"/>
            <w:tcMar>
              <w:top w:w="90" w:type="dxa"/>
              <w:left w:w="120" w:type="dxa"/>
              <w:bottom w:w="90" w:type="dxa"/>
              <w:right w:w="120" w:type="dxa"/>
            </w:tcMar>
            <w:vAlign w:val="center"/>
          </w:tcPr>
          <w:p w14:paraId="3210C9A3"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49144F47"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2B322133" w14:textId="77777777" w:rsidR="009240A9" w:rsidRPr="003570BC" w:rsidRDefault="00000000">
            <w:pPr>
              <w:spacing w:after="0"/>
              <w:jc w:val="center"/>
            </w:pPr>
            <w:r w:rsidRPr="003570BC">
              <w:rPr>
                <w:b/>
                <w:color w:val="173A5E"/>
                <w:sz w:val="16"/>
              </w:rPr>
              <w:t>职责</w:t>
            </w:r>
          </w:p>
        </w:tc>
      </w:tr>
      <w:tr w:rsidR="009240A9" w:rsidRPr="003570BC" w14:paraId="245C1C42" w14:textId="77777777">
        <w:trPr>
          <w:jc w:val="center"/>
        </w:trPr>
        <w:tc>
          <w:tcPr>
            <w:tcW w:w="3500" w:type="dxa"/>
            <w:tcMar>
              <w:top w:w="90" w:type="dxa"/>
              <w:left w:w="120" w:type="dxa"/>
              <w:bottom w:w="90" w:type="dxa"/>
              <w:right w:w="120" w:type="dxa"/>
            </w:tcMar>
            <w:vAlign w:val="center"/>
          </w:tcPr>
          <w:p w14:paraId="04592099" w14:textId="77777777" w:rsidR="009240A9" w:rsidRPr="003570BC" w:rsidRDefault="00000000">
            <w:pPr>
              <w:spacing w:after="0" w:line="259" w:lineRule="auto"/>
              <w:jc w:val="left"/>
            </w:pPr>
            <w:r w:rsidRPr="003570BC">
              <w:rPr>
                <w:b/>
                <w:sz w:val="16"/>
              </w:rPr>
              <w:t>stage2-int/tools/int-mc-reconstructor.mjs</w:t>
            </w:r>
          </w:p>
        </w:tc>
        <w:tc>
          <w:tcPr>
            <w:tcW w:w="1500" w:type="dxa"/>
            <w:tcMar>
              <w:top w:w="90" w:type="dxa"/>
              <w:left w:w="120" w:type="dxa"/>
              <w:bottom w:w="90" w:type="dxa"/>
              <w:right w:w="120" w:type="dxa"/>
            </w:tcMar>
            <w:vAlign w:val="center"/>
          </w:tcPr>
          <w:p w14:paraId="6A4434FE" w14:textId="77777777" w:rsidR="009240A9" w:rsidRPr="003570BC" w:rsidRDefault="00000000">
            <w:pPr>
              <w:spacing w:after="0" w:line="259" w:lineRule="auto"/>
              <w:jc w:val="center"/>
            </w:pPr>
            <w:r w:rsidRPr="003570BC">
              <w:rPr>
                <w:sz w:val="16"/>
              </w:rPr>
              <w:t>约 1267–1400/1880+</w:t>
            </w:r>
          </w:p>
        </w:tc>
        <w:tc>
          <w:tcPr>
            <w:tcW w:w="4360" w:type="dxa"/>
            <w:tcMar>
              <w:top w:w="90" w:type="dxa"/>
              <w:left w:w="120" w:type="dxa"/>
              <w:bottom w:w="90" w:type="dxa"/>
              <w:right w:w="120" w:type="dxa"/>
            </w:tcMar>
            <w:vAlign w:val="center"/>
          </w:tcPr>
          <w:p w14:paraId="55B1E2F1" w14:textId="77777777" w:rsidR="009240A9" w:rsidRPr="003570BC" w:rsidRDefault="00000000">
            <w:pPr>
              <w:spacing w:after="0" w:line="259" w:lineRule="auto"/>
              <w:jc w:val="center"/>
              <w:rPr>
                <w:lang w:eastAsia="zh-CN"/>
              </w:rPr>
            </w:pPr>
            <w:r w:rsidRPr="003570BC">
              <w:rPr>
                <w:sz w:val="16"/>
                <w:lang w:eastAsia="zh-CN"/>
              </w:rPr>
              <w:t>低秩近似、mask 和观测锁定</w:t>
            </w:r>
          </w:p>
        </w:tc>
      </w:tr>
      <w:tr w:rsidR="009240A9" w:rsidRPr="003570BC" w14:paraId="5A1D7995" w14:textId="77777777">
        <w:trPr>
          <w:jc w:val="center"/>
        </w:trPr>
        <w:tc>
          <w:tcPr>
            <w:tcW w:w="3500" w:type="dxa"/>
            <w:shd w:val="clear" w:color="auto" w:fill="F8FAFB"/>
            <w:tcMar>
              <w:top w:w="90" w:type="dxa"/>
              <w:left w:w="120" w:type="dxa"/>
              <w:bottom w:w="90" w:type="dxa"/>
              <w:right w:w="120" w:type="dxa"/>
            </w:tcMar>
            <w:vAlign w:val="center"/>
          </w:tcPr>
          <w:p w14:paraId="7CB4C83F" w14:textId="77777777" w:rsidR="009240A9" w:rsidRPr="003570BC" w:rsidRDefault="00000000">
            <w:pPr>
              <w:spacing w:after="0" w:line="259" w:lineRule="auto"/>
              <w:jc w:val="left"/>
            </w:pPr>
            <w:r w:rsidRPr="003570BC">
              <w:rPr>
                <w:b/>
                <w:sz w:val="16"/>
              </w:rPr>
              <w:t>stage2-int/tools/int-mc-constraints.mjs</w:t>
            </w:r>
          </w:p>
        </w:tc>
        <w:tc>
          <w:tcPr>
            <w:tcW w:w="1500" w:type="dxa"/>
            <w:shd w:val="clear" w:color="auto" w:fill="F8FAFB"/>
            <w:tcMar>
              <w:top w:w="90" w:type="dxa"/>
              <w:left w:w="120" w:type="dxa"/>
              <w:bottom w:w="90" w:type="dxa"/>
              <w:right w:w="120" w:type="dxa"/>
            </w:tcMar>
            <w:vAlign w:val="center"/>
          </w:tcPr>
          <w:p w14:paraId="3E730289" w14:textId="77777777" w:rsidR="009240A9" w:rsidRPr="003570BC" w:rsidRDefault="00000000">
            <w:pPr>
              <w:spacing w:after="0" w:line="259" w:lineRule="auto"/>
              <w:jc w:val="center"/>
            </w:pPr>
            <w:r w:rsidRPr="003570BC">
              <w:rPr>
                <w:sz w:val="16"/>
              </w:rPr>
              <w:t>约束模块</w:t>
            </w:r>
          </w:p>
        </w:tc>
        <w:tc>
          <w:tcPr>
            <w:tcW w:w="4360" w:type="dxa"/>
            <w:shd w:val="clear" w:color="auto" w:fill="F8FAFB"/>
            <w:tcMar>
              <w:top w:w="90" w:type="dxa"/>
              <w:left w:w="120" w:type="dxa"/>
              <w:bottom w:w="90" w:type="dxa"/>
              <w:right w:w="120" w:type="dxa"/>
            </w:tcMar>
            <w:vAlign w:val="center"/>
          </w:tcPr>
          <w:p w14:paraId="5D35201A" w14:textId="77777777" w:rsidR="009240A9" w:rsidRPr="003570BC" w:rsidRDefault="00000000">
            <w:pPr>
              <w:spacing w:after="0" w:line="259" w:lineRule="auto"/>
              <w:jc w:val="center"/>
            </w:pPr>
            <w:r w:rsidRPr="003570BC">
              <w:rPr>
                <w:sz w:val="16"/>
              </w:rPr>
              <w:t>active/time/topology/orbit/down 约束</w:t>
            </w:r>
          </w:p>
        </w:tc>
      </w:tr>
      <w:tr w:rsidR="009240A9" w:rsidRPr="003570BC" w14:paraId="7FCCC2E2" w14:textId="77777777">
        <w:trPr>
          <w:jc w:val="center"/>
        </w:trPr>
        <w:tc>
          <w:tcPr>
            <w:tcW w:w="3500" w:type="dxa"/>
            <w:tcMar>
              <w:top w:w="90" w:type="dxa"/>
              <w:left w:w="120" w:type="dxa"/>
              <w:bottom w:w="90" w:type="dxa"/>
              <w:right w:w="120" w:type="dxa"/>
            </w:tcMar>
            <w:vAlign w:val="center"/>
          </w:tcPr>
          <w:p w14:paraId="37CE37CC" w14:textId="77777777" w:rsidR="009240A9" w:rsidRPr="003570BC" w:rsidRDefault="00000000">
            <w:pPr>
              <w:spacing w:after="0" w:line="259" w:lineRule="auto"/>
              <w:jc w:val="left"/>
            </w:pPr>
            <w:r w:rsidRPr="003570BC">
              <w:rPr>
                <w:b/>
                <w:sz w:val="16"/>
              </w:rPr>
              <w:t>stage2-int/tools/int-mc-observability.mjs</w:t>
            </w:r>
          </w:p>
        </w:tc>
        <w:tc>
          <w:tcPr>
            <w:tcW w:w="1500" w:type="dxa"/>
            <w:tcMar>
              <w:top w:w="90" w:type="dxa"/>
              <w:left w:w="120" w:type="dxa"/>
              <w:bottom w:w="90" w:type="dxa"/>
              <w:right w:w="120" w:type="dxa"/>
            </w:tcMar>
            <w:vAlign w:val="center"/>
          </w:tcPr>
          <w:p w14:paraId="7D3F71CF" w14:textId="77777777" w:rsidR="009240A9" w:rsidRPr="003570BC" w:rsidRDefault="00000000">
            <w:pPr>
              <w:spacing w:after="0" w:line="259" w:lineRule="auto"/>
              <w:jc w:val="center"/>
            </w:pPr>
            <w:r w:rsidRPr="003570BC">
              <w:rPr>
                <w:sz w:val="16"/>
              </w:rPr>
              <w:t>可观测性</w:t>
            </w:r>
          </w:p>
        </w:tc>
        <w:tc>
          <w:tcPr>
            <w:tcW w:w="4360" w:type="dxa"/>
            <w:tcMar>
              <w:top w:w="90" w:type="dxa"/>
              <w:left w:w="120" w:type="dxa"/>
              <w:bottom w:w="90" w:type="dxa"/>
              <w:right w:w="120" w:type="dxa"/>
            </w:tcMar>
            <w:vAlign w:val="center"/>
          </w:tcPr>
          <w:p w14:paraId="05FE1733" w14:textId="77777777" w:rsidR="009240A9" w:rsidRPr="003570BC" w:rsidRDefault="00000000">
            <w:pPr>
              <w:spacing w:after="0" w:line="259" w:lineRule="auto"/>
              <w:jc w:val="center"/>
            </w:pPr>
            <w:r w:rsidRPr="003570BC">
              <w:rPr>
                <w:sz w:val="16"/>
              </w:rPr>
              <w:t>直接/推断区域区分</w:t>
            </w:r>
          </w:p>
        </w:tc>
      </w:tr>
    </w:tbl>
    <w:p w14:paraId="6D5D639E"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568EDB64" w14:textId="77777777">
        <w:trPr>
          <w:tblHeader/>
          <w:jc w:val="center"/>
        </w:trPr>
        <w:tc>
          <w:tcPr>
            <w:tcW w:w="120" w:type="dxa"/>
            <w:shd w:val="clear" w:color="auto" w:fill="2D7D5A"/>
            <w:tcMar>
              <w:top w:w="0" w:type="dxa"/>
              <w:left w:w="0" w:type="dxa"/>
              <w:bottom w:w="0" w:type="dxa"/>
              <w:right w:w="0" w:type="dxa"/>
            </w:tcMar>
            <w:vAlign w:val="center"/>
          </w:tcPr>
          <w:p w14:paraId="32C386A1"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1210AD6D" w14:textId="77777777" w:rsidR="009240A9" w:rsidRPr="003570BC" w:rsidRDefault="00000000">
            <w:pPr>
              <w:spacing w:after="60"/>
            </w:pPr>
            <w:r w:rsidRPr="003570BC">
              <w:rPr>
                <w:b/>
                <w:color w:val="2D7D5A"/>
              </w:rPr>
              <w:t>最终作用</w:t>
            </w:r>
          </w:p>
          <w:p w14:paraId="24D9E765" w14:textId="77777777" w:rsidR="009240A9" w:rsidRPr="003570BC" w:rsidRDefault="00000000">
            <w:pPr>
              <w:spacing w:after="0"/>
            </w:pPr>
            <w:r w:rsidRPr="003570BC">
              <w:t>使 INT-MC 能正确区分 unknown 与 topology-down，并同时重构节点和链路状态；仍保留原生路径作为增强前基线。</w:t>
            </w:r>
          </w:p>
        </w:tc>
      </w:tr>
    </w:tbl>
    <w:p w14:paraId="41837307"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076F96D0" w14:textId="77777777">
        <w:trPr>
          <w:tblHeader/>
          <w:jc w:val="center"/>
        </w:trPr>
        <w:tc>
          <w:tcPr>
            <w:tcW w:w="120" w:type="dxa"/>
            <w:shd w:val="clear" w:color="auto" w:fill="C26A2D"/>
            <w:tcMar>
              <w:top w:w="0" w:type="dxa"/>
              <w:left w:w="0" w:type="dxa"/>
              <w:bottom w:w="0" w:type="dxa"/>
              <w:right w:w="0" w:type="dxa"/>
            </w:tcMar>
            <w:vAlign w:val="center"/>
          </w:tcPr>
          <w:p w14:paraId="6AE0BC5E"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4AA74068" w14:textId="77777777" w:rsidR="009240A9" w:rsidRPr="003570BC" w:rsidRDefault="00000000">
            <w:pPr>
              <w:spacing w:after="60"/>
              <w:rPr>
                <w:lang w:eastAsia="zh-CN"/>
              </w:rPr>
            </w:pPr>
            <w:r w:rsidRPr="003570BC">
              <w:rPr>
                <w:b/>
                <w:color w:val="C26A2D"/>
                <w:lang w:eastAsia="zh-CN"/>
              </w:rPr>
              <w:t>证据边界</w:t>
            </w:r>
          </w:p>
          <w:p w14:paraId="0D5EC31B" w14:textId="77777777" w:rsidR="009240A9" w:rsidRPr="003570BC" w:rsidRDefault="00000000">
            <w:pPr>
              <w:spacing w:after="0"/>
              <w:rPr>
                <w:lang w:eastAsia="zh-CN"/>
              </w:rPr>
            </w:pPr>
            <w:r w:rsidRPr="003570BC">
              <w:rPr>
                <w:lang w:eastAsia="zh-CN"/>
              </w:rPr>
              <w:t>低秩假设并非在所有指标和所有压力下成立，因此项目增加强基线并报告无普适赢家。</w:t>
            </w:r>
          </w:p>
        </w:tc>
      </w:tr>
    </w:tbl>
    <w:p w14:paraId="5EF95F49" w14:textId="77777777" w:rsidR="009240A9" w:rsidRPr="003570BC" w:rsidRDefault="009240A9">
      <w:pPr>
        <w:spacing w:after="20"/>
        <w:rPr>
          <w:lang w:eastAsia="zh-CN"/>
        </w:rPr>
      </w:pPr>
    </w:p>
    <w:p w14:paraId="1FC9566D" w14:textId="77777777" w:rsidR="009240A9" w:rsidRPr="003570BC" w:rsidRDefault="00000000">
      <w:pPr>
        <w:pStyle w:val="21"/>
        <w:rPr>
          <w:rFonts w:eastAsia="微软雅黑"/>
          <w:lang w:eastAsia="zh-CN"/>
        </w:rPr>
      </w:pPr>
      <w:r w:rsidRPr="003570BC">
        <w:rPr>
          <w:rFonts w:eastAsia="微软雅黑"/>
          <w:lang w:eastAsia="zh-CN"/>
        </w:rPr>
        <w:t xml:space="preserve">6.2 </w:t>
      </w:r>
      <w:r w:rsidRPr="003570BC">
        <w:rPr>
          <w:rFonts w:eastAsia="微软雅黑"/>
          <w:lang w:eastAsia="zh-CN"/>
        </w:rPr>
        <w:t>节点</w:t>
      </w:r>
      <w:r w:rsidRPr="003570BC">
        <w:rPr>
          <w:rFonts w:eastAsia="微软雅黑"/>
          <w:lang w:eastAsia="zh-CN"/>
        </w:rPr>
        <w:t>—</w:t>
      </w:r>
      <w:r w:rsidRPr="003570BC">
        <w:rPr>
          <w:rFonts w:eastAsia="微软雅黑"/>
          <w:lang w:eastAsia="zh-CN"/>
        </w:rPr>
        <w:t>链路异构状态耦合与物理一致性</w:t>
      </w:r>
    </w:p>
    <w:tbl>
      <w:tblPr>
        <w:tblW w:w="0" w:type="auto"/>
        <w:jc w:val="center"/>
        <w:tblLayout w:type="fixed"/>
        <w:tblLook w:val="04A0" w:firstRow="1" w:lastRow="0" w:firstColumn="1" w:lastColumn="0" w:noHBand="0" w:noVBand="1"/>
      </w:tblPr>
      <w:tblGrid>
        <w:gridCol w:w="120"/>
        <w:gridCol w:w="9000"/>
      </w:tblGrid>
      <w:tr w:rsidR="009240A9" w:rsidRPr="003570BC" w14:paraId="2D524675" w14:textId="77777777">
        <w:trPr>
          <w:tblHeader/>
          <w:jc w:val="center"/>
        </w:trPr>
        <w:tc>
          <w:tcPr>
            <w:tcW w:w="120" w:type="dxa"/>
            <w:shd w:val="clear" w:color="auto" w:fill="215A8E"/>
            <w:tcMar>
              <w:top w:w="0" w:type="dxa"/>
              <w:left w:w="0" w:type="dxa"/>
              <w:bottom w:w="0" w:type="dxa"/>
              <w:right w:w="0" w:type="dxa"/>
            </w:tcMar>
            <w:vAlign w:val="center"/>
          </w:tcPr>
          <w:p w14:paraId="0A056473"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0BEB42E2" w14:textId="77777777" w:rsidR="009240A9" w:rsidRPr="003570BC" w:rsidRDefault="00000000">
            <w:pPr>
              <w:spacing w:after="60"/>
              <w:rPr>
                <w:lang w:eastAsia="zh-CN"/>
              </w:rPr>
            </w:pPr>
            <w:r w:rsidRPr="003570BC">
              <w:rPr>
                <w:b/>
                <w:color w:val="215A8E"/>
                <w:lang w:eastAsia="zh-CN"/>
              </w:rPr>
              <w:t>为什么提出</w:t>
            </w:r>
          </w:p>
          <w:p w14:paraId="5B7186EE" w14:textId="77777777" w:rsidR="009240A9" w:rsidRPr="003570BC" w:rsidRDefault="00000000">
            <w:pPr>
              <w:spacing w:after="0"/>
              <w:rPr>
                <w:lang w:eastAsia="zh-CN"/>
              </w:rPr>
            </w:pPr>
            <w:r w:rsidRPr="003570BC">
              <w:rPr>
                <w:lang w:eastAsia="zh-CN"/>
              </w:rPr>
              <w:t>INT-MC 最初主要补链路利用率，但项目目标是每时间片全网节点与链路状态。CPU、队列、电量、节点模式、链路利用率和状态存在因果/约束关系，完全独立补全会出现高 CPU 却无任务、低能量却高性能模式等违反。</w:t>
            </w:r>
          </w:p>
        </w:tc>
      </w:tr>
    </w:tbl>
    <w:p w14:paraId="4865C2DB" w14:textId="77777777" w:rsidR="009240A9" w:rsidRPr="003570BC" w:rsidRDefault="009240A9">
      <w:pPr>
        <w:spacing w:after="20"/>
        <w:rPr>
          <w:lang w:eastAsia="zh-CN"/>
        </w:rPr>
      </w:pPr>
    </w:p>
    <w:p w14:paraId="02F128EC" w14:textId="77777777" w:rsidR="009240A9" w:rsidRPr="003570BC" w:rsidRDefault="00000000">
      <w:pPr>
        <w:pStyle w:val="31"/>
        <w:rPr>
          <w:rFonts w:eastAsia="微软雅黑"/>
        </w:rPr>
      </w:pPr>
      <w:r w:rsidRPr="003570BC">
        <w:rPr>
          <w:rFonts w:eastAsia="微软雅黑"/>
        </w:rPr>
        <w:t>原理与底层逻辑</w:t>
      </w:r>
    </w:p>
    <w:p w14:paraId="78BBA5A5" w14:textId="77777777" w:rsidR="009240A9" w:rsidRPr="003570BC" w:rsidRDefault="00000000">
      <w:r w:rsidRPr="003570BC">
        <w:t>节点状态矩阵 XV=[CPU,Queue,Energy,Mode]，链路状态矩阵 XE=[Utilization,Latency,Loss,Status]。直接观测损失、时间连续性、轨道邻居、节点—链路耦合和物理投影共同约束估计。</w:t>
      </w:r>
    </w:p>
    <w:p w14:paraId="51CEA8D3" w14:textId="77777777" w:rsidR="009240A9" w:rsidRPr="003570BC" w:rsidRDefault="00000000">
      <w:pPr>
        <w:rPr>
          <w:lang w:eastAsia="zh-CN"/>
        </w:rPr>
      </w:pPr>
      <w:r w:rsidRPr="003570BC">
        <w:rPr>
          <w:lang w:eastAsia="zh-CN"/>
        </w:rPr>
        <w:t>CPU 与源任务、过境转发和遥测负载相关；队列与入流、出流和容量相关；电量遵守光照与负载传播；down 链路不能承载正利用率。</w:t>
      </w:r>
    </w:p>
    <w:p w14:paraId="002F7734" w14:textId="77777777" w:rsidR="009240A9" w:rsidRPr="003570BC" w:rsidRDefault="00000000">
      <w:pPr>
        <w:rPr>
          <w:lang w:eastAsia="zh-CN"/>
        </w:rPr>
      </w:pPr>
      <w:r w:rsidRPr="003570BC">
        <w:rPr>
          <w:lang w:eastAsia="zh-CN"/>
        </w:rPr>
        <w:t>为防止错误先验传播，耦合采用保守门控和多指标评分，只有上下文证据强、预计能改善多项误差时才应用。</w:t>
      </w:r>
    </w:p>
    <w:p w14:paraId="37FCC37C" w14:textId="77777777" w:rsidR="009240A9" w:rsidRPr="003570BC" w:rsidRDefault="00000000">
      <w:pPr>
        <w:keepNext/>
        <w:spacing w:before="80" w:after="40"/>
        <w:jc w:val="center"/>
      </w:pPr>
      <w:r w:rsidRPr="003570BC">
        <w:rPr>
          <w:noProof/>
        </w:rPr>
        <w:lastRenderedPageBreak/>
        <w:drawing>
          <wp:inline distT="0" distB="0" distL="0" distR="0" wp14:anchorId="185AB092" wp14:editId="33B28DF0">
            <wp:extent cx="4552950" cy="489272"/>
            <wp:effectExtent l="0" t="0" r="0" b="6350"/>
            <wp:docPr id="30" name="Picture 30" descr="\min_{\hat X^V,\hat X^E}L_{obs}+\alpha L_{temporal}+\beta L_{orbit}+\gamma L_{node-link}+\delta L_{physics}" title="公式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6-1.png"/>
                    <pic:cNvPicPr/>
                  </pic:nvPicPr>
                  <pic:blipFill>
                    <a:blip r:embed="rId37"/>
                    <a:stretch>
                      <a:fillRect/>
                    </a:stretch>
                  </pic:blipFill>
                  <pic:spPr>
                    <a:xfrm>
                      <a:off x="0" y="0"/>
                      <a:ext cx="4581956" cy="492389"/>
                    </a:xfrm>
                    <a:prstGeom prst="rect">
                      <a:avLst/>
                    </a:prstGeom>
                  </pic:spPr>
                </pic:pic>
              </a:graphicData>
            </a:graphic>
          </wp:inline>
        </w:drawing>
      </w:r>
    </w:p>
    <w:p w14:paraId="76E42B5C" w14:textId="77777777" w:rsidR="009240A9" w:rsidRPr="003570BC" w:rsidRDefault="00000000">
      <w:pPr>
        <w:pStyle w:val="SmallNote"/>
        <w:jc w:val="center"/>
        <w:rPr>
          <w:lang w:eastAsia="zh-CN"/>
        </w:rPr>
      </w:pPr>
      <w:r w:rsidRPr="003570BC">
        <w:rPr>
          <w:lang w:eastAsia="zh-CN"/>
        </w:rPr>
        <w:t>节点—链路异构状态联合约束目标。</w:t>
      </w:r>
    </w:p>
    <w:p w14:paraId="2A60634E" w14:textId="77777777" w:rsidR="009240A9" w:rsidRPr="003570BC" w:rsidRDefault="00000000">
      <w:pPr>
        <w:pStyle w:val="31"/>
        <w:rPr>
          <w:rFonts w:eastAsia="微软雅黑"/>
        </w:rPr>
      </w:pPr>
      <w:r w:rsidRPr="003570BC">
        <w:rPr>
          <w:rFonts w:eastAsia="微软雅黑"/>
        </w:rPr>
        <w:t>工程落实</w:t>
      </w:r>
    </w:p>
    <w:p w14:paraId="4ECE7CFA" w14:textId="77777777" w:rsidR="009240A9" w:rsidRPr="003570BC" w:rsidRDefault="00000000">
      <w:pPr>
        <w:pStyle w:val="a0"/>
      </w:pPr>
      <w:r w:rsidRPr="003570BC">
        <w:t>metricTensorCoupling、nodeStateCoupling、jointStateCoupling 分开记录应用样本和压力。</w:t>
      </w:r>
    </w:p>
    <w:p w14:paraId="629D7443" w14:textId="77777777" w:rsidR="009240A9" w:rsidRPr="003570BC" w:rsidRDefault="00000000">
      <w:pPr>
        <w:pStyle w:val="a0"/>
      </w:pPr>
      <w:r w:rsidRPr="003570BC">
        <w:t>energy physics prior 使用 t−1 OAM、电源参数和可预测太阳上下文，不读取 t 真值。</w:t>
      </w:r>
    </w:p>
    <w:p w14:paraId="4D820854" w14:textId="77777777" w:rsidR="009240A9" w:rsidRPr="003570BC" w:rsidRDefault="00000000">
      <w:pPr>
        <w:pStyle w:val="a0"/>
      </w:pPr>
      <w:r w:rsidRPr="003570BC">
        <w:t>physical consistency 模块统计投影前后的违反数量。</w:t>
      </w:r>
    </w:p>
    <w:p w14:paraId="10865E21"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6ACFD567" w14:textId="77777777">
        <w:trPr>
          <w:tblHeader/>
          <w:jc w:val="center"/>
        </w:trPr>
        <w:tc>
          <w:tcPr>
            <w:tcW w:w="3500" w:type="dxa"/>
            <w:shd w:val="clear" w:color="auto" w:fill="DCEAF5"/>
            <w:tcMar>
              <w:top w:w="90" w:type="dxa"/>
              <w:left w:w="120" w:type="dxa"/>
              <w:bottom w:w="90" w:type="dxa"/>
              <w:right w:w="120" w:type="dxa"/>
            </w:tcMar>
            <w:vAlign w:val="center"/>
          </w:tcPr>
          <w:p w14:paraId="0DD5C2C7"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5C9DF4E7"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32C92CFE" w14:textId="77777777" w:rsidR="009240A9" w:rsidRPr="003570BC" w:rsidRDefault="00000000">
            <w:pPr>
              <w:spacing w:after="0"/>
              <w:jc w:val="center"/>
            </w:pPr>
            <w:r w:rsidRPr="003570BC">
              <w:rPr>
                <w:b/>
                <w:color w:val="173A5E"/>
                <w:sz w:val="16"/>
              </w:rPr>
              <w:t>职责</w:t>
            </w:r>
          </w:p>
        </w:tc>
      </w:tr>
      <w:tr w:rsidR="009240A9" w:rsidRPr="003570BC" w14:paraId="2BEFA5FB" w14:textId="77777777">
        <w:trPr>
          <w:jc w:val="center"/>
        </w:trPr>
        <w:tc>
          <w:tcPr>
            <w:tcW w:w="3500" w:type="dxa"/>
            <w:tcMar>
              <w:top w:w="90" w:type="dxa"/>
              <w:left w:w="120" w:type="dxa"/>
              <w:bottom w:w="90" w:type="dxa"/>
              <w:right w:w="120" w:type="dxa"/>
            </w:tcMar>
            <w:vAlign w:val="center"/>
          </w:tcPr>
          <w:p w14:paraId="423AB50C" w14:textId="77777777" w:rsidR="009240A9" w:rsidRPr="003570BC" w:rsidRDefault="00000000">
            <w:pPr>
              <w:spacing w:after="0" w:line="259" w:lineRule="auto"/>
              <w:jc w:val="left"/>
            </w:pPr>
            <w:r w:rsidRPr="003570BC">
              <w:rPr>
                <w:b/>
                <w:sz w:val="16"/>
              </w:rPr>
              <w:t>stage2-int/tools/int-mc-reconstructor.mjs</w:t>
            </w:r>
          </w:p>
        </w:tc>
        <w:tc>
          <w:tcPr>
            <w:tcW w:w="1500" w:type="dxa"/>
            <w:tcMar>
              <w:top w:w="90" w:type="dxa"/>
              <w:left w:w="120" w:type="dxa"/>
              <w:bottom w:w="90" w:type="dxa"/>
              <w:right w:w="120" w:type="dxa"/>
            </w:tcMar>
            <w:vAlign w:val="center"/>
          </w:tcPr>
          <w:p w14:paraId="61406519" w14:textId="77777777" w:rsidR="009240A9" w:rsidRPr="003570BC" w:rsidRDefault="00000000">
            <w:pPr>
              <w:spacing w:after="0" w:line="259" w:lineRule="auto"/>
              <w:jc w:val="center"/>
            </w:pPr>
            <w:r w:rsidRPr="003570BC">
              <w:rPr>
                <w:sz w:val="16"/>
              </w:rPr>
              <w:t>约 3173–3455/3800+</w:t>
            </w:r>
          </w:p>
        </w:tc>
        <w:tc>
          <w:tcPr>
            <w:tcW w:w="4360" w:type="dxa"/>
            <w:tcMar>
              <w:top w:w="90" w:type="dxa"/>
              <w:left w:w="120" w:type="dxa"/>
              <w:bottom w:w="90" w:type="dxa"/>
              <w:right w:w="120" w:type="dxa"/>
            </w:tcMar>
            <w:vAlign w:val="center"/>
          </w:tcPr>
          <w:p w14:paraId="7E7364D1" w14:textId="77777777" w:rsidR="009240A9" w:rsidRPr="003570BC" w:rsidRDefault="00000000">
            <w:pPr>
              <w:spacing w:after="0" w:line="259" w:lineRule="auto"/>
              <w:jc w:val="center"/>
              <w:rPr>
                <w:lang w:eastAsia="zh-CN"/>
              </w:rPr>
            </w:pPr>
            <w:r w:rsidRPr="003570BC">
              <w:rPr>
                <w:sz w:val="16"/>
                <w:lang w:eastAsia="zh-CN"/>
              </w:rPr>
              <w:t>轨道图、节点—链路耦合和保守门控</w:t>
            </w:r>
          </w:p>
        </w:tc>
      </w:tr>
      <w:tr w:rsidR="009240A9" w:rsidRPr="003570BC" w14:paraId="4D7CD82E" w14:textId="77777777">
        <w:trPr>
          <w:jc w:val="center"/>
        </w:trPr>
        <w:tc>
          <w:tcPr>
            <w:tcW w:w="3500" w:type="dxa"/>
            <w:shd w:val="clear" w:color="auto" w:fill="F8FAFB"/>
            <w:tcMar>
              <w:top w:w="90" w:type="dxa"/>
              <w:left w:w="120" w:type="dxa"/>
              <w:bottom w:w="90" w:type="dxa"/>
              <w:right w:w="120" w:type="dxa"/>
            </w:tcMar>
            <w:vAlign w:val="center"/>
          </w:tcPr>
          <w:p w14:paraId="23BF51FF" w14:textId="77777777" w:rsidR="009240A9" w:rsidRPr="003570BC" w:rsidRDefault="00000000">
            <w:pPr>
              <w:spacing w:after="0" w:line="259" w:lineRule="auto"/>
              <w:jc w:val="left"/>
            </w:pPr>
            <w:r w:rsidRPr="003570BC">
              <w:rPr>
                <w:b/>
                <w:sz w:val="16"/>
              </w:rPr>
              <w:t>stage2-int/tools/int-mc-energy-prior.mjs</w:t>
            </w:r>
          </w:p>
        </w:tc>
        <w:tc>
          <w:tcPr>
            <w:tcW w:w="1500" w:type="dxa"/>
            <w:shd w:val="clear" w:color="auto" w:fill="F8FAFB"/>
            <w:tcMar>
              <w:top w:w="90" w:type="dxa"/>
              <w:left w:w="120" w:type="dxa"/>
              <w:bottom w:w="90" w:type="dxa"/>
              <w:right w:w="120" w:type="dxa"/>
            </w:tcMar>
            <w:vAlign w:val="center"/>
          </w:tcPr>
          <w:p w14:paraId="7DB965DF" w14:textId="77777777" w:rsidR="009240A9" w:rsidRPr="003570BC" w:rsidRDefault="00000000">
            <w:pPr>
              <w:spacing w:after="0" w:line="259" w:lineRule="auto"/>
              <w:jc w:val="center"/>
            </w:pPr>
            <w:r w:rsidRPr="003570BC">
              <w:rPr>
                <w:sz w:val="16"/>
              </w:rPr>
              <w:t>电量先验</w:t>
            </w:r>
          </w:p>
        </w:tc>
        <w:tc>
          <w:tcPr>
            <w:tcW w:w="4360" w:type="dxa"/>
            <w:shd w:val="clear" w:color="auto" w:fill="F8FAFB"/>
            <w:tcMar>
              <w:top w:w="90" w:type="dxa"/>
              <w:left w:w="120" w:type="dxa"/>
              <w:bottom w:w="90" w:type="dxa"/>
              <w:right w:w="120" w:type="dxa"/>
            </w:tcMar>
            <w:vAlign w:val="center"/>
          </w:tcPr>
          <w:p w14:paraId="4C860BBB" w14:textId="77777777" w:rsidR="009240A9" w:rsidRPr="003570BC" w:rsidRDefault="00000000">
            <w:pPr>
              <w:spacing w:after="0" w:line="259" w:lineRule="auto"/>
              <w:jc w:val="center"/>
            </w:pPr>
            <w:r w:rsidRPr="003570BC">
              <w:rPr>
                <w:sz w:val="16"/>
              </w:rPr>
              <w:t>因果电池传播</w:t>
            </w:r>
          </w:p>
        </w:tc>
      </w:tr>
      <w:tr w:rsidR="009240A9" w:rsidRPr="003570BC" w14:paraId="255DCFE0" w14:textId="77777777">
        <w:trPr>
          <w:jc w:val="center"/>
        </w:trPr>
        <w:tc>
          <w:tcPr>
            <w:tcW w:w="3500" w:type="dxa"/>
            <w:tcMar>
              <w:top w:w="90" w:type="dxa"/>
              <w:left w:w="120" w:type="dxa"/>
              <w:bottom w:w="90" w:type="dxa"/>
              <w:right w:w="120" w:type="dxa"/>
            </w:tcMar>
            <w:vAlign w:val="center"/>
          </w:tcPr>
          <w:p w14:paraId="497E2EFB" w14:textId="77777777" w:rsidR="009240A9" w:rsidRPr="003570BC" w:rsidRDefault="00000000">
            <w:pPr>
              <w:spacing w:after="0" w:line="259" w:lineRule="auto"/>
              <w:jc w:val="left"/>
            </w:pPr>
            <w:r w:rsidRPr="003570BC">
              <w:rPr>
                <w:b/>
                <w:sz w:val="16"/>
              </w:rPr>
              <w:t>stage2-int/tools/int-mc-physical-consistency.mjs</w:t>
            </w:r>
          </w:p>
        </w:tc>
        <w:tc>
          <w:tcPr>
            <w:tcW w:w="1500" w:type="dxa"/>
            <w:tcMar>
              <w:top w:w="90" w:type="dxa"/>
              <w:left w:w="120" w:type="dxa"/>
              <w:bottom w:w="90" w:type="dxa"/>
              <w:right w:w="120" w:type="dxa"/>
            </w:tcMar>
            <w:vAlign w:val="center"/>
          </w:tcPr>
          <w:p w14:paraId="08DD3DF6" w14:textId="77777777" w:rsidR="009240A9" w:rsidRPr="003570BC" w:rsidRDefault="00000000">
            <w:pPr>
              <w:spacing w:after="0" w:line="259" w:lineRule="auto"/>
              <w:jc w:val="center"/>
            </w:pPr>
            <w:r w:rsidRPr="003570BC">
              <w:rPr>
                <w:sz w:val="16"/>
              </w:rPr>
              <w:t>物理投影</w:t>
            </w:r>
          </w:p>
        </w:tc>
        <w:tc>
          <w:tcPr>
            <w:tcW w:w="4360" w:type="dxa"/>
            <w:tcMar>
              <w:top w:w="90" w:type="dxa"/>
              <w:left w:w="120" w:type="dxa"/>
              <w:bottom w:w="90" w:type="dxa"/>
              <w:right w:w="120" w:type="dxa"/>
            </w:tcMar>
            <w:vAlign w:val="center"/>
          </w:tcPr>
          <w:p w14:paraId="2A9EB3A0" w14:textId="77777777" w:rsidR="009240A9" w:rsidRPr="003570BC" w:rsidRDefault="00000000">
            <w:pPr>
              <w:spacing w:after="0" w:line="259" w:lineRule="auto"/>
              <w:jc w:val="center"/>
            </w:pPr>
            <w:r w:rsidRPr="003570BC">
              <w:rPr>
                <w:sz w:val="16"/>
              </w:rPr>
              <w:t>范围和状态一致性</w:t>
            </w:r>
          </w:p>
        </w:tc>
      </w:tr>
    </w:tbl>
    <w:p w14:paraId="1AFC9A8C"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11D06186" w14:textId="77777777">
        <w:trPr>
          <w:tblHeader/>
          <w:jc w:val="center"/>
        </w:trPr>
        <w:tc>
          <w:tcPr>
            <w:tcW w:w="120" w:type="dxa"/>
            <w:shd w:val="clear" w:color="auto" w:fill="2D7D5A"/>
            <w:tcMar>
              <w:top w:w="0" w:type="dxa"/>
              <w:left w:w="0" w:type="dxa"/>
              <w:bottom w:w="0" w:type="dxa"/>
              <w:right w:w="0" w:type="dxa"/>
            </w:tcMar>
            <w:vAlign w:val="center"/>
          </w:tcPr>
          <w:p w14:paraId="67C19BFD"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098A1C6B" w14:textId="77777777" w:rsidR="009240A9" w:rsidRPr="003570BC" w:rsidRDefault="00000000">
            <w:pPr>
              <w:spacing w:after="60"/>
              <w:rPr>
                <w:lang w:eastAsia="zh-CN"/>
              </w:rPr>
            </w:pPr>
            <w:r w:rsidRPr="003570BC">
              <w:rPr>
                <w:b/>
                <w:color w:val="2D7D5A"/>
                <w:lang w:eastAsia="zh-CN"/>
              </w:rPr>
              <w:t>最终作用</w:t>
            </w:r>
          </w:p>
          <w:p w14:paraId="1270F0BE" w14:textId="77777777" w:rsidR="009240A9" w:rsidRPr="003570BC" w:rsidRDefault="00000000">
            <w:pPr>
              <w:spacing w:after="0"/>
              <w:rPr>
                <w:lang w:eastAsia="zh-CN"/>
              </w:rPr>
            </w:pPr>
            <w:r w:rsidRPr="003570BC">
              <w:rPr>
                <w:lang w:eastAsia="zh-CN"/>
              </w:rPr>
              <w:t>增强方案不再只优化利用率：实验 2 中三种规模的 CPU、队列、电量和链路利用率 MAE 均较原生下降，节点模式/链路状态准确率保持或改善。</w:t>
            </w:r>
          </w:p>
        </w:tc>
      </w:tr>
    </w:tbl>
    <w:p w14:paraId="023A0383"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3465368F" w14:textId="77777777">
        <w:trPr>
          <w:tblHeader/>
          <w:jc w:val="center"/>
        </w:trPr>
        <w:tc>
          <w:tcPr>
            <w:tcW w:w="120" w:type="dxa"/>
            <w:shd w:val="clear" w:color="auto" w:fill="C26A2D"/>
            <w:tcMar>
              <w:top w:w="0" w:type="dxa"/>
              <w:left w:w="0" w:type="dxa"/>
              <w:bottom w:w="0" w:type="dxa"/>
              <w:right w:w="0" w:type="dxa"/>
            </w:tcMar>
            <w:vAlign w:val="center"/>
          </w:tcPr>
          <w:p w14:paraId="06A5640D"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11FC07B1" w14:textId="77777777" w:rsidR="009240A9" w:rsidRPr="003570BC" w:rsidRDefault="00000000">
            <w:pPr>
              <w:spacing w:after="60"/>
              <w:rPr>
                <w:lang w:eastAsia="zh-CN"/>
              </w:rPr>
            </w:pPr>
            <w:r w:rsidRPr="003570BC">
              <w:rPr>
                <w:b/>
                <w:color w:val="C26A2D"/>
                <w:lang w:eastAsia="zh-CN"/>
              </w:rPr>
              <w:t>证据边界</w:t>
            </w:r>
          </w:p>
          <w:p w14:paraId="0CBFC7EB" w14:textId="77777777" w:rsidR="009240A9" w:rsidRPr="003570BC" w:rsidRDefault="00000000">
            <w:pPr>
              <w:spacing w:after="0"/>
              <w:rPr>
                <w:lang w:eastAsia="zh-CN"/>
              </w:rPr>
            </w:pPr>
            <w:r w:rsidRPr="003570BC">
              <w:rPr>
                <w:lang w:eastAsia="zh-CN"/>
              </w:rPr>
              <w:t>当前多数实现仍是分指标补全后保守耦合，而不是端到端异构图神经网络；论文应准确称为结构/物理约束联合重构。</w:t>
            </w:r>
          </w:p>
        </w:tc>
      </w:tr>
    </w:tbl>
    <w:p w14:paraId="29EAE647" w14:textId="77777777" w:rsidR="009240A9" w:rsidRPr="003570BC" w:rsidRDefault="009240A9">
      <w:pPr>
        <w:spacing w:after="20"/>
        <w:rPr>
          <w:lang w:eastAsia="zh-CN"/>
        </w:rPr>
      </w:pPr>
    </w:p>
    <w:p w14:paraId="3390F737"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6.3 </w:t>
      </w:r>
      <w:r w:rsidRPr="003570BC">
        <w:rPr>
          <w:rFonts w:eastAsia="微软雅黑"/>
          <w:lang w:eastAsia="zh-CN"/>
        </w:rPr>
        <w:t>多种可独立调用的补全后端</w:t>
      </w:r>
    </w:p>
    <w:tbl>
      <w:tblPr>
        <w:tblW w:w="0" w:type="auto"/>
        <w:jc w:val="center"/>
        <w:tblLayout w:type="fixed"/>
        <w:tblLook w:val="04A0" w:firstRow="1" w:lastRow="0" w:firstColumn="1" w:lastColumn="0" w:noHBand="0" w:noVBand="1"/>
      </w:tblPr>
      <w:tblGrid>
        <w:gridCol w:w="120"/>
        <w:gridCol w:w="9000"/>
      </w:tblGrid>
      <w:tr w:rsidR="009240A9" w:rsidRPr="003570BC" w14:paraId="7C792BD6" w14:textId="77777777">
        <w:trPr>
          <w:tblHeader/>
          <w:jc w:val="center"/>
        </w:trPr>
        <w:tc>
          <w:tcPr>
            <w:tcW w:w="120" w:type="dxa"/>
            <w:shd w:val="clear" w:color="auto" w:fill="215A8E"/>
            <w:tcMar>
              <w:top w:w="0" w:type="dxa"/>
              <w:left w:w="0" w:type="dxa"/>
              <w:bottom w:w="0" w:type="dxa"/>
              <w:right w:w="0" w:type="dxa"/>
            </w:tcMar>
            <w:vAlign w:val="center"/>
          </w:tcPr>
          <w:p w14:paraId="5B68CAC3"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5E3791DD" w14:textId="77777777" w:rsidR="009240A9" w:rsidRPr="003570BC" w:rsidRDefault="00000000">
            <w:pPr>
              <w:spacing w:after="60"/>
              <w:rPr>
                <w:lang w:eastAsia="zh-CN"/>
              </w:rPr>
            </w:pPr>
            <w:r w:rsidRPr="003570BC">
              <w:rPr>
                <w:b/>
                <w:color w:val="215A8E"/>
                <w:lang w:eastAsia="zh-CN"/>
              </w:rPr>
              <w:t>为什么提出</w:t>
            </w:r>
          </w:p>
          <w:p w14:paraId="14E3A68D" w14:textId="77777777" w:rsidR="009240A9" w:rsidRPr="003570BC" w:rsidRDefault="00000000">
            <w:pPr>
              <w:spacing w:after="0"/>
              <w:rPr>
                <w:lang w:eastAsia="zh-CN"/>
              </w:rPr>
            </w:pPr>
            <w:r w:rsidRPr="003570BC">
              <w:rPr>
                <w:lang w:eastAsia="zh-CN"/>
              </w:rPr>
              <w:t>只与原生低秩方法比较不足以排除“换成熟补全模型也能做到”的质疑。项目保留原方法，并新增 SoftImpute、Kalman 平滑、图邻居、图时序正则、ST-GNN、CoSTCo 和联合 CP 张量后端，统一输入同一 observed mask。</w:t>
            </w:r>
          </w:p>
        </w:tc>
      </w:tr>
    </w:tbl>
    <w:p w14:paraId="4F93AEEC" w14:textId="77777777" w:rsidR="009240A9" w:rsidRPr="003570BC" w:rsidRDefault="009240A9">
      <w:pPr>
        <w:spacing w:after="20"/>
        <w:rPr>
          <w:lang w:eastAsia="zh-CN"/>
        </w:rPr>
      </w:pPr>
    </w:p>
    <w:p w14:paraId="6FAA6913"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778DF9D5" w14:textId="77777777" w:rsidR="009240A9" w:rsidRPr="003570BC" w:rsidRDefault="00000000">
      <w:pPr>
        <w:rPr>
          <w:lang w:eastAsia="zh-CN"/>
        </w:rPr>
      </w:pPr>
      <w:r w:rsidRPr="003570BC">
        <w:rPr>
          <w:lang w:eastAsia="zh-CN"/>
        </w:rPr>
        <w:t>SoftImpute 对奇异值做软阈值，控制有效秩；Kalman/时间平滑对每条 active segment 做状态空间估计；图邻居插值利用同轨和邻轨邻居；图时序正则同时融合低秩、图、时间和先验。</w:t>
      </w:r>
    </w:p>
    <w:p w14:paraId="1CB64B01" w14:textId="77777777" w:rsidR="009240A9" w:rsidRPr="003570BC" w:rsidRDefault="00000000">
      <w:pPr>
        <w:rPr>
          <w:lang w:eastAsia="zh-CN"/>
        </w:rPr>
      </w:pPr>
      <w:r w:rsidRPr="003570BC">
        <w:rPr>
          <w:lang w:eastAsia="zh-CN"/>
        </w:rPr>
        <w:t>ST-GNN 使用轨道邻居聚合与时间特征学习预测权重；CoSTCo 采用可学习的低秩因子和上下文特征。两者已脱离纯演示轻量参数，但仍是项目内研究实现，不应冒充原论文官方代码。</w:t>
      </w:r>
    </w:p>
    <w:p w14:paraId="18682B20" w14:textId="77777777" w:rsidR="009240A9" w:rsidRPr="003570BC" w:rsidRDefault="00000000">
      <w:pPr>
        <w:rPr>
          <w:lang w:eastAsia="zh-CN"/>
        </w:rPr>
      </w:pPr>
      <w:r w:rsidRPr="003570BC">
        <w:rPr>
          <w:lang w:eastAsia="zh-CN"/>
        </w:rPr>
        <w:t>所有后端锁定直接观测和 inactive mask，并输出推断区误差、运行时间和参数诊断。</w:t>
      </w:r>
    </w:p>
    <w:p w14:paraId="6F4B2238" w14:textId="77777777" w:rsidR="009240A9" w:rsidRPr="003570BC" w:rsidRDefault="00000000">
      <w:pPr>
        <w:keepNext/>
        <w:spacing w:before="80" w:after="40"/>
        <w:jc w:val="center"/>
      </w:pPr>
      <w:r w:rsidRPr="003570BC">
        <w:rPr>
          <w:noProof/>
        </w:rPr>
        <w:drawing>
          <wp:inline distT="0" distB="0" distL="0" distR="0" wp14:anchorId="7C8D24F5" wp14:editId="4F00D4DA">
            <wp:extent cx="3035300" cy="446072"/>
            <wp:effectExtent l="0" t="0" r="0" b="0"/>
            <wp:docPr id="31" name="Picture 31" descr="\hat X=\arg\min_Z\frac{1}{2}\|\mathcal{P}_\Omega(X-Z)\|_F^2+\lambda\|Z\|_*" title="公式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6-2.png"/>
                    <pic:cNvPicPr/>
                  </pic:nvPicPr>
                  <pic:blipFill>
                    <a:blip r:embed="rId38"/>
                    <a:stretch>
                      <a:fillRect/>
                    </a:stretch>
                  </pic:blipFill>
                  <pic:spPr>
                    <a:xfrm>
                      <a:off x="0" y="0"/>
                      <a:ext cx="3104515" cy="456244"/>
                    </a:xfrm>
                    <a:prstGeom prst="rect">
                      <a:avLst/>
                    </a:prstGeom>
                  </pic:spPr>
                </pic:pic>
              </a:graphicData>
            </a:graphic>
          </wp:inline>
        </w:drawing>
      </w:r>
    </w:p>
    <w:p w14:paraId="306CB601" w14:textId="77777777" w:rsidR="009240A9" w:rsidRPr="003570BC" w:rsidRDefault="00000000">
      <w:pPr>
        <w:pStyle w:val="SmallNote"/>
        <w:jc w:val="center"/>
      </w:pPr>
      <w:r w:rsidRPr="003570BC">
        <w:t>SoftImpute 的核范数正则形式。</w:t>
      </w:r>
    </w:p>
    <w:p w14:paraId="558F2159" w14:textId="77777777" w:rsidR="009240A9" w:rsidRPr="003570BC" w:rsidRDefault="00000000">
      <w:pPr>
        <w:keepNext/>
        <w:spacing w:before="80" w:after="40"/>
        <w:jc w:val="center"/>
      </w:pPr>
      <w:r w:rsidRPr="003570BC">
        <w:rPr>
          <w:noProof/>
        </w:rPr>
        <w:drawing>
          <wp:inline distT="0" distB="0" distL="0" distR="0" wp14:anchorId="367FEFC4" wp14:editId="04D53A99">
            <wp:extent cx="4305300" cy="425096"/>
            <wp:effectExtent l="0" t="0" r="0" b="0"/>
            <wp:docPr id="32" name="Picture 32" descr="\hat X=\arg\min_Z L_{obs}+\lambda_g\mathrm{tr}(Z^\top L_GZ)+\lambda_t\|ZD_t\|_F^2+\lambda_*\|Z\|_*" title="公式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6-3.png"/>
                    <pic:cNvPicPr/>
                  </pic:nvPicPr>
                  <pic:blipFill>
                    <a:blip r:embed="rId39"/>
                    <a:stretch>
                      <a:fillRect/>
                    </a:stretch>
                  </pic:blipFill>
                  <pic:spPr>
                    <a:xfrm>
                      <a:off x="0" y="0"/>
                      <a:ext cx="4397656" cy="434215"/>
                    </a:xfrm>
                    <a:prstGeom prst="rect">
                      <a:avLst/>
                    </a:prstGeom>
                  </pic:spPr>
                </pic:pic>
              </a:graphicData>
            </a:graphic>
          </wp:inline>
        </w:drawing>
      </w:r>
    </w:p>
    <w:p w14:paraId="6EFF3D21" w14:textId="77777777" w:rsidR="009240A9" w:rsidRPr="003570BC" w:rsidRDefault="00000000">
      <w:pPr>
        <w:pStyle w:val="SmallNote"/>
        <w:jc w:val="center"/>
        <w:rPr>
          <w:lang w:eastAsia="zh-CN"/>
        </w:rPr>
      </w:pPr>
      <w:r w:rsidRPr="003570BC">
        <w:rPr>
          <w:lang w:eastAsia="zh-CN"/>
        </w:rPr>
        <w:t>图—时间—低秩联合正则的概念目标。</w:t>
      </w:r>
    </w:p>
    <w:p w14:paraId="50D9071C" w14:textId="77777777" w:rsidR="009240A9" w:rsidRPr="003570BC" w:rsidRDefault="00000000">
      <w:pPr>
        <w:pStyle w:val="31"/>
        <w:rPr>
          <w:rFonts w:eastAsia="微软雅黑"/>
        </w:rPr>
      </w:pPr>
      <w:r w:rsidRPr="003570BC">
        <w:rPr>
          <w:rFonts w:eastAsia="微软雅黑"/>
        </w:rPr>
        <w:t>工程落实</w:t>
      </w:r>
    </w:p>
    <w:p w14:paraId="30F29B35" w14:textId="77777777" w:rsidR="009240A9" w:rsidRPr="003570BC" w:rsidRDefault="00000000">
      <w:pPr>
        <w:pStyle w:val="a0"/>
      </w:pPr>
      <w:r w:rsidRPr="003570BC">
        <w:t>通过 --completion-backend 独立选择后端，不替换原生 low-rank。</w:t>
      </w:r>
    </w:p>
    <w:p w14:paraId="66391884" w14:textId="77777777" w:rsidR="009240A9" w:rsidRPr="003570BC" w:rsidRDefault="00000000">
      <w:pPr>
        <w:pStyle w:val="a0"/>
      </w:pPr>
      <w:r w:rsidRPr="003570BC">
        <w:t>正式实验 3 覆盖 Telesat 351 与 Starlink 1584、3 个路径观测种子、4 个节点/链路指标和 48 个时间片；每个星座/seed 内 7 个后端共享 probe plan、节点/链路 observed mask 与实际遥测字节。</w:t>
      </w:r>
    </w:p>
    <w:p w14:paraId="376E7F1B" w14:textId="77777777" w:rsidR="009240A9" w:rsidRPr="003570BC" w:rsidRDefault="00000000">
      <w:pPr>
        <w:pStyle w:val="a0"/>
      </w:pPr>
      <w:r w:rsidRPr="003570BC">
        <w:t>以原生低秩为配对参考，按 seed 保留 48 片序列结构，采用 block length=4、4000 次的 moving-block bootstrap，避免把相邻轨道时间片误当作完全独立样本。</w:t>
      </w:r>
    </w:p>
    <w:p w14:paraId="250F1204" w14:textId="77777777" w:rsidR="009240A9" w:rsidRPr="003570BC" w:rsidRDefault="00000000">
      <w:pPr>
        <w:pStyle w:val="a0"/>
      </w:pPr>
      <w:r w:rsidRPr="003570BC">
        <w:t>统计实验中 Telesat CPU 的 ST-GNN MAE 比低秩下降 10.17%，Telesat 队列的离线 Kalman/RTS 下降 13.26%，Starlink 队列下降 54.70%；电量和多数 Starlink 指标仍由低秩取得最低 MAE。</w:t>
      </w:r>
    </w:p>
    <w:p w14:paraId="4E32E9CF" w14:textId="77777777" w:rsidR="009240A9" w:rsidRPr="003570BC" w:rsidRDefault="00000000">
      <w:pPr>
        <w:pStyle w:val="31"/>
        <w:rPr>
          <w:rFonts w:eastAsia="微软雅黑"/>
        </w:rPr>
      </w:pPr>
      <w:r w:rsidRPr="003570BC">
        <w:rPr>
          <w:rFonts w:eastAsia="微软雅黑"/>
        </w:rPr>
        <w:lastRenderedPageBreak/>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176389FE" w14:textId="77777777">
        <w:trPr>
          <w:tblHeader/>
          <w:jc w:val="center"/>
        </w:trPr>
        <w:tc>
          <w:tcPr>
            <w:tcW w:w="3500" w:type="dxa"/>
            <w:shd w:val="clear" w:color="auto" w:fill="DCEAF5"/>
            <w:tcMar>
              <w:top w:w="90" w:type="dxa"/>
              <w:left w:w="120" w:type="dxa"/>
              <w:bottom w:w="90" w:type="dxa"/>
              <w:right w:w="120" w:type="dxa"/>
            </w:tcMar>
            <w:vAlign w:val="center"/>
          </w:tcPr>
          <w:p w14:paraId="1240998C"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534F4030"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225E5159" w14:textId="77777777" w:rsidR="009240A9" w:rsidRPr="003570BC" w:rsidRDefault="00000000">
            <w:pPr>
              <w:spacing w:after="0"/>
              <w:jc w:val="center"/>
            </w:pPr>
            <w:r w:rsidRPr="003570BC">
              <w:rPr>
                <w:b/>
                <w:color w:val="173A5E"/>
                <w:sz w:val="16"/>
              </w:rPr>
              <w:t>职责</w:t>
            </w:r>
          </w:p>
        </w:tc>
      </w:tr>
      <w:tr w:rsidR="009240A9" w:rsidRPr="003570BC" w14:paraId="078CF529" w14:textId="77777777">
        <w:trPr>
          <w:jc w:val="center"/>
        </w:trPr>
        <w:tc>
          <w:tcPr>
            <w:tcW w:w="3500" w:type="dxa"/>
            <w:tcMar>
              <w:top w:w="90" w:type="dxa"/>
              <w:left w:w="120" w:type="dxa"/>
              <w:bottom w:w="90" w:type="dxa"/>
              <w:right w:w="120" w:type="dxa"/>
            </w:tcMar>
            <w:vAlign w:val="center"/>
          </w:tcPr>
          <w:p w14:paraId="60B193C3" w14:textId="77777777" w:rsidR="009240A9" w:rsidRPr="003570BC" w:rsidRDefault="00000000">
            <w:pPr>
              <w:spacing w:after="0" w:line="259" w:lineRule="auto"/>
              <w:jc w:val="left"/>
            </w:pPr>
            <w:r w:rsidRPr="003570BC">
              <w:rPr>
                <w:b/>
                <w:sz w:val="16"/>
              </w:rPr>
              <w:t>stage2-int/tools/int-mc-additional-completion-backends.mjs</w:t>
            </w:r>
          </w:p>
        </w:tc>
        <w:tc>
          <w:tcPr>
            <w:tcW w:w="1500" w:type="dxa"/>
            <w:tcMar>
              <w:top w:w="90" w:type="dxa"/>
              <w:left w:w="120" w:type="dxa"/>
              <w:bottom w:w="90" w:type="dxa"/>
              <w:right w:w="120" w:type="dxa"/>
            </w:tcMar>
            <w:vAlign w:val="center"/>
          </w:tcPr>
          <w:p w14:paraId="177E8C6A" w14:textId="77777777" w:rsidR="009240A9" w:rsidRPr="003570BC" w:rsidRDefault="00000000">
            <w:pPr>
              <w:spacing w:after="0" w:line="259" w:lineRule="auto"/>
              <w:jc w:val="center"/>
            </w:pPr>
            <w:r w:rsidRPr="003570BC">
              <w:rPr>
                <w:sz w:val="16"/>
              </w:rPr>
              <w:t>约 97–480</w:t>
            </w:r>
          </w:p>
        </w:tc>
        <w:tc>
          <w:tcPr>
            <w:tcW w:w="4360" w:type="dxa"/>
            <w:tcMar>
              <w:top w:w="90" w:type="dxa"/>
              <w:left w:w="120" w:type="dxa"/>
              <w:bottom w:w="90" w:type="dxa"/>
              <w:right w:w="120" w:type="dxa"/>
            </w:tcMar>
            <w:vAlign w:val="center"/>
          </w:tcPr>
          <w:p w14:paraId="6CDD798D" w14:textId="77777777" w:rsidR="009240A9" w:rsidRPr="003570BC" w:rsidRDefault="00000000">
            <w:pPr>
              <w:spacing w:after="0" w:line="259" w:lineRule="auto"/>
              <w:jc w:val="center"/>
            </w:pPr>
            <w:r w:rsidRPr="003570BC">
              <w:rPr>
                <w:sz w:val="16"/>
              </w:rPr>
              <w:t>SoftImpute、Kalman、图邻居和图正则</w:t>
            </w:r>
          </w:p>
        </w:tc>
      </w:tr>
      <w:tr w:rsidR="009240A9" w:rsidRPr="003570BC" w14:paraId="4F00410E" w14:textId="77777777">
        <w:trPr>
          <w:jc w:val="center"/>
        </w:trPr>
        <w:tc>
          <w:tcPr>
            <w:tcW w:w="3500" w:type="dxa"/>
            <w:shd w:val="clear" w:color="auto" w:fill="F8FAFB"/>
            <w:tcMar>
              <w:top w:w="90" w:type="dxa"/>
              <w:left w:w="120" w:type="dxa"/>
              <w:bottom w:w="90" w:type="dxa"/>
              <w:right w:w="120" w:type="dxa"/>
            </w:tcMar>
            <w:vAlign w:val="center"/>
          </w:tcPr>
          <w:p w14:paraId="45A5DEC4" w14:textId="77777777" w:rsidR="009240A9" w:rsidRPr="003570BC" w:rsidRDefault="00000000">
            <w:pPr>
              <w:spacing w:after="0" w:line="259" w:lineRule="auto"/>
              <w:jc w:val="left"/>
            </w:pPr>
            <w:r w:rsidRPr="003570BC">
              <w:rPr>
                <w:b/>
                <w:sz w:val="16"/>
              </w:rPr>
              <w:t>stage2-int/tools/int-mc-reconstructor.mjs</w:t>
            </w:r>
          </w:p>
        </w:tc>
        <w:tc>
          <w:tcPr>
            <w:tcW w:w="1500" w:type="dxa"/>
            <w:shd w:val="clear" w:color="auto" w:fill="F8FAFB"/>
            <w:tcMar>
              <w:top w:w="90" w:type="dxa"/>
              <w:left w:w="120" w:type="dxa"/>
              <w:bottom w:w="90" w:type="dxa"/>
              <w:right w:w="120" w:type="dxa"/>
            </w:tcMar>
            <w:vAlign w:val="center"/>
          </w:tcPr>
          <w:p w14:paraId="075FD9E0" w14:textId="77777777" w:rsidR="009240A9" w:rsidRPr="003570BC" w:rsidRDefault="00000000">
            <w:pPr>
              <w:spacing w:after="0" w:line="259" w:lineRule="auto"/>
              <w:jc w:val="center"/>
            </w:pPr>
            <w:r w:rsidRPr="003570BC">
              <w:rPr>
                <w:sz w:val="16"/>
              </w:rPr>
              <w:t>约 1320–1880</w:t>
            </w:r>
          </w:p>
        </w:tc>
        <w:tc>
          <w:tcPr>
            <w:tcW w:w="4360" w:type="dxa"/>
            <w:shd w:val="clear" w:color="auto" w:fill="F8FAFB"/>
            <w:tcMar>
              <w:top w:w="90" w:type="dxa"/>
              <w:left w:w="120" w:type="dxa"/>
              <w:bottom w:w="90" w:type="dxa"/>
              <w:right w:w="120" w:type="dxa"/>
            </w:tcMar>
            <w:vAlign w:val="center"/>
          </w:tcPr>
          <w:p w14:paraId="03362398" w14:textId="77777777" w:rsidR="009240A9" w:rsidRPr="003570BC" w:rsidRDefault="00000000">
            <w:pPr>
              <w:spacing w:after="0" w:line="259" w:lineRule="auto"/>
              <w:jc w:val="center"/>
            </w:pPr>
            <w:r w:rsidRPr="003570BC">
              <w:rPr>
                <w:sz w:val="16"/>
              </w:rPr>
              <w:t>后端路由、ST-GNN 和 CoSTCo</w:t>
            </w:r>
          </w:p>
        </w:tc>
      </w:tr>
      <w:tr w:rsidR="009240A9" w:rsidRPr="003570BC" w14:paraId="7FF8F218" w14:textId="77777777">
        <w:trPr>
          <w:jc w:val="center"/>
        </w:trPr>
        <w:tc>
          <w:tcPr>
            <w:tcW w:w="3500" w:type="dxa"/>
            <w:tcMar>
              <w:top w:w="90" w:type="dxa"/>
              <w:left w:w="120" w:type="dxa"/>
              <w:bottom w:w="90" w:type="dxa"/>
              <w:right w:w="120" w:type="dxa"/>
            </w:tcMar>
            <w:vAlign w:val="center"/>
          </w:tcPr>
          <w:p w14:paraId="57CC90D3" w14:textId="77777777" w:rsidR="009240A9" w:rsidRPr="003570BC" w:rsidRDefault="00000000">
            <w:pPr>
              <w:spacing w:after="0" w:line="259" w:lineRule="auto"/>
              <w:jc w:val="left"/>
            </w:pPr>
            <w:r w:rsidRPr="003570BC">
              <w:rPr>
                <w:b/>
                <w:sz w:val="16"/>
              </w:rPr>
              <w:t>scripts/runExperiment3StatisticalStrongBaselines.mjs</w:t>
            </w:r>
          </w:p>
        </w:tc>
        <w:tc>
          <w:tcPr>
            <w:tcW w:w="1500" w:type="dxa"/>
            <w:tcMar>
              <w:top w:w="90" w:type="dxa"/>
              <w:left w:w="120" w:type="dxa"/>
              <w:bottom w:w="90" w:type="dxa"/>
              <w:right w:w="120" w:type="dxa"/>
            </w:tcMar>
            <w:vAlign w:val="center"/>
          </w:tcPr>
          <w:p w14:paraId="5DDCDE38" w14:textId="77777777" w:rsidR="009240A9" w:rsidRPr="003570BC" w:rsidRDefault="00000000">
            <w:pPr>
              <w:spacing w:after="0" w:line="259" w:lineRule="auto"/>
              <w:jc w:val="center"/>
            </w:pPr>
            <w:r w:rsidRPr="003570BC">
              <w:rPr>
                <w:sz w:val="16"/>
              </w:rPr>
              <w:t>正式统计 runner</w:t>
            </w:r>
          </w:p>
        </w:tc>
        <w:tc>
          <w:tcPr>
            <w:tcW w:w="4360" w:type="dxa"/>
            <w:tcMar>
              <w:top w:w="90" w:type="dxa"/>
              <w:left w:w="120" w:type="dxa"/>
              <w:bottom w:w="90" w:type="dxa"/>
              <w:right w:w="120" w:type="dxa"/>
            </w:tcMar>
            <w:vAlign w:val="center"/>
          </w:tcPr>
          <w:p w14:paraId="7D45F5F0" w14:textId="77777777" w:rsidR="009240A9" w:rsidRPr="003570BC" w:rsidRDefault="00000000">
            <w:pPr>
              <w:spacing w:after="0" w:line="259" w:lineRule="auto"/>
              <w:jc w:val="center"/>
              <w:rPr>
                <w:lang w:eastAsia="zh-CN"/>
              </w:rPr>
            </w:pPr>
            <w:r w:rsidRPr="003570BC">
              <w:rPr>
                <w:sz w:val="16"/>
                <w:lang w:eastAsia="zh-CN"/>
              </w:rPr>
              <w:t>同 mask、多种子、多指标配对实验</w:t>
            </w:r>
          </w:p>
        </w:tc>
      </w:tr>
      <w:tr w:rsidR="009240A9" w:rsidRPr="003570BC" w14:paraId="29D36370" w14:textId="77777777">
        <w:trPr>
          <w:jc w:val="center"/>
        </w:trPr>
        <w:tc>
          <w:tcPr>
            <w:tcW w:w="3500" w:type="dxa"/>
            <w:shd w:val="clear" w:color="auto" w:fill="F8FAFB"/>
            <w:tcMar>
              <w:top w:w="90" w:type="dxa"/>
              <w:left w:w="120" w:type="dxa"/>
              <w:bottom w:w="90" w:type="dxa"/>
              <w:right w:w="120" w:type="dxa"/>
            </w:tcMar>
            <w:vAlign w:val="center"/>
          </w:tcPr>
          <w:p w14:paraId="0C6C70F1" w14:textId="77777777" w:rsidR="009240A9" w:rsidRPr="003570BC" w:rsidRDefault="00000000">
            <w:pPr>
              <w:spacing w:after="0" w:line="259" w:lineRule="auto"/>
              <w:jc w:val="left"/>
            </w:pPr>
            <w:r w:rsidRPr="003570BC">
              <w:rPr>
                <w:b/>
                <w:sz w:val="16"/>
              </w:rPr>
              <w:t>scripts/experiments/experiment3StrongBaselineStats.mjs</w:t>
            </w:r>
          </w:p>
        </w:tc>
        <w:tc>
          <w:tcPr>
            <w:tcW w:w="1500" w:type="dxa"/>
            <w:shd w:val="clear" w:color="auto" w:fill="F8FAFB"/>
            <w:tcMar>
              <w:top w:w="90" w:type="dxa"/>
              <w:left w:w="120" w:type="dxa"/>
              <w:bottom w:w="90" w:type="dxa"/>
              <w:right w:w="120" w:type="dxa"/>
            </w:tcMar>
            <w:vAlign w:val="center"/>
          </w:tcPr>
          <w:p w14:paraId="37358885" w14:textId="77777777" w:rsidR="009240A9" w:rsidRPr="003570BC" w:rsidRDefault="00000000">
            <w:pPr>
              <w:spacing w:after="0" w:line="259" w:lineRule="auto"/>
              <w:jc w:val="center"/>
            </w:pPr>
            <w:r w:rsidRPr="003570BC">
              <w:rPr>
                <w:sz w:val="16"/>
              </w:rPr>
              <w:t>统计工具</w:t>
            </w:r>
          </w:p>
        </w:tc>
        <w:tc>
          <w:tcPr>
            <w:tcW w:w="4360" w:type="dxa"/>
            <w:shd w:val="clear" w:color="auto" w:fill="F8FAFB"/>
            <w:tcMar>
              <w:top w:w="90" w:type="dxa"/>
              <w:left w:w="120" w:type="dxa"/>
              <w:bottom w:w="90" w:type="dxa"/>
              <w:right w:w="120" w:type="dxa"/>
            </w:tcMar>
            <w:vAlign w:val="center"/>
          </w:tcPr>
          <w:p w14:paraId="1BC32E49" w14:textId="77777777" w:rsidR="009240A9" w:rsidRPr="003570BC" w:rsidRDefault="00000000">
            <w:pPr>
              <w:spacing w:after="0" w:line="259" w:lineRule="auto"/>
              <w:jc w:val="center"/>
            </w:pPr>
            <w:r w:rsidRPr="003570BC">
              <w:rPr>
                <w:sz w:val="16"/>
              </w:rPr>
              <w:t>哈希公平审计与移动块 bootstrap</w:t>
            </w:r>
          </w:p>
        </w:tc>
      </w:tr>
      <w:tr w:rsidR="009240A9" w:rsidRPr="003570BC" w14:paraId="39A06160" w14:textId="77777777">
        <w:trPr>
          <w:jc w:val="center"/>
        </w:trPr>
        <w:tc>
          <w:tcPr>
            <w:tcW w:w="3500" w:type="dxa"/>
            <w:tcMar>
              <w:top w:w="90" w:type="dxa"/>
              <w:left w:w="120" w:type="dxa"/>
              <w:bottom w:w="90" w:type="dxa"/>
              <w:right w:w="120" w:type="dxa"/>
            </w:tcMar>
            <w:vAlign w:val="center"/>
          </w:tcPr>
          <w:p w14:paraId="2D9A8D04" w14:textId="77777777" w:rsidR="009240A9" w:rsidRPr="003570BC" w:rsidRDefault="00000000">
            <w:pPr>
              <w:spacing w:after="0" w:line="259" w:lineRule="auto"/>
              <w:jc w:val="left"/>
            </w:pPr>
            <w:r w:rsidRPr="003570BC">
              <w:rPr>
                <w:b/>
                <w:sz w:val="16"/>
              </w:rPr>
              <w:t>reports/experiment3-statistical-strong-baselines</w:t>
            </w:r>
          </w:p>
        </w:tc>
        <w:tc>
          <w:tcPr>
            <w:tcW w:w="1500" w:type="dxa"/>
            <w:tcMar>
              <w:top w:w="90" w:type="dxa"/>
              <w:left w:w="120" w:type="dxa"/>
              <w:bottom w:w="90" w:type="dxa"/>
              <w:right w:w="120" w:type="dxa"/>
            </w:tcMar>
            <w:vAlign w:val="center"/>
          </w:tcPr>
          <w:p w14:paraId="1D209751" w14:textId="77777777" w:rsidR="009240A9" w:rsidRPr="003570BC" w:rsidRDefault="00000000">
            <w:pPr>
              <w:spacing w:after="0" w:line="259" w:lineRule="auto"/>
              <w:jc w:val="center"/>
            </w:pPr>
            <w:r w:rsidRPr="003570BC">
              <w:rPr>
                <w:sz w:val="16"/>
              </w:rPr>
              <w:t>实验 3 正式产物</w:t>
            </w:r>
          </w:p>
        </w:tc>
        <w:tc>
          <w:tcPr>
            <w:tcW w:w="4360" w:type="dxa"/>
            <w:tcMar>
              <w:top w:w="90" w:type="dxa"/>
              <w:left w:w="120" w:type="dxa"/>
              <w:bottom w:w="90" w:type="dxa"/>
              <w:right w:w="120" w:type="dxa"/>
            </w:tcMar>
            <w:vAlign w:val="center"/>
          </w:tcPr>
          <w:p w14:paraId="0659AF22" w14:textId="77777777" w:rsidR="009240A9" w:rsidRPr="003570BC" w:rsidRDefault="00000000">
            <w:pPr>
              <w:spacing w:after="0" w:line="259" w:lineRule="auto"/>
              <w:jc w:val="center"/>
            </w:pPr>
            <w:r w:rsidRPr="003570BC">
              <w:rPr>
                <w:sz w:val="16"/>
              </w:rPr>
              <w:t>HTML、CSV、JSON 与逐片证据</w:t>
            </w:r>
          </w:p>
        </w:tc>
      </w:tr>
    </w:tbl>
    <w:p w14:paraId="58C4784A"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62245216" w14:textId="77777777">
        <w:trPr>
          <w:tblHeader/>
          <w:jc w:val="center"/>
        </w:trPr>
        <w:tc>
          <w:tcPr>
            <w:tcW w:w="120" w:type="dxa"/>
            <w:shd w:val="clear" w:color="auto" w:fill="2D7D5A"/>
            <w:tcMar>
              <w:top w:w="0" w:type="dxa"/>
              <w:left w:w="0" w:type="dxa"/>
              <w:bottom w:w="0" w:type="dxa"/>
              <w:right w:w="0" w:type="dxa"/>
            </w:tcMar>
            <w:vAlign w:val="center"/>
          </w:tcPr>
          <w:p w14:paraId="0447959D"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49435CA2" w14:textId="77777777" w:rsidR="009240A9" w:rsidRPr="003570BC" w:rsidRDefault="00000000">
            <w:pPr>
              <w:spacing w:after="60"/>
              <w:rPr>
                <w:lang w:eastAsia="zh-CN"/>
              </w:rPr>
            </w:pPr>
            <w:r w:rsidRPr="003570BC">
              <w:rPr>
                <w:b/>
                <w:color w:val="2D7D5A"/>
                <w:lang w:eastAsia="zh-CN"/>
              </w:rPr>
              <w:t>最终作用</w:t>
            </w:r>
          </w:p>
          <w:p w14:paraId="3845A053" w14:textId="77777777" w:rsidR="009240A9" w:rsidRPr="003570BC" w:rsidRDefault="00000000">
            <w:pPr>
              <w:spacing w:after="0"/>
              <w:rPr>
                <w:lang w:eastAsia="zh-CN"/>
              </w:rPr>
            </w:pPr>
            <w:r w:rsidRPr="003570BC">
              <w:rPr>
                <w:lang w:eastAsia="zh-CN"/>
              </w:rPr>
              <w:t>补强了论文的算法对照：正式产物的公平性门禁全部通过，共有 6 个“星座×指标×后端”组合的配对 95% CI 完全低于 0。结果同时证明项目不依赖单一补全器，并否定了“某个成熟后端在所有指标普遍最强”的过度主张。</w:t>
            </w:r>
          </w:p>
        </w:tc>
      </w:tr>
    </w:tbl>
    <w:p w14:paraId="266E1034"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81F3E00" w14:textId="77777777">
        <w:trPr>
          <w:tblHeader/>
          <w:jc w:val="center"/>
        </w:trPr>
        <w:tc>
          <w:tcPr>
            <w:tcW w:w="120" w:type="dxa"/>
            <w:shd w:val="clear" w:color="auto" w:fill="C26A2D"/>
            <w:tcMar>
              <w:top w:w="0" w:type="dxa"/>
              <w:left w:w="0" w:type="dxa"/>
              <w:bottom w:w="0" w:type="dxa"/>
              <w:right w:w="0" w:type="dxa"/>
            </w:tcMar>
            <w:vAlign w:val="center"/>
          </w:tcPr>
          <w:p w14:paraId="6770582E"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5BF3CCE1" w14:textId="77777777" w:rsidR="009240A9" w:rsidRPr="003570BC" w:rsidRDefault="00000000">
            <w:pPr>
              <w:spacing w:after="60"/>
              <w:rPr>
                <w:lang w:eastAsia="zh-CN"/>
              </w:rPr>
            </w:pPr>
            <w:r w:rsidRPr="003570BC">
              <w:rPr>
                <w:b/>
                <w:color w:val="C26A2D"/>
                <w:lang w:eastAsia="zh-CN"/>
              </w:rPr>
              <w:t>证据边界</w:t>
            </w:r>
          </w:p>
          <w:p w14:paraId="3307AA5B" w14:textId="77777777" w:rsidR="009240A9" w:rsidRPr="003570BC" w:rsidRDefault="00000000">
            <w:pPr>
              <w:spacing w:after="0"/>
              <w:rPr>
                <w:lang w:eastAsia="zh-CN"/>
              </w:rPr>
            </w:pPr>
            <w:r w:rsidRPr="003570BC">
              <w:rPr>
                <w:lang w:eastAsia="zh-CN"/>
              </w:rPr>
              <w:t>三个 seed 改变的是路径级 INT 观测 mask，物理真值仍来自同一个 48 片轨道/业务窗口，因此证明的是观测选择稳健性而非跨历元泛化。Kalman/RTS 使用窗口内未来已交付观测，只能作为离线非因果参考；ST-GNN 与 CoSTCo 是项目内研究实现，不是原论文官方代码。</w:t>
            </w:r>
          </w:p>
        </w:tc>
      </w:tr>
    </w:tbl>
    <w:p w14:paraId="719A50C7" w14:textId="77777777" w:rsidR="009240A9" w:rsidRPr="003570BC" w:rsidRDefault="009240A9">
      <w:pPr>
        <w:spacing w:after="20"/>
        <w:rPr>
          <w:lang w:eastAsia="zh-CN"/>
        </w:rPr>
      </w:pPr>
    </w:p>
    <w:p w14:paraId="4819C6C6" w14:textId="77777777" w:rsidR="009240A9" w:rsidRPr="003570BC" w:rsidRDefault="00000000">
      <w:pPr>
        <w:pStyle w:val="21"/>
        <w:rPr>
          <w:rFonts w:eastAsia="微软雅黑"/>
          <w:lang w:eastAsia="zh-CN"/>
        </w:rPr>
      </w:pPr>
      <w:r w:rsidRPr="003570BC">
        <w:rPr>
          <w:rFonts w:eastAsia="微软雅黑"/>
          <w:lang w:eastAsia="zh-CN"/>
        </w:rPr>
        <w:lastRenderedPageBreak/>
        <w:t xml:space="preserve">6.4 </w:t>
      </w:r>
      <w:r w:rsidRPr="003570BC">
        <w:rPr>
          <w:rFonts w:eastAsia="微软雅黑"/>
          <w:lang w:eastAsia="zh-CN"/>
        </w:rPr>
        <w:t>多指标三维张量联合补全探索</w:t>
      </w:r>
    </w:p>
    <w:tbl>
      <w:tblPr>
        <w:tblW w:w="0" w:type="auto"/>
        <w:jc w:val="center"/>
        <w:tblLayout w:type="fixed"/>
        <w:tblLook w:val="04A0" w:firstRow="1" w:lastRow="0" w:firstColumn="1" w:lastColumn="0" w:noHBand="0" w:noVBand="1"/>
      </w:tblPr>
      <w:tblGrid>
        <w:gridCol w:w="120"/>
        <w:gridCol w:w="9000"/>
      </w:tblGrid>
      <w:tr w:rsidR="009240A9" w:rsidRPr="003570BC" w14:paraId="4DCC5B0E" w14:textId="77777777">
        <w:trPr>
          <w:tblHeader/>
          <w:jc w:val="center"/>
        </w:trPr>
        <w:tc>
          <w:tcPr>
            <w:tcW w:w="120" w:type="dxa"/>
            <w:shd w:val="clear" w:color="auto" w:fill="215A8E"/>
            <w:tcMar>
              <w:top w:w="0" w:type="dxa"/>
              <w:left w:w="0" w:type="dxa"/>
              <w:bottom w:w="0" w:type="dxa"/>
              <w:right w:w="0" w:type="dxa"/>
            </w:tcMar>
            <w:vAlign w:val="center"/>
          </w:tcPr>
          <w:p w14:paraId="1FEB63BD"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245DF9EA" w14:textId="77777777" w:rsidR="009240A9" w:rsidRPr="003570BC" w:rsidRDefault="00000000">
            <w:pPr>
              <w:spacing w:after="60"/>
              <w:rPr>
                <w:lang w:eastAsia="zh-CN"/>
              </w:rPr>
            </w:pPr>
            <w:r w:rsidRPr="003570BC">
              <w:rPr>
                <w:b/>
                <w:color w:val="215A8E"/>
                <w:lang w:eastAsia="zh-CN"/>
              </w:rPr>
              <w:t>为什么提出</w:t>
            </w:r>
          </w:p>
          <w:p w14:paraId="44495EF3" w14:textId="77777777" w:rsidR="009240A9" w:rsidRPr="003570BC" w:rsidRDefault="00000000">
            <w:pPr>
              <w:spacing w:after="0"/>
              <w:rPr>
                <w:lang w:eastAsia="zh-CN"/>
              </w:rPr>
            </w:pPr>
            <w:r w:rsidRPr="003570BC">
              <w:rPr>
                <w:lang w:eastAsia="zh-CN"/>
              </w:rPr>
              <w:t>逐指标二维补全忽略 CPU、队列、电量等指标之间的隐式关系。项目探索把时间×实体×指标组织为三维张量，以 CP 分解学习共享潜因子，并在相同 INT 观测和字节下比较。</w:t>
            </w:r>
          </w:p>
        </w:tc>
      </w:tr>
    </w:tbl>
    <w:p w14:paraId="33CE0C91" w14:textId="77777777" w:rsidR="009240A9" w:rsidRPr="003570BC" w:rsidRDefault="009240A9">
      <w:pPr>
        <w:spacing w:after="20"/>
        <w:rPr>
          <w:lang w:eastAsia="zh-CN"/>
        </w:rPr>
      </w:pPr>
    </w:p>
    <w:p w14:paraId="02C4E069" w14:textId="77777777" w:rsidR="009240A9" w:rsidRPr="003570BC" w:rsidRDefault="00000000">
      <w:pPr>
        <w:pStyle w:val="31"/>
        <w:rPr>
          <w:rFonts w:eastAsia="微软雅黑"/>
          <w:lang w:eastAsia="zh-CN"/>
        </w:rPr>
      </w:pPr>
      <w:r w:rsidRPr="003570BC">
        <w:rPr>
          <w:rFonts w:eastAsia="微软雅黑"/>
          <w:lang w:eastAsia="zh-CN"/>
        </w:rPr>
        <w:t>原理与底层逻辑</w:t>
      </w:r>
    </w:p>
    <w:p w14:paraId="55E1C56E" w14:textId="77777777" w:rsidR="009240A9" w:rsidRPr="003570BC" w:rsidRDefault="00000000">
      <w:pPr>
        <w:rPr>
          <w:lang w:eastAsia="zh-CN"/>
        </w:rPr>
      </w:pPr>
      <w:r w:rsidRPr="003570BC">
        <w:rPr>
          <w:lang w:eastAsia="zh-CN"/>
        </w:rPr>
        <w:t>节点张量 XV∈R^{T×N×Kv}，链路张量 XE∈R^{T×E×Ke}。plane_id 和 slot_id 不是通过随意加乘作为数值特征，而是作为离散结构、邻接或嵌入，避免产生不存在的序数距离。</w:t>
      </w:r>
    </w:p>
    <w:p w14:paraId="515FEA06" w14:textId="77777777" w:rsidR="009240A9" w:rsidRPr="003570BC" w:rsidRDefault="00000000">
      <w:pPr>
        <w:rPr>
          <w:lang w:eastAsia="zh-CN"/>
        </w:rPr>
      </w:pPr>
      <w:r w:rsidRPr="003570BC">
        <w:rPr>
          <w:lang w:eastAsia="zh-CN"/>
        </w:rPr>
        <w:t>不同量纲先只用训练/直接观测统计归一化；观测 mask 按指标保存，直接观测锁定；拓扑 down 链路由 hard mask 排除。</w:t>
      </w:r>
    </w:p>
    <w:p w14:paraId="67A1C996" w14:textId="77777777" w:rsidR="009240A9" w:rsidRPr="003570BC" w:rsidRDefault="00000000">
      <w:pPr>
        <w:rPr>
          <w:lang w:eastAsia="zh-CN"/>
        </w:rPr>
      </w:pPr>
      <w:r w:rsidRPr="003570BC">
        <w:rPr>
          <w:lang w:eastAsia="zh-CN"/>
        </w:rPr>
        <w:t>CP 预测可再做物理投影，但必须分开报告“张量本身收益”和“投影收益”，否则中大型改善可能只是投影贡献。</w:t>
      </w:r>
    </w:p>
    <w:p w14:paraId="44BF5E6D" w14:textId="77777777" w:rsidR="009240A9" w:rsidRPr="003570BC" w:rsidRDefault="00000000">
      <w:pPr>
        <w:keepNext/>
        <w:spacing w:before="80" w:after="40"/>
        <w:jc w:val="center"/>
      </w:pPr>
      <w:r w:rsidRPr="003570BC">
        <w:rPr>
          <w:noProof/>
        </w:rPr>
        <w:drawing>
          <wp:inline distT="0" distB="0" distL="0" distR="0" wp14:anchorId="49C715F0" wp14:editId="0F209412">
            <wp:extent cx="1797050" cy="573526"/>
            <wp:effectExtent l="0" t="0" r="0" b="0"/>
            <wp:docPr id="33" name="Picture 33" descr="\mathcal{X}_{t,i,k}\approx\sum_{r=1}^{R}A_{t,r}B_{i,r}C_{k,r}" title="公式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6-4.png"/>
                    <pic:cNvPicPr/>
                  </pic:nvPicPr>
                  <pic:blipFill>
                    <a:blip r:embed="rId40"/>
                    <a:stretch>
                      <a:fillRect/>
                    </a:stretch>
                  </pic:blipFill>
                  <pic:spPr>
                    <a:xfrm>
                      <a:off x="0" y="0"/>
                      <a:ext cx="1816136" cy="579617"/>
                    </a:xfrm>
                    <a:prstGeom prst="rect">
                      <a:avLst/>
                    </a:prstGeom>
                  </pic:spPr>
                </pic:pic>
              </a:graphicData>
            </a:graphic>
          </wp:inline>
        </w:drawing>
      </w:r>
    </w:p>
    <w:p w14:paraId="7C965AC1" w14:textId="77777777" w:rsidR="009240A9" w:rsidRPr="003570BC" w:rsidRDefault="00000000">
      <w:pPr>
        <w:pStyle w:val="SmallNote"/>
        <w:jc w:val="center"/>
        <w:rPr>
          <w:lang w:eastAsia="zh-CN"/>
        </w:rPr>
      </w:pPr>
      <w:r w:rsidRPr="003570BC">
        <w:rPr>
          <w:lang w:eastAsia="zh-CN"/>
        </w:rPr>
        <w:t>时间、实体和指标三维 CP 分解。</w:t>
      </w:r>
    </w:p>
    <w:p w14:paraId="2F24922E" w14:textId="77777777" w:rsidR="009240A9" w:rsidRPr="003570BC" w:rsidRDefault="00000000">
      <w:pPr>
        <w:pStyle w:val="31"/>
        <w:rPr>
          <w:rFonts w:eastAsia="微软雅黑"/>
        </w:rPr>
      </w:pPr>
      <w:r w:rsidRPr="003570BC">
        <w:rPr>
          <w:rFonts w:eastAsia="微软雅黑"/>
        </w:rPr>
        <w:t>工程落实</w:t>
      </w:r>
    </w:p>
    <w:p w14:paraId="2908B020" w14:textId="77777777" w:rsidR="009240A9" w:rsidRPr="003570BC" w:rsidRDefault="00000000">
      <w:pPr>
        <w:pStyle w:val="a0"/>
      </w:pPr>
      <w:r w:rsidRPr="003570BC">
        <w:t>实现 joint-cp 与 joint-cp-physics 两个后端，记录 rank、epochs、参数量、observed loss 和 wall time。</w:t>
      </w:r>
    </w:p>
    <w:p w14:paraId="4D59850E" w14:textId="77777777" w:rsidR="009240A9" w:rsidRPr="003570BC" w:rsidRDefault="00000000">
      <w:pPr>
        <w:pStyle w:val="a0"/>
      </w:pPr>
      <w:r w:rsidRPr="003570BC">
        <w:t>实验保持相同 observed mask 与 telemetry bytes，比较二维逐指标和多指标联合补全。</w:t>
      </w:r>
    </w:p>
    <w:p w14:paraId="7E524439" w14:textId="77777777" w:rsidR="009240A9" w:rsidRPr="003570BC" w:rsidRDefault="00000000">
      <w:pPr>
        <w:pStyle w:val="a0"/>
        <w:rPr>
          <w:lang w:eastAsia="zh-CN"/>
        </w:rPr>
      </w:pPr>
      <w:r w:rsidRPr="003570BC">
        <w:rPr>
          <w:lang w:eastAsia="zh-CN"/>
        </w:rPr>
        <w:t>由于现有证据未证明 CP 在各规模稳定降低所有指标，已将其降为辅助探索，不偏离主动遥测主线。</w:t>
      </w:r>
    </w:p>
    <w:p w14:paraId="35102C41" w14:textId="77777777" w:rsidR="009240A9" w:rsidRPr="003570BC" w:rsidRDefault="00000000">
      <w:pPr>
        <w:pStyle w:val="31"/>
        <w:rPr>
          <w:rFonts w:eastAsia="微软雅黑"/>
        </w:rPr>
      </w:pPr>
      <w:r w:rsidRPr="003570BC">
        <w:rPr>
          <w:rFonts w:eastAsia="微软雅黑"/>
        </w:rPr>
        <w:t>关键代码落点</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3500"/>
        <w:gridCol w:w="1500"/>
        <w:gridCol w:w="4360"/>
      </w:tblGrid>
      <w:tr w:rsidR="009240A9" w:rsidRPr="003570BC" w14:paraId="39AE8F72" w14:textId="77777777">
        <w:trPr>
          <w:tblHeader/>
          <w:jc w:val="center"/>
        </w:trPr>
        <w:tc>
          <w:tcPr>
            <w:tcW w:w="3500" w:type="dxa"/>
            <w:shd w:val="clear" w:color="auto" w:fill="DCEAF5"/>
            <w:tcMar>
              <w:top w:w="90" w:type="dxa"/>
              <w:left w:w="120" w:type="dxa"/>
              <w:bottom w:w="90" w:type="dxa"/>
              <w:right w:w="120" w:type="dxa"/>
            </w:tcMar>
            <w:vAlign w:val="center"/>
          </w:tcPr>
          <w:p w14:paraId="487E82AB" w14:textId="77777777" w:rsidR="009240A9" w:rsidRPr="003570BC" w:rsidRDefault="00000000">
            <w:pPr>
              <w:spacing w:after="0"/>
              <w:jc w:val="center"/>
            </w:pPr>
            <w:r w:rsidRPr="003570BC">
              <w:rPr>
                <w:b/>
                <w:color w:val="173A5E"/>
                <w:sz w:val="16"/>
              </w:rPr>
              <w:t>模块/文件</w:t>
            </w:r>
          </w:p>
        </w:tc>
        <w:tc>
          <w:tcPr>
            <w:tcW w:w="1500" w:type="dxa"/>
            <w:shd w:val="clear" w:color="auto" w:fill="DCEAF5"/>
            <w:tcMar>
              <w:top w:w="90" w:type="dxa"/>
              <w:left w:w="120" w:type="dxa"/>
              <w:bottom w:w="90" w:type="dxa"/>
              <w:right w:w="120" w:type="dxa"/>
            </w:tcMar>
            <w:vAlign w:val="center"/>
          </w:tcPr>
          <w:p w14:paraId="3867B7C8" w14:textId="77777777" w:rsidR="009240A9" w:rsidRPr="003570BC" w:rsidRDefault="00000000">
            <w:pPr>
              <w:spacing w:after="0"/>
              <w:jc w:val="center"/>
            </w:pPr>
            <w:r w:rsidRPr="003570BC">
              <w:rPr>
                <w:b/>
                <w:color w:val="173A5E"/>
                <w:sz w:val="16"/>
              </w:rPr>
              <w:t>关键位置</w:t>
            </w:r>
          </w:p>
        </w:tc>
        <w:tc>
          <w:tcPr>
            <w:tcW w:w="4360" w:type="dxa"/>
            <w:shd w:val="clear" w:color="auto" w:fill="DCEAF5"/>
            <w:tcMar>
              <w:top w:w="90" w:type="dxa"/>
              <w:left w:w="120" w:type="dxa"/>
              <w:bottom w:w="90" w:type="dxa"/>
              <w:right w:w="120" w:type="dxa"/>
            </w:tcMar>
            <w:vAlign w:val="center"/>
          </w:tcPr>
          <w:p w14:paraId="7E024F71" w14:textId="77777777" w:rsidR="009240A9" w:rsidRPr="003570BC" w:rsidRDefault="00000000">
            <w:pPr>
              <w:spacing w:after="0"/>
              <w:jc w:val="center"/>
            </w:pPr>
            <w:r w:rsidRPr="003570BC">
              <w:rPr>
                <w:b/>
                <w:color w:val="173A5E"/>
                <w:sz w:val="16"/>
              </w:rPr>
              <w:t>职责</w:t>
            </w:r>
          </w:p>
        </w:tc>
      </w:tr>
      <w:tr w:rsidR="009240A9" w:rsidRPr="003570BC" w14:paraId="7C2182E2" w14:textId="77777777">
        <w:trPr>
          <w:jc w:val="center"/>
        </w:trPr>
        <w:tc>
          <w:tcPr>
            <w:tcW w:w="3500" w:type="dxa"/>
            <w:tcMar>
              <w:top w:w="90" w:type="dxa"/>
              <w:left w:w="120" w:type="dxa"/>
              <w:bottom w:w="90" w:type="dxa"/>
              <w:right w:w="120" w:type="dxa"/>
            </w:tcMar>
            <w:vAlign w:val="center"/>
          </w:tcPr>
          <w:p w14:paraId="78C1E9BE" w14:textId="77777777" w:rsidR="009240A9" w:rsidRPr="003570BC" w:rsidRDefault="00000000">
            <w:pPr>
              <w:spacing w:after="0" w:line="259" w:lineRule="auto"/>
              <w:jc w:val="left"/>
            </w:pPr>
            <w:r w:rsidRPr="003570BC">
              <w:rPr>
                <w:b/>
                <w:sz w:val="16"/>
              </w:rPr>
              <w:t>stage2-int/tools/int-mc-joint-tensor-completion.mjs</w:t>
            </w:r>
          </w:p>
        </w:tc>
        <w:tc>
          <w:tcPr>
            <w:tcW w:w="1500" w:type="dxa"/>
            <w:tcMar>
              <w:top w:w="90" w:type="dxa"/>
              <w:left w:w="120" w:type="dxa"/>
              <w:bottom w:w="90" w:type="dxa"/>
              <w:right w:w="120" w:type="dxa"/>
            </w:tcMar>
            <w:vAlign w:val="center"/>
          </w:tcPr>
          <w:p w14:paraId="42311C5A" w14:textId="77777777" w:rsidR="009240A9" w:rsidRPr="003570BC" w:rsidRDefault="00000000">
            <w:pPr>
              <w:spacing w:after="0" w:line="259" w:lineRule="auto"/>
              <w:jc w:val="center"/>
            </w:pPr>
            <w:r w:rsidRPr="003570BC">
              <w:rPr>
                <w:sz w:val="16"/>
              </w:rPr>
              <w:t>约 77–结尾</w:t>
            </w:r>
          </w:p>
        </w:tc>
        <w:tc>
          <w:tcPr>
            <w:tcW w:w="4360" w:type="dxa"/>
            <w:tcMar>
              <w:top w:w="90" w:type="dxa"/>
              <w:left w:w="120" w:type="dxa"/>
              <w:bottom w:w="90" w:type="dxa"/>
              <w:right w:w="120" w:type="dxa"/>
            </w:tcMar>
            <w:vAlign w:val="center"/>
          </w:tcPr>
          <w:p w14:paraId="71198C1F" w14:textId="77777777" w:rsidR="009240A9" w:rsidRPr="003570BC" w:rsidRDefault="00000000">
            <w:pPr>
              <w:spacing w:after="0" w:line="259" w:lineRule="auto"/>
              <w:jc w:val="center"/>
              <w:rPr>
                <w:lang w:eastAsia="zh-CN"/>
              </w:rPr>
            </w:pPr>
            <w:r w:rsidRPr="003570BC">
              <w:rPr>
                <w:sz w:val="16"/>
                <w:lang w:eastAsia="zh-CN"/>
              </w:rPr>
              <w:t>联合 CP 张量与观测训练</w:t>
            </w:r>
          </w:p>
        </w:tc>
      </w:tr>
      <w:tr w:rsidR="009240A9" w:rsidRPr="003570BC" w14:paraId="77F4E827" w14:textId="77777777">
        <w:trPr>
          <w:jc w:val="center"/>
        </w:trPr>
        <w:tc>
          <w:tcPr>
            <w:tcW w:w="3500" w:type="dxa"/>
            <w:shd w:val="clear" w:color="auto" w:fill="F8FAFB"/>
            <w:tcMar>
              <w:top w:w="90" w:type="dxa"/>
              <w:left w:w="120" w:type="dxa"/>
              <w:bottom w:w="90" w:type="dxa"/>
              <w:right w:w="120" w:type="dxa"/>
            </w:tcMar>
            <w:vAlign w:val="center"/>
          </w:tcPr>
          <w:p w14:paraId="2CA72199" w14:textId="77777777" w:rsidR="009240A9" w:rsidRPr="003570BC" w:rsidRDefault="00000000">
            <w:pPr>
              <w:spacing w:after="0" w:line="259" w:lineRule="auto"/>
              <w:jc w:val="left"/>
            </w:pPr>
            <w:r w:rsidRPr="003570BC">
              <w:rPr>
                <w:b/>
                <w:sz w:val="16"/>
              </w:rPr>
              <w:lastRenderedPageBreak/>
              <w:t>stage2-int/tools/int-mc-reconstructor.mjs</w:t>
            </w:r>
          </w:p>
        </w:tc>
        <w:tc>
          <w:tcPr>
            <w:tcW w:w="1500" w:type="dxa"/>
            <w:shd w:val="clear" w:color="auto" w:fill="F8FAFB"/>
            <w:tcMar>
              <w:top w:w="90" w:type="dxa"/>
              <w:left w:w="120" w:type="dxa"/>
              <w:bottom w:w="90" w:type="dxa"/>
              <w:right w:w="120" w:type="dxa"/>
            </w:tcMar>
            <w:vAlign w:val="center"/>
          </w:tcPr>
          <w:p w14:paraId="22C0AA0C" w14:textId="77777777" w:rsidR="009240A9" w:rsidRPr="003570BC" w:rsidRDefault="00000000">
            <w:pPr>
              <w:spacing w:after="0" w:line="259" w:lineRule="auto"/>
              <w:jc w:val="center"/>
            </w:pPr>
            <w:r w:rsidRPr="003570BC">
              <w:rPr>
                <w:sz w:val="16"/>
              </w:rPr>
              <w:t>约 2530–2550/3970+</w:t>
            </w:r>
          </w:p>
        </w:tc>
        <w:tc>
          <w:tcPr>
            <w:tcW w:w="4360" w:type="dxa"/>
            <w:shd w:val="clear" w:color="auto" w:fill="F8FAFB"/>
            <w:tcMar>
              <w:top w:w="90" w:type="dxa"/>
              <w:left w:w="120" w:type="dxa"/>
              <w:bottom w:w="90" w:type="dxa"/>
              <w:right w:w="120" w:type="dxa"/>
            </w:tcMar>
            <w:vAlign w:val="center"/>
          </w:tcPr>
          <w:p w14:paraId="5448626E" w14:textId="77777777" w:rsidR="009240A9" w:rsidRPr="003570BC" w:rsidRDefault="00000000">
            <w:pPr>
              <w:spacing w:after="0" w:line="259" w:lineRule="auto"/>
              <w:jc w:val="center"/>
            </w:pPr>
            <w:r w:rsidRPr="003570BC">
              <w:rPr>
                <w:sz w:val="16"/>
              </w:rPr>
              <w:t>后端接入和物理投影</w:t>
            </w:r>
          </w:p>
        </w:tc>
      </w:tr>
      <w:tr w:rsidR="009240A9" w:rsidRPr="003570BC" w14:paraId="0FD1C06D" w14:textId="77777777">
        <w:trPr>
          <w:jc w:val="center"/>
        </w:trPr>
        <w:tc>
          <w:tcPr>
            <w:tcW w:w="3500" w:type="dxa"/>
            <w:tcMar>
              <w:top w:w="90" w:type="dxa"/>
              <w:left w:w="120" w:type="dxa"/>
              <w:bottom w:w="90" w:type="dxa"/>
              <w:right w:w="120" w:type="dxa"/>
            </w:tcMar>
            <w:vAlign w:val="center"/>
          </w:tcPr>
          <w:p w14:paraId="097B2A57" w14:textId="77777777" w:rsidR="009240A9" w:rsidRPr="003570BC" w:rsidRDefault="00000000">
            <w:pPr>
              <w:spacing w:after="0" w:line="259" w:lineRule="auto"/>
              <w:jc w:val="left"/>
            </w:pPr>
            <w:r w:rsidRPr="003570BC">
              <w:rPr>
                <w:b/>
                <w:sz w:val="16"/>
              </w:rPr>
              <w:t>reports/experiment3-joint-tensor-completion</w:t>
            </w:r>
          </w:p>
        </w:tc>
        <w:tc>
          <w:tcPr>
            <w:tcW w:w="1500" w:type="dxa"/>
            <w:tcMar>
              <w:top w:w="90" w:type="dxa"/>
              <w:left w:w="120" w:type="dxa"/>
              <w:bottom w:w="90" w:type="dxa"/>
              <w:right w:w="120" w:type="dxa"/>
            </w:tcMar>
            <w:vAlign w:val="center"/>
          </w:tcPr>
          <w:p w14:paraId="5513FCFB" w14:textId="77777777" w:rsidR="009240A9" w:rsidRPr="003570BC" w:rsidRDefault="00000000">
            <w:pPr>
              <w:spacing w:after="0" w:line="259" w:lineRule="auto"/>
              <w:jc w:val="center"/>
            </w:pPr>
            <w:r w:rsidRPr="003570BC">
              <w:rPr>
                <w:sz w:val="16"/>
              </w:rPr>
              <w:t>探索实验</w:t>
            </w:r>
          </w:p>
        </w:tc>
        <w:tc>
          <w:tcPr>
            <w:tcW w:w="4360" w:type="dxa"/>
            <w:tcMar>
              <w:top w:w="90" w:type="dxa"/>
              <w:left w:w="120" w:type="dxa"/>
              <w:bottom w:w="90" w:type="dxa"/>
              <w:right w:w="120" w:type="dxa"/>
            </w:tcMar>
            <w:vAlign w:val="center"/>
          </w:tcPr>
          <w:p w14:paraId="7ADD1DEB" w14:textId="77777777" w:rsidR="009240A9" w:rsidRPr="003570BC" w:rsidRDefault="00000000">
            <w:pPr>
              <w:spacing w:after="0" w:line="259" w:lineRule="auto"/>
              <w:jc w:val="center"/>
            </w:pPr>
            <w:r w:rsidRPr="003570BC">
              <w:rPr>
                <w:sz w:val="16"/>
              </w:rPr>
              <w:t>二维与联合张量比较</w:t>
            </w:r>
          </w:p>
        </w:tc>
      </w:tr>
    </w:tbl>
    <w:p w14:paraId="7CCFD968"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38B582A7" w14:textId="77777777">
        <w:trPr>
          <w:tblHeader/>
          <w:jc w:val="center"/>
        </w:trPr>
        <w:tc>
          <w:tcPr>
            <w:tcW w:w="120" w:type="dxa"/>
            <w:shd w:val="clear" w:color="auto" w:fill="2D7D5A"/>
            <w:tcMar>
              <w:top w:w="0" w:type="dxa"/>
              <w:left w:w="0" w:type="dxa"/>
              <w:bottom w:w="0" w:type="dxa"/>
              <w:right w:w="0" w:type="dxa"/>
            </w:tcMar>
            <w:vAlign w:val="center"/>
          </w:tcPr>
          <w:p w14:paraId="4CD45361"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088F9FF6" w14:textId="77777777" w:rsidR="009240A9" w:rsidRPr="003570BC" w:rsidRDefault="00000000">
            <w:pPr>
              <w:spacing w:after="60"/>
              <w:rPr>
                <w:lang w:eastAsia="zh-CN"/>
              </w:rPr>
            </w:pPr>
            <w:r w:rsidRPr="003570BC">
              <w:rPr>
                <w:b/>
                <w:color w:val="2D7D5A"/>
                <w:lang w:eastAsia="zh-CN"/>
              </w:rPr>
              <w:t>最终作用</w:t>
            </w:r>
          </w:p>
          <w:p w14:paraId="08F84D2E" w14:textId="77777777" w:rsidR="009240A9" w:rsidRPr="003570BC" w:rsidRDefault="00000000">
            <w:pPr>
              <w:spacing w:after="0"/>
              <w:rPr>
                <w:lang w:eastAsia="zh-CN"/>
              </w:rPr>
            </w:pPr>
            <w:r w:rsidRPr="003570BC">
              <w:rPr>
                <w:lang w:eastAsia="zh-CN"/>
              </w:rPr>
              <w:t>项目具备多指标联合研究能力，也明确识别了物理投影混淆因素；这项工作可作为后续扩展，而非当前论文最核心主张。</w:t>
            </w:r>
          </w:p>
        </w:tc>
      </w:tr>
    </w:tbl>
    <w:p w14:paraId="26620933" w14:textId="77777777" w:rsidR="009240A9" w:rsidRPr="003570BC" w:rsidRDefault="009240A9">
      <w:pPr>
        <w:spacing w:after="20"/>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3533EA98" w14:textId="77777777">
        <w:trPr>
          <w:tblHeader/>
          <w:jc w:val="center"/>
        </w:trPr>
        <w:tc>
          <w:tcPr>
            <w:tcW w:w="120" w:type="dxa"/>
            <w:shd w:val="clear" w:color="auto" w:fill="C26A2D"/>
            <w:tcMar>
              <w:top w:w="0" w:type="dxa"/>
              <w:left w:w="0" w:type="dxa"/>
              <w:bottom w:w="0" w:type="dxa"/>
              <w:right w:w="0" w:type="dxa"/>
            </w:tcMar>
            <w:vAlign w:val="center"/>
          </w:tcPr>
          <w:p w14:paraId="1A07BCC6" w14:textId="77777777" w:rsidR="009240A9" w:rsidRPr="003570BC" w:rsidRDefault="009240A9">
            <w:pPr>
              <w:rPr>
                <w:lang w:eastAsia="zh-CN"/>
              </w:rPr>
            </w:pPr>
          </w:p>
        </w:tc>
        <w:tc>
          <w:tcPr>
            <w:tcW w:w="9000" w:type="dxa"/>
            <w:shd w:val="clear" w:color="auto" w:fill="FBF1E8"/>
            <w:tcMar>
              <w:top w:w="110" w:type="dxa"/>
              <w:left w:w="150" w:type="dxa"/>
              <w:bottom w:w="110" w:type="dxa"/>
              <w:right w:w="150" w:type="dxa"/>
            </w:tcMar>
            <w:vAlign w:val="center"/>
          </w:tcPr>
          <w:p w14:paraId="35E1CA34" w14:textId="77777777" w:rsidR="009240A9" w:rsidRPr="003570BC" w:rsidRDefault="00000000">
            <w:pPr>
              <w:spacing w:after="60"/>
              <w:rPr>
                <w:lang w:eastAsia="zh-CN"/>
              </w:rPr>
            </w:pPr>
            <w:r w:rsidRPr="003570BC">
              <w:rPr>
                <w:b/>
                <w:color w:val="C26A2D"/>
                <w:lang w:eastAsia="zh-CN"/>
              </w:rPr>
              <w:t>证据边界</w:t>
            </w:r>
          </w:p>
          <w:p w14:paraId="3216F14D" w14:textId="77777777" w:rsidR="009240A9" w:rsidRPr="003570BC" w:rsidRDefault="00000000">
            <w:pPr>
              <w:spacing w:after="0"/>
              <w:rPr>
                <w:lang w:eastAsia="zh-CN"/>
              </w:rPr>
            </w:pPr>
            <w:r w:rsidRPr="003570BC">
              <w:rPr>
                <w:lang w:eastAsia="zh-CN"/>
              </w:rPr>
              <w:t>现阶段尚不能声称多指标 CP 全面优于二维补全；中大型收益可能主要来自物理投影，需更严格消融后才能成为独立创新。</w:t>
            </w:r>
          </w:p>
        </w:tc>
      </w:tr>
    </w:tbl>
    <w:p w14:paraId="23BB97F8" w14:textId="77777777" w:rsidR="009240A9" w:rsidRPr="003570BC" w:rsidRDefault="009240A9">
      <w:pPr>
        <w:spacing w:after="20"/>
        <w:rPr>
          <w:lang w:eastAsia="zh-CN"/>
        </w:rPr>
      </w:pPr>
    </w:p>
    <w:p w14:paraId="6EC1DB42" w14:textId="77777777" w:rsidR="009240A9" w:rsidRPr="003570BC" w:rsidRDefault="00000000">
      <w:pPr>
        <w:keepNext/>
        <w:jc w:val="center"/>
      </w:pPr>
      <w:r w:rsidRPr="003570BC">
        <w:rPr>
          <w:noProof/>
        </w:rPr>
        <w:lastRenderedPageBreak/>
        <w:drawing>
          <wp:inline distT="0" distB="0" distL="0" distR="0" wp14:anchorId="503E0A15" wp14:editId="77159FF7">
            <wp:extent cx="5623560" cy="4543518"/>
            <wp:effectExtent l="0" t="0" r="0" b="0"/>
            <wp:docPr id="34" name="Picture 34" descr="图 4  实验 3：中大型星座多种子、多指标强补全基线" title="图 4  实验 3：中大型星座多种子、多指标强补全基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3-strong-baseline-summary.png"/>
                    <pic:cNvPicPr/>
                  </pic:nvPicPr>
                  <pic:blipFill>
                    <a:blip r:embed="rId41"/>
                    <a:stretch>
                      <a:fillRect/>
                    </a:stretch>
                  </pic:blipFill>
                  <pic:spPr>
                    <a:xfrm>
                      <a:off x="0" y="0"/>
                      <a:ext cx="5623560" cy="4543518"/>
                    </a:xfrm>
                    <a:prstGeom prst="rect">
                      <a:avLst/>
                    </a:prstGeom>
                  </pic:spPr>
                </pic:pic>
              </a:graphicData>
            </a:graphic>
          </wp:inline>
        </w:drawing>
      </w:r>
    </w:p>
    <w:p w14:paraId="1E056ED6" w14:textId="77777777" w:rsidR="009240A9" w:rsidRPr="003570BC" w:rsidRDefault="00000000">
      <w:pPr>
        <w:pStyle w:val="FigureCaption"/>
        <w:rPr>
          <w:lang w:eastAsia="zh-CN"/>
        </w:rPr>
      </w:pPr>
      <w:r w:rsidRPr="003570BC">
        <w:rPr>
          <w:lang w:eastAsia="zh-CN"/>
        </w:rPr>
        <w:t>图 4  实验 3：中大型星座多种子、多指标强补全基线</w:t>
      </w:r>
    </w:p>
    <w:p w14:paraId="5179C4F5" w14:textId="77777777" w:rsidR="009240A9" w:rsidRPr="003570BC" w:rsidRDefault="00000000">
      <w:pPr>
        <w:rPr>
          <w:lang w:eastAsia="zh-CN"/>
        </w:rPr>
      </w:pPr>
      <w:r w:rsidRPr="003570BC">
        <w:rPr>
          <w:lang w:eastAsia="zh-CN"/>
        </w:rPr>
        <w:br w:type="page"/>
      </w:r>
    </w:p>
    <w:p w14:paraId="4785D434"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7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实验方法、评价指标和公平性原则</w:t>
      </w:r>
    </w:p>
    <w:p w14:paraId="742AA9A0" w14:textId="77777777" w:rsidR="009240A9" w:rsidRPr="003570BC" w:rsidRDefault="00000000">
      <w:pPr>
        <w:pStyle w:val="21"/>
        <w:rPr>
          <w:rFonts w:eastAsia="微软雅黑"/>
        </w:rPr>
      </w:pPr>
      <w:r w:rsidRPr="003570BC">
        <w:rPr>
          <w:rFonts w:eastAsia="微软雅黑"/>
        </w:rPr>
        <w:t xml:space="preserve">7.1 </w:t>
      </w:r>
      <w:r w:rsidRPr="003570BC">
        <w:rPr>
          <w:rFonts w:eastAsia="微软雅黑"/>
        </w:rPr>
        <w:t>公平实验的统一协议</w:t>
      </w:r>
    </w:p>
    <w:p w14:paraId="23BA5E0E" w14:textId="77777777" w:rsidR="009240A9" w:rsidRPr="003570BC" w:rsidRDefault="00000000">
      <w:pPr>
        <w:pStyle w:val="a"/>
        <w:numPr>
          <w:ilvl w:val="0"/>
          <w:numId w:val="10"/>
        </w:numPr>
        <w:rPr>
          <w:lang w:eastAsia="zh-CN"/>
        </w:rPr>
      </w:pPr>
      <w:r w:rsidRPr="003570BC">
        <w:rPr>
          <w:lang w:eastAsia="zh-CN"/>
        </w:rPr>
        <w:t>冻结第一阶段输入、配置、轨道快照、业务数据和随机种子；各方法共享同一真值。</w:t>
      </w:r>
    </w:p>
    <w:p w14:paraId="3FB70D89" w14:textId="77777777" w:rsidR="009240A9" w:rsidRPr="003570BC" w:rsidRDefault="00000000">
      <w:pPr>
        <w:pStyle w:val="a"/>
        <w:numPr>
          <w:ilvl w:val="0"/>
          <w:numId w:val="10"/>
        </w:numPr>
      </w:pPr>
      <w:r w:rsidRPr="003570BC">
        <w:t>同一对比中的方法使用相同候选拓扑、相同时间片、相同 observed mask 或相同硬字节预算。</w:t>
      </w:r>
    </w:p>
    <w:p w14:paraId="6C8F216D" w14:textId="77777777" w:rsidR="009240A9" w:rsidRPr="003570BC" w:rsidRDefault="00000000">
      <w:pPr>
        <w:pStyle w:val="a"/>
        <w:numPr>
          <w:ilvl w:val="0"/>
          <w:numId w:val="10"/>
        </w:numPr>
      </w:pPr>
      <w:r w:rsidRPr="003570BC">
        <w:t>planner 仅使用过去 OAM、已交付报告和可预测轨道；真值只进入后验 evaluator。</w:t>
      </w:r>
    </w:p>
    <w:p w14:paraId="4A023893" w14:textId="77777777" w:rsidR="009240A9" w:rsidRPr="003570BC" w:rsidRDefault="00000000">
      <w:pPr>
        <w:pStyle w:val="a"/>
        <w:numPr>
          <w:ilvl w:val="0"/>
          <w:numId w:val="10"/>
        </w:numPr>
      </w:pPr>
      <w:r w:rsidRPr="003570BC">
        <w:t>直接观测值不参与 inferred-only 误差的稀释；topology-down 从缺失集合中排除。</w:t>
      </w:r>
    </w:p>
    <w:p w14:paraId="5241417C" w14:textId="77777777" w:rsidR="009240A9" w:rsidRPr="003570BC" w:rsidRDefault="00000000">
      <w:pPr>
        <w:pStyle w:val="a"/>
        <w:numPr>
          <w:ilvl w:val="0"/>
          <w:numId w:val="10"/>
        </w:numPr>
        <w:rPr>
          <w:lang w:eastAsia="zh-CN"/>
        </w:rPr>
      </w:pPr>
      <w:r w:rsidRPr="003570BC">
        <w:rPr>
          <w:lang w:eastAsia="zh-CN"/>
        </w:rPr>
        <w:t>同时报告质量与成本，保留退化和不显著结果，不按单一最好指标选择结论。</w:t>
      </w:r>
    </w:p>
    <w:p w14:paraId="2C7A02F9" w14:textId="77777777" w:rsidR="009240A9" w:rsidRPr="003570BC" w:rsidRDefault="00000000">
      <w:pPr>
        <w:pStyle w:val="a"/>
        <w:numPr>
          <w:ilvl w:val="0"/>
          <w:numId w:val="10"/>
        </w:numPr>
        <w:rPr>
          <w:lang w:eastAsia="zh-CN"/>
        </w:rPr>
      </w:pPr>
      <w:r w:rsidRPr="003570BC">
        <w:rPr>
          <w:lang w:eastAsia="zh-CN"/>
        </w:rPr>
        <w:t>大型实验采用逐场景独立进程、流式时间片和固定并发，避免 16 GB 设备换页导致测量偏差。</w:t>
      </w:r>
    </w:p>
    <w:p w14:paraId="5FD0C486" w14:textId="77777777" w:rsidR="009240A9" w:rsidRPr="003570BC" w:rsidRDefault="00000000">
      <w:pPr>
        <w:pStyle w:val="21"/>
        <w:rPr>
          <w:rFonts w:eastAsia="微软雅黑"/>
        </w:rPr>
      </w:pPr>
      <w:r w:rsidRPr="003570BC">
        <w:rPr>
          <w:rFonts w:eastAsia="微软雅黑"/>
        </w:rPr>
        <w:t xml:space="preserve">7.2 </w:t>
      </w:r>
      <w:r w:rsidRPr="003570BC">
        <w:rPr>
          <w:rFonts w:eastAsia="微软雅黑"/>
        </w:rPr>
        <w:t>重构质量指标</w:t>
      </w:r>
    </w:p>
    <w:p w14:paraId="6710401D" w14:textId="77777777" w:rsidR="009240A9" w:rsidRPr="003570BC" w:rsidRDefault="00000000">
      <w:pPr>
        <w:keepNext/>
        <w:spacing w:before="80" w:after="40"/>
        <w:jc w:val="center"/>
      </w:pPr>
      <w:r w:rsidRPr="003570BC">
        <w:rPr>
          <w:noProof/>
        </w:rPr>
        <w:drawing>
          <wp:inline distT="0" distB="0" distL="0" distR="0" wp14:anchorId="13A6CCDB" wp14:editId="507C8B6E">
            <wp:extent cx="2952750" cy="627617"/>
            <wp:effectExtent l="0" t="0" r="0" b="1270"/>
            <wp:docPr id="35" name="Picture 35" descr="MAE=\frac{1}{|\mathcal{M}|}\sum_{(i,t)\in\mathcal{M}}|\hat x_{i,t}-x_{i,t}|" title="公式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7-1.png"/>
                    <pic:cNvPicPr/>
                  </pic:nvPicPr>
                  <pic:blipFill>
                    <a:blip r:embed="rId42"/>
                    <a:stretch>
                      <a:fillRect/>
                    </a:stretch>
                  </pic:blipFill>
                  <pic:spPr>
                    <a:xfrm>
                      <a:off x="0" y="0"/>
                      <a:ext cx="2995160" cy="636631"/>
                    </a:xfrm>
                    <a:prstGeom prst="rect">
                      <a:avLst/>
                    </a:prstGeom>
                  </pic:spPr>
                </pic:pic>
              </a:graphicData>
            </a:graphic>
          </wp:inline>
        </w:drawing>
      </w:r>
    </w:p>
    <w:p w14:paraId="757886E7" w14:textId="77777777" w:rsidR="009240A9" w:rsidRPr="003570BC" w:rsidRDefault="00000000">
      <w:pPr>
        <w:pStyle w:val="SmallNote"/>
        <w:jc w:val="center"/>
        <w:rPr>
          <w:lang w:eastAsia="zh-CN"/>
        </w:rPr>
      </w:pPr>
      <w:r w:rsidRPr="003570BC">
        <w:rPr>
          <w:lang w:eastAsia="zh-CN"/>
        </w:rPr>
        <w:t>仅在待推断集合 M 上计算的平均绝对误差。</w:t>
      </w:r>
    </w:p>
    <w:p w14:paraId="2BDC3B1D" w14:textId="77777777" w:rsidR="009240A9" w:rsidRPr="003570BC" w:rsidRDefault="00000000">
      <w:pPr>
        <w:keepNext/>
        <w:spacing w:before="80" w:after="40"/>
        <w:jc w:val="center"/>
      </w:pPr>
      <w:r w:rsidRPr="003570BC">
        <w:rPr>
          <w:noProof/>
        </w:rPr>
        <w:drawing>
          <wp:inline distT="0" distB="0" distL="0" distR="0" wp14:anchorId="03B69EA2" wp14:editId="69B8BBB5">
            <wp:extent cx="3092450" cy="625897"/>
            <wp:effectExtent l="0" t="0" r="0" b="3175"/>
            <wp:docPr id="36" name="Picture 36" descr="RMSE=\sqrt{\frac{1}{|\mathcal{M}|}\sum_{(i,t)\in\mathcal{M}}(\hat x_{i,t}-x_{i,t})^2}" title="公式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7-2.png"/>
                    <pic:cNvPicPr/>
                  </pic:nvPicPr>
                  <pic:blipFill>
                    <a:blip r:embed="rId43"/>
                    <a:stretch>
                      <a:fillRect/>
                    </a:stretch>
                  </pic:blipFill>
                  <pic:spPr>
                    <a:xfrm>
                      <a:off x="0" y="0"/>
                      <a:ext cx="3130174" cy="633532"/>
                    </a:xfrm>
                    <a:prstGeom prst="rect">
                      <a:avLst/>
                    </a:prstGeom>
                  </pic:spPr>
                </pic:pic>
              </a:graphicData>
            </a:graphic>
          </wp:inline>
        </w:drawing>
      </w:r>
    </w:p>
    <w:p w14:paraId="3AD4904B" w14:textId="77777777" w:rsidR="009240A9" w:rsidRPr="003570BC" w:rsidRDefault="00000000">
      <w:pPr>
        <w:pStyle w:val="SmallNote"/>
        <w:jc w:val="center"/>
        <w:rPr>
          <w:lang w:eastAsia="zh-CN"/>
        </w:rPr>
      </w:pPr>
      <w:r w:rsidRPr="003570BC">
        <w:rPr>
          <w:lang w:eastAsia="zh-CN"/>
        </w:rPr>
        <w:t>RMSE 对大误差更敏感。</w:t>
      </w:r>
    </w:p>
    <w:p w14:paraId="07B04F09" w14:textId="77777777" w:rsidR="009240A9" w:rsidRPr="003570BC" w:rsidRDefault="00000000">
      <w:pPr>
        <w:keepNext/>
        <w:spacing w:before="80" w:after="40"/>
        <w:jc w:val="center"/>
      </w:pPr>
      <w:r w:rsidRPr="003570BC">
        <w:rPr>
          <w:noProof/>
        </w:rPr>
        <w:drawing>
          <wp:inline distT="0" distB="0" distL="0" distR="0" wp14:anchorId="152202E0" wp14:editId="0013078F">
            <wp:extent cx="4400550" cy="426697"/>
            <wp:effectExtent l="0" t="0" r="0" b="0"/>
            <wp:docPr id="37" name="Picture 37" descr="P95AE=Q_{0.95}(|\hat x-x|),\qquad Accuracy=\frac{N_{correct}}{N_{evaluated}}" title="公式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7-3.png"/>
                    <pic:cNvPicPr/>
                  </pic:nvPicPr>
                  <pic:blipFill>
                    <a:blip r:embed="rId44"/>
                    <a:stretch>
                      <a:fillRect/>
                    </a:stretch>
                  </pic:blipFill>
                  <pic:spPr>
                    <a:xfrm>
                      <a:off x="0" y="0"/>
                      <a:ext cx="4430707" cy="429621"/>
                    </a:xfrm>
                    <a:prstGeom prst="rect">
                      <a:avLst/>
                    </a:prstGeom>
                  </pic:spPr>
                </pic:pic>
              </a:graphicData>
            </a:graphic>
          </wp:inline>
        </w:drawing>
      </w:r>
    </w:p>
    <w:p w14:paraId="11D4D22E" w14:textId="77777777" w:rsidR="009240A9" w:rsidRPr="003570BC" w:rsidRDefault="00000000">
      <w:pPr>
        <w:pStyle w:val="SmallNote"/>
        <w:jc w:val="center"/>
        <w:rPr>
          <w:lang w:eastAsia="zh-CN"/>
        </w:rPr>
      </w:pPr>
      <w:r w:rsidRPr="003570BC">
        <w:rPr>
          <w:lang w:eastAsia="zh-CN"/>
        </w:rPr>
        <w:t>尾部绝对误差与离散状态准确率。</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800"/>
        <w:gridCol w:w="3850"/>
        <w:gridCol w:w="3710"/>
      </w:tblGrid>
      <w:tr w:rsidR="009240A9" w:rsidRPr="003570BC" w14:paraId="6619A767" w14:textId="77777777">
        <w:trPr>
          <w:tblHeader/>
          <w:jc w:val="center"/>
        </w:trPr>
        <w:tc>
          <w:tcPr>
            <w:tcW w:w="1800" w:type="dxa"/>
            <w:shd w:val="clear" w:color="auto" w:fill="DCEAF5"/>
            <w:tcMar>
              <w:top w:w="90" w:type="dxa"/>
              <w:left w:w="120" w:type="dxa"/>
              <w:bottom w:w="90" w:type="dxa"/>
              <w:right w:w="120" w:type="dxa"/>
            </w:tcMar>
            <w:vAlign w:val="center"/>
          </w:tcPr>
          <w:p w14:paraId="2C8FF43F" w14:textId="77777777" w:rsidR="009240A9" w:rsidRPr="003570BC" w:rsidRDefault="00000000">
            <w:pPr>
              <w:spacing w:after="0"/>
              <w:jc w:val="center"/>
            </w:pPr>
            <w:r w:rsidRPr="003570BC">
              <w:rPr>
                <w:b/>
                <w:color w:val="173A5E"/>
                <w:sz w:val="17"/>
              </w:rPr>
              <w:t>指标</w:t>
            </w:r>
          </w:p>
        </w:tc>
        <w:tc>
          <w:tcPr>
            <w:tcW w:w="3850" w:type="dxa"/>
            <w:shd w:val="clear" w:color="auto" w:fill="DCEAF5"/>
            <w:tcMar>
              <w:top w:w="90" w:type="dxa"/>
              <w:left w:w="120" w:type="dxa"/>
              <w:bottom w:w="90" w:type="dxa"/>
              <w:right w:w="120" w:type="dxa"/>
            </w:tcMar>
            <w:vAlign w:val="center"/>
          </w:tcPr>
          <w:p w14:paraId="2999DDF2" w14:textId="77777777" w:rsidR="009240A9" w:rsidRPr="003570BC" w:rsidRDefault="00000000">
            <w:pPr>
              <w:spacing w:after="0"/>
              <w:jc w:val="center"/>
            </w:pPr>
            <w:r w:rsidRPr="003570BC">
              <w:rPr>
                <w:b/>
                <w:color w:val="173A5E"/>
                <w:sz w:val="17"/>
              </w:rPr>
              <w:t>物理含义</w:t>
            </w:r>
          </w:p>
        </w:tc>
        <w:tc>
          <w:tcPr>
            <w:tcW w:w="3710" w:type="dxa"/>
            <w:shd w:val="clear" w:color="auto" w:fill="DCEAF5"/>
            <w:tcMar>
              <w:top w:w="90" w:type="dxa"/>
              <w:left w:w="120" w:type="dxa"/>
              <w:bottom w:w="90" w:type="dxa"/>
              <w:right w:w="120" w:type="dxa"/>
            </w:tcMar>
            <w:vAlign w:val="center"/>
          </w:tcPr>
          <w:p w14:paraId="0EE44437" w14:textId="77777777" w:rsidR="009240A9" w:rsidRPr="003570BC" w:rsidRDefault="00000000">
            <w:pPr>
              <w:spacing w:after="0"/>
              <w:jc w:val="center"/>
            </w:pPr>
            <w:r w:rsidRPr="003570BC">
              <w:rPr>
                <w:b/>
                <w:color w:val="173A5E"/>
                <w:sz w:val="17"/>
              </w:rPr>
              <w:t>为何不能只看它</w:t>
            </w:r>
          </w:p>
        </w:tc>
      </w:tr>
      <w:tr w:rsidR="009240A9" w:rsidRPr="003570BC" w14:paraId="5A4C6146" w14:textId="77777777">
        <w:trPr>
          <w:jc w:val="center"/>
        </w:trPr>
        <w:tc>
          <w:tcPr>
            <w:tcW w:w="1800" w:type="dxa"/>
            <w:tcMar>
              <w:top w:w="90" w:type="dxa"/>
              <w:left w:w="120" w:type="dxa"/>
              <w:bottom w:w="90" w:type="dxa"/>
              <w:right w:w="120" w:type="dxa"/>
            </w:tcMar>
            <w:vAlign w:val="center"/>
          </w:tcPr>
          <w:p w14:paraId="013807D1" w14:textId="77777777" w:rsidR="009240A9" w:rsidRPr="003570BC" w:rsidRDefault="00000000">
            <w:pPr>
              <w:spacing w:after="0" w:line="259" w:lineRule="auto"/>
              <w:jc w:val="left"/>
            </w:pPr>
            <w:r w:rsidRPr="003570BC">
              <w:rPr>
                <w:b/>
                <w:sz w:val="17"/>
              </w:rPr>
              <w:t>CPU MAE</w:t>
            </w:r>
          </w:p>
        </w:tc>
        <w:tc>
          <w:tcPr>
            <w:tcW w:w="3850" w:type="dxa"/>
            <w:tcMar>
              <w:top w:w="90" w:type="dxa"/>
              <w:left w:w="120" w:type="dxa"/>
              <w:bottom w:w="90" w:type="dxa"/>
              <w:right w:w="120" w:type="dxa"/>
            </w:tcMar>
            <w:vAlign w:val="center"/>
          </w:tcPr>
          <w:p w14:paraId="5D9097E5" w14:textId="77777777" w:rsidR="009240A9" w:rsidRPr="003570BC" w:rsidRDefault="00000000">
            <w:pPr>
              <w:spacing w:after="0" w:line="259" w:lineRule="auto"/>
              <w:jc w:val="center"/>
              <w:rPr>
                <w:lang w:eastAsia="zh-CN"/>
              </w:rPr>
            </w:pPr>
            <w:r w:rsidRPr="003570BC">
              <w:rPr>
                <w:sz w:val="17"/>
                <w:lang w:eastAsia="zh-CN"/>
              </w:rPr>
              <w:t>重构 CPU 利用率与真值的平均百分点评估误差</w:t>
            </w:r>
          </w:p>
        </w:tc>
        <w:tc>
          <w:tcPr>
            <w:tcW w:w="3710" w:type="dxa"/>
            <w:tcMar>
              <w:top w:w="90" w:type="dxa"/>
              <w:left w:w="120" w:type="dxa"/>
              <w:bottom w:w="90" w:type="dxa"/>
              <w:right w:w="120" w:type="dxa"/>
            </w:tcMar>
            <w:vAlign w:val="center"/>
          </w:tcPr>
          <w:p w14:paraId="0F200429" w14:textId="77777777" w:rsidR="009240A9" w:rsidRPr="003570BC" w:rsidRDefault="00000000">
            <w:pPr>
              <w:spacing w:after="0" w:line="259" w:lineRule="auto"/>
              <w:jc w:val="center"/>
              <w:rPr>
                <w:lang w:eastAsia="zh-CN"/>
              </w:rPr>
            </w:pPr>
            <w:r w:rsidRPr="003570BC">
              <w:rPr>
                <w:sz w:val="17"/>
                <w:lang w:eastAsia="zh-CN"/>
              </w:rPr>
              <w:t>低均值可能掩盖热点节点尾部</w:t>
            </w:r>
          </w:p>
        </w:tc>
      </w:tr>
      <w:tr w:rsidR="009240A9" w:rsidRPr="003570BC" w14:paraId="68039934" w14:textId="77777777">
        <w:trPr>
          <w:jc w:val="center"/>
        </w:trPr>
        <w:tc>
          <w:tcPr>
            <w:tcW w:w="1800" w:type="dxa"/>
            <w:shd w:val="clear" w:color="auto" w:fill="F8FAFB"/>
            <w:tcMar>
              <w:top w:w="90" w:type="dxa"/>
              <w:left w:w="120" w:type="dxa"/>
              <w:bottom w:w="90" w:type="dxa"/>
              <w:right w:w="120" w:type="dxa"/>
            </w:tcMar>
            <w:vAlign w:val="center"/>
          </w:tcPr>
          <w:p w14:paraId="3F3CA61A" w14:textId="77777777" w:rsidR="009240A9" w:rsidRPr="003570BC" w:rsidRDefault="00000000">
            <w:pPr>
              <w:spacing w:after="0" w:line="259" w:lineRule="auto"/>
              <w:jc w:val="left"/>
            </w:pPr>
            <w:r w:rsidRPr="003570BC">
              <w:rPr>
                <w:b/>
                <w:sz w:val="17"/>
              </w:rPr>
              <w:t>队列 MAE</w:t>
            </w:r>
          </w:p>
        </w:tc>
        <w:tc>
          <w:tcPr>
            <w:tcW w:w="3850" w:type="dxa"/>
            <w:shd w:val="clear" w:color="auto" w:fill="F8FAFB"/>
            <w:tcMar>
              <w:top w:w="90" w:type="dxa"/>
              <w:left w:w="120" w:type="dxa"/>
              <w:bottom w:w="90" w:type="dxa"/>
              <w:right w:w="120" w:type="dxa"/>
            </w:tcMar>
            <w:vAlign w:val="center"/>
          </w:tcPr>
          <w:p w14:paraId="14BD0DF6" w14:textId="77777777" w:rsidR="009240A9" w:rsidRPr="003570BC" w:rsidRDefault="00000000">
            <w:pPr>
              <w:spacing w:after="0" w:line="259" w:lineRule="auto"/>
              <w:jc w:val="center"/>
              <w:rPr>
                <w:lang w:eastAsia="zh-CN"/>
              </w:rPr>
            </w:pPr>
            <w:r w:rsidRPr="003570BC">
              <w:rPr>
                <w:sz w:val="17"/>
                <w:lang w:eastAsia="zh-CN"/>
              </w:rPr>
              <w:t>任务/转发队列深度误差</w:t>
            </w:r>
          </w:p>
        </w:tc>
        <w:tc>
          <w:tcPr>
            <w:tcW w:w="3710" w:type="dxa"/>
            <w:shd w:val="clear" w:color="auto" w:fill="F8FAFB"/>
            <w:tcMar>
              <w:top w:w="90" w:type="dxa"/>
              <w:left w:w="120" w:type="dxa"/>
              <w:bottom w:w="90" w:type="dxa"/>
              <w:right w:w="120" w:type="dxa"/>
            </w:tcMar>
            <w:vAlign w:val="center"/>
          </w:tcPr>
          <w:p w14:paraId="33CD5A07" w14:textId="77777777" w:rsidR="009240A9" w:rsidRPr="003570BC" w:rsidRDefault="00000000">
            <w:pPr>
              <w:spacing w:after="0" w:line="259" w:lineRule="auto"/>
              <w:jc w:val="center"/>
              <w:rPr>
                <w:lang w:eastAsia="zh-CN"/>
              </w:rPr>
            </w:pPr>
            <w:r w:rsidRPr="003570BC">
              <w:rPr>
                <w:sz w:val="17"/>
                <w:lang w:eastAsia="zh-CN"/>
              </w:rPr>
              <w:t>需要同时看 P95 与拥塞事件召回</w:t>
            </w:r>
          </w:p>
        </w:tc>
      </w:tr>
      <w:tr w:rsidR="009240A9" w:rsidRPr="003570BC" w14:paraId="33BC65C4" w14:textId="77777777">
        <w:trPr>
          <w:jc w:val="center"/>
        </w:trPr>
        <w:tc>
          <w:tcPr>
            <w:tcW w:w="1800" w:type="dxa"/>
            <w:tcMar>
              <w:top w:w="90" w:type="dxa"/>
              <w:left w:w="120" w:type="dxa"/>
              <w:bottom w:w="90" w:type="dxa"/>
              <w:right w:w="120" w:type="dxa"/>
            </w:tcMar>
            <w:vAlign w:val="center"/>
          </w:tcPr>
          <w:p w14:paraId="6D1957D9" w14:textId="77777777" w:rsidR="009240A9" w:rsidRPr="003570BC" w:rsidRDefault="00000000">
            <w:pPr>
              <w:spacing w:after="0" w:line="259" w:lineRule="auto"/>
              <w:jc w:val="left"/>
            </w:pPr>
            <w:r w:rsidRPr="003570BC">
              <w:rPr>
                <w:b/>
                <w:sz w:val="17"/>
              </w:rPr>
              <w:t>电量 MAE</w:t>
            </w:r>
          </w:p>
        </w:tc>
        <w:tc>
          <w:tcPr>
            <w:tcW w:w="3850" w:type="dxa"/>
            <w:tcMar>
              <w:top w:w="90" w:type="dxa"/>
              <w:left w:w="120" w:type="dxa"/>
              <w:bottom w:w="90" w:type="dxa"/>
              <w:right w:w="120" w:type="dxa"/>
            </w:tcMar>
            <w:vAlign w:val="center"/>
          </w:tcPr>
          <w:p w14:paraId="004C189F" w14:textId="77777777" w:rsidR="009240A9" w:rsidRPr="003570BC" w:rsidRDefault="00000000">
            <w:pPr>
              <w:spacing w:after="0" w:line="259" w:lineRule="auto"/>
              <w:jc w:val="center"/>
            </w:pPr>
            <w:r w:rsidRPr="003570BC">
              <w:rPr>
                <w:sz w:val="17"/>
              </w:rPr>
              <w:t>SoC 百分点误差</w:t>
            </w:r>
          </w:p>
        </w:tc>
        <w:tc>
          <w:tcPr>
            <w:tcW w:w="3710" w:type="dxa"/>
            <w:tcMar>
              <w:top w:w="90" w:type="dxa"/>
              <w:left w:w="120" w:type="dxa"/>
              <w:bottom w:w="90" w:type="dxa"/>
              <w:right w:w="120" w:type="dxa"/>
            </w:tcMar>
            <w:vAlign w:val="center"/>
          </w:tcPr>
          <w:p w14:paraId="025937C0" w14:textId="77777777" w:rsidR="009240A9" w:rsidRPr="003570BC" w:rsidRDefault="00000000">
            <w:pPr>
              <w:spacing w:after="0" w:line="259" w:lineRule="auto"/>
              <w:jc w:val="center"/>
              <w:rPr>
                <w:lang w:eastAsia="zh-CN"/>
              </w:rPr>
            </w:pPr>
            <w:r w:rsidRPr="003570BC">
              <w:rPr>
                <w:sz w:val="17"/>
                <w:lang w:eastAsia="zh-CN"/>
              </w:rPr>
              <w:t>大规模中慢变量历史偏差可能积累</w:t>
            </w:r>
          </w:p>
        </w:tc>
      </w:tr>
      <w:tr w:rsidR="009240A9" w:rsidRPr="003570BC" w14:paraId="3D19279B" w14:textId="77777777">
        <w:trPr>
          <w:jc w:val="center"/>
        </w:trPr>
        <w:tc>
          <w:tcPr>
            <w:tcW w:w="1800" w:type="dxa"/>
            <w:shd w:val="clear" w:color="auto" w:fill="F8FAFB"/>
            <w:tcMar>
              <w:top w:w="90" w:type="dxa"/>
              <w:left w:w="120" w:type="dxa"/>
              <w:bottom w:w="90" w:type="dxa"/>
              <w:right w:w="120" w:type="dxa"/>
            </w:tcMar>
            <w:vAlign w:val="center"/>
          </w:tcPr>
          <w:p w14:paraId="5D98EE13" w14:textId="77777777" w:rsidR="009240A9" w:rsidRPr="003570BC" w:rsidRDefault="00000000">
            <w:pPr>
              <w:spacing w:after="0" w:line="259" w:lineRule="auto"/>
              <w:jc w:val="left"/>
            </w:pPr>
            <w:r w:rsidRPr="003570BC">
              <w:rPr>
                <w:b/>
                <w:sz w:val="17"/>
              </w:rPr>
              <w:t>节点模式准确率</w:t>
            </w:r>
          </w:p>
        </w:tc>
        <w:tc>
          <w:tcPr>
            <w:tcW w:w="3850" w:type="dxa"/>
            <w:shd w:val="clear" w:color="auto" w:fill="F8FAFB"/>
            <w:tcMar>
              <w:top w:w="90" w:type="dxa"/>
              <w:left w:w="120" w:type="dxa"/>
              <w:bottom w:w="90" w:type="dxa"/>
              <w:right w:w="120" w:type="dxa"/>
            </w:tcMar>
            <w:vAlign w:val="center"/>
          </w:tcPr>
          <w:p w14:paraId="4EF23FB5" w14:textId="77777777" w:rsidR="009240A9" w:rsidRPr="003570BC" w:rsidRDefault="00000000">
            <w:pPr>
              <w:spacing w:after="0" w:line="259" w:lineRule="auto"/>
              <w:jc w:val="center"/>
            </w:pPr>
            <w:r w:rsidRPr="003570BC">
              <w:rPr>
                <w:sz w:val="17"/>
              </w:rPr>
              <w:t>normal/power-saving/offline 分类正确率</w:t>
            </w:r>
          </w:p>
        </w:tc>
        <w:tc>
          <w:tcPr>
            <w:tcW w:w="3710" w:type="dxa"/>
            <w:shd w:val="clear" w:color="auto" w:fill="F8FAFB"/>
            <w:tcMar>
              <w:top w:w="90" w:type="dxa"/>
              <w:left w:w="120" w:type="dxa"/>
              <w:bottom w:w="90" w:type="dxa"/>
              <w:right w:w="120" w:type="dxa"/>
            </w:tcMar>
            <w:vAlign w:val="center"/>
          </w:tcPr>
          <w:p w14:paraId="3E82DB05" w14:textId="77777777" w:rsidR="009240A9" w:rsidRPr="003570BC" w:rsidRDefault="00000000">
            <w:pPr>
              <w:spacing w:after="0" w:line="259" w:lineRule="auto"/>
              <w:jc w:val="center"/>
              <w:rPr>
                <w:lang w:eastAsia="zh-CN"/>
              </w:rPr>
            </w:pPr>
            <w:r w:rsidRPr="003570BC">
              <w:rPr>
                <w:sz w:val="17"/>
                <w:lang w:eastAsia="zh-CN"/>
              </w:rPr>
              <w:t>类别不平衡时应结合每类召回</w:t>
            </w:r>
          </w:p>
        </w:tc>
      </w:tr>
      <w:tr w:rsidR="009240A9" w:rsidRPr="003570BC" w14:paraId="6D6E50D6" w14:textId="77777777">
        <w:trPr>
          <w:jc w:val="center"/>
        </w:trPr>
        <w:tc>
          <w:tcPr>
            <w:tcW w:w="1800" w:type="dxa"/>
            <w:tcMar>
              <w:top w:w="90" w:type="dxa"/>
              <w:left w:w="120" w:type="dxa"/>
              <w:bottom w:w="90" w:type="dxa"/>
              <w:right w:w="120" w:type="dxa"/>
            </w:tcMar>
            <w:vAlign w:val="center"/>
          </w:tcPr>
          <w:p w14:paraId="09114884" w14:textId="77777777" w:rsidR="009240A9" w:rsidRPr="003570BC" w:rsidRDefault="00000000">
            <w:pPr>
              <w:spacing w:after="0" w:line="259" w:lineRule="auto"/>
              <w:jc w:val="left"/>
            </w:pPr>
            <w:r w:rsidRPr="003570BC">
              <w:rPr>
                <w:b/>
                <w:sz w:val="17"/>
              </w:rPr>
              <w:t>链路状态准确率</w:t>
            </w:r>
          </w:p>
        </w:tc>
        <w:tc>
          <w:tcPr>
            <w:tcW w:w="3850" w:type="dxa"/>
            <w:tcMar>
              <w:top w:w="90" w:type="dxa"/>
              <w:left w:w="120" w:type="dxa"/>
              <w:bottom w:w="90" w:type="dxa"/>
              <w:right w:w="120" w:type="dxa"/>
            </w:tcMar>
            <w:vAlign w:val="center"/>
          </w:tcPr>
          <w:p w14:paraId="7717B64F" w14:textId="77777777" w:rsidR="009240A9" w:rsidRPr="003570BC" w:rsidRDefault="00000000">
            <w:pPr>
              <w:spacing w:after="0" w:line="259" w:lineRule="auto"/>
              <w:jc w:val="center"/>
            </w:pPr>
            <w:r w:rsidRPr="003570BC">
              <w:rPr>
                <w:sz w:val="17"/>
              </w:rPr>
              <w:t>up/warning/down 分类正确率</w:t>
            </w:r>
          </w:p>
        </w:tc>
        <w:tc>
          <w:tcPr>
            <w:tcW w:w="3710" w:type="dxa"/>
            <w:tcMar>
              <w:top w:w="90" w:type="dxa"/>
              <w:left w:w="120" w:type="dxa"/>
              <w:bottom w:w="90" w:type="dxa"/>
              <w:right w:w="120" w:type="dxa"/>
            </w:tcMar>
            <w:vAlign w:val="center"/>
          </w:tcPr>
          <w:p w14:paraId="63B9E40A" w14:textId="77777777" w:rsidR="009240A9" w:rsidRPr="003570BC" w:rsidRDefault="00000000">
            <w:pPr>
              <w:spacing w:after="0" w:line="259" w:lineRule="auto"/>
              <w:jc w:val="center"/>
            </w:pPr>
            <w:r w:rsidRPr="003570BC">
              <w:rPr>
                <w:sz w:val="17"/>
              </w:rPr>
              <w:t>inactive mask 不能被算作普通正确样本</w:t>
            </w:r>
          </w:p>
        </w:tc>
      </w:tr>
      <w:tr w:rsidR="009240A9" w:rsidRPr="003570BC" w14:paraId="244D076F" w14:textId="77777777">
        <w:trPr>
          <w:jc w:val="center"/>
        </w:trPr>
        <w:tc>
          <w:tcPr>
            <w:tcW w:w="1800" w:type="dxa"/>
            <w:shd w:val="clear" w:color="auto" w:fill="F8FAFB"/>
            <w:tcMar>
              <w:top w:w="90" w:type="dxa"/>
              <w:left w:w="120" w:type="dxa"/>
              <w:bottom w:w="90" w:type="dxa"/>
              <w:right w:w="120" w:type="dxa"/>
            </w:tcMar>
            <w:vAlign w:val="center"/>
          </w:tcPr>
          <w:p w14:paraId="3C200F96" w14:textId="77777777" w:rsidR="009240A9" w:rsidRPr="003570BC" w:rsidRDefault="00000000">
            <w:pPr>
              <w:spacing w:after="0" w:line="259" w:lineRule="auto"/>
              <w:jc w:val="left"/>
            </w:pPr>
            <w:r w:rsidRPr="003570BC">
              <w:rPr>
                <w:b/>
                <w:sz w:val="17"/>
              </w:rPr>
              <w:lastRenderedPageBreak/>
              <w:t>链路利用率 MAE</w:t>
            </w:r>
          </w:p>
        </w:tc>
        <w:tc>
          <w:tcPr>
            <w:tcW w:w="3850" w:type="dxa"/>
            <w:shd w:val="clear" w:color="auto" w:fill="F8FAFB"/>
            <w:tcMar>
              <w:top w:w="90" w:type="dxa"/>
              <w:left w:w="120" w:type="dxa"/>
              <w:bottom w:w="90" w:type="dxa"/>
              <w:right w:w="120" w:type="dxa"/>
            </w:tcMar>
            <w:vAlign w:val="center"/>
          </w:tcPr>
          <w:p w14:paraId="3502D26C" w14:textId="77777777" w:rsidR="009240A9" w:rsidRPr="003570BC" w:rsidRDefault="00000000">
            <w:pPr>
              <w:spacing w:after="0" w:line="259" w:lineRule="auto"/>
              <w:jc w:val="center"/>
              <w:rPr>
                <w:lang w:eastAsia="zh-CN"/>
              </w:rPr>
            </w:pPr>
            <w:r w:rsidRPr="003570BC">
              <w:rPr>
                <w:sz w:val="17"/>
                <w:lang w:eastAsia="zh-CN"/>
              </w:rPr>
              <w:t>全部评价链路的利用率误差</w:t>
            </w:r>
          </w:p>
        </w:tc>
        <w:tc>
          <w:tcPr>
            <w:tcW w:w="3710" w:type="dxa"/>
            <w:shd w:val="clear" w:color="auto" w:fill="F8FAFB"/>
            <w:tcMar>
              <w:top w:w="90" w:type="dxa"/>
              <w:left w:w="120" w:type="dxa"/>
              <w:bottom w:w="90" w:type="dxa"/>
              <w:right w:w="120" w:type="dxa"/>
            </w:tcMar>
            <w:vAlign w:val="center"/>
          </w:tcPr>
          <w:p w14:paraId="484F4669" w14:textId="77777777" w:rsidR="009240A9" w:rsidRPr="003570BC" w:rsidRDefault="00000000">
            <w:pPr>
              <w:spacing w:after="0" w:line="259" w:lineRule="auto"/>
              <w:jc w:val="center"/>
              <w:rPr>
                <w:lang w:eastAsia="zh-CN"/>
              </w:rPr>
            </w:pPr>
            <w:r w:rsidRPr="003570BC">
              <w:rPr>
                <w:sz w:val="17"/>
                <w:lang w:eastAsia="zh-CN"/>
              </w:rPr>
              <w:t>直接观测可能稀释真正补全误差</w:t>
            </w:r>
          </w:p>
        </w:tc>
      </w:tr>
      <w:tr w:rsidR="009240A9" w:rsidRPr="003570BC" w14:paraId="0E35A669" w14:textId="77777777">
        <w:trPr>
          <w:jc w:val="center"/>
        </w:trPr>
        <w:tc>
          <w:tcPr>
            <w:tcW w:w="1800" w:type="dxa"/>
            <w:tcMar>
              <w:top w:w="90" w:type="dxa"/>
              <w:left w:w="120" w:type="dxa"/>
              <w:bottom w:w="90" w:type="dxa"/>
              <w:right w:w="120" w:type="dxa"/>
            </w:tcMar>
            <w:vAlign w:val="center"/>
          </w:tcPr>
          <w:p w14:paraId="3A22E645" w14:textId="77777777" w:rsidR="009240A9" w:rsidRPr="003570BC" w:rsidRDefault="00000000">
            <w:pPr>
              <w:spacing w:after="0" w:line="259" w:lineRule="auto"/>
              <w:jc w:val="left"/>
            </w:pPr>
            <w:r w:rsidRPr="003570BC">
              <w:rPr>
                <w:b/>
                <w:sz w:val="17"/>
              </w:rPr>
              <w:t>补全利用率 MAE</w:t>
            </w:r>
          </w:p>
        </w:tc>
        <w:tc>
          <w:tcPr>
            <w:tcW w:w="3850" w:type="dxa"/>
            <w:tcMar>
              <w:top w:w="90" w:type="dxa"/>
              <w:left w:w="120" w:type="dxa"/>
              <w:bottom w:w="90" w:type="dxa"/>
              <w:right w:w="120" w:type="dxa"/>
            </w:tcMar>
            <w:vAlign w:val="center"/>
          </w:tcPr>
          <w:p w14:paraId="67E8C0B4" w14:textId="77777777" w:rsidR="009240A9" w:rsidRPr="003570BC" w:rsidRDefault="00000000">
            <w:pPr>
              <w:spacing w:after="0" w:line="259" w:lineRule="auto"/>
              <w:jc w:val="center"/>
              <w:rPr>
                <w:lang w:eastAsia="zh-CN"/>
              </w:rPr>
            </w:pPr>
            <w:r w:rsidRPr="003570BC">
              <w:rPr>
                <w:sz w:val="17"/>
                <w:lang w:eastAsia="zh-CN"/>
              </w:rPr>
              <w:t>只在未直接观测活动链路上的误差</w:t>
            </w:r>
          </w:p>
        </w:tc>
        <w:tc>
          <w:tcPr>
            <w:tcW w:w="3710" w:type="dxa"/>
            <w:tcMar>
              <w:top w:w="90" w:type="dxa"/>
              <w:left w:w="120" w:type="dxa"/>
              <w:bottom w:w="90" w:type="dxa"/>
              <w:right w:w="120" w:type="dxa"/>
            </w:tcMar>
            <w:vAlign w:val="center"/>
          </w:tcPr>
          <w:p w14:paraId="673598D9" w14:textId="77777777" w:rsidR="009240A9" w:rsidRPr="003570BC" w:rsidRDefault="00000000">
            <w:pPr>
              <w:spacing w:after="0" w:line="259" w:lineRule="auto"/>
              <w:jc w:val="center"/>
            </w:pPr>
            <w:r w:rsidRPr="003570BC">
              <w:rPr>
                <w:sz w:val="17"/>
              </w:rPr>
              <w:t>仍需 RMSE/P95/高利用率 F1</w:t>
            </w:r>
          </w:p>
        </w:tc>
      </w:tr>
    </w:tbl>
    <w:p w14:paraId="3B3DBB00" w14:textId="77777777" w:rsidR="009240A9" w:rsidRPr="003570BC" w:rsidRDefault="009240A9">
      <w:pPr>
        <w:spacing w:after="20"/>
      </w:pPr>
    </w:p>
    <w:p w14:paraId="4A3BB2F6" w14:textId="77777777" w:rsidR="009240A9" w:rsidRPr="003570BC" w:rsidRDefault="00000000">
      <w:pPr>
        <w:pStyle w:val="21"/>
        <w:rPr>
          <w:rFonts w:eastAsia="微软雅黑"/>
        </w:rPr>
      </w:pPr>
      <w:r w:rsidRPr="003570BC">
        <w:rPr>
          <w:rFonts w:eastAsia="微软雅黑"/>
        </w:rPr>
        <w:t xml:space="preserve">7.3 </w:t>
      </w:r>
      <w:r w:rsidRPr="003570BC">
        <w:rPr>
          <w:rFonts w:eastAsia="微软雅黑"/>
        </w:rPr>
        <w:t>遥测与规划开销指标</w:t>
      </w:r>
    </w:p>
    <w:p w14:paraId="6F4D578A" w14:textId="77777777" w:rsidR="009240A9" w:rsidRPr="003570BC" w:rsidRDefault="00000000">
      <w:pPr>
        <w:keepNext/>
        <w:spacing w:before="80" w:after="40"/>
        <w:jc w:val="center"/>
      </w:pPr>
      <w:r w:rsidRPr="003570BC">
        <w:rPr>
          <w:noProof/>
        </w:rPr>
        <w:drawing>
          <wp:inline distT="0" distB="0" distL="0" distR="0" wp14:anchorId="0B71BD32" wp14:editId="6E9103A5">
            <wp:extent cx="3702050" cy="480685"/>
            <wp:effectExtent l="0" t="0" r="0" b="0"/>
            <wp:docPr id="38" name="Picture 38" descr="O_{B/node/slice}=\frac{B_{probe}+B_{metadata}+B_{report}+B_{mask}}{|V|T}" title="公式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7-4.png"/>
                    <pic:cNvPicPr/>
                  </pic:nvPicPr>
                  <pic:blipFill>
                    <a:blip r:embed="rId45"/>
                    <a:stretch>
                      <a:fillRect/>
                    </a:stretch>
                  </pic:blipFill>
                  <pic:spPr>
                    <a:xfrm>
                      <a:off x="0" y="0"/>
                      <a:ext cx="3793240" cy="492525"/>
                    </a:xfrm>
                    <a:prstGeom prst="rect">
                      <a:avLst/>
                    </a:prstGeom>
                  </pic:spPr>
                </pic:pic>
              </a:graphicData>
            </a:graphic>
          </wp:inline>
        </w:drawing>
      </w:r>
    </w:p>
    <w:p w14:paraId="0524309D" w14:textId="77777777" w:rsidR="009240A9" w:rsidRPr="003570BC" w:rsidRDefault="00000000">
      <w:pPr>
        <w:pStyle w:val="SmallNote"/>
        <w:jc w:val="center"/>
        <w:rPr>
          <w:lang w:eastAsia="zh-CN"/>
        </w:rPr>
      </w:pPr>
      <w:r w:rsidRPr="003570BC">
        <w:rPr>
          <w:lang w:eastAsia="zh-CN"/>
        </w:rPr>
        <w:t>每节点每时间片遥测字节是归一化通信成本。</w:t>
      </w:r>
    </w:p>
    <w:p w14:paraId="5869A4AA" w14:textId="77777777" w:rsidR="009240A9" w:rsidRPr="003570BC" w:rsidRDefault="00000000">
      <w:pPr>
        <w:keepNext/>
        <w:spacing w:before="80" w:after="40"/>
        <w:jc w:val="center"/>
      </w:pPr>
      <w:r w:rsidRPr="003570BC">
        <w:rPr>
          <w:noProof/>
        </w:rPr>
        <w:drawing>
          <wp:inline distT="0" distB="0" distL="0" distR="0" wp14:anchorId="67E55F44" wp14:editId="6584A66B">
            <wp:extent cx="5394960" cy="306388"/>
            <wp:effectExtent l="0" t="0" r="0" b="0"/>
            <wp:docPr id="39" name="Picture 39" descr="C_{plan}=w_1N_{candidate}+w_2N_{shortest}+w_3N_{score}+w_4N_{marginal}+w_5N_{repair}" title="公式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7-5.png"/>
                    <pic:cNvPicPr/>
                  </pic:nvPicPr>
                  <pic:blipFill>
                    <a:blip r:embed="rId46"/>
                    <a:stretch>
                      <a:fillRect/>
                    </a:stretch>
                  </pic:blipFill>
                  <pic:spPr>
                    <a:xfrm>
                      <a:off x="0" y="0"/>
                      <a:ext cx="5394960" cy="306388"/>
                    </a:xfrm>
                    <a:prstGeom prst="rect">
                      <a:avLst/>
                    </a:prstGeom>
                  </pic:spPr>
                </pic:pic>
              </a:graphicData>
            </a:graphic>
          </wp:inline>
        </w:drawing>
      </w:r>
    </w:p>
    <w:p w14:paraId="67DEFF59" w14:textId="77777777" w:rsidR="009240A9" w:rsidRPr="003570BC" w:rsidRDefault="00000000">
      <w:pPr>
        <w:pStyle w:val="SmallNote"/>
        <w:jc w:val="center"/>
        <w:rPr>
          <w:lang w:eastAsia="zh-CN"/>
        </w:rPr>
      </w:pPr>
      <w:r w:rsidRPr="003570BC">
        <w:rPr>
          <w:lang w:eastAsia="zh-CN"/>
        </w:rPr>
        <w:t>确定性规划工作量分解，比单次墙钟更稳定。</w:t>
      </w:r>
    </w:p>
    <w:p w14:paraId="70F6E141" w14:textId="77777777" w:rsidR="009240A9" w:rsidRPr="003570BC" w:rsidRDefault="00000000">
      <w:pPr>
        <w:pStyle w:val="a0"/>
      </w:pPr>
      <w:r w:rsidRPr="003570BC">
        <w:t>通信开销：总 INT 字节、每节点每片字节、逐跳 metadata、report、target mask、ISL 实际承载字节。</w:t>
      </w:r>
    </w:p>
    <w:p w14:paraId="4A2C7858" w14:textId="77777777" w:rsidR="009240A9" w:rsidRPr="003570BC" w:rsidRDefault="00000000">
      <w:pPr>
        <w:pStyle w:val="a0"/>
      </w:pPr>
      <w:r w:rsidRPr="003570BC">
        <w:t>能量开销：probe/report 的发送、接收和处理能耗；当前用于同模型相对比较，不冒充真实星载硬件功耗。</w:t>
      </w:r>
    </w:p>
    <w:p w14:paraId="27119A04" w14:textId="77777777" w:rsidR="009240A9" w:rsidRPr="003570BC" w:rsidRDefault="00000000">
      <w:pPr>
        <w:pStyle w:val="a0"/>
        <w:rPr>
          <w:lang w:eastAsia="zh-CN"/>
        </w:rPr>
      </w:pPr>
      <w:r w:rsidRPr="003570BC">
        <w:rPr>
          <w:lang w:eastAsia="zh-CN"/>
        </w:rPr>
        <w:t>规划开销：候选路径数、最短路调用、评分重算、边际收益计算、图重建、局部修复和规则下发数。</w:t>
      </w:r>
    </w:p>
    <w:p w14:paraId="694E6152" w14:textId="77777777" w:rsidR="009240A9" w:rsidRPr="003570BC" w:rsidRDefault="00000000">
      <w:pPr>
        <w:pStyle w:val="a0"/>
      </w:pPr>
      <w:r w:rsidRPr="003570BC">
        <w:t>可用性：report delivery、最大/平均 AoI、mandatory target coverage、probe failure、MTU drop。</w:t>
      </w:r>
    </w:p>
    <w:p w14:paraId="7EF866C5" w14:textId="77777777" w:rsidR="009240A9" w:rsidRPr="003570BC" w:rsidRDefault="00000000">
      <w:pPr>
        <w:pStyle w:val="a0"/>
      </w:pPr>
      <w:r w:rsidRPr="003570BC">
        <w:t>单位收益：有效覆盖/KB、误差下降/KB、信息增益/KB，以及 Pareto 前沿而不是单指标排序。</w:t>
      </w:r>
    </w:p>
    <w:p w14:paraId="1A8B878F" w14:textId="77777777" w:rsidR="009240A9" w:rsidRPr="003570BC" w:rsidRDefault="00000000">
      <w:pPr>
        <w:pStyle w:val="21"/>
        <w:rPr>
          <w:rFonts w:eastAsia="微软雅黑"/>
        </w:rPr>
      </w:pPr>
      <w:r w:rsidRPr="003570BC">
        <w:rPr>
          <w:rFonts w:eastAsia="微软雅黑"/>
        </w:rPr>
        <w:t xml:space="preserve">7.4 </w:t>
      </w:r>
      <w:r w:rsidRPr="003570BC">
        <w:rPr>
          <w:rFonts w:eastAsia="微软雅黑"/>
        </w:rPr>
        <w:t>非劣与因果门禁</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600"/>
        <w:gridCol w:w="3000"/>
        <w:gridCol w:w="4760"/>
      </w:tblGrid>
      <w:tr w:rsidR="009240A9" w:rsidRPr="003570BC" w14:paraId="0F78D421" w14:textId="77777777">
        <w:trPr>
          <w:tblHeader/>
          <w:jc w:val="center"/>
        </w:trPr>
        <w:tc>
          <w:tcPr>
            <w:tcW w:w="1600" w:type="dxa"/>
            <w:shd w:val="clear" w:color="auto" w:fill="DCEAF5"/>
            <w:tcMar>
              <w:top w:w="90" w:type="dxa"/>
              <w:left w:w="120" w:type="dxa"/>
              <w:bottom w:w="90" w:type="dxa"/>
              <w:right w:w="120" w:type="dxa"/>
            </w:tcMar>
            <w:vAlign w:val="center"/>
          </w:tcPr>
          <w:p w14:paraId="75DC3351" w14:textId="77777777" w:rsidR="009240A9" w:rsidRPr="003570BC" w:rsidRDefault="00000000">
            <w:pPr>
              <w:spacing w:after="0"/>
              <w:jc w:val="center"/>
            </w:pPr>
            <w:r w:rsidRPr="003570BC">
              <w:rPr>
                <w:b/>
                <w:color w:val="173A5E"/>
                <w:sz w:val="17"/>
              </w:rPr>
              <w:t>门禁</w:t>
            </w:r>
          </w:p>
        </w:tc>
        <w:tc>
          <w:tcPr>
            <w:tcW w:w="3000" w:type="dxa"/>
            <w:shd w:val="clear" w:color="auto" w:fill="DCEAF5"/>
            <w:tcMar>
              <w:top w:w="90" w:type="dxa"/>
              <w:left w:w="120" w:type="dxa"/>
              <w:bottom w:w="90" w:type="dxa"/>
              <w:right w:w="120" w:type="dxa"/>
            </w:tcMar>
            <w:vAlign w:val="center"/>
          </w:tcPr>
          <w:p w14:paraId="1BA99760" w14:textId="77777777" w:rsidR="009240A9" w:rsidRPr="003570BC" w:rsidRDefault="00000000">
            <w:pPr>
              <w:spacing w:after="0"/>
              <w:jc w:val="center"/>
            </w:pPr>
            <w:r w:rsidRPr="003570BC">
              <w:rPr>
                <w:b/>
                <w:color w:val="173A5E"/>
                <w:sz w:val="17"/>
              </w:rPr>
              <w:t>典型判据</w:t>
            </w:r>
          </w:p>
        </w:tc>
        <w:tc>
          <w:tcPr>
            <w:tcW w:w="4760" w:type="dxa"/>
            <w:shd w:val="clear" w:color="auto" w:fill="DCEAF5"/>
            <w:tcMar>
              <w:top w:w="90" w:type="dxa"/>
              <w:left w:w="120" w:type="dxa"/>
              <w:bottom w:w="90" w:type="dxa"/>
              <w:right w:w="120" w:type="dxa"/>
            </w:tcMar>
            <w:vAlign w:val="center"/>
          </w:tcPr>
          <w:p w14:paraId="5420F58C" w14:textId="77777777" w:rsidR="009240A9" w:rsidRPr="003570BC" w:rsidRDefault="00000000">
            <w:pPr>
              <w:spacing w:after="0"/>
              <w:jc w:val="center"/>
            </w:pPr>
            <w:r w:rsidRPr="003570BC">
              <w:rPr>
                <w:b/>
                <w:color w:val="173A5E"/>
                <w:sz w:val="17"/>
              </w:rPr>
              <w:t>意义</w:t>
            </w:r>
          </w:p>
        </w:tc>
      </w:tr>
      <w:tr w:rsidR="009240A9" w:rsidRPr="003570BC" w14:paraId="2CA42016" w14:textId="77777777">
        <w:trPr>
          <w:jc w:val="center"/>
        </w:trPr>
        <w:tc>
          <w:tcPr>
            <w:tcW w:w="1600" w:type="dxa"/>
            <w:tcMar>
              <w:top w:w="90" w:type="dxa"/>
              <w:left w:w="120" w:type="dxa"/>
              <w:bottom w:w="90" w:type="dxa"/>
              <w:right w:w="120" w:type="dxa"/>
            </w:tcMar>
            <w:vAlign w:val="center"/>
          </w:tcPr>
          <w:p w14:paraId="296EA86B" w14:textId="77777777" w:rsidR="009240A9" w:rsidRPr="003570BC" w:rsidRDefault="00000000">
            <w:pPr>
              <w:spacing w:after="0" w:line="259" w:lineRule="auto"/>
              <w:jc w:val="left"/>
            </w:pPr>
            <w:r w:rsidRPr="003570BC">
              <w:rPr>
                <w:b/>
                <w:sz w:val="17"/>
              </w:rPr>
              <w:t>硬预算</w:t>
            </w:r>
          </w:p>
        </w:tc>
        <w:tc>
          <w:tcPr>
            <w:tcW w:w="3000" w:type="dxa"/>
            <w:tcMar>
              <w:top w:w="90" w:type="dxa"/>
              <w:left w:w="120" w:type="dxa"/>
              <w:bottom w:w="90" w:type="dxa"/>
              <w:right w:w="120" w:type="dxa"/>
            </w:tcMar>
            <w:vAlign w:val="center"/>
          </w:tcPr>
          <w:p w14:paraId="153FCDB7" w14:textId="77777777" w:rsidR="009240A9" w:rsidRPr="003570BC" w:rsidRDefault="00000000">
            <w:pPr>
              <w:spacing w:after="0" w:line="259" w:lineRule="auto"/>
              <w:jc w:val="center"/>
            </w:pPr>
            <w:r w:rsidRPr="003570BC">
              <w:rPr>
                <w:sz w:val="17"/>
              </w:rPr>
              <w:t>budget violation = 0</w:t>
            </w:r>
          </w:p>
        </w:tc>
        <w:tc>
          <w:tcPr>
            <w:tcW w:w="4760" w:type="dxa"/>
            <w:tcMar>
              <w:top w:w="90" w:type="dxa"/>
              <w:left w:w="120" w:type="dxa"/>
              <w:bottom w:w="90" w:type="dxa"/>
              <w:right w:w="120" w:type="dxa"/>
            </w:tcMar>
            <w:vAlign w:val="center"/>
          </w:tcPr>
          <w:p w14:paraId="4BC3ABD6" w14:textId="77777777" w:rsidR="009240A9" w:rsidRPr="003570BC" w:rsidRDefault="00000000">
            <w:pPr>
              <w:spacing w:after="0" w:line="259" w:lineRule="auto"/>
              <w:jc w:val="center"/>
              <w:rPr>
                <w:lang w:eastAsia="zh-CN"/>
              </w:rPr>
            </w:pPr>
            <w:r w:rsidRPr="003570BC">
              <w:rPr>
                <w:sz w:val="17"/>
                <w:lang w:eastAsia="zh-CN"/>
              </w:rPr>
              <w:t>高风险目标不能越过预算</w:t>
            </w:r>
          </w:p>
        </w:tc>
      </w:tr>
      <w:tr w:rsidR="009240A9" w:rsidRPr="003570BC" w14:paraId="15F45852" w14:textId="77777777">
        <w:trPr>
          <w:jc w:val="center"/>
        </w:trPr>
        <w:tc>
          <w:tcPr>
            <w:tcW w:w="1600" w:type="dxa"/>
            <w:shd w:val="clear" w:color="auto" w:fill="F8FAFB"/>
            <w:tcMar>
              <w:top w:w="90" w:type="dxa"/>
              <w:left w:w="120" w:type="dxa"/>
              <w:bottom w:w="90" w:type="dxa"/>
              <w:right w:w="120" w:type="dxa"/>
            </w:tcMar>
            <w:vAlign w:val="center"/>
          </w:tcPr>
          <w:p w14:paraId="2F6FC2B0" w14:textId="77777777" w:rsidR="009240A9" w:rsidRPr="003570BC" w:rsidRDefault="00000000">
            <w:pPr>
              <w:spacing w:after="0" w:line="259" w:lineRule="auto"/>
              <w:jc w:val="left"/>
            </w:pPr>
            <w:r w:rsidRPr="003570BC">
              <w:rPr>
                <w:b/>
                <w:sz w:val="17"/>
              </w:rPr>
              <w:t>质量非劣</w:t>
            </w:r>
          </w:p>
        </w:tc>
        <w:tc>
          <w:tcPr>
            <w:tcW w:w="3000" w:type="dxa"/>
            <w:shd w:val="clear" w:color="auto" w:fill="F8FAFB"/>
            <w:tcMar>
              <w:top w:w="90" w:type="dxa"/>
              <w:left w:w="120" w:type="dxa"/>
              <w:bottom w:w="90" w:type="dxa"/>
              <w:right w:w="120" w:type="dxa"/>
            </w:tcMar>
            <w:vAlign w:val="center"/>
          </w:tcPr>
          <w:p w14:paraId="6D8C937B" w14:textId="77777777" w:rsidR="009240A9" w:rsidRPr="003570BC" w:rsidRDefault="00000000">
            <w:pPr>
              <w:spacing w:after="0" w:line="259" w:lineRule="auto"/>
              <w:jc w:val="center"/>
            </w:pPr>
            <w:r w:rsidRPr="003570BC">
              <w:rPr>
                <w:sz w:val="17"/>
              </w:rPr>
              <w:t>MAEreuse ≤ 1.02×MAEfresh</w:t>
            </w:r>
          </w:p>
        </w:tc>
        <w:tc>
          <w:tcPr>
            <w:tcW w:w="4760" w:type="dxa"/>
            <w:shd w:val="clear" w:color="auto" w:fill="F8FAFB"/>
            <w:tcMar>
              <w:top w:w="90" w:type="dxa"/>
              <w:left w:w="120" w:type="dxa"/>
              <w:bottom w:w="90" w:type="dxa"/>
              <w:right w:w="120" w:type="dxa"/>
            </w:tcMar>
            <w:vAlign w:val="center"/>
          </w:tcPr>
          <w:p w14:paraId="4502C2B4" w14:textId="77777777" w:rsidR="009240A9" w:rsidRPr="003570BC" w:rsidRDefault="00000000">
            <w:pPr>
              <w:spacing w:after="0" w:line="259" w:lineRule="auto"/>
              <w:jc w:val="center"/>
              <w:rPr>
                <w:lang w:eastAsia="zh-CN"/>
              </w:rPr>
            </w:pPr>
            <w:r w:rsidRPr="003570BC">
              <w:rPr>
                <w:sz w:val="17"/>
                <w:lang w:eastAsia="zh-CN"/>
              </w:rPr>
              <w:t>规划收益不能靠漏测换取</w:t>
            </w:r>
          </w:p>
        </w:tc>
      </w:tr>
      <w:tr w:rsidR="009240A9" w:rsidRPr="003570BC" w14:paraId="79B69B79" w14:textId="77777777">
        <w:trPr>
          <w:jc w:val="center"/>
        </w:trPr>
        <w:tc>
          <w:tcPr>
            <w:tcW w:w="1600" w:type="dxa"/>
            <w:tcMar>
              <w:top w:w="90" w:type="dxa"/>
              <w:left w:w="120" w:type="dxa"/>
              <w:bottom w:w="90" w:type="dxa"/>
              <w:right w:w="120" w:type="dxa"/>
            </w:tcMar>
            <w:vAlign w:val="center"/>
          </w:tcPr>
          <w:p w14:paraId="59ED0EF7" w14:textId="77777777" w:rsidR="009240A9" w:rsidRPr="003570BC" w:rsidRDefault="00000000">
            <w:pPr>
              <w:spacing w:after="0" w:line="259" w:lineRule="auto"/>
              <w:jc w:val="left"/>
            </w:pPr>
            <w:r w:rsidRPr="003570BC">
              <w:rPr>
                <w:b/>
                <w:sz w:val="17"/>
              </w:rPr>
              <w:t>覆盖非劣</w:t>
            </w:r>
          </w:p>
        </w:tc>
        <w:tc>
          <w:tcPr>
            <w:tcW w:w="3000" w:type="dxa"/>
            <w:tcMar>
              <w:top w:w="90" w:type="dxa"/>
              <w:left w:w="120" w:type="dxa"/>
              <w:bottom w:w="90" w:type="dxa"/>
              <w:right w:w="120" w:type="dxa"/>
            </w:tcMar>
            <w:vAlign w:val="center"/>
          </w:tcPr>
          <w:p w14:paraId="7663F703" w14:textId="77777777" w:rsidR="009240A9" w:rsidRPr="003570BC" w:rsidRDefault="00000000">
            <w:pPr>
              <w:spacing w:after="0" w:line="259" w:lineRule="auto"/>
              <w:jc w:val="center"/>
            </w:pPr>
            <w:r w:rsidRPr="003570BC">
              <w:rPr>
                <w:sz w:val="17"/>
              </w:rPr>
              <w:t>Coverage reuse ≥ Coverage fresh−1%</w:t>
            </w:r>
          </w:p>
        </w:tc>
        <w:tc>
          <w:tcPr>
            <w:tcW w:w="4760" w:type="dxa"/>
            <w:tcMar>
              <w:top w:w="90" w:type="dxa"/>
              <w:left w:w="120" w:type="dxa"/>
              <w:bottom w:w="90" w:type="dxa"/>
              <w:right w:w="120" w:type="dxa"/>
            </w:tcMar>
            <w:vAlign w:val="center"/>
          </w:tcPr>
          <w:p w14:paraId="740833C2" w14:textId="77777777" w:rsidR="009240A9" w:rsidRPr="003570BC" w:rsidRDefault="00000000">
            <w:pPr>
              <w:spacing w:after="0" w:line="259" w:lineRule="auto"/>
              <w:jc w:val="center"/>
            </w:pPr>
            <w:r w:rsidRPr="003570BC">
              <w:rPr>
                <w:sz w:val="17"/>
              </w:rPr>
              <w:t>保护活动对象覆盖</w:t>
            </w:r>
          </w:p>
        </w:tc>
      </w:tr>
      <w:tr w:rsidR="009240A9" w:rsidRPr="003570BC" w14:paraId="63A69292" w14:textId="77777777">
        <w:trPr>
          <w:jc w:val="center"/>
        </w:trPr>
        <w:tc>
          <w:tcPr>
            <w:tcW w:w="1600" w:type="dxa"/>
            <w:shd w:val="clear" w:color="auto" w:fill="F8FAFB"/>
            <w:tcMar>
              <w:top w:w="90" w:type="dxa"/>
              <w:left w:w="120" w:type="dxa"/>
              <w:bottom w:w="90" w:type="dxa"/>
              <w:right w:w="120" w:type="dxa"/>
            </w:tcMar>
            <w:vAlign w:val="center"/>
          </w:tcPr>
          <w:p w14:paraId="6D7776DA" w14:textId="77777777" w:rsidR="009240A9" w:rsidRPr="003570BC" w:rsidRDefault="00000000">
            <w:pPr>
              <w:spacing w:after="0" w:line="259" w:lineRule="auto"/>
              <w:jc w:val="left"/>
            </w:pPr>
            <w:r w:rsidRPr="003570BC">
              <w:rPr>
                <w:b/>
                <w:sz w:val="17"/>
              </w:rPr>
              <w:t>强制目标</w:t>
            </w:r>
          </w:p>
        </w:tc>
        <w:tc>
          <w:tcPr>
            <w:tcW w:w="3000" w:type="dxa"/>
            <w:shd w:val="clear" w:color="auto" w:fill="F8FAFB"/>
            <w:tcMar>
              <w:top w:w="90" w:type="dxa"/>
              <w:left w:w="120" w:type="dxa"/>
              <w:bottom w:w="90" w:type="dxa"/>
              <w:right w:w="120" w:type="dxa"/>
            </w:tcMar>
            <w:vAlign w:val="center"/>
          </w:tcPr>
          <w:p w14:paraId="1B1779D1" w14:textId="77777777" w:rsidR="009240A9" w:rsidRPr="003570BC" w:rsidRDefault="00000000">
            <w:pPr>
              <w:spacing w:after="0" w:line="259" w:lineRule="auto"/>
              <w:jc w:val="center"/>
            </w:pPr>
            <w:r w:rsidRPr="003570BC">
              <w:rPr>
                <w:sz w:val="17"/>
              </w:rPr>
              <w:t>MandatoryCoverage = 100%</w:t>
            </w:r>
          </w:p>
        </w:tc>
        <w:tc>
          <w:tcPr>
            <w:tcW w:w="4760" w:type="dxa"/>
            <w:shd w:val="clear" w:color="auto" w:fill="F8FAFB"/>
            <w:tcMar>
              <w:top w:w="90" w:type="dxa"/>
              <w:left w:w="120" w:type="dxa"/>
              <w:bottom w:w="90" w:type="dxa"/>
              <w:right w:w="120" w:type="dxa"/>
            </w:tcMar>
            <w:vAlign w:val="center"/>
          </w:tcPr>
          <w:p w14:paraId="6EA8FAB3" w14:textId="77777777" w:rsidR="009240A9" w:rsidRPr="003570BC" w:rsidRDefault="00000000">
            <w:pPr>
              <w:spacing w:after="0" w:line="259" w:lineRule="auto"/>
              <w:jc w:val="center"/>
              <w:rPr>
                <w:lang w:eastAsia="zh-CN"/>
              </w:rPr>
            </w:pPr>
            <w:r w:rsidRPr="003570BC">
              <w:rPr>
                <w:sz w:val="17"/>
                <w:lang w:eastAsia="zh-CN"/>
              </w:rPr>
              <w:t>OAM 关键对象必须被预算内覆盖</w:t>
            </w:r>
          </w:p>
        </w:tc>
      </w:tr>
      <w:tr w:rsidR="009240A9" w:rsidRPr="003570BC" w14:paraId="68E31664" w14:textId="77777777">
        <w:trPr>
          <w:jc w:val="center"/>
        </w:trPr>
        <w:tc>
          <w:tcPr>
            <w:tcW w:w="1600" w:type="dxa"/>
            <w:tcMar>
              <w:top w:w="90" w:type="dxa"/>
              <w:left w:w="120" w:type="dxa"/>
              <w:bottom w:w="90" w:type="dxa"/>
              <w:right w:w="120" w:type="dxa"/>
            </w:tcMar>
            <w:vAlign w:val="center"/>
          </w:tcPr>
          <w:p w14:paraId="0851DA76" w14:textId="77777777" w:rsidR="009240A9" w:rsidRPr="003570BC" w:rsidRDefault="00000000">
            <w:pPr>
              <w:spacing w:after="0" w:line="259" w:lineRule="auto"/>
              <w:jc w:val="left"/>
            </w:pPr>
            <w:r w:rsidRPr="003570BC">
              <w:rPr>
                <w:b/>
                <w:sz w:val="17"/>
              </w:rPr>
              <w:lastRenderedPageBreak/>
              <w:t>报告交付</w:t>
            </w:r>
          </w:p>
        </w:tc>
        <w:tc>
          <w:tcPr>
            <w:tcW w:w="3000" w:type="dxa"/>
            <w:tcMar>
              <w:top w:w="90" w:type="dxa"/>
              <w:left w:w="120" w:type="dxa"/>
              <w:bottom w:w="90" w:type="dxa"/>
              <w:right w:w="120" w:type="dxa"/>
            </w:tcMar>
            <w:vAlign w:val="center"/>
          </w:tcPr>
          <w:p w14:paraId="4736982A" w14:textId="77777777" w:rsidR="009240A9" w:rsidRPr="003570BC" w:rsidRDefault="00000000">
            <w:pPr>
              <w:spacing w:after="0" w:line="259" w:lineRule="auto"/>
              <w:jc w:val="center"/>
            </w:pPr>
            <w:r w:rsidRPr="003570BC">
              <w:rPr>
                <w:sz w:val="17"/>
              </w:rPr>
              <w:t>Deliveryreuse ≥ Deliveryfresh−1%</w:t>
            </w:r>
          </w:p>
        </w:tc>
        <w:tc>
          <w:tcPr>
            <w:tcW w:w="4760" w:type="dxa"/>
            <w:tcMar>
              <w:top w:w="90" w:type="dxa"/>
              <w:left w:w="120" w:type="dxa"/>
              <w:bottom w:w="90" w:type="dxa"/>
              <w:right w:w="120" w:type="dxa"/>
            </w:tcMar>
            <w:vAlign w:val="center"/>
          </w:tcPr>
          <w:p w14:paraId="14785F0C" w14:textId="77777777" w:rsidR="009240A9" w:rsidRPr="003570BC" w:rsidRDefault="00000000">
            <w:pPr>
              <w:spacing w:after="0" w:line="259" w:lineRule="auto"/>
              <w:jc w:val="center"/>
            </w:pPr>
            <w:r w:rsidRPr="003570BC">
              <w:rPr>
                <w:sz w:val="17"/>
              </w:rPr>
              <w:t>不能忽略星地回传</w:t>
            </w:r>
          </w:p>
        </w:tc>
      </w:tr>
      <w:tr w:rsidR="009240A9" w:rsidRPr="003570BC" w14:paraId="2F8F0C76" w14:textId="77777777">
        <w:trPr>
          <w:jc w:val="center"/>
        </w:trPr>
        <w:tc>
          <w:tcPr>
            <w:tcW w:w="1600" w:type="dxa"/>
            <w:shd w:val="clear" w:color="auto" w:fill="F8FAFB"/>
            <w:tcMar>
              <w:top w:w="90" w:type="dxa"/>
              <w:left w:w="120" w:type="dxa"/>
              <w:bottom w:w="90" w:type="dxa"/>
              <w:right w:w="120" w:type="dxa"/>
            </w:tcMar>
            <w:vAlign w:val="center"/>
          </w:tcPr>
          <w:p w14:paraId="6ADEDBA8" w14:textId="77777777" w:rsidR="009240A9" w:rsidRPr="003570BC" w:rsidRDefault="00000000">
            <w:pPr>
              <w:spacing w:after="0" w:line="259" w:lineRule="auto"/>
              <w:jc w:val="left"/>
            </w:pPr>
            <w:r w:rsidRPr="003570BC">
              <w:rPr>
                <w:b/>
                <w:sz w:val="17"/>
              </w:rPr>
              <w:t>时间因果</w:t>
            </w:r>
          </w:p>
        </w:tc>
        <w:tc>
          <w:tcPr>
            <w:tcW w:w="3000" w:type="dxa"/>
            <w:shd w:val="clear" w:color="auto" w:fill="F8FAFB"/>
            <w:tcMar>
              <w:top w:w="90" w:type="dxa"/>
              <w:left w:w="120" w:type="dxa"/>
              <w:bottom w:w="90" w:type="dxa"/>
              <w:right w:w="120" w:type="dxa"/>
            </w:tcMar>
            <w:vAlign w:val="center"/>
          </w:tcPr>
          <w:p w14:paraId="029DBA5D" w14:textId="77777777" w:rsidR="009240A9" w:rsidRPr="003570BC" w:rsidRDefault="00000000">
            <w:pPr>
              <w:spacing w:after="0" w:line="259" w:lineRule="auto"/>
              <w:jc w:val="center"/>
            </w:pPr>
            <w:r w:rsidRPr="003570BC">
              <w:rPr>
                <w:sz w:val="17"/>
              </w:rPr>
              <w:t>反馈最少滞后一片，truth read=0</w:t>
            </w:r>
          </w:p>
        </w:tc>
        <w:tc>
          <w:tcPr>
            <w:tcW w:w="4760" w:type="dxa"/>
            <w:shd w:val="clear" w:color="auto" w:fill="F8FAFB"/>
            <w:tcMar>
              <w:top w:w="90" w:type="dxa"/>
              <w:left w:w="120" w:type="dxa"/>
              <w:bottom w:w="90" w:type="dxa"/>
              <w:right w:w="120" w:type="dxa"/>
            </w:tcMar>
            <w:vAlign w:val="center"/>
          </w:tcPr>
          <w:p w14:paraId="78033ED9" w14:textId="77777777" w:rsidR="009240A9" w:rsidRPr="003570BC" w:rsidRDefault="00000000">
            <w:pPr>
              <w:spacing w:after="0" w:line="259" w:lineRule="auto"/>
              <w:jc w:val="center"/>
            </w:pPr>
            <w:r w:rsidRPr="003570BC">
              <w:rPr>
                <w:sz w:val="17"/>
              </w:rPr>
              <w:t>排除未来/真值泄漏</w:t>
            </w:r>
          </w:p>
        </w:tc>
      </w:tr>
    </w:tbl>
    <w:p w14:paraId="1DDDDE91" w14:textId="77777777" w:rsidR="009240A9" w:rsidRPr="003570BC" w:rsidRDefault="009240A9">
      <w:pPr>
        <w:spacing w:after="20"/>
      </w:pPr>
    </w:p>
    <w:p w14:paraId="63B01007" w14:textId="77777777" w:rsidR="009240A9" w:rsidRPr="003570BC" w:rsidRDefault="00000000">
      <w:r w:rsidRPr="003570BC">
        <w:br w:type="page"/>
      </w:r>
    </w:p>
    <w:p w14:paraId="7463D4F3"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8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实验</w:t>
      </w:r>
      <w:r w:rsidRPr="003570BC">
        <w:rPr>
          <w:rFonts w:eastAsia="微软雅黑"/>
          <w:lang w:eastAsia="zh-CN"/>
        </w:rPr>
        <w:t xml:space="preserve"> 1–14 </w:t>
      </w:r>
      <w:r w:rsidRPr="003570BC">
        <w:rPr>
          <w:rFonts w:eastAsia="微软雅黑"/>
          <w:lang w:eastAsia="zh-CN"/>
        </w:rPr>
        <w:t>的完整记录与结论</w:t>
      </w:r>
    </w:p>
    <w:p w14:paraId="34ED6A82" w14:textId="77777777" w:rsidR="009240A9" w:rsidRPr="003570BC" w:rsidRDefault="00000000">
      <w:pPr>
        <w:rPr>
          <w:lang w:eastAsia="zh-CN"/>
        </w:rPr>
      </w:pPr>
      <w:r w:rsidRPr="003570BC">
        <w:rPr>
          <w:lang w:eastAsia="zh-CN"/>
        </w:rPr>
        <w:t>本章按实验编号记录目的、设计、指标、结果、结论与边界。开发期旧版本已归档；正文优先引用当前正式或最新代表性结果。</w:t>
      </w:r>
    </w:p>
    <w:p w14:paraId="131BDD5D"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1</w:t>
      </w:r>
      <w:r w:rsidRPr="003570BC">
        <w:rPr>
          <w:rFonts w:eastAsia="微软雅黑"/>
          <w:lang w:eastAsia="zh-CN"/>
        </w:rPr>
        <w:t>：卫星网络仿真数据真实性校准</w:t>
      </w:r>
    </w:p>
    <w:tbl>
      <w:tblPr>
        <w:tblW w:w="0" w:type="auto"/>
        <w:jc w:val="center"/>
        <w:tblLayout w:type="fixed"/>
        <w:tblLook w:val="04A0" w:firstRow="1" w:lastRow="0" w:firstColumn="1" w:lastColumn="0" w:noHBand="0" w:noVBand="1"/>
      </w:tblPr>
      <w:tblGrid>
        <w:gridCol w:w="120"/>
        <w:gridCol w:w="9000"/>
      </w:tblGrid>
      <w:tr w:rsidR="009240A9" w:rsidRPr="003570BC" w14:paraId="1CFD6593" w14:textId="77777777">
        <w:trPr>
          <w:tblHeader/>
          <w:jc w:val="center"/>
        </w:trPr>
        <w:tc>
          <w:tcPr>
            <w:tcW w:w="120" w:type="dxa"/>
            <w:shd w:val="clear" w:color="auto" w:fill="215A8E"/>
            <w:tcMar>
              <w:top w:w="0" w:type="dxa"/>
              <w:left w:w="0" w:type="dxa"/>
              <w:bottom w:w="0" w:type="dxa"/>
              <w:right w:w="0" w:type="dxa"/>
            </w:tcMar>
            <w:vAlign w:val="center"/>
          </w:tcPr>
          <w:p w14:paraId="2F07EDFC"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5E41B509" w14:textId="77777777" w:rsidR="009240A9" w:rsidRPr="003570BC" w:rsidRDefault="00000000">
            <w:pPr>
              <w:spacing w:after="60"/>
              <w:rPr>
                <w:lang w:eastAsia="zh-CN"/>
              </w:rPr>
            </w:pPr>
            <w:r w:rsidRPr="003570BC">
              <w:rPr>
                <w:b/>
                <w:color w:val="215A8E"/>
                <w:lang w:eastAsia="zh-CN"/>
              </w:rPr>
              <w:t>实验目的</w:t>
            </w:r>
          </w:p>
          <w:p w14:paraId="19CB07F8" w14:textId="77777777" w:rsidR="009240A9" w:rsidRPr="003570BC" w:rsidRDefault="00000000">
            <w:pPr>
              <w:spacing w:after="0"/>
              <w:rPr>
                <w:lang w:eastAsia="zh-CN"/>
              </w:rPr>
            </w:pPr>
            <w:r w:rsidRPr="003570BC">
              <w:rPr>
                <w:lang w:eastAsia="zh-CN"/>
              </w:rPr>
              <w:t>证明模型不是“能跑通”就自称真实，而是在公开轨道、物理规律、拓扑约束和外部网络统计下具有可解释一致性。</w:t>
            </w:r>
          </w:p>
        </w:tc>
      </w:tr>
    </w:tbl>
    <w:p w14:paraId="402E7FE2" w14:textId="77777777" w:rsidR="009240A9" w:rsidRPr="003570BC" w:rsidRDefault="009240A9">
      <w:pPr>
        <w:spacing w:after="20"/>
        <w:rPr>
          <w:lang w:eastAsia="zh-CN"/>
        </w:rPr>
      </w:pPr>
    </w:p>
    <w:p w14:paraId="52ECE5E1" w14:textId="77777777" w:rsidR="009240A9" w:rsidRPr="003570BC" w:rsidRDefault="00000000">
      <w:pPr>
        <w:pStyle w:val="31"/>
        <w:rPr>
          <w:rFonts w:eastAsia="微软雅黑"/>
        </w:rPr>
      </w:pPr>
      <w:r w:rsidRPr="003570BC">
        <w:rPr>
          <w:rFonts w:eastAsia="微软雅黑"/>
        </w:rPr>
        <w:t>实验设计</w:t>
      </w:r>
    </w:p>
    <w:p w14:paraId="653BCE57" w14:textId="77777777" w:rsidR="009240A9" w:rsidRPr="003570BC" w:rsidRDefault="00000000">
      <w:pPr>
        <w:pStyle w:val="a"/>
        <w:numPr>
          <w:ilvl w:val="0"/>
          <w:numId w:val="11"/>
        </w:numPr>
        <w:rPr>
          <w:lang w:eastAsia="zh-CN"/>
        </w:rPr>
      </w:pPr>
      <w:r w:rsidRPr="003570BC">
        <w:rPr>
          <w:lang w:eastAsia="zh-CN"/>
        </w:rPr>
        <w:t>主规模从小型开发拓扑改为 Starlink 72×22=1584，并冻结轨道/业务/配置。</w:t>
      </w:r>
    </w:p>
    <w:p w14:paraId="4267C522" w14:textId="77777777" w:rsidR="009240A9" w:rsidRPr="003570BC" w:rsidRDefault="00000000">
      <w:pPr>
        <w:pStyle w:val="a"/>
        <w:numPr>
          <w:ilvl w:val="0"/>
          <w:numId w:val="11"/>
        </w:numPr>
        <w:rPr>
          <w:lang w:eastAsia="zh-CN"/>
        </w:rPr>
      </w:pPr>
      <w:r w:rsidRPr="003570BC">
        <w:rPr>
          <w:lang w:eastAsia="zh-CN"/>
        </w:rPr>
        <w:t>内部检查轨道周期、速度、高度、plane-slot、链路度数、极区、遮挡、容量、能量守恒、空业务 CPU 和任务时延口径。</w:t>
      </w:r>
    </w:p>
    <w:p w14:paraId="220287EA" w14:textId="77777777" w:rsidR="009240A9" w:rsidRPr="003570BC" w:rsidRDefault="00000000">
      <w:pPr>
        <w:pStyle w:val="a"/>
        <w:numPr>
          <w:ilvl w:val="0"/>
          <w:numId w:val="11"/>
        </w:numPr>
      </w:pPr>
      <w:r w:rsidRPr="003570BC">
        <w:t>外部对照使用 CelesTrak GP/OMM、Cloudflare Radar、RIPE Atlas；对不可获得的 CPU/电量/队列只做方程、范围和敏感性验证。</w:t>
      </w:r>
    </w:p>
    <w:p w14:paraId="5624D853" w14:textId="77777777" w:rsidR="009240A9" w:rsidRPr="003570BC" w:rsidRDefault="00000000">
      <w:pPr>
        <w:pStyle w:val="a"/>
        <w:numPr>
          <w:ilvl w:val="0"/>
          <w:numId w:val="11"/>
        </w:numPr>
        <w:rPr>
          <w:lang w:eastAsia="zh-CN"/>
        </w:rPr>
      </w:pPr>
      <w:r w:rsidRPr="003570BC">
        <w:rPr>
          <w:lang w:eastAsia="zh-CN"/>
        </w:rPr>
        <w:t>修复分钟级伪任务时延后，用户侧 RTT 与内部任务完成时间分开评价。</w:t>
      </w:r>
    </w:p>
    <w:p w14:paraId="5E8BCA75" w14:textId="77777777" w:rsidR="009240A9" w:rsidRPr="003570BC" w:rsidRDefault="00000000">
      <w:pPr>
        <w:pStyle w:val="31"/>
        <w:rPr>
          <w:rFonts w:eastAsia="微软雅黑"/>
        </w:rPr>
      </w:pPr>
      <w:r w:rsidRPr="003570BC">
        <w:rPr>
          <w:rFonts w:eastAsia="微软雅黑"/>
        </w:rPr>
        <w:t>评价指标</w:t>
      </w:r>
    </w:p>
    <w:p w14:paraId="33E2D055" w14:textId="77777777" w:rsidR="009240A9" w:rsidRPr="003570BC" w:rsidRDefault="00000000">
      <w:pPr>
        <w:pStyle w:val="a0"/>
      </w:pPr>
      <w:r w:rsidRPr="003570BC">
        <w:t>23/23 内部物理一致性检查</w:t>
      </w:r>
    </w:p>
    <w:p w14:paraId="1F5F20F3" w14:textId="77777777" w:rsidR="009240A9" w:rsidRPr="003570BC" w:rsidRDefault="00000000">
      <w:pPr>
        <w:pStyle w:val="a0"/>
      </w:pPr>
      <w:r w:rsidRPr="003570BC">
        <w:t>轨道/拓扑外部偏差</w:t>
      </w:r>
    </w:p>
    <w:p w14:paraId="1F7FDC7A" w14:textId="77777777" w:rsidR="009240A9" w:rsidRPr="003570BC" w:rsidRDefault="00000000">
      <w:pPr>
        <w:pStyle w:val="a0"/>
      </w:pPr>
      <w:r w:rsidRPr="003570BC">
        <w:t>Radar 时序相关性</w:t>
      </w:r>
    </w:p>
    <w:p w14:paraId="0739F1C4" w14:textId="77777777" w:rsidR="009240A9" w:rsidRPr="003570BC" w:rsidRDefault="00000000">
      <w:pPr>
        <w:pStyle w:val="a0"/>
      </w:pPr>
      <w:r w:rsidRPr="003570BC">
        <w:t>RIPE RTT P50/P95 比例</w:t>
      </w:r>
    </w:p>
    <w:p w14:paraId="54FC9D94" w14:textId="77777777" w:rsidR="009240A9" w:rsidRPr="003570BC" w:rsidRDefault="00000000">
      <w:pPr>
        <w:pStyle w:val="a0"/>
      </w:pPr>
      <w:r w:rsidRPr="003570BC">
        <w:t>任务状态和时延分布</w:t>
      </w:r>
    </w:p>
    <w:p w14:paraId="7A362B80" w14:textId="77777777" w:rsidR="009240A9" w:rsidRPr="003570BC" w:rsidRDefault="00000000">
      <w:pPr>
        <w:keepNext/>
        <w:spacing w:before="80" w:after="40"/>
        <w:jc w:val="center"/>
      </w:pPr>
      <w:r w:rsidRPr="003570BC">
        <w:rPr>
          <w:noProof/>
        </w:rPr>
        <w:drawing>
          <wp:inline distT="0" distB="0" distL="0" distR="0" wp14:anchorId="2CF1343C" wp14:editId="622793A9">
            <wp:extent cx="2101850" cy="395642"/>
            <wp:effectExtent l="0" t="0" r="0" b="4445"/>
            <wp:docPr id="40" name="Picture 40" descr="S_{overall}=\sum_k w_kS_k,\qquad \sum_kw_k=1" title="公式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8-1.png"/>
                    <pic:cNvPicPr/>
                  </pic:nvPicPr>
                  <pic:blipFill>
                    <a:blip r:embed="rId47"/>
                    <a:stretch>
                      <a:fillRect/>
                    </a:stretch>
                  </pic:blipFill>
                  <pic:spPr>
                    <a:xfrm>
                      <a:off x="0" y="0"/>
                      <a:ext cx="2151112" cy="404915"/>
                    </a:xfrm>
                    <a:prstGeom prst="rect">
                      <a:avLst/>
                    </a:prstGeom>
                  </pic:spPr>
                </pic:pic>
              </a:graphicData>
            </a:graphic>
          </wp:inline>
        </w:drawing>
      </w:r>
    </w:p>
    <w:p w14:paraId="0B2FCD8E" w14:textId="77777777" w:rsidR="009240A9" w:rsidRPr="003570BC" w:rsidRDefault="00000000">
      <w:pPr>
        <w:pStyle w:val="SmallNote"/>
        <w:jc w:val="center"/>
        <w:rPr>
          <w:lang w:eastAsia="zh-CN"/>
        </w:rPr>
      </w:pPr>
      <w:r w:rsidRPr="003570BC">
        <w:rPr>
          <w:lang w:eastAsia="zh-CN"/>
        </w:rPr>
        <w:t>综合评分是分项加权摘要，必须同时展示原始分项，不能把一个分数当作真实性本身。</w:t>
      </w:r>
    </w:p>
    <w:p w14:paraId="43ED8465" w14:textId="77777777" w:rsidR="009240A9" w:rsidRPr="003570BC" w:rsidRDefault="00000000">
      <w:pPr>
        <w:pStyle w:val="31"/>
        <w:rPr>
          <w:rFonts w:eastAsia="微软雅黑"/>
        </w:rPr>
      </w:pPr>
      <w:r w:rsidRPr="003570BC">
        <w:rPr>
          <w:rFonts w:eastAsia="微软雅黑"/>
        </w:rPr>
        <w:lastRenderedPageBreak/>
        <w:t>结果与观察</w:t>
      </w:r>
    </w:p>
    <w:p w14:paraId="09FCFF4C" w14:textId="77777777" w:rsidR="009240A9" w:rsidRPr="003570BC" w:rsidRDefault="00000000">
      <w:pPr>
        <w:pStyle w:val="a0"/>
        <w:rPr>
          <w:lang w:eastAsia="zh-CN"/>
        </w:rPr>
      </w:pPr>
      <w:r w:rsidRPr="003570BC">
        <w:rPr>
          <w:lang w:eastAsia="zh-CN"/>
        </w:rPr>
        <w:t>电池容量 1200 Wh、峰值太阳翼发电约 762.16 W 等参数链能够被公式复算。</w:t>
      </w:r>
    </w:p>
    <w:p w14:paraId="49DAA99A" w14:textId="77777777" w:rsidR="009240A9" w:rsidRPr="003570BC" w:rsidRDefault="00000000">
      <w:pPr>
        <w:pStyle w:val="a0"/>
        <w:rPr>
          <w:lang w:eastAsia="zh-CN"/>
        </w:rPr>
      </w:pPr>
      <w:r w:rsidRPr="003570BC">
        <w:rPr>
          <w:lang w:eastAsia="zh-CN"/>
        </w:rPr>
        <w:t>用户侧延迟口径修正后 P50 回到可接受量级；内部任务 P95 仍受拥塞和计算等待影响，不能直接等同于用户 RTT。</w:t>
      </w:r>
    </w:p>
    <w:p w14:paraId="64A94C1D" w14:textId="77777777" w:rsidR="009240A9" w:rsidRPr="003570BC" w:rsidRDefault="00000000">
      <w:pPr>
        <w:pStyle w:val="a0"/>
        <w:rPr>
          <w:lang w:eastAsia="zh-CN"/>
        </w:rPr>
      </w:pPr>
      <w:r w:rsidRPr="003570BC">
        <w:rPr>
          <w:lang w:eastAsia="zh-CN"/>
        </w:rPr>
        <w:t>Radar 相关系数 0.9134 来自校准/拟合证据，不被当作独立泛化。</w:t>
      </w:r>
    </w:p>
    <w:p w14:paraId="4DD9E633" w14:textId="77777777" w:rsidR="009240A9" w:rsidRPr="003570BC" w:rsidRDefault="00000000">
      <w:pPr>
        <w:pStyle w:val="a0"/>
        <w:rPr>
          <w:lang w:eastAsia="zh-CN"/>
        </w:rPr>
      </w:pPr>
      <w:r w:rsidRPr="003570BC">
        <w:rPr>
          <w:lang w:eastAsia="zh-CN"/>
        </w:rPr>
        <w:t>真实运营商逐星 CPU、队列、电量不可获得，因此实验结论限定为高可信仿真潜变量。</w:t>
      </w:r>
    </w:p>
    <w:tbl>
      <w:tblPr>
        <w:tblW w:w="0" w:type="auto"/>
        <w:jc w:val="center"/>
        <w:tblLayout w:type="fixed"/>
        <w:tblLook w:val="04A0" w:firstRow="1" w:lastRow="0" w:firstColumn="1" w:lastColumn="0" w:noHBand="0" w:noVBand="1"/>
      </w:tblPr>
      <w:tblGrid>
        <w:gridCol w:w="120"/>
        <w:gridCol w:w="9000"/>
      </w:tblGrid>
      <w:tr w:rsidR="009240A9" w:rsidRPr="003570BC" w14:paraId="08F9F26B" w14:textId="77777777">
        <w:trPr>
          <w:tblHeader/>
          <w:jc w:val="center"/>
        </w:trPr>
        <w:tc>
          <w:tcPr>
            <w:tcW w:w="120" w:type="dxa"/>
            <w:shd w:val="clear" w:color="auto" w:fill="2D7D5A"/>
            <w:tcMar>
              <w:top w:w="0" w:type="dxa"/>
              <w:left w:w="0" w:type="dxa"/>
              <w:bottom w:w="0" w:type="dxa"/>
              <w:right w:w="0" w:type="dxa"/>
            </w:tcMar>
            <w:vAlign w:val="center"/>
          </w:tcPr>
          <w:p w14:paraId="3B61216C"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184BFF7C" w14:textId="77777777" w:rsidR="009240A9" w:rsidRPr="003570BC" w:rsidRDefault="00000000">
            <w:pPr>
              <w:spacing w:after="60"/>
              <w:rPr>
                <w:lang w:eastAsia="zh-CN"/>
              </w:rPr>
            </w:pPr>
            <w:r w:rsidRPr="003570BC">
              <w:rPr>
                <w:b/>
                <w:color w:val="2D7D5A"/>
                <w:lang w:eastAsia="zh-CN"/>
              </w:rPr>
              <w:t>实验结论</w:t>
            </w:r>
          </w:p>
          <w:p w14:paraId="3694E3F5" w14:textId="77777777" w:rsidR="009240A9" w:rsidRPr="003570BC" w:rsidRDefault="00000000">
            <w:pPr>
              <w:spacing w:after="0"/>
              <w:rPr>
                <w:lang w:eastAsia="zh-CN"/>
              </w:rPr>
            </w:pPr>
            <w:r w:rsidRPr="003570BC">
              <w:rPr>
                <w:lang w:eastAsia="zh-CN"/>
              </w:rPr>
              <w:t>实验 1 能证明模型满足公开轨道与研究级物理/业务约束，适合作为 INT 算法同模型真值环境；它不能证明复刻运营商内部状态。</w:t>
            </w:r>
          </w:p>
        </w:tc>
      </w:tr>
    </w:tbl>
    <w:p w14:paraId="77D5A020" w14:textId="77777777" w:rsidR="009240A9" w:rsidRPr="003570BC" w:rsidRDefault="009240A9">
      <w:pPr>
        <w:spacing w:after="20"/>
        <w:rPr>
          <w:lang w:eastAsia="zh-CN"/>
        </w:rPr>
      </w:pPr>
    </w:p>
    <w:p w14:paraId="596CE0BD" w14:textId="77777777" w:rsidR="009240A9" w:rsidRPr="003570BC" w:rsidRDefault="00000000">
      <w:pPr>
        <w:pStyle w:val="SmallNote"/>
      </w:pPr>
      <w:r w:rsidRPr="003570BC">
        <w:t>主要产物：reports/experiment1-satellite-data-authenticity/experiment1-research-report.html</w:t>
      </w:r>
    </w:p>
    <w:tbl>
      <w:tblPr>
        <w:tblW w:w="0" w:type="auto"/>
        <w:jc w:val="center"/>
        <w:tblLayout w:type="fixed"/>
        <w:tblLook w:val="04A0" w:firstRow="1" w:lastRow="0" w:firstColumn="1" w:lastColumn="0" w:noHBand="0" w:noVBand="1"/>
      </w:tblPr>
      <w:tblGrid>
        <w:gridCol w:w="120"/>
        <w:gridCol w:w="9000"/>
      </w:tblGrid>
      <w:tr w:rsidR="009240A9" w:rsidRPr="003570BC" w14:paraId="67F2F05E" w14:textId="77777777">
        <w:trPr>
          <w:tblHeader/>
          <w:jc w:val="center"/>
        </w:trPr>
        <w:tc>
          <w:tcPr>
            <w:tcW w:w="120" w:type="dxa"/>
            <w:shd w:val="clear" w:color="auto" w:fill="C26A2D"/>
            <w:tcMar>
              <w:top w:w="0" w:type="dxa"/>
              <w:left w:w="0" w:type="dxa"/>
              <w:bottom w:w="0" w:type="dxa"/>
              <w:right w:w="0" w:type="dxa"/>
            </w:tcMar>
            <w:vAlign w:val="center"/>
          </w:tcPr>
          <w:p w14:paraId="40F688E7"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4CEEE261" w14:textId="77777777" w:rsidR="009240A9" w:rsidRPr="003570BC" w:rsidRDefault="00000000">
            <w:pPr>
              <w:spacing w:after="60"/>
              <w:rPr>
                <w:lang w:eastAsia="zh-CN"/>
              </w:rPr>
            </w:pPr>
            <w:r w:rsidRPr="003570BC">
              <w:rPr>
                <w:b/>
                <w:color w:val="C26A2D"/>
                <w:lang w:eastAsia="zh-CN"/>
              </w:rPr>
              <w:t>不能据此声称</w:t>
            </w:r>
          </w:p>
          <w:p w14:paraId="036F82A0" w14:textId="77777777" w:rsidR="009240A9" w:rsidRPr="003570BC" w:rsidRDefault="00000000">
            <w:pPr>
              <w:spacing w:after="0"/>
              <w:rPr>
                <w:lang w:eastAsia="zh-CN"/>
              </w:rPr>
            </w:pPr>
            <w:r w:rsidRPr="003570BC">
              <w:rPr>
                <w:lang w:eastAsia="zh-CN"/>
              </w:rPr>
              <w:t>不能以内部约束通过替代外部真实逐点对比，也不能把校准段 Radar 相关性写成盲测泛化性能。</w:t>
            </w:r>
          </w:p>
        </w:tc>
      </w:tr>
    </w:tbl>
    <w:p w14:paraId="6DFC217C" w14:textId="77777777" w:rsidR="009240A9" w:rsidRPr="003570BC" w:rsidRDefault="009240A9">
      <w:pPr>
        <w:spacing w:after="20"/>
        <w:rPr>
          <w:lang w:eastAsia="zh-CN"/>
        </w:rPr>
      </w:pPr>
    </w:p>
    <w:p w14:paraId="7C9D7BFE"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2</w:t>
      </w:r>
      <w:r w:rsidRPr="003570BC">
        <w:rPr>
          <w:rFonts w:eastAsia="微软雅黑"/>
          <w:lang w:eastAsia="zh-CN"/>
        </w:rPr>
        <w:t>：原生</w:t>
      </w:r>
      <w:r w:rsidRPr="003570BC">
        <w:rPr>
          <w:rFonts w:eastAsia="微软雅黑"/>
          <w:lang w:eastAsia="zh-CN"/>
        </w:rPr>
        <w:t xml:space="preserve"> INT </w:t>
      </w:r>
      <w:r w:rsidRPr="003570BC">
        <w:rPr>
          <w:rFonts w:eastAsia="微软雅黑"/>
          <w:lang w:eastAsia="zh-CN"/>
        </w:rPr>
        <w:t>基线与增强</w:t>
      </w:r>
      <w:r w:rsidRPr="003570BC">
        <w:rPr>
          <w:rFonts w:eastAsia="微软雅黑"/>
          <w:lang w:eastAsia="zh-CN"/>
        </w:rPr>
        <w:t xml:space="preserve"> LEO-INT-MC </w:t>
      </w:r>
      <w:r w:rsidRPr="003570BC">
        <w:rPr>
          <w:rFonts w:eastAsia="微软雅黑"/>
          <w:lang w:eastAsia="zh-CN"/>
        </w:rPr>
        <w:t>综合对比</w:t>
      </w:r>
    </w:p>
    <w:tbl>
      <w:tblPr>
        <w:tblW w:w="0" w:type="auto"/>
        <w:jc w:val="center"/>
        <w:tblLayout w:type="fixed"/>
        <w:tblLook w:val="04A0" w:firstRow="1" w:lastRow="0" w:firstColumn="1" w:lastColumn="0" w:noHBand="0" w:noVBand="1"/>
      </w:tblPr>
      <w:tblGrid>
        <w:gridCol w:w="120"/>
        <w:gridCol w:w="9000"/>
      </w:tblGrid>
      <w:tr w:rsidR="009240A9" w:rsidRPr="003570BC" w14:paraId="6F15A2CD" w14:textId="77777777">
        <w:trPr>
          <w:tblHeader/>
          <w:jc w:val="center"/>
        </w:trPr>
        <w:tc>
          <w:tcPr>
            <w:tcW w:w="120" w:type="dxa"/>
            <w:shd w:val="clear" w:color="auto" w:fill="215A8E"/>
            <w:tcMar>
              <w:top w:w="0" w:type="dxa"/>
              <w:left w:w="0" w:type="dxa"/>
              <w:bottom w:w="0" w:type="dxa"/>
              <w:right w:w="0" w:type="dxa"/>
            </w:tcMar>
            <w:vAlign w:val="center"/>
          </w:tcPr>
          <w:p w14:paraId="40AAB97B"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709A8769" w14:textId="77777777" w:rsidR="009240A9" w:rsidRPr="003570BC" w:rsidRDefault="00000000">
            <w:pPr>
              <w:spacing w:after="60"/>
            </w:pPr>
            <w:r w:rsidRPr="003570BC">
              <w:rPr>
                <w:b/>
                <w:color w:val="215A8E"/>
              </w:rPr>
              <w:t>实验目的</w:t>
            </w:r>
          </w:p>
          <w:p w14:paraId="7349BE47" w14:textId="77777777" w:rsidR="009240A9" w:rsidRPr="003570BC" w:rsidRDefault="00000000">
            <w:pPr>
              <w:spacing w:after="0"/>
            </w:pPr>
            <w:r w:rsidRPr="003570BC">
              <w:t>建立 traffic-int、full probe-int、shortest-path、random sampling、原生 INT-MC 和增强 LEO-INT-MC 的统一基线，并评价覆盖、开销与全指标重构。</w:t>
            </w:r>
          </w:p>
        </w:tc>
      </w:tr>
    </w:tbl>
    <w:p w14:paraId="2C1379CD" w14:textId="77777777" w:rsidR="009240A9" w:rsidRPr="003570BC" w:rsidRDefault="009240A9">
      <w:pPr>
        <w:spacing w:after="20"/>
      </w:pPr>
    </w:p>
    <w:p w14:paraId="02347389" w14:textId="77777777" w:rsidR="009240A9" w:rsidRPr="003570BC" w:rsidRDefault="00000000">
      <w:pPr>
        <w:pStyle w:val="31"/>
        <w:rPr>
          <w:rFonts w:eastAsia="微软雅黑"/>
        </w:rPr>
      </w:pPr>
      <w:r w:rsidRPr="003570BC">
        <w:rPr>
          <w:rFonts w:eastAsia="微软雅黑"/>
        </w:rPr>
        <w:t>实验设计</w:t>
      </w:r>
    </w:p>
    <w:p w14:paraId="3140FBE1" w14:textId="77777777" w:rsidR="009240A9" w:rsidRPr="003570BC" w:rsidRDefault="00000000">
      <w:pPr>
        <w:pStyle w:val="a"/>
        <w:numPr>
          <w:ilvl w:val="0"/>
          <w:numId w:val="12"/>
        </w:numPr>
        <w:rPr>
          <w:lang w:eastAsia="zh-CN"/>
        </w:rPr>
      </w:pPr>
      <w:r w:rsidRPr="003570BC">
        <w:rPr>
          <w:lang w:eastAsia="zh-CN"/>
        </w:rPr>
        <w:t>三种规模均运行 48 时间片；增强前后共享第一阶段真值、候选路径和无 oracle 输入。</w:t>
      </w:r>
    </w:p>
    <w:p w14:paraId="250BA78E" w14:textId="77777777" w:rsidR="009240A9" w:rsidRPr="003570BC" w:rsidRDefault="00000000">
      <w:pPr>
        <w:pStyle w:val="a"/>
        <w:numPr>
          <w:ilvl w:val="0"/>
          <w:numId w:val="12"/>
        </w:numPr>
      </w:pPr>
      <w:r w:rsidRPr="003570BC">
        <w:t>traffic-int 代表低开销部分观测；full probe-int 代表高覆盖高开销；随机和最短路是弱规划基线。</w:t>
      </w:r>
    </w:p>
    <w:p w14:paraId="4B27C1A3" w14:textId="77777777" w:rsidR="009240A9" w:rsidRPr="003570BC" w:rsidRDefault="00000000">
      <w:pPr>
        <w:pStyle w:val="a"/>
        <w:numPr>
          <w:ilvl w:val="0"/>
          <w:numId w:val="12"/>
        </w:numPr>
      </w:pPr>
      <w:r w:rsidRPr="003570BC">
        <w:t>原生/增强 INT-MC 比较 CPU、队列、电量、模式、链路状态、链路利用率和 inferred-only 利用率，并记录字节和能量。</w:t>
      </w:r>
    </w:p>
    <w:p w14:paraId="4F3C55E4" w14:textId="77777777" w:rsidR="009240A9" w:rsidRPr="003570BC" w:rsidRDefault="00000000">
      <w:pPr>
        <w:pStyle w:val="31"/>
        <w:rPr>
          <w:rFonts w:eastAsia="微软雅黑"/>
        </w:rPr>
      </w:pPr>
      <w:r w:rsidRPr="003570BC">
        <w:rPr>
          <w:rFonts w:eastAsia="微软雅黑"/>
        </w:rPr>
        <w:lastRenderedPageBreak/>
        <w:t>评价指标</w:t>
      </w:r>
    </w:p>
    <w:p w14:paraId="58B7F733" w14:textId="77777777" w:rsidR="009240A9" w:rsidRPr="003570BC" w:rsidRDefault="00000000">
      <w:pPr>
        <w:pStyle w:val="a0"/>
      </w:pPr>
      <w:r w:rsidRPr="003570BC">
        <w:t>直接/有效覆盖率</w:t>
      </w:r>
    </w:p>
    <w:p w14:paraId="24934488" w14:textId="77777777" w:rsidR="009240A9" w:rsidRPr="003570BC" w:rsidRDefault="00000000">
      <w:pPr>
        <w:pStyle w:val="a0"/>
      </w:pPr>
      <w:r w:rsidRPr="003570BC">
        <w:t>B/节点/时间片</w:t>
      </w:r>
    </w:p>
    <w:p w14:paraId="40B8E98D" w14:textId="77777777" w:rsidR="009240A9" w:rsidRPr="003570BC" w:rsidRDefault="00000000">
      <w:pPr>
        <w:pStyle w:val="a0"/>
      </w:pPr>
      <w:r w:rsidRPr="003570BC">
        <w:t>CPU/队列/电量 MAE</w:t>
      </w:r>
    </w:p>
    <w:p w14:paraId="10E49F64" w14:textId="77777777" w:rsidR="009240A9" w:rsidRPr="003570BC" w:rsidRDefault="00000000">
      <w:pPr>
        <w:pStyle w:val="a0"/>
      </w:pPr>
      <w:r w:rsidRPr="003570BC">
        <w:t>节点/链路状态准确率</w:t>
      </w:r>
    </w:p>
    <w:p w14:paraId="2DC378A6" w14:textId="77777777" w:rsidR="009240A9" w:rsidRPr="003570BC" w:rsidRDefault="00000000">
      <w:pPr>
        <w:pStyle w:val="a0"/>
      </w:pPr>
      <w:r w:rsidRPr="003570BC">
        <w:t>链路利用率与 inferred-only MAE/RMSE/P95</w:t>
      </w:r>
    </w:p>
    <w:p w14:paraId="3EF8506C" w14:textId="77777777" w:rsidR="009240A9" w:rsidRPr="003570BC" w:rsidRDefault="00000000">
      <w:pPr>
        <w:pStyle w:val="a0"/>
      </w:pPr>
      <w:r w:rsidRPr="003570BC">
        <w:t>AoI 和报告交付</w:t>
      </w:r>
    </w:p>
    <w:p w14:paraId="57320A16" w14:textId="77777777" w:rsidR="009240A9" w:rsidRPr="003570BC" w:rsidRDefault="00000000">
      <w:pPr>
        <w:pStyle w:val="31"/>
        <w:rPr>
          <w:rFonts w:eastAsia="微软雅黑"/>
        </w:rPr>
      </w:pPr>
      <w:r w:rsidRPr="003570BC">
        <w:rPr>
          <w:rFonts w:eastAsia="微软雅黑"/>
        </w:rPr>
        <w:t>结果与观察</w:t>
      </w:r>
    </w:p>
    <w:p w14:paraId="35B9D971" w14:textId="77777777" w:rsidR="009240A9" w:rsidRPr="003570BC" w:rsidRDefault="00000000">
      <w:pPr>
        <w:pStyle w:val="a0"/>
        <w:rPr>
          <w:lang w:eastAsia="zh-CN"/>
        </w:rPr>
      </w:pPr>
      <w:r w:rsidRPr="003570BC">
        <w:rPr>
          <w:lang w:eastAsia="zh-CN"/>
        </w:rPr>
        <w:t>Iridium：字节 506.2424→437.8505，CPU 0.3533→0.2467，队列 3.8306→2.4470，电量 0.8709→0.1343，链路利用率 2.2232→1.1725。</w:t>
      </w:r>
    </w:p>
    <w:p w14:paraId="35D789A9" w14:textId="77777777" w:rsidR="009240A9" w:rsidRPr="003570BC" w:rsidRDefault="00000000">
      <w:pPr>
        <w:pStyle w:val="a0"/>
      </w:pPr>
      <w:r w:rsidRPr="003570BC">
        <w:t>Telesat：字节 426.4387→399.3001，CPU 2.1281→0.9093，队列 0.0874→0.0243，电量 1.3873→0.3150，链路利用率 0.4525→0.3467。</w:t>
      </w:r>
    </w:p>
    <w:p w14:paraId="28C8E86B" w14:textId="77777777" w:rsidR="009240A9" w:rsidRPr="003570BC" w:rsidRDefault="00000000">
      <w:pPr>
        <w:pStyle w:val="a0"/>
      </w:pPr>
      <w:r w:rsidRPr="003570BC">
        <w:t>Starlink：字节 18.6995→23.7407（上升），CPU 1.8723→0.9599，队列 0.1681→0.0844，电量 6.3647→2.1136，链路利用率 2.4329→1.9147。</w:t>
      </w:r>
    </w:p>
    <w:p w14:paraId="3E892A69" w14:textId="77777777" w:rsidR="009240A9" w:rsidRPr="003570BC" w:rsidRDefault="00000000">
      <w:pPr>
        <w:pStyle w:val="a0"/>
        <w:rPr>
          <w:lang w:eastAsia="zh-CN"/>
        </w:rPr>
      </w:pPr>
      <w:r w:rsidRPr="003570BC">
        <w:rPr>
          <w:lang w:eastAsia="zh-CN"/>
        </w:rPr>
        <w:t>增强方案不是所有成本都下降：大型星座以约 26.96% 的归一化字节增量换取多个误差显著下降。</w:t>
      </w:r>
    </w:p>
    <w:tbl>
      <w:tblPr>
        <w:tblW w:w="0" w:type="auto"/>
        <w:jc w:val="center"/>
        <w:tblLayout w:type="fixed"/>
        <w:tblLook w:val="04A0" w:firstRow="1" w:lastRow="0" w:firstColumn="1" w:lastColumn="0" w:noHBand="0" w:noVBand="1"/>
      </w:tblPr>
      <w:tblGrid>
        <w:gridCol w:w="120"/>
        <w:gridCol w:w="9000"/>
      </w:tblGrid>
      <w:tr w:rsidR="009240A9" w:rsidRPr="003570BC" w14:paraId="05BC09D0" w14:textId="77777777">
        <w:trPr>
          <w:tblHeader/>
          <w:jc w:val="center"/>
        </w:trPr>
        <w:tc>
          <w:tcPr>
            <w:tcW w:w="120" w:type="dxa"/>
            <w:shd w:val="clear" w:color="auto" w:fill="2D7D5A"/>
            <w:tcMar>
              <w:top w:w="0" w:type="dxa"/>
              <w:left w:w="0" w:type="dxa"/>
              <w:bottom w:w="0" w:type="dxa"/>
              <w:right w:w="0" w:type="dxa"/>
            </w:tcMar>
            <w:vAlign w:val="center"/>
          </w:tcPr>
          <w:p w14:paraId="2F2CDA4F"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66BFCC35" w14:textId="77777777" w:rsidR="009240A9" w:rsidRPr="003570BC" w:rsidRDefault="00000000">
            <w:pPr>
              <w:spacing w:after="60"/>
              <w:rPr>
                <w:lang w:eastAsia="zh-CN"/>
              </w:rPr>
            </w:pPr>
            <w:r w:rsidRPr="003570BC">
              <w:rPr>
                <w:b/>
                <w:color w:val="2D7D5A"/>
                <w:lang w:eastAsia="zh-CN"/>
              </w:rPr>
              <w:t>实验结论</w:t>
            </w:r>
          </w:p>
          <w:p w14:paraId="670A0057" w14:textId="77777777" w:rsidR="009240A9" w:rsidRPr="003570BC" w:rsidRDefault="00000000">
            <w:pPr>
              <w:spacing w:after="0"/>
              <w:rPr>
                <w:lang w:eastAsia="zh-CN"/>
              </w:rPr>
            </w:pPr>
            <w:r w:rsidRPr="003570BC">
              <w:rPr>
                <w:lang w:eastAsia="zh-CN"/>
              </w:rPr>
              <w:t>实验 2 支持“增强方案在三规模改善多项 OAM 重构质量，并在小/中规模降低通信字节”的条件结论；不支持“所有规模、所有指标和所有开销全面优于原生”。</w:t>
            </w:r>
          </w:p>
        </w:tc>
      </w:tr>
    </w:tbl>
    <w:p w14:paraId="19D11BE0" w14:textId="77777777" w:rsidR="009240A9" w:rsidRPr="003570BC" w:rsidRDefault="009240A9">
      <w:pPr>
        <w:spacing w:after="20"/>
        <w:rPr>
          <w:lang w:eastAsia="zh-CN"/>
        </w:rPr>
      </w:pPr>
    </w:p>
    <w:p w14:paraId="06271368" w14:textId="77777777" w:rsidR="009240A9" w:rsidRPr="003570BC" w:rsidRDefault="00000000">
      <w:pPr>
        <w:pStyle w:val="SmallNote"/>
      </w:pPr>
      <w:r w:rsidRPr="003570BC">
        <w:t>主要产物：reports/experiment2-baseline-comparison-oracle-free-replay/experiment2-comprehensive-baseline-report.html</w:t>
      </w:r>
    </w:p>
    <w:tbl>
      <w:tblPr>
        <w:tblW w:w="0" w:type="auto"/>
        <w:jc w:val="center"/>
        <w:tblLayout w:type="fixed"/>
        <w:tblLook w:val="04A0" w:firstRow="1" w:lastRow="0" w:firstColumn="1" w:lastColumn="0" w:noHBand="0" w:noVBand="1"/>
      </w:tblPr>
      <w:tblGrid>
        <w:gridCol w:w="120"/>
        <w:gridCol w:w="9000"/>
      </w:tblGrid>
      <w:tr w:rsidR="009240A9" w:rsidRPr="003570BC" w14:paraId="0FB32D77" w14:textId="77777777">
        <w:trPr>
          <w:tblHeader/>
          <w:jc w:val="center"/>
        </w:trPr>
        <w:tc>
          <w:tcPr>
            <w:tcW w:w="120" w:type="dxa"/>
            <w:shd w:val="clear" w:color="auto" w:fill="C26A2D"/>
            <w:tcMar>
              <w:top w:w="0" w:type="dxa"/>
              <w:left w:w="0" w:type="dxa"/>
              <w:bottom w:w="0" w:type="dxa"/>
              <w:right w:w="0" w:type="dxa"/>
            </w:tcMar>
            <w:vAlign w:val="center"/>
          </w:tcPr>
          <w:p w14:paraId="242024A5"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002A99B3" w14:textId="77777777" w:rsidR="009240A9" w:rsidRPr="003570BC" w:rsidRDefault="00000000">
            <w:pPr>
              <w:spacing w:after="60"/>
              <w:rPr>
                <w:lang w:eastAsia="zh-CN"/>
              </w:rPr>
            </w:pPr>
            <w:r w:rsidRPr="003570BC">
              <w:rPr>
                <w:b/>
                <w:color w:val="C26A2D"/>
                <w:lang w:eastAsia="zh-CN"/>
              </w:rPr>
              <w:t>不能据此声称</w:t>
            </w:r>
          </w:p>
          <w:p w14:paraId="7D570DA3" w14:textId="77777777" w:rsidR="009240A9" w:rsidRPr="003570BC" w:rsidRDefault="00000000">
            <w:pPr>
              <w:spacing w:after="0"/>
              <w:rPr>
                <w:lang w:eastAsia="zh-CN"/>
              </w:rPr>
            </w:pPr>
            <w:r w:rsidRPr="003570BC">
              <w:rPr>
                <w:lang w:eastAsia="zh-CN"/>
              </w:rPr>
              <w:t>原生 INT-MC 不是动态 LEO 的唯一直接竞品，因此实验 3 又增加成熟补全基线；Starlink 字节上升必须在正文中披露。</w:t>
            </w:r>
          </w:p>
        </w:tc>
      </w:tr>
    </w:tbl>
    <w:p w14:paraId="67E3EAD8" w14:textId="77777777" w:rsidR="009240A9" w:rsidRPr="003570BC" w:rsidRDefault="009240A9">
      <w:pPr>
        <w:spacing w:after="20"/>
        <w:rPr>
          <w:lang w:eastAsia="zh-CN"/>
        </w:rPr>
      </w:pP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320"/>
        <w:gridCol w:w="1340"/>
        <w:gridCol w:w="1260"/>
        <w:gridCol w:w="1260"/>
        <w:gridCol w:w="1260"/>
        <w:gridCol w:w="1470"/>
        <w:gridCol w:w="1450"/>
      </w:tblGrid>
      <w:tr w:rsidR="009240A9" w:rsidRPr="003570BC" w14:paraId="0D4B42CC" w14:textId="77777777">
        <w:trPr>
          <w:tblHeader/>
          <w:jc w:val="center"/>
        </w:trPr>
        <w:tc>
          <w:tcPr>
            <w:tcW w:w="1320" w:type="dxa"/>
            <w:shd w:val="clear" w:color="auto" w:fill="DCEAF5"/>
            <w:tcMar>
              <w:top w:w="90" w:type="dxa"/>
              <w:left w:w="120" w:type="dxa"/>
              <w:bottom w:w="90" w:type="dxa"/>
              <w:right w:w="120" w:type="dxa"/>
            </w:tcMar>
            <w:vAlign w:val="center"/>
          </w:tcPr>
          <w:p w14:paraId="2DB55EA6" w14:textId="77777777" w:rsidR="009240A9" w:rsidRPr="003570BC" w:rsidRDefault="00000000">
            <w:pPr>
              <w:spacing w:after="0"/>
              <w:jc w:val="center"/>
            </w:pPr>
            <w:r w:rsidRPr="003570BC">
              <w:rPr>
                <w:b/>
                <w:color w:val="173A5E"/>
                <w:sz w:val="15"/>
              </w:rPr>
              <w:t>星座</w:t>
            </w:r>
          </w:p>
        </w:tc>
        <w:tc>
          <w:tcPr>
            <w:tcW w:w="1340" w:type="dxa"/>
            <w:shd w:val="clear" w:color="auto" w:fill="DCEAF5"/>
            <w:tcMar>
              <w:top w:w="90" w:type="dxa"/>
              <w:left w:w="120" w:type="dxa"/>
              <w:bottom w:w="90" w:type="dxa"/>
              <w:right w:w="120" w:type="dxa"/>
            </w:tcMar>
            <w:vAlign w:val="center"/>
          </w:tcPr>
          <w:p w14:paraId="21FCDBA6" w14:textId="77777777" w:rsidR="009240A9" w:rsidRPr="003570BC" w:rsidRDefault="00000000">
            <w:pPr>
              <w:spacing w:after="0"/>
              <w:jc w:val="center"/>
            </w:pPr>
            <w:r w:rsidRPr="003570BC">
              <w:rPr>
                <w:b/>
                <w:color w:val="173A5E"/>
                <w:sz w:val="15"/>
              </w:rPr>
              <w:t>B/节点/片</w:t>
            </w:r>
          </w:p>
        </w:tc>
        <w:tc>
          <w:tcPr>
            <w:tcW w:w="1260" w:type="dxa"/>
            <w:shd w:val="clear" w:color="auto" w:fill="DCEAF5"/>
            <w:tcMar>
              <w:top w:w="90" w:type="dxa"/>
              <w:left w:w="120" w:type="dxa"/>
              <w:bottom w:w="90" w:type="dxa"/>
              <w:right w:w="120" w:type="dxa"/>
            </w:tcMar>
            <w:vAlign w:val="center"/>
          </w:tcPr>
          <w:p w14:paraId="7C8344DF" w14:textId="77777777" w:rsidR="009240A9" w:rsidRPr="003570BC" w:rsidRDefault="00000000">
            <w:pPr>
              <w:spacing w:after="0"/>
              <w:jc w:val="center"/>
            </w:pPr>
            <w:r w:rsidRPr="003570BC">
              <w:rPr>
                <w:b/>
                <w:color w:val="173A5E"/>
                <w:sz w:val="15"/>
              </w:rPr>
              <w:t>CPU MAE</w:t>
            </w:r>
          </w:p>
        </w:tc>
        <w:tc>
          <w:tcPr>
            <w:tcW w:w="1260" w:type="dxa"/>
            <w:shd w:val="clear" w:color="auto" w:fill="DCEAF5"/>
            <w:tcMar>
              <w:top w:w="90" w:type="dxa"/>
              <w:left w:w="120" w:type="dxa"/>
              <w:bottom w:w="90" w:type="dxa"/>
              <w:right w:w="120" w:type="dxa"/>
            </w:tcMar>
            <w:vAlign w:val="center"/>
          </w:tcPr>
          <w:p w14:paraId="52F6097C" w14:textId="77777777" w:rsidR="009240A9" w:rsidRPr="003570BC" w:rsidRDefault="00000000">
            <w:pPr>
              <w:spacing w:after="0"/>
              <w:jc w:val="center"/>
            </w:pPr>
            <w:r w:rsidRPr="003570BC">
              <w:rPr>
                <w:b/>
                <w:color w:val="173A5E"/>
                <w:sz w:val="15"/>
              </w:rPr>
              <w:t>队列 MAE</w:t>
            </w:r>
          </w:p>
        </w:tc>
        <w:tc>
          <w:tcPr>
            <w:tcW w:w="1260" w:type="dxa"/>
            <w:shd w:val="clear" w:color="auto" w:fill="DCEAF5"/>
            <w:tcMar>
              <w:top w:w="90" w:type="dxa"/>
              <w:left w:w="120" w:type="dxa"/>
              <w:bottom w:w="90" w:type="dxa"/>
              <w:right w:w="120" w:type="dxa"/>
            </w:tcMar>
            <w:vAlign w:val="center"/>
          </w:tcPr>
          <w:p w14:paraId="43D6B83B" w14:textId="77777777" w:rsidR="009240A9" w:rsidRPr="003570BC" w:rsidRDefault="00000000">
            <w:pPr>
              <w:spacing w:after="0"/>
              <w:jc w:val="center"/>
            </w:pPr>
            <w:r w:rsidRPr="003570BC">
              <w:rPr>
                <w:b/>
                <w:color w:val="173A5E"/>
                <w:sz w:val="15"/>
              </w:rPr>
              <w:t>电量 MAE</w:t>
            </w:r>
          </w:p>
        </w:tc>
        <w:tc>
          <w:tcPr>
            <w:tcW w:w="1470" w:type="dxa"/>
            <w:shd w:val="clear" w:color="auto" w:fill="DCEAF5"/>
            <w:tcMar>
              <w:top w:w="90" w:type="dxa"/>
              <w:left w:w="120" w:type="dxa"/>
              <w:bottom w:w="90" w:type="dxa"/>
              <w:right w:w="120" w:type="dxa"/>
            </w:tcMar>
            <w:vAlign w:val="center"/>
          </w:tcPr>
          <w:p w14:paraId="1F6695A3" w14:textId="77777777" w:rsidR="009240A9" w:rsidRPr="003570BC" w:rsidRDefault="00000000">
            <w:pPr>
              <w:spacing w:after="0"/>
              <w:jc w:val="center"/>
            </w:pPr>
            <w:r w:rsidRPr="003570BC">
              <w:rPr>
                <w:b/>
                <w:color w:val="173A5E"/>
                <w:sz w:val="15"/>
              </w:rPr>
              <w:t>链路利用率 MAE</w:t>
            </w:r>
          </w:p>
        </w:tc>
        <w:tc>
          <w:tcPr>
            <w:tcW w:w="1450" w:type="dxa"/>
            <w:shd w:val="clear" w:color="auto" w:fill="DCEAF5"/>
            <w:tcMar>
              <w:top w:w="90" w:type="dxa"/>
              <w:left w:w="120" w:type="dxa"/>
              <w:bottom w:w="90" w:type="dxa"/>
              <w:right w:w="120" w:type="dxa"/>
            </w:tcMar>
            <w:vAlign w:val="center"/>
          </w:tcPr>
          <w:p w14:paraId="3D875EC3" w14:textId="77777777" w:rsidR="009240A9" w:rsidRPr="003570BC" w:rsidRDefault="00000000">
            <w:pPr>
              <w:spacing w:after="0"/>
              <w:jc w:val="center"/>
            </w:pPr>
            <w:r w:rsidRPr="003570BC">
              <w:rPr>
                <w:b/>
                <w:color w:val="173A5E"/>
                <w:sz w:val="15"/>
              </w:rPr>
              <w:t>补全利用率 MAE</w:t>
            </w:r>
          </w:p>
        </w:tc>
      </w:tr>
      <w:tr w:rsidR="009240A9" w:rsidRPr="003570BC" w14:paraId="568672DB" w14:textId="77777777">
        <w:trPr>
          <w:jc w:val="center"/>
        </w:trPr>
        <w:tc>
          <w:tcPr>
            <w:tcW w:w="1320" w:type="dxa"/>
            <w:tcMar>
              <w:top w:w="90" w:type="dxa"/>
              <w:left w:w="120" w:type="dxa"/>
              <w:bottom w:w="90" w:type="dxa"/>
              <w:right w:w="120" w:type="dxa"/>
            </w:tcMar>
            <w:vAlign w:val="center"/>
          </w:tcPr>
          <w:p w14:paraId="1B4E4B6D" w14:textId="77777777" w:rsidR="009240A9" w:rsidRPr="003570BC" w:rsidRDefault="00000000">
            <w:pPr>
              <w:spacing w:after="0" w:line="259" w:lineRule="auto"/>
              <w:jc w:val="left"/>
            </w:pPr>
            <w:r w:rsidRPr="003570BC">
              <w:rPr>
                <w:b/>
                <w:sz w:val="15"/>
              </w:rPr>
              <w:t>Iridium 66</w:t>
            </w:r>
          </w:p>
        </w:tc>
        <w:tc>
          <w:tcPr>
            <w:tcW w:w="1340" w:type="dxa"/>
            <w:tcMar>
              <w:top w:w="90" w:type="dxa"/>
              <w:left w:w="120" w:type="dxa"/>
              <w:bottom w:w="90" w:type="dxa"/>
              <w:right w:w="120" w:type="dxa"/>
            </w:tcMar>
            <w:vAlign w:val="center"/>
          </w:tcPr>
          <w:p w14:paraId="25B05ABC" w14:textId="77777777" w:rsidR="009240A9" w:rsidRPr="003570BC" w:rsidRDefault="00000000">
            <w:pPr>
              <w:spacing w:after="0" w:line="259" w:lineRule="auto"/>
              <w:jc w:val="center"/>
            </w:pPr>
            <w:r w:rsidRPr="003570BC">
              <w:rPr>
                <w:sz w:val="15"/>
              </w:rPr>
              <w:t>506.2424→437</w:t>
            </w:r>
            <w:r w:rsidRPr="003570BC">
              <w:rPr>
                <w:sz w:val="15"/>
              </w:rPr>
              <w:lastRenderedPageBreak/>
              <w:t>.8505</w:t>
            </w:r>
          </w:p>
        </w:tc>
        <w:tc>
          <w:tcPr>
            <w:tcW w:w="1260" w:type="dxa"/>
            <w:tcMar>
              <w:top w:w="90" w:type="dxa"/>
              <w:left w:w="120" w:type="dxa"/>
              <w:bottom w:w="90" w:type="dxa"/>
              <w:right w:w="120" w:type="dxa"/>
            </w:tcMar>
            <w:vAlign w:val="center"/>
          </w:tcPr>
          <w:p w14:paraId="7995925E" w14:textId="77777777" w:rsidR="009240A9" w:rsidRPr="003570BC" w:rsidRDefault="00000000">
            <w:pPr>
              <w:spacing w:after="0" w:line="259" w:lineRule="auto"/>
              <w:jc w:val="center"/>
            </w:pPr>
            <w:r w:rsidRPr="003570BC">
              <w:rPr>
                <w:sz w:val="15"/>
              </w:rPr>
              <w:lastRenderedPageBreak/>
              <w:t>0.3533→0.246</w:t>
            </w:r>
            <w:r w:rsidRPr="003570BC">
              <w:rPr>
                <w:sz w:val="15"/>
              </w:rPr>
              <w:lastRenderedPageBreak/>
              <w:t>7</w:t>
            </w:r>
          </w:p>
        </w:tc>
        <w:tc>
          <w:tcPr>
            <w:tcW w:w="1260" w:type="dxa"/>
            <w:tcMar>
              <w:top w:w="90" w:type="dxa"/>
              <w:left w:w="120" w:type="dxa"/>
              <w:bottom w:w="90" w:type="dxa"/>
              <w:right w:w="120" w:type="dxa"/>
            </w:tcMar>
            <w:vAlign w:val="center"/>
          </w:tcPr>
          <w:p w14:paraId="7A1D2990" w14:textId="77777777" w:rsidR="009240A9" w:rsidRPr="003570BC" w:rsidRDefault="00000000">
            <w:pPr>
              <w:spacing w:after="0" w:line="259" w:lineRule="auto"/>
              <w:jc w:val="center"/>
            </w:pPr>
            <w:r w:rsidRPr="003570BC">
              <w:rPr>
                <w:sz w:val="15"/>
              </w:rPr>
              <w:lastRenderedPageBreak/>
              <w:t>3.8306→2.447</w:t>
            </w:r>
            <w:r w:rsidRPr="003570BC">
              <w:rPr>
                <w:sz w:val="15"/>
              </w:rPr>
              <w:lastRenderedPageBreak/>
              <w:t>0</w:t>
            </w:r>
          </w:p>
        </w:tc>
        <w:tc>
          <w:tcPr>
            <w:tcW w:w="1260" w:type="dxa"/>
            <w:tcMar>
              <w:top w:w="90" w:type="dxa"/>
              <w:left w:w="120" w:type="dxa"/>
              <w:bottom w:w="90" w:type="dxa"/>
              <w:right w:w="120" w:type="dxa"/>
            </w:tcMar>
            <w:vAlign w:val="center"/>
          </w:tcPr>
          <w:p w14:paraId="4BD07E9C" w14:textId="77777777" w:rsidR="009240A9" w:rsidRPr="003570BC" w:rsidRDefault="00000000">
            <w:pPr>
              <w:spacing w:after="0" w:line="259" w:lineRule="auto"/>
              <w:jc w:val="center"/>
            </w:pPr>
            <w:r w:rsidRPr="003570BC">
              <w:rPr>
                <w:sz w:val="15"/>
              </w:rPr>
              <w:lastRenderedPageBreak/>
              <w:t>0.8709→0.134</w:t>
            </w:r>
            <w:r w:rsidRPr="003570BC">
              <w:rPr>
                <w:sz w:val="15"/>
              </w:rPr>
              <w:lastRenderedPageBreak/>
              <w:t>3</w:t>
            </w:r>
          </w:p>
        </w:tc>
        <w:tc>
          <w:tcPr>
            <w:tcW w:w="1470" w:type="dxa"/>
            <w:tcMar>
              <w:top w:w="90" w:type="dxa"/>
              <w:left w:w="120" w:type="dxa"/>
              <w:bottom w:w="90" w:type="dxa"/>
              <w:right w:w="120" w:type="dxa"/>
            </w:tcMar>
            <w:vAlign w:val="center"/>
          </w:tcPr>
          <w:p w14:paraId="189605E9" w14:textId="77777777" w:rsidR="009240A9" w:rsidRPr="003570BC" w:rsidRDefault="00000000">
            <w:pPr>
              <w:spacing w:after="0" w:line="259" w:lineRule="auto"/>
              <w:jc w:val="center"/>
            </w:pPr>
            <w:r w:rsidRPr="003570BC">
              <w:rPr>
                <w:sz w:val="15"/>
              </w:rPr>
              <w:lastRenderedPageBreak/>
              <w:t>2.2232→1.1725</w:t>
            </w:r>
          </w:p>
        </w:tc>
        <w:tc>
          <w:tcPr>
            <w:tcW w:w="1450" w:type="dxa"/>
            <w:tcMar>
              <w:top w:w="90" w:type="dxa"/>
              <w:left w:w="120" w:type="dxa"/>
              <w:bottom w:w="90" w:type="dxa"/>
              <w:right w:w="120" w:type="dxa"/>
            </w:tcMar>
            <w:vAlign w:val="center"/>
          </w:tcPr>
          <w:p w14:paraId="4E6D69F3" w14:textId="77777777" w:rsidR="009240A9" w:rsidRPr="003570BC" w:rsidRDefault="00000000">
            <w:pPr>
              <w:spacing w:after="0" w:line="259" w:lineRule="auto"/>
              <w:jc w:val="center"/>
            </w:pPr>
            <w:r w:rsidRPr="003570BC">
              <w:rPr>
                <w:sz w:val="15"/>
              </w:rPr>
              <w:t>7.4332→5.6247</w:t>
            </w:r>
          </w:p>
        </w:tc>
      </w:tr>
      <w:tr w:rsidR="009240A9" w:rsidRPr="003570BC" w14:paraId="164524EB" w14:textId="77777777">
        <w:trPr>
          <w:jc w:val="center"/>
        </w:trPr>
        <w:tc>
          <w:tcPr>
            <w:tcW w:w="1320" w:type="dxa"/>
            <w:shd w:val="clear" w:color="auto" w:fill="F8FAFB"/>
            <w:tcMar>
              <w:top w:w="90" w:type="dxa"/>
              <w:left w:w="120" w:type="dxa"/>
              <w:bottom w:w="90" w:type="dxa"/>
              <w:right w:w="120" w:type="dxa"/>
            </w:tcMar>
            <w:vAlign w:val="center"/>
          </w:tcPr>
          <w:p w14:paraId="7EF124C1" w14:textId="77777777" w:rsidR="009240A9" w:rsidRPr="003570BC" w:rsidRDefault="00000000">
            <w:pPr>
              <w:spacing w:after="0" w:line="259" w:lineRule="auto"/>
              <w:jc w:val="left"/>
            </w:pPr>
            <w:r w:rsidRPr="003570BC">
              <w:rPr>
                <w:b/>
                <w:sz w:val="15"/>
              </w:rPr>
              <w:t>Telesat 351</w:t>
            </w:r>
          </w:p>
        </w:tc>
        <w:tc>
          <w:tcPr>
            <w:tcW w:w="1340" w:type="dxa"/>
            <w:shd w:val="clear" w:color="auto" w:fill="F8FAFB"/>
            <w:tcMar>
              <w:top w:w="90" w:type="dxa"/>
              <w:left w:w="120" w:type="dxa"/>
              <w:bottom w:w="90" w:type="dxa"/>
              <w:right w:w="120" w:type="dxa"/>
            </w:tcMar>
            <w:vAlign w:val="center"/>
          </w:tcPr>
          <w:p w14:paraId="041C0138" w14:textId="77777777" w:rsidR="009240A9" w:rsidRPr="003570BC" w:rsidRDefault="00000000">
            <w:pPr>
              <w:spacing w:after="0" w:line="259" w:lineRule="auto"/>
              <w:jc w:val="center"/>
            </w:pPr>
            <w:r w:rsidRPr="003570BC">
              <w:rPr>
                <w:sz w:val="15"/>
              </w:rPr>
              <w:t>426.4387→399.3001</w:t>
            </w:r>
          </w:p>
        </w:tc>
        <w:tc>
          <w:tcPr>
            <w:tcW w:w="1260" w:type="dxa"/>
            <w:shd w:val="clear" w:color="auto" w:fill="F8FAFB"/>
            <w:tcMar>
              <w:top w:w="90" w:type="dxa"/>
              <w:left w:w="120" w:type="dxa"/>
              <w:bottom w:w="90" w:type="dxa"/>
              <w:right w:w="120" w:type="dxa"/>
            </w:tcMar>
            <w:vAlign w:val="center"/>
          </w:tcPr>
          <w:p w14:paraId="4167739F" w14:textId="77777777" w:rsidR="009240A9" w:rsidRPr="003570BC" w:rsidRDefault="00000000">
            <w:pPr>
              <w:spacing w:after="0" w:line="259" w:lineRule="auto"/>
              <w:jc w:val="center"/>
            </w:pPr>
            <w:r w:rsidRPr="003570BC">
              <w:rPr>
                <w:sz w:val="15"/>
              </w:rPr>
              <w:t>2.1281→0.9093</w:t>
            </w:r>
          </w:p>
        </w:tc>
        <w:tc>
          <w:tcPr>
            <w:tcW w:w="1260" w:type="dxa"/>
            <w:shd w:val="clear" w:color="auto" w:fill="F8FAFB"/>
            <w:tcMar>
              <w:top w:w="90" w:type="dxa"/>
              <w:left w:w="120" w:type="dxa"/>
              <w:bottom w:w="90" w:type="dxa"/>
              <w:right w:w="120" w:type="dxa"/>
            </w:tcMar>
            <w:vAlign w:val="center"/>
          </w:tcPr>
          <w:p w14:paraId="38CB7008" w14:textId="77777777" w:rsidR="009240A9" w:rsidRPr="003570BC" w:rsidRDefault="00000000">
            <w:pPr>
              <w:spacing w:after="0" w:line="259" w:lineRule="auto"/>
              <w:jc w:val="center"/>
            </w:pPr>
            <w:r w:rsidRPr="003570BC">
              <w:rPr>
                <w:sz w:val="15"/>
              </w:rPr>
              <w:t>0.0874→0.0243</w:t>
            </w:r>
          </w:p>
        </w:tc>
        <w:tc>
          <w:tcPr>
            <w:tcW w:w="1260" w:type="dxa"/>
            <w:shd w:val="clear" w:color="auto" w:fill="F8FAFB"/>
            <w:tcMar>
              <w:top w:w="90" w:type="dxa"/>
              <w:left w:w="120" w:type="dxa"/>
              <w:bottom w:w="90" w:type="dxa"/>
              <w:right w:w="120" w:type="dxa"/>
            </w:tcMar>
            <w:vAlign w:val="center"/>
          </w:tcPr>
          <w:p w14:paraId="6F95B181" w14:textId="77777777" w:rsidR="009240A9" w:rsidRPr="003570BC" w:rsidRDefault="00000000">
            <w:pPr>
              <w:spacing w:after="0" w:line="259" w:lineRule="auto"/>
              <w:jc w:val="center"/>
            </w:pPr>
            <w:r w:rsidRPr="003570BC">
              <w:rPr>
                <w:sz w:val="15"/>
              </w:rPr>
              <w:t>1.3873→0.3150</w:t>
            </w:r>
          </w:p>
        </w:tc>
        <w:tc>
          <w:tcPr>
            <w:tcW w:w="1470" w:type="dxa"/>
            <w:shd w:val="clear" w:color="auto" w:fill="F8FAFB"/>
            <w:tcMar>
              <w:top w:w="90" w:type="dxa"/>
              <w:left w:w="120" w:type="dxa"/>
              <w:bottom w:w="90" w:type="dxa"/>
              <w:right w:w="120" w:type="dxa"/>
            </w:tcMar>
            <w:vAlign w:val="center"/>
          </w:tcPr>
          <w:p w14:paraId="5CC79075" w14:textId="77777777" w:rsidR="009240A9" w:rsidRPr="003570BC" w:rsidRDefault="00000000">
            <w:pPr>
              <w:spacing w:after="0" w:line="259" w:lineRule="auto"/>
              <w:jc w:val="center"/>
            </w:pPr>
            <w:r w:rsidRPr="003570BC">
              <w:rPr>
                <w:sz w:val="15"/>
              </w:rPr>
              <w:t>0.4525→0.3467</w:t>
            </w:r>
          </w:p>
        </w:tc>
        <w:tc>
          <w:tcPr>
            <w:tcW w:w="1450" w:type="dxa"/>
            <w:shd w:val="clear" w:color="auto" w:fill="F8FAFB"/>
            <w:tcMar>
              <w:top w:w="90" w:type="dxa"/>
              <w:left w:w="120" w:type="dxa"/>
              <w:bottom w:w="90" w:type="dxa"/>
              <w:right w:w="120" w:type="dxa"/>
            </w:tcMar>
            <w:vAlign w:val="center"/>
          </w:tcPr>
          <w:p w14:paraId="6EFDB63D" w14:textId="77777777" w:rsidR="009240A9" w:rsidRPr="003570BC" w:rsidRDefault="00000000">
            <w:pPr>
              <w:spacing w:after="0" w:line="259" w:lineRule="auto"/>
              <w:jc w:val="center"/>
            </w:pPr>
            <w:r w:rsidRPr="003570BC">
              <w:rPr>
                <w:sz w:val="15"/>
              </w:rPr>
              <w:t>0.9963→0.9198</w:t>
            </w:r>
          </w:p>
        </w:tc>
      </w:tr>
      <w:tr w:rsidR="009240A9" w:rsidRPr="003570BC" w14:paraId="7BDCE964" w14:textId="77777777">
        <w:trPr>
          <w:jc w:val="center"/>
        </w:trPr>
        <w:tc>
          <w:tcPr>
            <w:tcW w:w="1320" w:type="dxa"/>
            <w:tcMar>
              <w:top w:w="90" w:type="dxa"/>
              <w:left w:w="120" w:type="dxa"/>
              <w:bottom w:w="90" w:type="dxa"/>
              <w:right w:w="120" w:type="dxa"/>
            </w:tcMar>
            <w:vAlign w:val="center"/>
          </w:tcPr>
          <w:p w14:paraId="75A60E6E" w14:textId="77777777" w:rsidR="009240A9" w:rsidRPr="003570BC" w:rsidRDefault="00000000">
            <w:pPr>
              <w:spacing w:after="0" w:line="259" w:lineRule="auto"/>
              <w:jc w:val="left"/>
            </w:pPr>
            <w:r w:rsidRPr="003570BC">
              <w:rPr>
                <w:b/>
                <w:sz w:val="15"/>
              </w:rPr>
              <w:t>Starlink 1584</w:t>
            </w:r>
          </w:p>
        </w:tc>
        <w:tc>
          <w:tcPr>
            <w:tcW w:w="1340" w:type="dxa"/>
            <w:tcMar>
              <w:top w:w="90" w:type="dxa"/>
              <w:left w:w="120" w:type="dxa"/>
              <w:bottom w:w="90" w:type="dxa"/>
              <w:right w:w="120" w:type="dxa"/>
            </w:tcMar>
            <w:vAlign w:val="center"/>
          </w:tcPr>
          <w:p w14:paraId="7E84819A" w14:textId="77777777" w:rsidR="009240A9" w:rsidRPr="003570BC" w:rsidRDefault="00000000">
            <w:pPr>
              <w:spacing w:after="0" w:line="259" w:lineRule="auto"/>
              <w:jc w:val="center"/>
            </w:pPr>
            <w:r w:rsidRPr="003570BC">
              <w:rPr>
                <w:sz w:val="15"/>
              </w:rPr>
              <w:t>18.6995→23.7407</w:t>
            </w:r>
          </w:p>
        </w:tc>
        <w:tc>
          <w:tcPr>
            <w:tcW w:w="1260" w:type="dxa"/>
            <w:tcMar>
              <w:top w:w="90" w:type="dxa"/>
              <w:left w:w="120" w:type="dxa"/>
              <w:bottom w:w="90" w:type="dxa"/>
              <w:right w:w="120" w:type="dxa"/>
            </w:tcMar>
            <w:vAlign w:val="center"/>
          </w:tcPr>
          <w:p w14:paraId="3C6CE3A9" w14:textId="77777777" w:rsidR="009240A9" w:rsidRPr="003570BC" w:rsidRDefault="00000000">
            <w:pPr>
              <w:spacing w:after="0" w:line="259" w:lineRule="auto"/>
              <w:jc w:val="center"/>
            </w:pPr>
            <w:r w:rsidRPr="003570BC">
              <w:rPr>
                <w:sz w:val="15"/>
              </w:rPr>
              <w:t>1.8723→0.9599</w:t>
            </w:r>
          </w:p>
        </w:tc>
        <w:tc>
          <w:tcPr>
            <w:tcW w:w="1260" w:type="dxa"/>
            <w:tcMar>
              <w:top w:w="90" w:type="dxa"/>
              <w:left w:w="120" w:type="dxa"/>
              <w:bottom w:w="90" w:type="dxa"/>
              <w:right w:w="120" w:type="dxa"/>
            </w:tcMar>
            <w:vAlign w:val="center"/>
          </w:tcPr>
          <w:p w14:paraId="3866A7D5" w14:textId="77777777" w:rsidR="009240A9" w:rsidRPr="003570BC" w:rsidRDefault="00000000">
            <w:pPr>
              <w:spacing w:after="0" w:line="259" w:lineRule="auto"/>
              <w:jc w:val="center"/>
            </w:pPr>
            <w:r w:rsidRPr="003570BC">
              <w:rPr>
                <w:sz w:val="15"/>
              </w:rPr>
              <w:t>0.1681→0.0844</w:t>
            </w:r>
          </w:p>
        </w:tc>
        <w:tc>
          <w:tcPr>
            <w:tcW w:w="1260" w:type="dxa"/>
            <w:tcMar>
              <w:top w:w="90" w:type="dxa"/>
              <w:left w:w="120" w:type="dxa"/>
              <w:bottom w:w="90" w:type="dxa"/>
              <w:right w:w="120" w:type="dxa"/>
            </w:tcMar>
            <w:vAlign w:val="center"/>
          </w:tcPr>
          <w:p w14:paraId="55415D43" w14:textId="77777777" w:rsidR="009240A9" w:rsidRPr="003570BC" w:rsidRDefault="00000000">
            <w:pPr>
              <w:spacing w:after="0" w:line="259" w:lineRule="auto"/>
              <w:jc w:val="center"/>
            </w:pPr>
            <w:r w:rsidRPr="003570BC">
              <w:rPr>
                <w:sz w:val="15"/>
              </w:rPr>
              <w:t>6.3647→2.1136</w:t>
            </w:r>
          </w:p>
        </w:tc>
        <w:tc>
          <w:tcPr>
            <w:tcW w:w="1470" w:type="dxa"/>
            <w:tcMar>
              <w:top w:w="90" w:type="dxa"/>
              <w:left w:w="120" w:type="dxa"/>
              <w:bottom w:w="90" w:type="dxa"/>
              <w:right w:w="120" w:type="dxa"/>
            </w:tcMar>
            <w:vAlign w:val="center"/>
          </w:tcPr>
          <w:p w14:paraId="47A3A6BC" w14:textId="77777777" w:rsidR="009240A9" w:rsidRPr="003570BC" w:rsidRDefault="00000000">
            <w:pPr>
              <w:spacing w:after="0" w:line="259" w:lineRule="auto"/>
              <w:jc w:val="center"/>
            </w:pPr>
            <w:r w:rsidRPr="003570BC">
              <w:rPr>
                <w:sz w:val="15"/>
              </w:rPr>
              <w:t>2.4329→1.9147</w:t>
            </w:r>
          </w:p>
        </w:tc>
        <w:tc>
          <w:tcPr>
            <w:tcW w:w="1450" w:type="dxa"/>
            <w:tcMar>
              <w:top w:w="90" w:type="dxa"/>
              <w:left w:w="120" w:type="dxa"/>
              <w:bottom w:w="90" w:type="dxa"/>
              <w:right w:w="120" w:type="dxa"/>
            </w:tcMar>
            <w:vAlign w:val="center"/>
          </w:tcPr>
          <w:p w14:paraId="6C405A81" w14:textId="77777777" w:rsidR="009240A9" w:rsidRPr="003570BC" w:rsidRDefault="00000000">
            <w:pPr>
              <w:spacing w:after="0" w:line="259" w:lineRule="auto"/>
              <w:jc w:val="center"/>
            </w:pPr>
            <w:r w:rsidRPr="003570BC">
              <w:rPr>
                <w:sz w:val="15"/>
              </w:rPr>
              <w:t>2.5055→1.9914</w:t>
            </w:r>
          </w:p>
        </w:tc>
      </w:tr>
    </w:tbl>
    <w:p w14:paraId="64F29C22" w14:textId="77777777" w:rsidR="009240A9" w:rsidRPr="003570BC" w:rsidRDefault="009240A9">
      <w:pPr>
        <w:spacing w:after="20"/>
      </w:pPr>
    </w:p>
    <w:p w14:paraId="4A5CB977" w14:textId="77777777" w:rsidR="009240A9" w:rsidRPr="003570BC" w:rsidRDefault="00000000">
      <w:pPr>
        <w:keepNext/>
        <w:jc w:val="center"/>
      </w:pPr>
      <w:r w:rsidRPr="003570BC">
        <w:rPr>
          <w:noProof/>
        </w:rPr>
        <w:drawing>
          <wp:inline distT="0" distB="0" distL="0" distR="0" wp14:anchorId="54E19AA2" wp14:editId="6DF618AF">
            <wp:extent cx="5806440" cy="2096423"/>
            <wp:effectExtent l="0" t="0" r="0" b="0"/>
            <wp:docPr id="41" name="Picture 41" descr="图 5  实验 2：增强方案相对原生 INT-MC 的全指标误差变化" title="图 5  实验 2：增强方案相对原生 INT-MC 的全指标误差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2-enhancement-deltas.png"/>
                    <pic:cNvPicPr/>
                  </pic:nvPicPr>
                  <pic:blipFill>
                    <a:blip r:embed="rId48"/>
                    <a:stretch>
                      <a:fillRect/>
                    </a:stretch>
                  </pic:blipFill>
                  <pic:spPr>
                    <a:xfrm>
                      <a:off x="0" y="0"/>
                      <a:ext cx="5806440" cy="2096423"/>
                    </a:xfrm>
                    <a:prstGeom prst="rect">
                      <a:avLst/>
                    </a:prstGeom>
                  </pic:spPr>
                </pic:pic>
              </a:graphicData>
            </a:graphic>
          </wp:inline>
        </w:drawing>
      </w:r>
    </w:p>
    <w:p w14:paraId="6243E065" w14:textId="77777777" w:rsidR="009240A9" w:rsidRPr="003570BC" w:rsidRDefault="00000000">
      <w:pPr>
        <w:pStyle w:val="FigureCaption"/>
        <w:rPr>
          <w:lang w:eastAsia="zh-CN"/>
        </w:rPr>
      </w:pPr>
      <w:r w:rsidRPr="003570BC">
        <w:rPr>
          <w:lang w:eastAsia="zh-CN"/>
        </w:rPr>
        <w:t>图 5  实验 2：增强方案相对原生 INT-MC 的全指标误差变化</w:t>
      </w:r>
    </w:p>
    <w:p w14:paraId="61047E8C"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3</w:t>
      </w:r>
      <w:r w:rsidRPr="003570BC">
        <w:rPr>
          <w:rFonts w:eastAsia="微软雅黑"/>
          <w:lang w:eastAsia="zh-CN"/>
        </w:rPr>
        <w:t>：中大型星座多种子、多指标强补全基线</w:t>
      </w:r>
    </w:p>
    <w:tbl>
      <w:tblPr>
        <w:tblW w:w="0" w:type="auto"/>
        <w:jc w:val="center"/>
        <w:tblLayout w:type="fixed"/>
        <w:tblLook w:val="04A0" w:firstRow="1" w:lastRow="0" w:firstColumn="1" w:lastColumn="0" w:noHBand="0" w:noVBand="1"/>
      </w:tblPr>
      <w:tblGrid>
        <w:gridCol w:w="120"/>
        <w:gridCol w:w="9000"/>
      </w:tblGrid>
      <w:tr w:rsidR="009240A9" w:rsidRPr="003570BC" w14:paraId="6C5C8367" w14:textId="77777777">
        <w:trPr>
          <w:tblHeader/>
          <w:jc w:val="center"/>
        </w:trPr>
        <w:tc>
          <w:tcPr>
            <w:tcW w:w="120" w:type="dxa"/>
            <w:shd w:val="clear" w:color="auto" w:fill="215A8E"/>
            <w:tcMar>
              <w:top w:w="0" w:type="dxa"/>
              <w:left w:w="0" w:type="dxa"/>
              <w:bottom w:w="0" w:type="dxa"/>
              <w:right w:w="0" w:type="dxa"/>
            </w:tcMar>
            <w:vAlign w:val="center"/>
          </w:tcPr>
          <w:p w14:paraId="0477A45E"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7CE96603" w14:textId="77777777" w:rsidR="009240A9" w:rsidRPr="003570BC" w:rsidRDefault="00000000">
            <w:pPr>
              <w:spacing w:after="60"/>
              <w:rPr>
                <w:lang w:eastAsia="zh-CN"/>
              </w:rPr>
            </w:pPr>
            <w:r w:rsidRPr="003570BC">
              <w:rPr>
                <w:b/>
                <w:color w:val="215A8E"/>
                <w:lang w:eastAsia="zh-CN"/>
              </w:rPr>
              <w:t>实验目的</w:t>
            </w:r>
          </w:p>
          <w:p w14:paraId="20FB8651" w14:textId="77777777" w:rsidR="009240A9" w:rsidRPr="003570BC" w:rsidRDefault="00000000">
            <w:pPr>
              <w:spacing w:after="0"/>
              <w:rPr>
                <w:lang w:eastAsia="zh-CN"/>
              </w:rPr>
            </w:pPr>
            <w:r w:rsidRPr="003570BC">
              <w:rPr>
                <w:lang w:eastAsia="zh-CN"/>
              </w:rPr>
              <w:t>在完全相同 INT 观测、observed mask 和遥测字节下，区分低秩、时间、图结构和机器学习补全器本身的效果，并检验结论对路径观测选择的稳健性。</w:t>
            </w:r>
          </w:p>
        </w:tc>
      </w:tr>
    </w:tbl>
    <w:p w14:paraId="3429E62D" w14:textId="77777777" w:rsidR="009240A9" w:rsidRPr="003570BC" w:rsidRDefault="009240A9">
      <w:pPr>
        <w:spacing w:after="20"/>
        <w:rPr>
          <w:lang w:eastAsia="zh-CN"/>
        </w:rPr>
      </w:pPr>
    </w:p>
    <w:p w14:paraId="46702B95" w14:textId="77777777" w:rsidR="009240A9" w:rsidRPr="003570BC" w:rsidRDefault="00000000">
      <w:pPr>
        <w:pStyle w:val="31"/>
        <w:rPr>
          <w:rFonts w:eastAsia="微软雅黑"/>
        </w:rPr>
      </w:pPr>
      <w:r w:rsidRPr="003570BC">
        <w:rPr>
          <w:rFonts w:eastAsia="微软雅黑"/>
        </w:rPr>
        <w:t>实验设计</w:t>
      </w:r>
    </w:p>
    <w:p w14:paraId="5844C7CC" w14:textId="77777777" w:rsidR="009240A9" w:rsidRPr="003570BC" w:rsidRDefault="00000000">
      <w:pPr>
        <w:pStyle w:val="a"/>
        <w:numPr>
          <w:ilvl w:val="0"/>
          <w:numId w:val="13"/>
        </w:numPr>
      </w:pPr>
      <w:r w:rsidRPr="003570BC">
        <w:t>主实验选择 Telesat 351 与 Starlink 1584，每个星座使用 seed 11/23/37 生成三组路径级 INT 观测 mask，每组覆盖 48 个时间片。</w:t>
      </w:r>
    </w:p>
    <w:p w14:paraId="61B1C0B0" w14:textId="77777777" w:rsidR="009240A9" w:rsidRPr="003570BC" w:rsidRDefault="00000000">
      <w:pPr>
        <w:pStyle w:val="a"/>
        <w:numPr>
          <w:ilvl w:val="0"/>
          <w:numId w:val="13"/>
        </w:numPr>
      </w:pPr>
      <w:r w:rsidRPr="003570BC">
        <w:t>比较 low-rank、SoftImpute、Kalman/RTS、graph-neighbor、graph-regularized、ST-GNN 与 CoSTCo；同一 profile/seed 内仅切换 completion backend。</w:t>
      </w:r>
    </w:p>
    <w:p w14:paraId="7B3A0922" w14:textId="77777777" w:rsidR="009240A9" w:rsidRPr="003570BC" w:rsidRDefault="00000000">
      <w:pPr>
        <w:pStyle w:val="a"/>
        <w:numPr>
          <w:ilvl w:val="0"/>
          <w:numId w:val="13"/>
        </w:numPr>
      </w:pPr>
      <w:r w:rsidRPr="003570BC">
        <w:lastRenderedPageBreak/>
        <w:t>同时评估 CPU 利用率、节点队列深度、电量 SoC 和链路利用率，报告 inferred-only MAE/RMSE/P95、R2、运行时间和直接观测率。</w:t>
      </w:r>
    </w:p>
    <w:p w14:paraId="7C7D5E73" w14:textId="77777777" w:rsidR="009240A9" w:rsidRPr="003570BC" w:rsidRDefault="00000000">
      <w:pPr>
        <w:pStyle w:val="a"/>
        <w:numPr>
          <w:ilvl w:val="0"/>
          <w:numId w:val="13"/>
        </w:numPr>
      </w:pPr>
      <w:r w:rsidRPr="003570BC">
        <w:t>以低秩为配对参考，对每个 seed 的逐片 MAE 序列执行长度 4、4000 次 moving-block bootstrap，并记录胜/平/负。</w:t>
      </w:r>
    </w:p>
    <w:p w14:paraId="709D60C7" w14:textId="77777777" w:rsidR="009240A9" w:rsidRPr="003570BC" w:rsidRDefault="00000000">
      <w:pPr>
        <w:pStyle w:val="31"/>
        <w:rPr>
          <w:rFonts w:eastAsia="微软雅黑"/>
        </w:rPr>
      </w:pPr>
      <w:r w:rsidRPr="003570BC">
        <w:rPr>
          <w:rFonts w:eastAsia="微软雅黑"/>
        </w:rPr>
        <w:t>评价指标</w:t>
      </w:r>
    </w:p>
    <w:p w14:paraId="6096ADFF" w14:textId="77777777" w:rsidR="009240A9" w:rsidRPr="003570BC" w:rsidRDefault="00000000">
      <w:pPr>
        <w:pStyle w:val="a0"/>
      </w:pPr>
      <w:r w:rsidRPr="003570BC">
        <w:t>inferred-only MAE/RMSE/P95/R2</w:t>
      </w:r>
    </w:p>
    <w:p w14:paraId="0F9E0BA5" w14:textId="77777777" w:rsidR="009240A9" w:rsidRPr="003570BC" w:rsidRDefault="00000000">
      <w:pPr>
        <w:pStyle w:val="a0"/>
      </w:pPr>
      <w:r w:rsidRPr="003570BC">
        <w:t>配对 95% CI 与胜/平/负</w:t>
      </w:r>
    </w:p>
    <w:p w14:paraId="3D318405" w14:textId="77777777" w:rsidR="009240A9" w:rsidRPr="003570BC" w:rsidRDefault="00000000">
      <w:pPr>
        <w:pStyle w:val="a0"/>
      </w:pPr>
      <w:r w:rsidRPr="003570BC">
        <w:t>路径/mask/字节哈希公平性</w:t>
      </w:r>
    </w:p>
    <w:p w14:paraId="2FA28DCE" w14:textId="77777777" w:rsidR="009240A9" w:rsidRPr="003570BC" w:rsidRDefault="00000000">
      <w:pPr>
        <w:pStyle w:val="a0"/>
      </w:pPr>
      <w:r w:rsidRPr="003570BC">
        <w:t>直接观测率</w:t>
      </w:r>
    </w:p>
    <w:p w14:paraId="0A26F773" w14:textId="77777777" w:rsidR="009240A9" w:rsidRPr="003570BC" w:rsidRDefault="00000000">
      <w:pPr>
        <w:pStyle w:val="a0"/>
      </w:pPr>
      <w:r w:rsidRPr="003570BC">
        <w:t>运行时间与参数规模</w:t>
      </w:r>
    </w:p>
    <w:p w14:paraId="13EFA190" w14:textId="77777777" w:rsidR="009240A9" w:rsidRPr="003570BC" w:rsidRDefault="00000000">
      <w:pPr>
        <w:pStyle w:val="31"/>
        <w:rPr>
          <w:rFonts w:eastAsia="微软雅黑"/>
        </w:rPr>
      </w:pPr>
      <w:r w:rsidRPr="003570BC">
        <w:rPr>
          <w:rFonts w:eastAsia="微软雅黑"/>
        </w:rPr>
        <w:t>结果与观察</w:t>
      </w:r>
    </w:p>
    <w:p w14:paraId="6B15E049" w14:textId="77777777" w:rsidR="009240A9" w:rsidRPr="003570BC" w:rsidRDefault="00000000">
      <w:pPr>
        <w:pStyle w:val="a0"/>
        <w:rPr>
          <w:lang w:eastAsia="zh-CN"/>
        </w:rPr>
      </w:pPr>
      <w:r w:rsidRPr="003570BC">
        <w:rPr>
          <w:lang w:eastAsia="zh-CN"/>
        </w:rPr>
        <w:t>168 条方法—指标聚合记录和 8064 条逐时间片记录完整生成；6 个 profile/seed 公平门禁全部通过。</w:t>
      </w:r>
    </w:p>
    <w:p w14:paraId="414A3B98" w14:textId="77777777" w:rsidR="009240A9" w:rsidRPr="003570BC" w:rsidRDefault="00000000">
      <w:pPr>
        <w:pStyle w:val="a0"/>
      </w:pPr>
      <w:r w:rsidRPr="003570BC">
        <w:t>Telesat CPU：ST-GNN mean MAE=2.7884，相对低秩下降 10.17%；Kalman/RTS、graph-regularized 与 CoSTCo 也达到统计显著改善。</w:t>
      </w:r>
    </w:p>
    <w:p w14:paraId="57DCFF6C" w14:textId="77777777" w:rsidR="009240A9" w:rsidRPr="003570BC" w:rsidRDefault="00000000">
      <w:pPr>
        <w:pStyle w:val="a0"/>
      </w:pPr>
      <w:r w:rsidRPr="003570BC">
        <w:t>Telesat 队列：离线 Kalman/RTS MAE=0.0715，相对低秩下降 13.26%；Starlink 队列 MAE=0.0177，下降 54.70%，两者 CI 均完全低于 0。</w:t>
      </w:r>
    </w:p>
    <w:p w14:paraId="543FBDD5" w14:textId="77777777" w:rsidR="009240A9" w:rsidRPr="003570BC" w:rsidRDefault="00000000">
      <w:pPr>
        <w:pStyle w:val="a0"/>
      </w:pPr>
      <w:r w:rsidRPr="003570BC">
        <w:t>Telesat/Starlink 的电量，以及 Starlink 的 CPU 和链路利用率仍由原生低秩取得最低 MAE；成熟后端并未自动全面胜出。</w:t>
      </w:r>
    </w:p>
    <w:p w14:paraId="2C6267ED" w14:textId="77777777" w:rsidR="009240A9" w:rsidRPr="003570BC" w:rsidRDefault="00000000">
      <w:pPr>
        <w:pStyle w:val="a0"/>
      </w:pPr>
      <w:r w:rsidRPr="003570BC">
        <w:t>计算代价差异明显：Starlink 经典后端平均单指标低于 0.5 s，而 ST-GNN/CoSTCo 约为 75.2 s/32.7 s。</w:t>
      </w:r>
    </w:p>
    <w:tbl>
      <w:tblPr>
        <w:tblW w:w="0" w:type="auto"/>
        <w:jc w:val="center"/>
        <w:tblLayout w:type="fixed"/>
        <w:tblLook w:val="04A0" w:firstRow="1" w:lastRow="0" w:firstColumn="1" w:lastColumn="0" w:noHBand="0" w:noVBand="1"/>
      </w:tblPr>
      <w:tblGrid>
        <w:gridCol w:w="120"/>
        <w:gridCol w:w="9000"/>
      </w:tblGrid>
      <w:tr w:rsidR="009240A9" w:rsidRPr="003570BC" w14:paraId="6D42276B" w14:textId="77777777">
        <w:trPr>
          <w:tblHeader/>
          <w:jc w:val="center"/>
        </w:trPr>
        <w:tc>
          <w:tcPr>
            <w:tcW w:w="120" w:type="dxa"/>
            <w:shd w:val="clear" w:color="auto" w:fill="2D7D5A"/>
            <w:tcMar>
              <w:top w:w="0" w:type="dxa"/>
              <w:left w:w="0" w:type="dxa"/>
              <w:bottom w:w="0" w:type="dxa"/>
              <w:right w:w="0" w:type="dxa"/>
            </w:tcMar>
            <w:vAlign w:val="center"/>
          </w:tcPr>
          <w:p w14:paraId="5639B6E1"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7F29B006" w14:textId="77777777" w:rsidR="009240A9" w:rsidRPr="003570BC" w:rsidRDefault="00000000">
            <w:pPr>
              <w:spacing w:after="60"/>
            </w:pPr>
            <w:r w:rsidRPr="003570BC">
              <w:rPr>
                <w:b/>
                <w:color w:val="2D7D5A"/>
              </w:rPr>
              <w:t>实验结论</w:t>
            </w:r>
          </w:p>
          <w:p w14:paraId="7D52D1A8" w14:textId="77777777" w:rsidR="009240A9" w:rsidRPr="003570BC" w:rsidRDefault="00000000">
            <w:pPr>
              <w:spacing w:after="0"/>
              <w:rPr>
                <w:lang w:eastAsia="zh-CN"/>
              </w:rPr>
            </w:pPr>
            <w:r w:rsidRPr="003570BC">
              <w:rPr>
                <w:lang w:eastAsia="zh-CN"/>
              </w:rPr>
              <w:t>强基线缺口已从“单次、单指标 pilot”补强为中大型、三观测种子、四指标的同预算统计对照。证据支持后端可替换和指标依赖性，也进一步确认论文主创新应放在 LEO 主动遥测规划，而不是宣称某个补全器普遍最强。</w:t>
            </w:r>
          </w:p>
        </w:tc>
      </w:tr>
    </w:tbl>
    <w:p w14:paraId="1DEF2AC9" w14:textId="77777777" w:rsidR="009240A9" w:rsidRPr="003570BC" w:rsidRDefault="009240A9">
      <w:pPr>
        <w:spacing w:after="20"/>
        <w:rPr>
          <w:lang w:eastAsia="zh-CN"/>
        </w:rPr>
      </w:pPr>
    </w:p>
    <w:p w14:paraId="7B491EAF" w14:textId="77777777" w:rsidR="009240A9" w:rsidRPr="003570BC" w:rsidRDefault="00000000">
      <w:pPr>
        <w:pStyle w:val="SmallNote"/>
      </w:pPr>
      <w:r w:rsidRPr="003570BC">
        <w:t>主要产物：reports/experiment3-statistical-strong-baselines/index.html</w:t>
      </w:r>
    </w:p>
    <w:tbl>
      <w:tblPr>
        <w:tblW w:w="0" w:type="auto"/>
        <w:jc w:val="center"/>
        <w:tblLayout w:type="fixed"/>
        <w:tblLook w:val="04A0" w:firstRow="1" w:lastRow="0" w:firstColumn="1" w:lastColumn="0" w:noHBand="0" w:noVBand="1"/>
      </w:tblPr>
      <w:tblGrid>
        <w:gridCol w:w="120"/>
        <w:gridCol w:w="9000"/>
      </w:tblGrid>
      <w:tr w:rsidR="009240A9" w:rsidRPr="003570BC" w14:paraId="479C617F" w14:textId="77777777">
        <w:trPr>
          <w:tblHeader/>
          <w:jc w:val="center"/>
        </w:trPr>
        <w:tc>
          <w:tcPr>
            <w:tcW w:w="120" w:type="dxa"/>
            <w:shd w:val="clear" w:color="auto" w:fill="C26A2D"/>
            <w:tcMar>
              <w:top w:w="0" w:type="dxa"/>
              <w:left w:w="0" w:type="dxa"/>
              <w:bottom w:w="0" w:type="dxa"/>
              <w:right w:w="0" w:type="dxa"/>
            </w:tcMar>
            <w:vAlign w:val="center"/>
          </w:tcPr>
          <w:p w14:paraId="3F2B0C38"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7180A8DE" w14:textId="77777777" w:rsidR="009240A9" w:rsidRPr="003570BC" w:rsidRDefault="00000000">
            <w:pPr>
              <w:spacing w:after="60"/>
              <w:rPr>
                <w:lang w:eastAsia="zh-CN"/>
              </w:rPr>
            </w:pPr>
            <w:r w:rsidRPr="003570BC">
              <w:rPr>
                <w:b/>
                <w:color w:val="C26A2D"/>
                <w:lang w:eastAsia="zh-CN"/>
              </w:rPr>
              <w:t>不能据此声称</w:t>
            </w:r>
          </w:p>
          <w:p w14:paraId="6FDB3565" w14:textId="77777777" w:rsidR="009240A9" w:rsidRPr="003570BC" w:rsidRDefault="00000000">
            <w:pPr>
              <w:spacing w:after="0"/>
              <w:rPr>
                <w:lang w:eastAsia="zh-CN"/>
              </w:rPr>
            </w:pPr>
            <w:r w:rsidRPr="003570BC">
              <w:rPr>
                <w:lang w:eastAsia="zh-CN"/>
              </w:rPr>
              <w:t>三个 seed 共用同一第一阶段物理真值窗口，尚不能代替独立轨道历元和独立业务窗口；Kalman/RTS 是离线非因果上界参考，不能作为严格在线部署结果。</w:t>
            </w:r>
          </w:p>
        </w:tc>
      </w:tr>
    </w:tbl>
    <w:p w14:paraId="55551E13" w14:textId="77777777" w:rsidR="009240A9" w:rsidRPr="003570BC" w:rsidRDefault="009240A9">
      <w:pPr>
        <w:spacing w:after="20"/>
        <w:rPr>
          <w:lang w:eastAsia="zh-CN"/>
        </w:rPr>
      </w:pPr>
    </w:p>
    <w:p w14:paraId="3D6FB00B"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4</w:t>
      </w:r>
      <w:r w:rsidRPr="003570BC">
        <w:rPr>
          <w:rFonts w:eastAsia="微软雅黑"/>
          <w:lang w:eastAsia="zh-CN"/>
        </w:rPr>
        <w:t>：增强机制消融实验</w:t>
      </w:r>
    </w:p>
    <w:tbl>
      <w:tblPr>
        <w:tblW w:w="0" w:type="auto"/>
        <w:jc w:val="center"/>
        <w:tblLayout w:type="fixed"/>
        <w:tblLook w:val="04A0" w:firstRow="1" w:lastRow="0" w:firstColumn="1" w:lastColumn="0" w:noHBand="0" w:noVBand="1"/>
      </w:tblPr>
      <w:tblGrid>
        <w:gridCol w:w="120"/>
        <w:gridCol w:w="9000"/>
      </w:tblGrid>
      <w:tr w:rsidR="009240A9" w:rsidRPr="003570BC" w14:paraId="030A2314" w14:textId="77777777">
        <w:trPr>
          <w:tblHeader/>
          <w:jc w:val="center"/>
        </w:trPr>
        <w:tc>
          <w:tcPr>
            <w:tcW w:w="120" w:type="dxa"/>
            <w:shd w:val="clear" w:color="auto" w:fill="215A8E"/>
            <w:tcMar>
              <w:top w:w="0" w:type="dxa"/>
              <w:left w:w="0" w:type="dxa"/>
              <w:bottom w:w="0" w:type="dxa"/>
              <w:right w:w="0" w:type="dxa"/>
            </w:tcMar>
            <w:vAlign w:val="center"/>
          </w:tcPr>
          <w:p w14:paraId="00C17A7B"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1984640D" w14:textId="77777777" w:rsidR="009240A9" w:rsidRPr="003570BC" w:rsidRDefault="00000000">
            <w:pPr>
              <w:spacing w:after="60"/>
              <w:rPr>
                <w:lang w:eastAsia="zh-CN"/>
              </w:rPr>
            </w:pPr>
            <w:r w:rsidRPr="003570BC">
              <w:rPr>
                <w:b/>
                <w:color w:val="215A8E"/>
                <w:lang w:eastAsia="zh-CN"/>
              </w:rPr>
              <w:t>实验目的</w:t>
            </w:r>
          </w:p>
          <w:p w14:paraId="06FF1660" w14:textId="77777777" w:rsidR="009240A9" w:rsidRPr="003570BC" w:rsidRDefault="00000000">
            <w:pPr>
              <w:spacing w:after="0"/>
              <w:rPr>
                <w:lang w:eastAsia="zh-CN"/>
              </w:rPr>
            </w:pPr>
            <w:r w:rsidRPr="003570BC">
              <w:rPr>
                <w:lang w:eastAsia="zh-CN"/>
              </w:rPr>
              <w:t>逐项移除轨道先验、OAM 反馈、节点耦合、电量先验、张量上下文等机制，判断哪些改动有实质贡献，哪些只增加开销。</w:t>
            </w:r>
          </w:p>
        </w:tc>
      </w:tr>
    </w:tbl>
    <w:p w14:paraId="36F068F5" w14:textId="77777777" w:rsidR="009240A9" w:rsidRPr="003570BC" w:rsidRDefault="009240A9">
      <w:pPr>
        <w:spacing w:after="20"/>
        <w:rPr>
          <w:lang w:eastAsia="zh-CN"/>
        </w:rPr>
      </w:pPr>
    </w:p>
    <w:p w14:paraId="3FF7410E" w14:textId="77777777" w:rsidR="009240A9" w:rsidRPr="003570BC" w:rsidRDefault="00000000">
      <w:pPr>
        <w:pStyle w:val="31"/>
        <w:rPr>
          <w:rFonts w:eastAsia="微软雅黑"/>
        </w:rPr>
      </w:pPr>
      <w:r w:rsidRPr="003570BC">
        <w:rPr>
          <w:rFonts w:eastAsia="微软雅黑"/>
        </w:rPr>
        <w:t>实验设计</w:t>
      </w:r>
    </w:p>
    <w:p w14:paraId="0B87982C" w14:textId="77777777" w:rsidR="009240A9" w:rsidRPr="003570BC" w:rsidRDefault="00000000">
      <w:pPr>
        <w:pStyle w:val="a"/>
        <w:numPr>
          <w:ilvl w:val="0"/>
          <w:numId w:val="14"/>
        </w:numPr>
        <w:rPr>
          <w:lang w:eastAsia="zh-CN"/>
        </w:rPr>
      </w:pPr>
      <w:r w:rsidRPr="003570BC">
        <w:rPr>
          <w:lang w:eastAsia="zh-CN"/>
        </w:rPr>
        <w:t>完整增强方案作为参照，每个变体只关闭一类机制。</w:t>
      </w:r>
    </w:p>
    <w:p w14:paraId="6BE57A8B" w14:textId="77777777" w:rsidR="009240A9" w:rsidRPr="003570BC" w:rsidRDefault="00000000">
      <w:pPr>
        <w:pStyle w:val="a"/>
        <w:numPr>
          <w:ilvl w:val="0"/>
          <w:numId w:val="14"/>
        </w:numPr>
        <w:rPr>
          <w:lang w:eastAsia="zh-CN"/>
        </w:rPr>
      </w:pPr>
      <w:r w:rsidRPr="003570BC">
        <w:rPr>
          <w:lang w:eastAsia="zh-CN"/>
        </w:rPr>
        <w:t>三规模或代表规模共享硬预算、业务、拓扑和 seed。</w:t>
      </w:r>
    </w:p>
    <w:p w14:paraId="5D9B06ED" w14:textId="77777777" w:rsidR="009240A9" w:rsidRPr="003570BC" w:rsidRDefault="00000000">
      <w:pPr>
        <w:pStyle w:val="a"/>
        <w:numPr>
          <w:ilvl w:val="0"/>
          <w:numId w:val="14"/>
        </w:numPr>
        <w:rPr>
          <w:lang w:eastAsia="zh-CN"/>
        </w:rPr>
      </w:pPr>
      <w:r w:rsidRPr="003570BC">
        <w:rPr>
          <w:lang w:eastAsia="zh-CN"/>
        </w:rPr>
        <w:t>同时检查误差、字节、能量和质量门禁，保留零效应和负效应。</w:t>
      </w:r>
    </w:p>
    <w:p w14:paraId="1F65A99C" w14:textId="77777777" w:rsidR="009240A9" w:rsidRPr="003570BC" w:rsidRDefault="00000000">
      <w:pPr>
        <w:pStyle w:val="31"/>
        <w:rPr>
          <w:rFonts w:eastAsia="微软雅黑"/>
        </w:rPr>
      </w:pPr>
      <w:r w:rsidRPr="003570BC">
        <w:rPr>
          <w:rFonts w:eastAsia="微软雅黑"/>
        </w:rPr>
        <w:t>评价指标</w:t>
      </w:r>
    </w:p>
    <w:p w14:paraId="1A2894A6" w14:textId="77777777" w:rsidR="009240A9" w:rsidRPr="003570BC" w:rsidRDefault="00000000">
      <w:pPr>
        <w:pStyle w:val="a0"/>
        <w:rPr>
          <w:lang w:eastAsia="zh-CN"/>
        </w:rPr>
      </w:pPr>
      <w:r w:rsidRPr="003570BC">
        <w:rPr>
          <w:lang w:eastAsia="zh-CN"/>
        </w:rPr>
        <w:t>各指标相对完整方案变化</w:t>
      </w:r>
    </w:p>
    <w:p w14:paraId="21DB6904" w14:textId="77777777" w:rsidR="009240A9" w:rsidRPr="003570BC" w:rsidRDefault="00000000">
      <w:pPr>
        <w:pStyle w:val="a0"/>
      </w:pPr>
      <w:r w:rsidRPr="003570BC">
        <w:t>通信/能量开销</w:t>
      </w:r>
    </w:p>
    <w:p w14:paraId="79588794" w14:textId="77777777" w:rsidR="009240A9" w:rsidRPr="003570BC" w:rsidRDefault="00000000">
      <w:pPr>
        <w:pStyle w:val="a0"/>
      </w:pPr>
      <w:r w:rsidRPr="003570BC">
        <w:t>机制实际应用次数</w:t>
      </w:r>
    </w:p>
    <w:p w14:paraId="545643C2" w14:textId="77777777" w:rsidR="009240A9" w:rsidRPr="003570BC" w:rsidRDefault="00000000">
      <w:pPr>
        <w:pStyle w:val="a0"/>
      </w:pPr>
      <w:r w:rsidRPr="003570BC">
        <w:t>门禁通过率</w:t>
      </w:r>
    </w:p>
    <w:p w14:paraId="0C724139" w14:textId="77777777" w:rsidR="009240A9" w:rsidRPr="003570BC" w:rsidRDefault="00000000">
      <w:pPr>
        <w:pStyle w:val="31"/>
        <w:rPr>
          <w:rFonts w:eastAsia="微软雅黑"/>
        </w:rPr>
      </w:pPr>
      <w:r w:rsidRPr="003570BC">
        <w:rPr>
          <w:rFonts w:eastAsia="微软雅黑"/>
        </w:rPr>
        <w:t>结果与观察</w:t>
      </w:r>
    </w:p>
    <w:p w14:paraId="163CCFB9" w14:textId="77777777" w:rsidR="009240A9" w:rsidRPr="003570BC" w:rsidRDefault="00000000">
      <w:pPr>
        <w:pStyle w:val="a0"/>
        <w:rPr>
          <w:lang w:eastAsia="zh-CN"/>
        </w:rPr>
      </w:pPr>
      <w:r w:rsidRPr="003570BC">
        <w:rPr>
          <w:lang w:eastAsia="zh-CN"/>
        </w:rPr>
        <w:t>部分机制在某些规模上没有触发，因此移除后指标几乎不变，却可能减少计算/开销。</w:t>
      </w:r>
    </w:p>
    <w:p w14:paraId="35F99F89" w14:textId="77777777" w:rsidR="009240A9" w:rsidRPr="003570BC" w:rsidRDefault="00000000">
      <w:pPr>
        <w:pStyle w:val="a0"/>
        <w:rPr>
          <w:lang w:eastAsia="zh-CN"/>
        </w:rPr>
      </w:pPr>
      <w:r w:rsidRPr="003570BC">
        <w:rPr>
          <w:lang w:eastAsia="zh-CN"/>
        </w:rPr>
        <w:t>节点状态耦合和电量物理先验对大规模电量/CPU 误差更有贡献；过强 OAM 复测会伤害中小规模开销。</w:t>
      </w:r>
    </w:p>
    <w:p w14:paraId="446A0E81" w14:textId="77777777" w:rsidR="009240A9" w:rsidRPr="003570BC" w:rsidRDefault="00000000">
      <w:pPr>
        <w:pStyle w:val="a0"/>
        <w:rPr>
          <w:lang w:eastAsia="zh-CN"/>
        </w:rPr>
      </w:pPr>
      <w:r w:rsidRPr="003570BC">
        <w:rPr>
          <w:lang w:eastAsia="zh-CN"/>
        </w:rPr>
        <w:t>单次消融中的小差异不能独立证明因果，实验 11 进一步使用多 seed 和动态压力。</w:t>
      </w:r>
    </w:p>
    <w:tbl>
      <w:tblPr>
        <w:tblW w:w="0" w:type="auto"/>
        <w:jc w:val="center"/>
        <w:tblLayout w:type="fixed"/>
        <w:tblLook w:val="04A0" w:firstRow="1" w:lastRow="0" w:firstColumn="1" w:lastColumn="0" w:noHBand="0" w:noVBand="1"/>
      </w:tblPr>
      <w:tblGrid>
        <w:gridCol w:w="120"/>
        <w:gridCol w:w="9000"/>
      </w:tblGrid>
      <w:tr w:rsidR="009240A9" w:rsidRPr="003570BC" w14:paraId="0DDEC835" w14:textId="77777777">
        <w:trPr>
          <w:tblHeader/>
          <w:jc w:val="center"/>
        </w:trPr>
        <w:tc>
          <w:tcPr>
            <w:tcW w:w="120" w:type="dxa"/>
            <w:shd w:val="clear" w:color="auto" w:fill="2D7D5A"/>
            <w:tcMar>
              <w:top w:w="0" w:type="dxa"/>
              <w:left w:w="0" w:type="dxa"/>
              <w:bottom w:w="0" w:type="dxa"/>
              <w:right w:w="0" w:type="dxa"/>
            </w:tcMar>
            <w:vAlign w:val="center"/>
          </w:tcPr>
          <w:p w14:paraId="33BB4C7F"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3372719D" w14:textId="77777777" w:rsidR="009240A9" w:rsidRPr="003570BC" w:rsidRDefault="00000000">
            <w:pPr>
              <w:spacing w:after="60"/>
              <w:rPr>
                <w:lang w:eastAsia="zh-CN"/>
              </w:rPr>
            </w:pPr>
            <w:r w:rsidRPr="003570BC">
              <w:rPr>
                <w:b/>
                <w:color w:val="2D7D5A"/>
                <w:lang w:eastAsia="zh-CN"/>
              </w:rPr>
              <w:t>实验结论</w:t>
            </w:r>
          </w:p>
          <w:p w14:paraId="487D66D5" w14:textId="77777777" w:rsidR="009240A9" w:rsidRPr="003570BC" w:rsidRDefault="00000000">
            <w:pPr>
              <w:spacing w:after="0"/>
              <w:rPr>
                <w:lang w:eastAsia="zh-CN"/>
              </w:rPr>
            </w:pPr>
            <w:r w:rsidRPr="003570BC">
              <w:rPr>
                <w:lang w:eastAsia="zh-CN"/>
              </w:rPr>
              <w:t>消融推动项目删除或弱化无效开关，并把正式方法收敛到拓扑版本、风险、信息收益、硬预算四个核心量。</w:t>
            </w:r>
          </w:p>
        </w:tc>
      </w:tr>
    </w:tbl>
    <w:p w14:paraId="36B35007" w14:textId="77777777" w:rsidR="009240A9" w:rsidRPr="003570BC" w:rsidRDefault="009240A9">
      <w:pPr>
        <w:spacing w:after="20"/>
        <w:rPr>
          <w:lang w:eastAsia="zh-CN"/>
        </w:rPr>
      </w:pPr>
    </w:p>
    <w:p w14:paraId="1811EDEB" w14:textId="77777777" w:rsidR="009240A9" w:rsidRPr="003570BC" w:rsidRDefault="00000000">
      <w:pPr>
        <w:pStyle w:val="SmallNote"/>
      </w:pPr>
      <w:r w:rsidRPr="003570BC">
        <w:t>主要产物：reports/experiment4-* / reports/experiment11-dynamic-equal-budget-ablation</w:t>
      </w:r>
    </w:p>
    <w:tbl>
      <w:tblPr>
        <w:tblW w:w="0" w:type="auto"/>
        <w:jc w:val="center"/>
        <w:tblLayout w:type="fixed"/>
        <w:tblLook w:val="04A0" w:firstRow="1" w:lastRow="0" w:firstColumn="1" w:lastColumn="0" w:noHBand="0" w:noVBand="1"/>
      </w:tblPr>
      <w:tblGrid>
        <w:gridCol w:w="120"/>
        <w:gridCol w:w="9000"/>
      </w:tblGrid>
      <w:tr w:rsidR="009240A9" w:rsidRPr="003570BC" w14:paraId="4160E903" w14:textId="77777777">
        <w:trPr>
          <w:tblHeader/>
          <w:jc w:val="center"/>
        </w:trPr>
        <w:tc>
          <w:tcPr>
            <w:tcW w:w="120" w:type="dxa"/>
            <w:shd w:val="clear" w:color="auto" w:fill="C26A2D"/>
            <w:tcMar>
              <w:top w:w="0" w:type="dxa"/>
              <w:left w:w="0" w:type="dxa"/>
              <w:bottom w:w="0" w:type="dxa"/>
              <w:right w:w="0" w:type="dxa"/>
            </w:tcMar>
            <w:vAlign w:val="center"/>
          </w:tcPr>
          <w:p w14:paraId="02E10DE4"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0EDE9C2D" w14:textId="77777777" w:rsidR="009240A9" w:rsidRPr="003570BC" w:rsidRDefault="00000000">
            <w:pPr>
              <w:spacing w:after="60"/>
            </w:pPr>
            <w:r w:rsidRPr="003570BC">
              <w:rPr>
                <w:b/>
                <w:color w:val="C26A2D"/>
              </w:rPr>
              <w:t>不能据此声称</w:t>
            </w:r>
          </w:p>
          <w:p w14:paraId="0D1A349B" w14:textId="77777777" w:rsidR="009240A9" w:rsidRPr="003570BC" w:rsidRDefault="00000000">
            <w:pPr>
              <w:spacing w:after="0"/>
            </w:pPr>
            <w:r w:rsidRPr="003570BC">
              <w:t>某机制在当前窗口不触发不等于理论无用；必须同时报告 trigger count 和 conditional effect。</w:t>
            </w:r>
          </w:p>
        </w:tc>
      </w:tr>
    </w:tbl>
    <w:p w14:paraId="3DD7F59A" w14:textId="77777777" w:rsidR="009240A9" w:rsidRPr="003570BC" w:rsidRDefault="009240A9">
      <w:pPr>
        <w:spacing w:after="20"/>
      </w:pPr>
    </w:p>
    <w:p w14:paraId="20F5E2CC" w14:textId="77777777" w:rsidR="009240A9" w:rsidRPr="003570BC" w:rsidRDefault="00000000">
      <w:pPr>
        <w:pStyle w:val="21"/>
        <w:rPr>
          <w:rFonts w:eastAsia="微软雅黑"/>
        </w:rPr>
      </w:pPr>
      <w:r w:rsidRPr="003570BC">
        <w:rPr>
          <w:rFonts w:eastAsia="微软雅黑"/>
        </w:rPr>
        <w:t>实验</w:t>
      </w:r>
      <w:r w:rsidRPr="003570BC">
        <w:rPr>
          <w:rFonts w:eastAsia="微软雅黑"/>
        </w:rPr>
        <w:t xml:space="preserve"> 5</w:t>
      </w:r>
      <w:r w:rsidRPr="003570BC">
        <w:rPr>
          <w:rFonts w:eastAsia="微软雅黑"/>
        </w:rPr>
        <w:t>：遥测开销分解</w:t>
      </w:r>
    </w:p>
    <w:tbl>
      <w:tblPr>
        <w:tblW w:w="0" w:type="auto"/>
        <w:jc w:val="center"/>
        <w:tblLayout w:type="fixed"/>
        <w:tblLook w:val="04A0" w:firstRow="1" w:lastRow="0" w:firstColumn="1" w:lastColumn="0" w:noHBand="0" w:noVBand="1"/>
      </w:tblPr>
      <w:tblGrid>
        <w:gridCol w:w="120"/>
        <w:gridCol w:w="9000"/>
      </w:tblGrid>
      <w:tr w:rsidR="009240A9" w:rsidRPr="003570BC" w14:paraId="6D4884C1" w14:textId="77777777">
        <w:trPr>
          <w:tblHeader/>
          <w:jc w:val="center"/>
        </w:trPr>
        <w:tc>
          <w:tcPr>
            <w:tcW w:w="120" w:type="dxa"/>
            <w:shd w:val="clear" w:color="auto" w:fill="215A8E"/>
            <w:tcMar>
              <w:top w:w="0" w:type="dxa"/>
              <w:left w:w="0" w:type="dxa"/>
              <w:bottom w:w="0" w:type="dxa"/>
              <w:right w:w="0" w:type="dxa"/>
            </w:tcMar>
            <w:vAlign w:val="center"/>
          </w:tcPr>
          <w:p w14:paraId="140A7B63"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712C3F2E" w14:textId="77777777" w:rsidR="009240A9" w:rsidRPr="003570BC" w:rsidRDefault="00000000">
            <w:pPr>
              <w:spacing w:after="60"/>
              <w:rPr>
                <w:lang w:eastAsia="zh-CN"/>
              </w:rPr>
            </w:pPr>
            <w:r w:rsidRPr="003570BC">
              <w:rPr>
                <w:b/>
                <w:color w:val="215A8E"/>
                <w:lang w:eastAsia="zh-CN"/>
              </w:rPr>
              <w:t>实验目的</w:t>
            </w:r>
          </w:p>
          <w:p w14:paraId="4980CD15" w14:textId="77777777" w:rsidR="009240A9" w:rsidRPr="003570BC" w:rsidRDefault="00000000">
            <w:pPr>
              <w:spacing w:after="0"/>
              <w:rPr>
                <w:lang w:eastAsia="zh-CN"/>
              </w:rPr>
            </w:pPr>
            <w:r w:rsidRPr="003570BC">
              <w:rPr>
                <w:lang w:eastAsia="zh-CN"/>
              </w:rPr>
              <w:t>避免只用“总字节”片面表述开销，分解通信、能量、路径规划、报告与 AoI，识别拓扑复用真正节省了什么。</w:t>
            </w:r>
          </w:p>
        </w:tc>
      </w:tr>
    </w:tbl>
    <w:p w14:paraId="1219D00F" w14:textId="77777777" w:rsidR="009240A9" w:rsidRPr="003570BC" w:rsidRDefault="009240A9">
      <w:pPr>
        <w:spacing w:after="20"/>
        <w:rPr>
          <w:lang w:eastAsia="zh-CN"/>
        </w:rPr>
      </w:pPr>
    </w:p>
    <w:p w14:paraId="034F9151" w14:textId="77777777" w:rsidR="009240A9" w:rsidRPr="003570BC" w:rsidRDefault="00000000">
      <w:pPr>
        <w:pStyle w:val="31"/>
        <w:rPr>
          <w:rFonts w:eastAsia="微软雅黑"/>
        </w:rPr>
      </w:pPr>
      <w:r w:rsidRPr="003570BC">
        <w:rPr>
          <w:rFonts w:eastAsia="微软雅黑"/>
        </w:rPr>
        <w:t>实验设计</w:t>
      </w:r>
    </w:p>
    <w:p w14:paraId="1E8676F1" w14:textId="77777777" w:rsidR="009240A9" w:rsidRPr="003570BC" w:rsidRDefault="00000000">
      <w:pPr>
        <w:pStyle w:val="a"/>
        <w:numPr>
          <w:ilvl w:val="0"/>
          <w:numId w:val="15"/>
        </w:numPr>
      </w:pPr>
      <w:r w:rsidRPr="003570BC">
        <w:t>从一次完整运行中分离 probe base、target mask、hop metadata、report、ISL 承载字节和星地回传。</w:t>
      </w:r>
    </w:p>
    <w:p w14:paraId="278DBCF8" w14:textId="77777777" w:rsidR="009240A9" w:rsidRPr="003570BC" w:rsidRDefault="00000000">
      <w:pPr>
        <w:pStyle w:val="a"/>
        <w:numPr>
          <w:ilvl w:val="0"/>
          <w:numId w:val="15"/>
        </w:numPr>
        <w:rPr>
          <w:lang w:eastAsia="zh-CN"/>
        </w:rPr>
      </w:pPr>
      <w:r w:rsidRPr="003570BC">
        <w:rPr>
          <w:lang w:eastAsia="zh-CN"/>
        </w:rPr>
        <w:t>记录候选生成、最短路、评分、边际收益、局部修复和图重建次数。</w:t>
      </w:r>
    </w:p>
    <w:p w14:paraId="0397302B" w14:textId="77777777" w:rsidR="009240A9" w:rsidRPr="003570BC" w:rsidRDefault="00000000">
      <w:pPr>
        <w:pStyle w:val="a"/>
        <w:numPr>
          <w:ilvl w:val="0"/>
          <w:numId w:val="15"/>
        </w:numPr>
        <w:rPr>
          <w:lang w:eastAsia="zh-CN"/>
        </w:rPr>
      </w:pPr>
      <w:r w:rsidRPr="003570BC">
        <w:rPr>
          <w:lang w:eastAsia="zh-CN"/>
        </w:rPr>
        <w:t>比较原生与增强在三个规模上的总成本构成。</w:t>
      </w:r>
    </w:p>
    <w:p w14:paraId="5A1F8C54" w14:textId="77777777" w:rsidR="009240A9" w:rsidRPr="003570BC" w:rsidRDefault="00000000">
      <w:pPr>
        <w:pStyle w:val="31"/>
        <w:rPr>
          <w:rFonts w:eastAsia="微软雅黑"/>
        </w:rPr>
      </w:pPr>
      <w:r w:rsidRPr="003570BC">
        <w:rPr>
          <w:rFonts w:eastAsia="微软雅黑"/>
        </w:rPr>
        <w:t>评价指标</w:t>
      </w:r>
    </w:p>
    <w:p w14:paraId="075760E4" w14:textId="77777777" w:rsidR="009240A9" w:rsidRPr="003570BC" w:rsidRDefault="00000000">
      <w:pPr>
        <w:pStyle w:val="a0"/>
      </w:pPr>
      <w:r w:rsidRPr="003570BC">
        <w:t>B/节点/片</w:t>
      </w:r>
    </w:p>
    <w:p w14:paraId="3E2CAD4C" w14:textId="77777777" w:rsidR="009240A9" w:rsidRPr="003570BC" w:rsidRDefault="00000000">
      <w:pPr>
        <w:pStyle w:val="a0"/>
      </w:pPr>
      <w:r w:rsidRPr="003570BC">
        <w:t>pipeline bytes</w:t>
      </w:r>
    </w:p>
    <w:p w14:paraId="5301055D" w14:textId="77777777" w:rsidR="009240A9" w:rsidRPr="003570BC" w:rsidRDefault="00000000">
      <w:pPr>
        <w:pStyle w:val="a0"/>
      </w:pPr>
      <w:r w:rsidRPr="003570BC">
        <w:t>telemetry energy</w:t>
      </w:r>
    </w:p>
    <w:p w14:paraId="6937A8EF" w14:textId="77777777" w:rsidR="009240A9" w:rsidRPr="003570BC" w:rsidRDefault="00000000">
      <w:pPr>
        <w:pStyle w:val="a0"/>
      </w:pPr>
      <w:r w:rsidRPr="003570BC">
        <w:t>selected paths</w:t>
      </w:r>
    </w:p>
    <w:p w14:paraId="1758C519" w14:textId="77777777" w:rsidR="009240A9" w:rsidRPr="003570BC" w:rsidRDefault="00000000">
      <w:pPr>
        <w:pStyle w:val="a0"/>
      </w:pPr>
      <w:r w:rsidRPr="003570BC">
        <w:t>planning work</w:t>
      </w:r>
    </w:p>
    <w:p w14:paraId="438E159E" w14:textId="77777777" w:rsidR="009240A9" w:rsidRPr="003570BC" w:rsidRDefault="00000000">
      <w:pPr>
        <w:pStyle w:val="a0"/>
      </w:pPr>
      <w:r w:rsidRPr="003570BC">
        <w:lastRenderedPageBreak/>
        <w:t>report delivery/AoI</w:t>
      </w:r>
    </w:p>
    <w:p w14:paraId="3CE01774" w14:textId="77777777" w:rsidR="009240A9" w:rsidRPr="003570BC" w:rsidRDefault="00000000">
      <w:pPr>
        <w:pStyle w:val="31"/>
        <w:rPr>
          <w:rFonts w:eastAsia="微软雅黑"/>
        </w:rPr>
      </w:pPr>
      <w:r w:rsidRPr="003570BC">
        <w:rPr>
          <w:rFonts w:eastAsia="微软雅黑"/>
        </w:rPr>
        <w:t>结果与观察</w:t>
      </w:r>
    </w:p>
    <w:p w14:paraId="7BF09ACC" w14:textId="77777777" w:rsidR="009240A9" w:rsidRPr="003570BC" w:rsidRDefault="00000000">
      <w:pPr>
        <w:pStyle w:val="a0"/>
      </w:pPr>
      <w:r w:rsidRPr="003570BC">
        <w:t>Starlink 增强并非更省通信：B/节点/片约 18.70→23.74；早期一版 pipeline/能量也有明显上升。</w:t>
      </w:r>
    </w:p>
    <w:p w14:paraId="586F8642" w14:textId="77777777" w:rsidR="009240A9" w:rsidRPr="003570BC" w:rsidRDefault="00000000">
      <w:pPr>
        <w:pStyle w:val="a0"/>
        <w:rPr>
          <w:lang w:eastAsia="zh-CN"/>
        </w:rPr>
      </w:pPr>
      <w:r w:rsidRPr="003570BC">
        <w:rPr>
          <w:lang w:eastAsia="zh-CN"/>
        </w:rPr>
        <w:t>拓扑复用若仍发送全部旧 probe，只能降低规划计算开销，不能自动降低网络字节。</w:t>
      </w:r>
    </w:p>
    <w:p w14:paraId="497E7F72" w14:textId="77777777" w:rsidR="009240A9" w:rsidRPr="003570BC" w:rsidRDefault="00000000">
      <w:pPr>
        <w:pStyle w:val="a0"/>
        <w:rPr>
          <w:lang w:eastAsia="zh-CN"/>
        </w:rPr>
      </w:pPr>
      <w:r w:rsidRPr="003570BC">
        <w:rPr>
          <w:lang w:eastAsia="zh-CN"/>
        </w:rPr>
        <w:t>选择性 metadata、预算内替换和稳定对象历史估计才是通信开销下降的来源。</w:t>
      </w:r>
    </w:p>
    <w:tbl>
      <w:tblPr>
        <w:tblW w:w="0" w:type="auto"/>
        <w:jc w:val="center"/>
        <w:tblLayout w:type="fixed"/>
        <w:tblLook w:val="04A0" w:firstRow="1" w:lastRow="0" w:firstColumn="1" w:lastColumn="0" w:noHBand="0" w:noVBand="1"/>
      </w:tblPr>
      <w:tblGrid>
        <w:gridCol w:w="120"/>
        <w:gridCol w:w="9000"/>
      </w:tblGrid>
      <w:tr w:rsidR="009240A9" w:rsidRPr="003570BC" w14:paraId="4127D601" w14:textId="77777777">
        <w:trPr>
          <w:tblHeader/>
          <w:jc w:val="center"/>
        </w:trPr>
        <w:tc>
          <w:tcPr>
            <w:tcW w:w="120" w:type="dxa"/>
            <w:shd w:val="clear" w:color="auto" w:fill="2D7D5A"/>
            <w:tcMar>
              <w:top w:w="0" w:type="dxa"/>
              <w:left w:w="0" w:type="dxa"/>
              <w:bottom w:w="0" w:type="dxa"/>
              <w:right w:w="0" w:type="dxa"/>
            </w:tcMar>
            <w:vAlign w:val="center"/>
          </w:tcPr>
          <w:p w14:paraId="14EC20B8"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1AFE053" w14:textId="77777777" w:rsidR="009240A9" w:rsidRPr="003570BC" w:rsidRDefault="00000000">
            <w:pPr>
              <w:spacing w:after="60"/>
              <w:rPr>
                <w:lang w:eastAsia="zh-CN"/>
              </w:rPr>
            </w:pPr>
            <w:r w:rsidRPr="003570BC">
              <w:rPr>
                <w:b/>
                <w:color w:val="2D7D5A"/>
                <w:lang w:eastAsia="zh-CN"/>
              </w:rPr>
              <w:t>实验结论</w:t>
            </w:r>
          </w:p>
          <w:p w14:paraId="133DB3CF" w14:textId="77777777" w:rsidR="009240A9" w:rsidRPr="003570BC" w:rsidRDefault="00000000">
            <w:pPr>
              <w:spacing w:after="0"/>
              <w:rPr>
                <w:lang w:eastAsia="zh-CN"/>
              </w:rPr>
            </w:pPr>
            <w:r w:rsidRPr="003570BC">
              <w:rPr>
                <w:lang w:eastAsia="zh-CN"/>
              </w:rPr>
              <w:t>实验 5 明确了两类开销：规划复用收益与真实网络通信收益必须分别报告，不能用一个总字节或墙钟替代。</w:t>
            </w:r>
          </w:p>
        </w:tc>
      </w:tr>
    </w:tbl>
    <w:p w14:paraId="3049BAFB" w14:textId="77777777" w:rsidR="009240A9" w:rsidRPr="003570BC" w:rsidRDefault="009240A9">
      <w:pPr>
        <w:spacing w:after="20"/>
        <w:rPr>
          <w:lang w:eastAsia="zh-CN"/>
        </w:rPr>
      </w:pPr>
    </w:p>
    <w:p w14:paraId="17970820" w14:textId="77777777" w:rsidR="009240A9" w:rsidRPr="003570BC" w:rsidRDefault="00000000">
      <w:pPr>
        <w:pStyle w:val="SmallNote"/>
      </w:pPr>
      <w:r w:rsidRPr="003570BC">
        <w:t>主要产物：reports/experiment5-*</w:t>
      </w:r>
    </w:p>
    <w:tbl>
      <w:tblPr>
        <w:tblW w:w="0" w:type="auto"/>
        <w:jc w:val="center"/>
        <w:tblLayout w:type="fixed"/>
        <w:tblLook w:val="04A0" w:firstRow="1" w:lastRow="0" w:firstColumn="1" w:lastColumn="0" w:noHBand="0" w:noVBand="1"/>
      </w:tblPr>
      <w:tblGrid>
        <w:gridCol w:w="120"/>
        <w:gridCol w:w="9000"/>
      </w:tblGrid>
      <w:tr w:rsidR="009240A9" w:rsidRPr="003570BC" w14:paraId="0B79FE2C" w14:textId="77777777">
        <w:trPr>
          <w:tblHeader/>
          <w:jc w:val="center"/>
        </w:trPr>
        <w:tc>
          <w:tcPr>
            <w:tcW w:w="120" w:type="dxa"/>
            <w:shd w:val="clear" w:color="auto" w:fill="C26A2D"/>
            <w:tcMar>
              <w:top w:w="0" w:type="dxa"/>
              <w:left w:w="0" w:type="dxa"/>
              <w:bottom w:w="0" w:type="dxa"/>
              <w:right w:w="0" w:type="dxa"/>
            </w:tcMar>
            <w:vAlign w:val="center"/>
          </w:tcPr>
          <w:p w14:paraId="181F7E68"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0B4119E6" w14:textId="77777777" w:rsidR="009240A9" w:rsidRPr="003570BC" w:rsidRDefault="00000000">
            <w:pPr>
              <w:spacing w:after="60"/>
              <w:rPr>
                <w:lang w:eastAsia="zh-CN"/>
              </w:rPr>
            </w:pPr>
            <w:r w:rsidRPr="003570BC">
              <w:rPr>
                <w:b/>
                <w:color w:val="C26A2D"/>
                <w:lang w:eastAsia="zh-CN"/>
              </w:rPr>
              <w:t>不能据此声称</w:t>
            </w:r>
          </w:p>
          <w:p w14:paraId="5B8B5648" w14:textId="77777777" w:rsidR="009240A9" w:rsidRPr="003570BC" w:rsidRDefault="00000000">
            <w:pPr>
              <w:spacing w:after="0"/>
              <w:rPr>
                <w:lang w:eastAsia="zh-CN"/>
              </w:rPr>
            </w:pPr>
            <w:r w:rsidRPr="003570BC">
              <w:rPr>
                <w:lang w:eastAsia="zh-CN"/>
              </w:rPr>
              <w:t>能量是同模型相对估计，不是星载硬件实测；墙钟受系统噪声影响，确定性计数应作为主证据。</w:t>
            </w:r>
          </w:p>
        </w:tc>
      </w:tr>
    </w:tbl>
    <w:p w14:paraId="621894AE" w14:textId="77777777" w:rsidR="009240A9" w:rsidRPr="003570BC" w:rsidRDefault="009240A9">
      <w:pPr>
        <w:spacing w:after="20"/>
        <w:rPr>
          <w:lang w:eastAsia="zh-CN"/>
        </w:rPr>
      </w:pPr>
    </w:p>
    <w:p w14:paraId="640CC7FA" w14:textId="77777777" w:rsidR="009240A9" w:rsidRPr="003570BC" w:rsidRDefault="00000000">
      <w:pPr>
        <w:pStyle w:val="21"/>
        <w:rPr>
          <w:rFonts w:eastAsia="微软雅黑"/>
        </w:rPr>
      </w:pPr>
      <w:r w:rsidRPr="003570BC">
        <w:rPr>
          <w:rFonts w:eastAsia="微软雅黑"/>
        </w:rPr>
        <w:t>实验</w:t>
      </w:r>
      <w:r w:rsidRPr="003570BC">
        <w:rPr>
          <w:rFonts w:eastAsia="微软雅黑"/>
        </w:rPr>
        <w:t xml:space="preserve"> 6</w:t>
      </w:r>
      <w:r w:rsidRPr="003570BC">
        <w:rPr>
          <w:rFonts w:eastAsia="微软雅黑"/>
        </w:rPr>
        <w:t>：采样率与</w:t>
      </w:r>
      <w:r w:rsidRPr="003570BC">
        <w:rPr>
          <w:rFonts w:eastAsia="微软雅黑"/>
        </w:rPr>
        <w:t xml:space="preserve"> Pareto </w:t>
      </w:r>
      <w:r w:rsidRPr="003570BC">
        <w:rPr>
          <w:rFonts w:eastAsia="微软雅黑"/>
        </w:rPr>
        <w:t>前沿</w:t>
      </w:r>
    </w:p>
    <w:tbl>
      <w:tblPr>
        <w:tblW w:w="0" w:type="auto"/>
        <w:jc w:val="center"/>
        <w:tblLayout w:type="fixed"/>
        <w:tblLook w:val="04A0" w:firstRow="1" w:lastRow="0" w:firstColumn="1" w:lastColumn="0" w:noHBand="0" w:noVBand="1"/>
      </w:tblPr>
      <w:tblGrid>
        <w:gridCol w:w="120"/>
        <w:gridCol w:w="9000"/>
      </w:tblGrid>
      <w:tr w:rsidR="009240A9" w:rsidRPr="003570BC" w14:paraId="364E8460" w14:textId="77777777">
        <w:trPr>
          <w:tblHeader/>
          <w:jc w:val="center"/>
        </w:trPr>
        <w:tc>
          <w:tcPr>
            <w:tcW w:w="120" w:type="dxa"/>
            <w:shd w:val="clear" w:color="auto" w:fill="215A8E"/>
            <w:tcMar>
              <w:top w:w="0" w:type="dxa"/>
              <w:left w:w="0" w:type="dxa"/>
              <w:bottom w:w="0" w:type="dxa"/>
              <w:right w:w="0" w:type="dxa"/>
            </w:tcMar>
            <w:vAlign w:val="center"/>
          </w:tcPr>
          <w:p w14:paraId="5960A9D2"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6C5FBB9F" w14:textId="77777777" w:rsidR="009240A9" w:rsidRPr="003570BC" w:rsidRDefault="00000000">
            <w:pPr>
              <w:spacing w:after="60"/>
              <w:rPr>
                <w:lang w:eastAsia="zh-CN"/>
              </w:rPr>
            </w:pPr>
            <w:r w:rsidRPr="003570BC">
              <w:rPr>
                <w:b/>
                <w:color w:val="215A8E"/>
                <w:lang w:eastAsia="zh-CN"/>
              </w:rPr>
              <w:t>实验目的</w:t>
            </w:r>
          </w:p>
          <w:p w14:paraId="2FADB6E7" w14:textId="77777777" w:rsidR="009240A9" w:rsidRPr="003570BC" w:rsidRDefault="00000000">
            <w:pPr>
              <w:spacing w:after="0"/>
              <w:rPr>
                <w:lang w:eastAsia="zh-CN"/>
              </w:rPr>
            </w:pPr>
            <w:r w:rsidRPr="003570BC">
              <w:rPr>
                <w:lang w:eastAsia="zh-CN"/>
              </w:rPr>
              <w:t>寻找误差和遥测开销的合理平衡点，而不是预先固定一个凭感觉的采样率。</w:t>
            </w:r>
          </w:p>
        </w:tc>
      </w:tr>
    </w:tbl>
    <w:p w14:paraId="7D392326" w14:textId="77777777" w:rsidR="009240A9" w:rsidRPr="003570BC" w:rsidRDefault="009240A9">
      <w:pPr>
        <w:spacing w:after="20"/>
        <w:rPr>
          <w:lang w:eastAsia="zh-CN"/>
        </w:rPr>
      </w:pPr>
    </w:p>
    <w:p w14:paraId="14066590" w14:textId="77777777" w:rsidR="009240A9" w:rsidRPr="003570BC" w:rsidRDefault="00000000">
      <w:pPr>
        <w:pStyle w:val="31"/>
        <w:rPr>
          <w:rFonts w:eastAsia="微软雅黑"/>
        </w:rPr>
      </w:pPr>
      <w:r w:rsidRPr="003570BC">
        <w:rPr>
          <w:rFonts w:eastAsia="微软雅黑"/>
        </w:rPr>
        <w:t>实验设计</w:t>
      </w:r>
    </w:p>
    <w:p w14:paraId="5473096C" w14:textId="77777777" w:rsidR="009240A9" w:rsidRPr="003570BC" w:rsidRDefault="00000000">
      <w:pPr>
        <w:pStyle w:val="a"/>
        <w:numPr>
          <w:ilvl w:val="0"/>
          <w:numId w:val="16"/>
        </w:numPr>
        <w:rPr>
          <w:lang w:eastAsia="zh-CN"/>
        </w:rPr>
      </w:pPr>
      <w:r w:rsidRPr="003570BC">
        <w:rPr>
          <w:lang w:eastAsia="zh-CN"/>
        </w:rPr>
        <w:t>对 5%–40% 多个预算档运行原生和增强方法。</w:t>
      </w:r>
    </w:p>
    <w:p w14:paraId="5C3D5258" w14:textId="77777777" w:rsidR="009240A9" w:rsidRPr="003570BC" w:rsidRDefault="00000000">
      <w:pPr>
        <w:pStyle w:val="a"/>
        <w:numPr>
          <w:ilvl w:val="0"/>
          <w:numId w:val="16"/>
        </w:numPr>
        <w:rPr>
          <w:lang w:eastAsia="zh-CN"/>
        </w:rPr>
      </w:pPr>
      <w:r w:rsidRPr="003570BC">
        <w:rPr>
          <w:lang w:eastAsia="zh-CN"/>
        </w:rPr>
        <w:t>横轴为通信开销，纵轴为 CPU/队列/电量/链路利用率误差或综合非劣分数。</w:t>
      </w:r>
    </w:p>
    <w:p w14:paraId="378CD934" w14:textId="77777777" w:rsidR="009240A9" w:rsidRPr="003570BC" w:rsidRDefault="00000000">
      <w:pPr>
        <w:pStyle w:val="a"/>
        <w:numPr>
          <w:ilvl w:val="0"/>
          <w:numId w:val="16"/>
        </w:numPr>
        <w:rPr>
          <w:lang w:eastAsia="zh-CN"/>
        </w:rPr>
      </w:pPr>
      <w:r w:rsidRPr="003570BC">
        <w:rPr>
          <w:lang w:eastAsia="zh-CN"/>
        </w:rPr>
        <w:t>识别不被其他点同时在成本与误差上支配的 Pareto 前沿和 knee。</w:t>
      </w:r>
    </w:p>
    <w:p w14:paraId="31757490" w14:textId="77777777" w:rsidR="009240A9" w:rsidRPr="003570BC" w:rsidRDefault="00000000">
      <w:pPr>
        <w:pStyle w:val="31"/>
        <w:rPr>
          <w:rFonts w:eastAsia="微软雅黑"/>
        </w:rPr>
      </w:pPr>
      <w:r w:rsidRPr="003570BC">
        <w:rPr>
          <w:rFonts w:eastAsia="微软雅黑"/>
        </w:rPr>
        <w:t>评价指标</w:t>
      </w:r>
    </w:p>
    <w:p w14:paraId="02057588" w14:textId="77777777" w:rsidR="009240A9" w:rsidRPr="003570BC" w:rsidRDefault="00000000">
      <w:pPr>
        <w:pStyle w:val="a0"/>
        <w:rPr>
          <w:lang w:eastAsia="zh-CN"/>
        </w:rPr>
      </w:pPr>
      <w:r w:rsidRPr="003570BC">
        <w:rPr>
          <w:lang w:eastAsia="zh-CN"/>
        </w:rPr>
        <w:t>各指标 MAE vs B/节点/片</w:t>
      </w:r>
    </w:p>
    <w:p w14:paraId="267AA53F" w14:textId="77777777" w:rsidR="009240A9" w:rsidRPr="003570BC" w:rsidRDefault="00000000">
      <w:pPr>
        <w:pStyle w:val="a0"/>
      </w:pPr>
      <w:r w:rsidRPr="003570BC">
        <w:lastRenderedPageBreak/>
        <w:t>有效覆盖/KB</w:t>
      </w:r>
    </w:p>
    <w:p w14:paraId="4A221643" w14:textId="77777777" w:rsidR="009240A9" w:rsidRPr="003570BC" w:rsidRDefault="00000000">
      <w:pPr>
        <w:pStyle w:val="a0"/>
      </w:pPr>
      <w:r w:rsidRPr="003570BC">
        <w:t>综合质量门禁</w:t>
      </w:r>
    </w:p>
    <w:p w14:paraId="18BCF7E9" w14:textId="77777777" w:rsidR="009240A9" w:rsidRPr="003570BC" w:rsidRDefault="00000000">
      <w:pPr>
        <w:pStyle w:val="a0"/>
      </w:pPr>
      <w:r w:rsidRPr="003570BC">
        <w:t>Pareto knee</w:t>
      </w:r>
    </w:p>
    <w:p w14:paraId="247F6AE1" w14:textId="77777777" w:rsidR="009240A9" w:rsidRPr="003570BC" w:rsidRDefault="00000000">
      <w:pPr>
        <w:keepNext/>
        <w:spacing w:before="80" w:after="40"/>
        <w:jc w:val="center"/>
      </w:pPr>
      <w:r w:rsidRPr="003570BC">
        <w:rPr>
          <w:noProof/>
        </w:rPr>
        <w:drawing>
          <wp:inline distT="0" distB="0" distL="0" distR="0" wp14:anchorId="151DD7A1" wp14:editId="31D55F3E">
            <wp:extent cx="3867150" cy="319517"/>
            <wp:effectExtent l="0" t="0" r="0" b="4445"/>
            <wp:docPr id="42" name="Picture 42" descr="x\prec y\Longleftrightarrow C_x\leq C_y,\ \mathcal{E}_x\leq\mathcal{E}_y,\ (C_x&lt;C_y\ \mathrm{or}\ \mathcal{E}_x&lt;\mathcal{E}_y)" title="公式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8-2.png"/>
                    <pic:cNvPicPr/>
                  </pic:nvPicPr>
                  <pic:blipFill>
                    <a:blip r:embed="rId49"/>
                    <a:stretch>
                      <a:fillRect/>
                    </a:stretch>
                  </pic:blipFill>
                  <pic:spPr>
                    <a:xfrm>
                      <a:off x="0" y="0"/>
                      <a:ext cx="4065021" cy="335866"/>
                    </a:xfrm>
                    <a:prstGeom prst="rect">
                      <a:avLst/>
                    </a:prstGeom>
                  </pic:spPr>
                </pic:pic>
              </a:graphicData>
            </a:graphic>
          </wp:inline>
        </w:drawing>
      </w:r>
    </w:p>
    <w:p w14:paraId="47340D49" w14:textId="77777777" w:rsidR="009240A9" w:rsidRPr="003570BC" w:rsidRDefault="00000000">
      <w:pPr>
        <w:pStyle w:val="SmallNote"/>
        <w:jc w:val="center"/>
        <w:rPr>
          <w:lang w:eastAsia="zh-CN"/>
        </w:rPr>
      </w:pPr>
      <w:r w:rsidRPr="003570BC">
        <w:rPr>
          <w:lang w:eastAsia="zh-CN"/>
        </w:rPr>
        <w:t>Pareto 支配：一个方案只有在成本和误差均不差且至少一项更好时才支配另一个。</w:t>
      </w:r>
    </w:p>
    <w:p w14:paraId="32EE714D" w14:textId="77777777" w:rsidR="009240A9" w:rsidRPr="003570BC" w:rsidRDefault="00000000">
      <w:pPr>
        <w:pStyle w:val="31"/>
        <w:rPr>
          <w:rFonts w:eastAsia="微软雅黑"/>
        </w:rPr>
      </w:pPr>
      <w:r w:rsidRPr="003570BC">
        <w:rPr>
          <w:rFonts w:eastAsia="微软雅黑"/>
        </w:rPr>
        <w:t>结果与观察</w:t>
      </w:r>
    </w:p>
    <w:p w14:paraId="007D7144" w14:textId="77777777" w:rsidR="009240A9" w:rsidRPr="003570BC" w:rsidRDefault="00000000">
      <w:pPr>
        <w:pStyle w:val="a0"/>
      </w:pPr>
      <w:r w:rsidRPr="003570BC">
        <w:t>Iridium 的原生/增强 knee 约为 20%/40%；Telesat 约 15%/15%；Starlink 约 10%/10%。</w:t>
      </w:r>
    </w:p>
    <w:p w14:paraId="676EEC75" w14:textId="77777777" w:rsidR="009240A9" w:rsidRPr="003570BC" w:rsidRDefault="00000000">
      <w:pPr>
        <w:pStyle w:val="a0"/>
        <w:rPr>
          <w:lang w:eastAsia="zh-CN"/>
        </w:rPr>
      </w:pPr>
      <w:r w:rsidRPr="003570BC">
        <w:rPr>
          <w:lang w:eastAsia="zh-CN"/>
        </w:rPr>
        <w:t>不同规模的最优预算不同，证明固定路径上限或固定采样率会导致过采样或稀释。</w:t>
      </w:r>
    </w:p>
    <w:tbl>
      <w:tblPr>
        <w:tblW w:w="0" w:type="auto"/>
        <w:jc w:val="center"/>
        <w:tblLayout w:type="fixed"/>
        <w:tblLook w:val="04A0" w:firstRow="1" w:lastRow="0" w:firstColumn="1" w:lastColumn="0" w:noHBand="0" w:noVBand="1"/>
      </w:tblPr>
      <w:tblGrid>
        <w:gridCol w:w="120"/>
        <w:gridCol w:w="9000"/>
      </w:tblGrid>
      <w:tr w:rsidR="009240A9" w:rsidRPr="003570BC" w14:paraId="08310048" w14:textId="77777777">
        <w:trPr>
          <w:tblHeader/>
          <w:jc w:val="center"/>
        </w:trPr>
        <w:tc>
          <w:tcPr>
            <w:tcW w:w="120" w:type="dxa"/>
            <w:shd w:val="clear" w:color="auto" w:fill="2D7D5A"/>
            <w:tcMar>
              <w:top w:w="0" w:type="dxa"/>
              <w:left w:w="0" w:type="dxa"/>
              <w:bottom w:w="0" w:type="dxa"/>
              <w:right w:w="0" w:type="dxa"/>
            </w:tcMar>
            <w:vAlign w:val="center"/>
          </w:tcPr>
          <w:p w14:paraId="25722B89"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27FCDC58" w14:textId="77777777" w:rsidR="009240A9" w:rsidRPr="003570BC" w:rsidRDefault="00000000">
            <w:pPr>
              <w:spacing w:after="60"/>
              <w:rPr>
                <w:lang w:eastAsia="zh-CN"/>
              </w:rPr>
            </w:pPr>
            <w:r w:rsidRPr="003570BC">
              <w:rPr>
                <w:b/>
                <w:color w:val="2D7D5A"/>
                <w:lang w:eastAsia="zh-CN"/>
              </w:rPr>
              <w:t>实验结论</w:t>
            </w:r>
          </w:p>
          <w:p w14:paraId="2A9DF0F0" w14:textId="77777777" w:rsidR="009240A9" w:rsidRPr="003570BC" w:rsidRDefault="00000000">
            <w:pPr>
              <w:spacing w:after="0"/>
              <w:rPr>
                <w:lang w:eastAsia="zh-CN"/>
              </w:rPr>
            </w:pPr>
            <w:r w:rsidRPr="003570BC">
              <w:rPr>
                <w:lang w:eastAsia="zh-CN"/>
              </w:rPr>
              <w:t>实验 6 支持规模自适应预算和多目标控制；最终方案应报告 Pareto/条件优势，而不是强求所有指标全面最好。</w:t>
            </w:r>
          </w:p>
        </w:tc>
      </w:tr>
    </w:tbl>
    <w:p w14:paraId="5AE47C82" w14:textId="77777777" w:rsidR="009240A9" w:rsidRPr="003570BC" w:rsidRDefault="009240A9">
      <w:pPr>
        <w:spacing w:after="20"/>
        <w:rPr>
          <w:lang w:eastAsia="zh-CN"/>
        </w:rPr>
      </w:pPr>
    </w:p>
    <w:p w14:paraId="0A896378" w14:textId="77777777" w:rsidR="009240A9" w:rsidRPr="003570BC" w:rsidRDefault="00000000">
      <w:pPr>
        <w:pStyle w:val="SmallNote"/>
      </w:pPr>
      <w:r w:rsidRPr="003570BC">
        <w:t>主要产物：reports/experiment6-*</w:t>
      </w:r>
    </w:p>
    <w:tbl>
      <w:tblPr>
        <w:tblW w:w="0" w:type="auto"/>
        <w:jc w:val="center"/>
        <w:tblLayout w:type="fixed"/>
        <w:tblLook w:val="04A0" w:firstRow="1" w:lastRow="0" w:firstColumn="1" w:lastColumn="0" w:noHBand="0" w:noVBand="1"/>
      </w:tblPr>
      <w:tblGrid>
        <w:gridCol w:w="120"/>
        <w:gridCol w:w="9000"/>
      </w:tblGrid>
      <w:tr w:rsidR="009240A9" w:rsidRPr="003570BC" w14:paraId="17455063" w14:textId="77777777">
        <w:trPr>
          <w:tblHeader/>
          <w:jc w:val="center"/>
        </w:trPr>
        <w:tc>
          <w:tcPr>
            <w:tcW w:w="120" w:type="dxa"/>
            <w:shd w:val="clear" w:color="auto" w:fill="C26A2D"/>
            <w:tcMar>
              <w:top w:w="0" w:type="dxa"/>
              <w:left w:w="0" w:type="dxa"/>
              <w:bottom w:w="0" w:type="dxa"/>
              <w:right w:w="0" w:type="dxa"/>
            </w:tcMar>
            <w:vAlign w:val="center"/>
          </w:tcPr>
          <w:p w14:paraId="53B996B5"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11D78CBA" w14:textId="77777777" w:rsidR="009240A9" w:rsidRPr="003570BC" w:rsidRDefault="00000000">
            <w:pPr>
              <w:spacing w:after="60"/>
              <w:rPr>
                <w:lang w:eastAsia="zh-CN"/>
              </w:rPr>
            </w:pPr>
            <w:r w:rsidRPr="003570BC">
              <w:rPr>
                <w:b/>
                <w:color w:val="C26A2D"/>
                <w:lang w:eastAsia="zh-CN"/>
              </w:rPr>
              <w:t>不能据此声称</w:t>
            </w:r>
          </w:p>
          <w:p w14:paraId="153E6F6C" w14:textId="77777777" w:rsidR="009240A9" w:rsidRPr="003570BC" w:rsidRDefault="00000000">
            <w:pPr>
              <w:spacing w:after="0"/>
              <w:rPr>
                <w:lang w:eastAsia="zh-CN"/>
              </w:rPr>
            </w:pPr>
            <w:r w:rsidRPr="003570BC">
              <w:rPr>
                <w:lang w:eastAsia="zh-CN"/>
              </w:rPr>
              <w:t>knee 依赖当前业务、时间窗口和重构器，需用独立 seed 检查稳定性。</w:t>
            </w:r>
          </w:p>
        </w:tc>
      </w:tr>
    </w:tbl>
    <w:p w14:paraId="5929AABF" w14:textId="77777777" w:rsidR="009240A9" w:rsidRPr="003570BC" w:rsidRDefault="009240A9">
      <w:pPr>
        <w:spacing w:after="20"/>
        <w:rPr>
          <w:lang w:eastAsia="zh-CN"/>
        </w:rPr>
      </w:pPr>
    </w:p>
    <w:p w14:paraId="2E8857DA"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7</w:t>
      </w:r>
      <w:r w:rsidRPr="003570BC">
        <w:rPr>
          <w:rFonts w:eastAsia="微软雅黑"/>
          <w:lang w:eastAsia="zh-CN"/>
        </w:rPr>
        <w:t>：无真值泄漏与严格遥测边界审计</w:t>
      </w:r>
    </w:p>
    <w:tbl>
      <w:tblPr>
        <w:tblW w:w="0" w:type="auto"/>
        <w:jc w:val="center"/>
        <w:tblLayout w:type="fixed"/>
        <w:tblLook w:val="04A0" w:firstRow="1" w:lastRow="0" w:firstColumn="1" w:lastColumn="0" w:noHBand="0" w:noVBand="1"/>
      </w:tblPr>
      <w:tblGrid>
        <w:gridCol w:w="120"/>
        <w:gridCol w:w="9000"/>
      </w:tblGrid>
      <w:tr w:rsidR="009240A9" w:rsidRPr="003570BC" w14:paraId="45A25E01" w14:textId="77777777">
        <w:trPr>
          <w:tblHeader/>
          <w:jc w:val="center"/>
        </w:trPr>
        <w:tc>
          <w:tcPr>
            <w:tcW w:w="120" w:type="dxa"/>
            <w:shd w:val="clear" w:color="auto" w:fill="215A8E"/>
            <w:tcMar>
              <w:top w:w="0" w:type="dxa"/>
              <w:left w:w="0" w:type="dxa"/>
              <w:bottom w:w="0" w:type="dxa"/>
              <w:right w:w="0" w:type="dxa"/>
            </w:tcMar>
            <w:vAlign w:val="center"/>
          </w:tcPr>
          <w:p w14:paraId="3F9F0057"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51DCE1A5" w14:textId="77777777" w:rsidR="009240A9" w:rsidRPr="003570BC" w:rsidRDefault="00000000">
            <w:pPr>
              <w:spacing w:after="60"/>
              <w:rPr>
                <w:lang w:eastAsia="zh-CN"/>
              </w:rPr>
            </w:pPr>
            <w:r w:rsidRPr="003570BC">
              <w:rPr>
                <w:b/>
                <w:color w:val="215A8E"/>
                <w:lang w:eastAsia="zh-CN"/>
              </w:rPr>
              <w:t>实验目的</w:t>
            </w:r>
          </w:p>
          <w:p w14:paraId="21C96131" w14:textId="77777777" w:rsidR="009240A9" w:rsidRPr="003570BC" w:rsidRDefault="00000000">
            <w:pPr>
              <w:spacing w:after="0"/>
              <w:rPr>
                <w:lang w:eastAsia="zh-CN"/>
              </w:rPr>
            </w:pPr>
            <w:r w:rsidRPr="003570BC">
              <w:rPr>
                <w:lang w:eastAsia="zh-CN"/>
              </w:rPr>
              <w:t>证明 planner 和 OAM 在决定测哪里与补什么时没有读取第一阶段隐藏真值。</w:t>
            </w:r>
          </w:p>
        </w:tc>
      </w:tr>
    </w:tbl>
    <w:p w14:paraId="00FD37F7" w14:textId="77777777" w:rsidR="009240A9" w:rsidRPr="003570BC" w:rsidRDefault="009240A9">
      <w:pPr>
        <w:spacing w:after="20"/>
        <w:rPr>
          <w:lang w:eastAsia="zh-CN"/>
        </w:rPr>
      </w:pPr>
    </w:p>
    <w:p w14:paraId="0D58ABEA" w14:textId="77777777" w:rsidR="009240A9" w:rsidRPr="003570BC" w:rsidRDefault="00000000">
      <w:pPr>
        <w:pStyle w:val="31"/>
        <w:rPr>
          <w:rFonts w:eastAsia="微软雅黑"/>
        </w:rPr>
      </w:pPr>
      <w:r w:rsidRPr="003570BC">
        <w:rPr>
          <w:rFonts w:eastAsia="微软雅黑"/>
        </w:rPr>
        <w:t>实验设计</w:t>
      </w:r>
    </w:p>
    <w:p w14:paraId="1DC7F7CB" w14:textId="77777777" w:rsidR="009240A9" w:rsidRPr="003570BC" w:rsidRDefault="00000000">
      <w:pPr>
        <w:pStyle w:val="a"/>
        <w:numPr>
          <w:ilvl w:val="0"/>
          <w:numId w:val="17"/>
        </w:numPr>
      </w:pPr>
      <w:r w:rsidRPr="003570BC">
        <w:t>扫描 planner 输入、feedback 记录、OAM 构建和 manifest，禁止 truth/error/current hidden state 字段进入决策。</w:t>
      </w:r>
    </w:p>
    <w:p w14:paraId="1B79E62D" w14:textId="77777777" w:rsidR="009240A9" w:rsidRPr="003570BC" w:rsidRDefault="00000000">
      <w:pPr>
        <w:pStyle w:val="a"/>
        <w:numPr>
          <w:ilvl w:val="0"/>
          <w:numId w:val="17"/>
        </w:numPr>
        <w:rPr>
          <w:lang w:eastAsia="zh-CN"/>
        </w:rPr>
      </w:pPr>
      <w:r w:rsidRPr="003570BC">
        <w:rPr>
          <w:lang w:eastAsia="zh-CN"/>
        </w:rPr>
        <w:t>验证反馈至少滞后一片，未来时间片观测不可见。</w:t>
      </w:r>
    </w:p>
    <w:p w14:paraId="2E8009C1" w14:textId="77777777" w:rsidR="009240A9" w:rsidRPr="003570BC" w:rsidRDefault="00000000">
      <w:pPr>
        <w:pStyle w:val="a"/>
        <w:numPr>
          <w:ilvl w:val="0"/>
          <w:numId w:val="17"/>
        </w:numPr>
      </w:pPr>
      <w:r w:rsidRPr="003570BC">
        <w:lastRenderedPageBreak/>
        <w:t>真值只允许在 evaluation 输出阶段读取。</w:t>
      </w:r>
    </w:p>
    <w:p w14:paraId="0102F231" w14:textId="77777777" w:rsidR="009240A9" w:rsidRPr="003570BC" w:rsidRDefault="00000000">
      <w:pPr>
        <w:pStyle w:val="31"/>
        <w:rPr>
          <w:rFonts w:eastAsia="微软雅黑"/>
        </w:rPr>
      </w:pPr>
      <w:r w:rsidRPr="003570BC">
        <w:rPr>
          <w:rFonts w:eastAsia="微软雅黑"/>
        </w:rPr>
        <w:t>评价指标</w:t>
      </w:r>
    </w:p>
    <w:p w14:paraId="6911FF0D" w14:textId="77777777" w:rsidR="009240A9" w:rsidRPr="003570BC" w:rsidRDefault="00000000">
      <w:pPr>
        <w:pStyle w:val="a0"/>
      </w:pPr>
      <w:r w:rsidRPr="003570BC">
        <w:t>truth read count</w:t>
      </w:r>
    </w:p>
    <w:p w14:paraId="72729596" w14:textId="77777777" w:rsidR="009240A9" w:rsidRPr="003570BC" w:rsidRDefault="00000000">
      <w:pPr>
        <w:pStyle w:val="a0"/>
      </w:pPr>
      <w:r w:rsidRPr="003570BC">
        <w:t>future observation count</w:t>
      </w:r>
    </w:p>
    <w:p w14:paraId="30E192DB" w14:textId="77777777" w:rsidR="009240A9" w:rsidRPr="003570BC" w:rsidRDefault="00000000">
      <w:pPr>
        <w:pStyle w:val="a0"/>
      </w:pPr>
      <w:r w:rsidRPr="003570BC">
        <w:t>feedback lag</w:t>
      </w:r>
    </w:p>
    <w:p w14:paraId="58CB9CAC" w14:textId="77777777" w:rsidR="009240A9" w:rsidRPr="003570BC" w:rsidRDefault="00000000">
      <w:pPr>
        <w:pStyle w:val="a0"/>
      </w:pPr>
      <w:r w:rsidRPr="003570BC">
        <w:t>observed lock</w:t>
      </w:r>
    </w:p>
    <w:p w14:paraId="16464668" w14:textId="77777777" w:rsidR="009240A9" w:rsidRPr="003570BC" w:rsidRDefault="00000000">
      <w:pPr>
        <w:pStyle w:val="a0"/>
      </w:pPr>
      <w:r w:rsidRPr="003570BC">
        <w:t>manifest 输入白名单</w:t>
      </w:r>
    </w:p>
    <w:p w14:paraId="2107C80B" w14:textId="77777777" w:rsidR="009240A9" w:rsidRPr="003570BC" w:rsidRDefault="00000000">
      <w:pPr>
        <w:pStyle w:val="31"/>
        <w:rPr>
          <w:rFonts w:eastAsia="微软雅黑"/>
        </w:rPr>
      </w:pPr>
      <w:r w:rsidRPr="003570BC">
        <w:rPr>
          <w:rFonts w:eastAsia="微软雅黑"/>
        </w:rPr>
        <w:t>结果与观察</w:t>
      </w:r>
    </w:p>
    <w:p w14:paraId="429213AE" w14:textId="77777777" w:rsidR="009240A9" w:rsidRPr="003570BC" w:rsidRDefault="00000000">
      <w:pPr>
        <w:pStyle w:val="a0"/>
        <w:rPr>
          <w:lang w:eastAsia="zh-CN"/>
        </w:rPr>
      </w:pPr>
      <w:r w:rsidRPr="003570BC">
        <w:rPr>
          <w:lang w:eastAsia="zh-CN"/>
        </w:rPr>
        <w:t>正式审计报告 24/24 检查通过；快速回归 fixture 的关键门禁也全部通过。</w:t>
      </w:r>
    </w:p>
    <w:p w14:paraId="7909D133" w14:textId="77777777" w:rsidR="009240A9" w:rsidRPr="003570BC" w:rsidRDefault="00000000">
      <w:pPr>
        <w:pStyle w:val="a0"/>
      </w:pPr>
      <w:r w:rsidRPr="003570BC">
        <w:t>此前 high-simulation-validation-error 和路径选择器读取隐藏状态的问题已从正式流程移除。</w:t>
      </w:r>
    </w:p>
    <w:tbl>
      <w:tblPr>
        <w:tblW w:w="0" w:type="auto"/>
        <w:jc w:val="center"/>
        <w:tblLayout w:type="fixed"/>
        <w:tblLook w:val="04A0" w:firstRow="1" w:lastRow="0" w:firstColumn="1" w:lastColumn="0" w:noHBand="0" w:noVBand="1"/>
      </w:tblPr>
      <w:tblGrid>
        <w:gridCol w:w="120"/>
        <w:gridCol w:w="9000"/>
      </w:tblGrid>
      <w:tr w:rsidR="009240A9" w:rsidRPr="003570BC" w14:paraId="29EBB04A" w14:textId="77777777">
        <w:trPr>
          <w:tblHeader/>
          <w:jc w:val="center"/>
        </w:trPr>
        <w:tc>
          <w:tcPr>
            <w:tcW w:w="120" w:type="dxa"/>
            <w:shd w:val="clear" w:color="auto" w:fill="2D7D5A"/>
            <w:tcMar>
              <w:top w:w="0" w:type="dxa"/>
              <w:left w:w="0" w:type="dxa"/>
              <w:bottom w:w="0" w:type="dxa"/>
              <w:right w:w="0" w:type="dxa"/>
            </w:tcMar>
            <w:vAlign w:val="center"/>
          </w:tcPr>
          <w:p w14:paraId="08AB8D50"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3858EC3D" w14:textId="77777777" w:rsidR="009240A9" w:rsidRPr="003570BC" w:rsidRDefault="00000000">
            <w:pPr>
              <w:spacing w:after="60"/>
            </w:pPr>
            <w:r w:rsidRPr="003570BC">
              <w:rPr>
                <w:b/>
                <w:color w:val="2D7D5A"/>
              </w:rPr>
              <w:t>实验结论</w:t>
            </w:r>
          </w:p>
          <w:p w14:paraId="466BA026" w14:textId="77777777" w:rsidR="009240A9" w:rsidRPr="003570BC" w:rsidRDefault="00000000">
            <w:pPr>
              <w:spacing w:after="0"/>
              <w:rPr>
                <w:lang w:eastAsia="zh-CN"/>
              </w:rPr>
            </w:pPr>
            <w:r w:rsidRPr="003570BC">
              <w:rPr>
                <w:lang w:eastAsia="zh-CN"/>
              </w:rPr>
              <w:t>实验 7 是后续所有增强结果的合法性基础：当前正式结果属于 oracle-free 仿真，而不是知道答案后的上界。</w:t>
            </w:r>
          </w:p>
        </w:tc>
      </w:tr>
    </w:tbl>
    <w:p w14:paraId="51D6E298" w14:textId="77777777" w:rsidR="009240A9" w:rsidRPr="003570BC" w:rsidRDefault="009240A9">
      <w:pPr>
        <w:spacing w:after="20"/>
        <w:rPr>
          <w:lang w:eastAsia="zh-CN"/>
        </w:rPr>
      </w:pPr>
    </w:p>
    <w:p w14:paraId="3BBFC7A5" w14:textId="77777777" w:rsidR="009240A9" w:rsidRPr="003570BC" w:rsidRDefault="00000000">
      <w:pPr>
        <w:pStyle w:val="SmallNote"/>
      </w:pPr>
      <w:r w:rsidRPr="003570BC">
        <w:t>主要产物：reports/experiment7-* / npm run test:experiment7</w:t>
      </w:r>
    </w:p>
    <w:tbl>
      <w:tblPr>
        <w:tblW w:w="0" w:type="auto"/>
        <w:jc w:val="center"/>
        <w:tblLayout w:type="fixed"/>
        <w:tblLook w:val="04A0" w:firstRow="1" w:lastRow="0" w:firstColumn="1" w:lastColumn="0" w:noHBand="0" w:noVBand="1"/>
      </w:tblPr>
      <w:tblGrid>
        <w:gridCol w:w="120"/>
        <w:gridCol w:w="9000"/>
      </w:tblGrid>
      <w:tr w:rsidR="009240A9" w:rsidRPr="003570BC" w14:paraId="370C64F0" w14:textId="77777777">
        <w:trPr>
          <w:tblHeader/>
          <w:jc w:val="center"/>
        </w:trPr>
        <w:tc>
          <w:tcPr>
            <w:tcW w:w="120" w:type="dxa"/>
            <w:shd w:val="clear" w:color="auto" w:fill="C26A2D"/>
            <w:tcMar>
              <w:top w:w="0" w:type="dxa"/>
              <w:left w:w="0" w:type="dxa"/>
              <w:bottom w:w="0" w:type="dxa"/>
              <w:right w:w="0" w:type="dxa"/>
            </w:tcMar>
            <w:vAlign w:val="center"/>
          </w:tcPr>
          <w:p w14:paraId="475AEA65"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05DEFC49" w14:textId="77777777" w:rsidR="009240A9" w:rsidRPr="003570BC" w:rsidRDefault="00000000">
            <w:pPr>
              <w:spacing w:after="60"/>
              <w:rPr>
                <w:lang w:eastAsia="zh-CN"/>
              </w:rPr>
            </w:pPr>
            <w:r w:rsidRPr="003570BC">
              <w:rPr>
                <w:b/>
                <w:color w:val="C26A2D"/>
                <w:lang w:eastAsia="zh-CN"/>
              </w:rPr>
              <w:t>不能据此声称</w:t>
            </w:r>
          </w:p>
          <w:p w14:paraId="56813CF5" w14:textId="77777777" w:rsidR="009240A9" w:rsidRPr="003570BC" w:rsidRDefault="00000000">
            <w:pPr>
              <w:spacing w:after="0"/>
              <w:rPr>
                <w:lang w:eastAsia="zh-CN"/>
              </w:rPr>
            </w:pPr>
            <w:r w:rsidRPr="003570BC">
              <w:rPr>
                <w:lang w:eastAsia="zh-CN"/>
              </w:rPr>
              <w:t>代码审计证明输入边界，不证明 OAM 置信度已完美校准。</w:t>
            </w:r>
          </w:p>
        </w:tc>
      </w:tr>
    </w:tbl>
    <w:p w14:paraId="71890E2C" w14:textId="77777777" w:rsidR="009240A9" w:rsidRPr="003570BC" w:rsidRDefault="009240A9">
      <w:pPr>
        <w:spacing w:after="20"/>
        <w:rPr>
          <w:lang w:eastAsia="zh-CN"/>
        </w:rPr>
      </w:pPr>
    </w:p>
    <w:p w14:paraId="31F196A9"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8</w:t>
      </w:r>
      <w:r w:rsidRPr="003570BC">
        <w:rPr>
          <w:rFonts w:eastAsia="微软雅黑"/>
          <w:lang w:eastAsia="zh-CN"/>
        </w:rPr>
        <w:t>：动态拓扑、参考计划失效与报告中断敏感性</w:t>
      </w:r>
    </w:p>
    <w:tbl>
      <w:tblPr>
        <w:tblW w:w="0" w:type="auto"/>
        <w:jc w:val="center"/>
        <w:tblLayout w:type="fixed"/>
        <w:tblLook w:val="04A0" w:firstRow="1" w:lastRow="0" w:firstColumn="1" w:lastColumn="0" w:noHBand="0" w:noVBand="1"/>
      </w:tblPr>
      <w:tblGrid>
        <w:gridCol w:w="120"/>
        <w:gridCol w:w="9000"/>
      </w:tblGrid>
      <w:tr w:rsidR="009240A9" w:rsidRPr="003570BC" w14:paraId="63BCFA39" w14:textId="77777777">
        <w:trPr>
          <w:tblHeader/>
          <w:jc w:val="center"/>
        </w:trPr>
        <w:tc>
          <w:tcPr>
            <w:tcW w:w="120" w:type="dxa"/>
            <w:shd w:val="clear" w:color="auto" w:fill="215A8E"/>
            <w:tcMar>
              <w:top w:w="0" w:type="dxa"/>
              <w:left w:w="0" w:type="dxa"/>
              <w:bottom w:w="0" w:type="dxa"/>
              <w:right w:w="0" w:type="dxa"/>
            </w:tcMar>
            <w:vAlign w:val="center"/>
          </w:tcPr>
          <w:p w14:paraId="1C2DA1CC"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1DA4BEC4" w14:textId="77777777" w:rsidR="009240A9" w:rsidRPr="003570BC" w:rsidRDefault="00000000">
            <w:pPr>
              <w:spacing w:after="60"/>
              <w:rPr>
                <w:lang w:eastAsia="zh-CN"/>
              </w:rPr>
            </w:pPr>
            <w:r w:rsidRPr="003570BC">
              <w:rPr>
                <w:b/>
                <w:color w:val="215A8E"/>
                <w:lang w:eastAsia="zh-CN"/>
              </w:rPr>
              <w:t>实验目的</w:t>
            </w:r>
          </w:p>
          <w:p w14:paraId="54372CC2" w14:textId="77777777" w:rsidR="009240A9" w:rsidRPr="003570BC" w:rsidRDefault="00000000">
            <w:pPr>
              <w:spacing w:after="0"/>
              <w:rPr>
                <w:lang w:eastAsia="zh-CN"/>
              </w:rPr>
            </w:pPr>
            <w:r w:rsidRPr="003570BC">
              <w:rPr>
                <w:lang w:eastAsia="zh-CN"/>
              </w:rPr>
              <w:t>检验方法在额外断链、路径过期和星地回传中断下是否仍稳定，并量化动态压力对观测和重构的影响。</w:t>
            </w:r>
          </w:p>
        </w:tc>
      </w:tr>
    </w:tbl>
    <w:p w14:paraId="63D83E30" w14:textId="77777777" w:rsidR="009240A9" w:rsidRPr="003570BC" w:rsidRDefault="009240A9">
      <w:pPr>
        <w:spacing w:after="20"/>
        <w:rPr>
          <w:lang w:eastAsia="zh-CN"/>
        </w:rPr>
      </w:pPr>
    </w:p>
    <w:p w14:paraId="79D69D56" w14:textId="77777777" w:rsidR="009240A9" w:rsidRPr="003570BC" w:rsidRDefault="00000000">
      <w:pPr>
        <w:pStyle w:val="31"/>
        <w:rPr>
          <w:rFonts w:eastAsia="微软雅黑"/>
        </w:rPr>
      </w:pPr>
      <w:r w:rsidRPr="003570BC">
        <w:rPr>
          <w:rFonts w:eastAsia="微软雅黑"/>
        </w:rPr>
        <w:lastRenderedPageBreak/>
        <w:t>实验设计</w:t>
      </w:r>
    </w:p>
    <w:p w14:paraId="395EEDA5" w14:textId="77777777" w:rsidR="009240A9" w:rsidRPr="003570BC" w:rsidRDefault="00000000">
      <w:pPr>
        <w:pStyle w:val="a"/>
        <w:numPr>
          <w:ilvl w:val="0"/>
          <w:numId w:val="18"/>
        </w:numPr>
        <w:rPr>
          <w:lang w:eastAsia="zh-CN"/>
        </w:rPr>
      </w:pPr>
      <w:r w:rsidRPr="003570BC">
        <w:rPr>
          <w:lang w:eastAsia="zh-CN"/>
        </w:rPr>
        <w:t>对 0%、25% 等动态压力注入额外链路失败，多个 seed 运行。</w:t>
      </w:r>
    </w:p>
    <w:p w14:paraId="09CFA118" w14:textId="77777777" w:rsidR="009240A9" w:rsidRPr="003570BC" w:rsidRDefault="00000000">
      <w:pPr>
        <w:pStyle w:val="a"/>
        <w:numPr>
          <w:ilvl w:val="0"/>
          <w:numId w:val="18"/>
        </w:numPr>
      </w:pPr>
      <w:r w:rsidRPr="003570BC">
        <w:t>分别统计当前 probe 失败、旧 reference plan 失效和 report delivery 中断。</w:t>
      </w:r>
    </w:p>
    <w:p w14:paraId="7D63DA80" w14:textId="77777777" w:rsidR="009240A9" w:rsidRPr="003570BC" w:rsidRDefault="00000000">
      <w:pPr>
        <w:pStyle w:val="a"/>
        <w:numPr>
          <w:ilvl w:val="0"/>
          <w:numId w:val="18"/>
        </w:numPr>
        <w:rPr>
          <w:lang w:eastAsia="zh-CN"/>
        </w:rPr>
      </w:pPr>
      <w:r w:rsidRPr="003570BC">
        <w:rPr>
          <w:lang w:eastAsia="zh-CN"/>
        </w:rPr>
        <w:t>报告均值、置信区间和质量变化。</w:t>
      </w:r>
    </w:p>
    <w:p w14:paraId="7AC256F5" w14:textId="77777777" w:rsidR="009240A9" w:rsidRPr="003570BC" w:rsidRDefault="00000000">
      <w:pPr>
        <w:pStyle w:val="31"/>
        <w:rPr>
          <w:rFonts w:eastAsia="微软雅黑"/>
        </w:rPr>
      </w:pPr>
      <w:r w:rsidRPr="003570BC">
        <w:rPr>
          <w:rFonts w:eastAsia="微软雅黑"/>
        </w:rPr>
        <w:t>评价指标</w:t>
      </w:r>
    </w:p>
    <w:p w14:paraId="0C8EFBF4" w14:textId="77777777" w:rsidR="009240A9" w:rsidRPr="003570BC" w:rsidRDefault="00000000">
      <w:pPr>
        <w:pStyle w:val="a0"/>
      </w:pPr>
      <w:r w:rsidRPr="003570BC">
        <w:t>additional probe failure</w:t>
      </w:r>
    </w:p>
    <w:p w14:paraId="6464785C" w14:textId="77777777" w:rsidR="009240A9" w:rsidRPr="003570BC" w:rsidRDefault="00000000">
      <w:pPr>
        <w:pStyle w:val="a0"/>
      </w:pPr>
      <w:r w:rsidRPr="003570BC">
        <w:t>reference-plan failure</w:t>
      </w:r>
    </w:p>
    <w:p w14:paraId="7D6A4E84" w14:textId="77777777" w:rsidR="009240A9" w:rsidRPr="003570BC" w:rsidRDefault="00000000">
      <w:pPr>
        <w:pStyle w:val="a0"/>
      </w:pPr>
      <w:r w:rsidRPr="003570BC">
        <w:t>report delivery</w:t>
      </w:r>
    </w:p>
    <w:p w14:paraId="725309C6" w14:textId="77777777" w:rsidR="009240A9" w:rsidRPr="003570BC" w:rsidRDefault="00000000">
      <w:pPr>
        <w:pStyle w:val="a0"/>
      </w:pPr>
      <w:r w:rsidRPr="003570BC">
        <w:t>重构 MAE/AoI</w:t>
      </w:r>
    </w:p>
    <w:p w14:paraId="76AAD974" w14:textId="77777777" w:rsidR="009240A9" w:rsidRPr="003570BC" w:rsidRDefault="00000000">
      <w:pPr>
        <w:pStyle w:val="a0"/>
      </w:pPr>
      <w:r w:rsidRPr="003570BC">
        <w:t>置信区间</w:t>
      </w:r>
    </w:p>
    <w:p w14:paraId="13651FF8" w14:textId="77777777" w:rsidR="009240A9" w:rsidRPr="003570BC" w:rsidRDefault="00000000">
      <w:pPr>
        <w:pStyle w:val="31"/>
        <w:rPr>
          <w:rFonts w:eastAsia="微软雅黑"/>
        </w:rPr>
      </w:pPr>
      <w:r w:rsidRPr="003570BC">
        <w:rPr>
          <w:rFonts w:eastAsia="微软雅黑"/>
        </w:rPr>
        <w:t>结果与观察</w:t>
      </w:r>
    </w:p>
    <w:p w14:paraId="29882511" w14:textId="77777777" w:rsidR="009240A9" w:rsidRPr="003570BC" w:rsidRDefault="00000000">
      <w:pPr>
        <w:pStyle w:val="a0"/>
      </w:pPr>
      <w:r w:rsidRPr="003570BC">
        <w:t>25% 压力下额外 probe failure：Iridium 约 2.97% [2.03,3.92]，Telesat 3.39% [2.95,3.84]，Starlink 15.30% [14.66,15.93]。</w:t>
      </w:r>
    </w:p>
    <w:p w14:paraId="6702CAF3" w14:textId="77777777" w:rsidR="009240A9" w:rsidRPr="003570BC" w:rsidRDefault="00000000">
      <w:pPr>
        <w:pStyle w:val="a0"/>
      </w:pPr>
      <w:r w:rsidRPr="003570BC">
        <w:t>同压力下旧 reference plan 失效率约 34.69%、29.78%、19.44%，说明静态计划在动态 LEO 中会快速失效。</w:t>
      </w:r>
    </w:p>
    <w:p w14:paraId="7130BAF2" w14:textId="77777777" w:rsidR="009240A9" w:rsidRPr="003570BC" w:rsidRDefault="00000000">
      <w:pPr>
        <w:pStyle w:val="a0"/>
      </w:pPr>
      <w:r w:rsidRPr="003570BC">
        <w:t>20% 回传中断下 report delivery 约 80%，Ground OAM 可用观测和 AoI 随之恶化。</w:t>
      </w:r>
    </w:p>
    <w:tbl>
      <w:tblPr>
        <w:tblW w:w="0" w:type="auto"/>
        <w:jc w:val="center"/>
        <w:tblLayout w:type="fixed"/>
        <w:tblLook w:val="04A0" w:firstRow="1" w:lastRow="0" w:firstColumn="1" w:lastColumn="0" w:noHBand="0" w:noVBand="1"/>
      </w:tblPr>
      <w:tblGrid>
        <w:gridCol w:w="120"/>
        <w:gridCol w:w="9000"/>
      </w:tblGrid>
      <w:tr w:rsidR="009240A9" w:rsidRPr="003570BC" w14:paraId="714EBFA4" w14:textId="77777777">
        <w:trPr>
          <w:tblHeader/>
          <w:jc w:val="center"/>
        </w:trPr>
        <w:tc>
          <w:tcPr>
            <w:tcW w:w="120" w:type="dxa"/>
            <w:shd w:val="clear" w:color="auto" w:fill="2D7D5A"/>
            <w:tcMar>
              <w:top w:w="0" w:type="dxa"/>
              <w:left w:w="0" w:type="dxa"/>
              <w:bottom w:w="0" w:type="dxa"/>
              <w:right w:w="0" w:type="dxa"/>
            </w:tcMar>
            <w:vAlign w:val="center"/>
          </w:tcPr>
          <w:p w14:paraId="7580BA9D"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66841E08" w14:textId="77777777" w:rsidR="009240A9" w:rsidRPr="003570BC" w:rsidRDefault="00000000">
            <w:pPr>
              <w:spacing w:after="60"/>
            </w:pPr>
            <w:r w:rsidRPr="003570BC">
              <w:rPr>
                <w:b/>
                <w:color w:val="2D7D5A"/>
              </w:rPr>
              <w:t>实验结论</w:t>
            </w:r>
          </w:p>
          <w:p w14:paraId="758102A1" w14:textId="77777777" w:rsidR="009240A9" w:rsidRPr="003570BC" w:rsidRDefault="00000000">
            <w:pPr>
              <w:spacing w:after="0"/>
            </w:pPr>
            <w:r w:rsidRPr="003570BC">
              <w:t>实验 8 直接说明为什么需要拓扑预测、局部修复和 reporting path 约束，而不能把地面静态 INT-MC 原样搬入 LEO。</w:t>
            </w:r>
          </w:p>
        </w:tc>
      </w:tr>
    </w:tbl>
    <w:p w14:paraId="751AD8CE" w14:textId="77777777" w:rsidR="009240A9" w:rsidRPr="003570BC" w:rsidRDefault="009240A9">
      <w:pPr>
        <w:spacing w:after="20"/>
      </w:pPr>
    </w:p>
    <w:p w14:paraId="21FC5C23" w14:textId="77777777" w:rsidR="009240A9" w:rsidRPr="003570BC" w:rsidRDefault="00000000">
      <w:pPr>
        <w:pStyle w:val="SmallNote"/>
      </w:pPr>
      <w:r w:rsidRPr="003570BC">
        <w:t>主要产物：reports/experiment8-*</w:t>
      </w:r>
    </w:p>
    <w:tbl>
      <w:tblPr>
        <w:tblW w:w="0" w:type="auto"/>
        <w:jc w:val="center"/>
        <w:tblLayout w:type="fixed"/>
        <w:tblLook w:val="04A0" w:firstRow="1" w:lastRow="0" w:firstColumn="1" w:lastColumn="0" w:noHBand="0" w:noVBand="1"/>
      </w:tblPr>
      <w:tblGrid>
        <w:gridCol w:w="120"/>
        <w:gridCol w:w="9000"/>
      </w:tblGrid>
      <w:tr w:rsidR="009240A9" w:rsidRPr="003570BC" w14:paraId="02A1E929" w14:textId="77777777">
        <w:trPr>
          <w:tblHeader/>
          <w:jc w:val="center"/>
        </w:trPr>
        <w:tc>
          <w:tcPr>
            <w:tcW w:w="120" w:type="dxa"/>
            <w:shd w:val="clear" w:color="auto" w:fill="C26A2D"/>
            <w:tcMar>
              <w:top w:w="0" w:type="dxa"/>
              <w:left w:w="0" w:type="dxa"/>
              <w:bottom w:w="0" w:type="dxa"/>
              <w:right w:w="0" w:type="dxa"/>
            </w:tcMar>
            <w:vAlign w:val="center"/>
          </w:tcPr>
          <w:p w14:paraId="69676395"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3E644629" w14:textId="77777777" w:rsidR="009240A9" w:rsidRPr="003570BC" w:rsidRDefault="00000000">
            <w:pPr>
              <w:spacing w:after="60"/>
            </w:pPr>
            <w:r w:rsidRPr="003570BC">
              <w:rPr>
                <w:b/>
                <w:color w:val="C26A2D"/>
              </w:rPr>
              <w:t>不能据此声称</w:t>
            </w:r>
          </w:p>
          <w:p w14:paraId="27E4767A" w14:textId="77777777" w:rsidR="009240A9" w:rsidRPr="003570BC" w:rsidRDefault="00000000">
            <w:pPr>
              <w:spacing w:after="0"/>
              <w:rPr>
                <w:lang w:eastAsia="zh-CN"/>
              </w:rPr>
            </w:pPr>
            <w:r w:rsidRPr="003570BC">
              <w:rPr>
                <w:lang w:eastAsia="zh-CN"/>
              </w:rPr>
              <w:t>注入故障是受控压力，不等同于真实运营故障分布；结论是敏感性而非实际故障率估计。</w:t>
            </w:r>
          </w:p>
        </w:tc>
      </w:tr>
    </w:tbl>
    <w:p w14:paraId="187A7E46" w14:textId="77777777" w:rsidR="009240A9" w:rsidRPr="003570BC" w:rsidRDefault="009240A9">
      <w:pPr>
        <w:spacing w:after="20"/>
        <w:rPr>
          <w:lang w:eastAsia="zh-CN"/>
        </w:rPr>
      </w:pPr>
    </w:p>
    <w:p w14:paraId="2E4AF5A3" w14:textId="77777777" w:rsidR="009240A9" w:rsidRPr="003570BC" w:rsidRDefault="00000000">
      <w:pPr>
        <w:pStyle w:val="21"/>
        <w:rPr>
          <w:rFonts w:eastAsia="微软雅黑"/>
        </w:rPr>
      </w:pPr>
      <w:r w:rsidRPr="003570BC">
        <w:rPr>
          <w:rFonts w:eastAsia="微软雅黑"/>
        </w:rPr>
        <w:lastRenderedPageBreak/>
        <w:t>实验</w:t>
      </w:r>
      <w:r w:rsidRPr="003570BC">
        <w:rPr>
          <w:rFonts w:eastAsia="微软雅黑"/>
        </w:rPr>
        <w:t xml:space="preserve"> 9</w:t>
      </w:r>
      <w:r w:rsidRPr="003570BC">
        <w:rPr>
          <w:rFonts w:eastAsia="微软雅黑"/>
        </w:rPr>
        <w:t>：外部轨道、</w:t>
      </w:r>
      <w:r w:rsidRPr="003570BC">
        <w:rPr>
          <w:rFonts w:eastAsia="微软雅黑"/>
        </w:rPr>
        <w:t xml:space="preserve">Radar </w:t>
      </w:r>
      <w:r w:rsidRPr="003570BC">
        <w:rPr>
          <w:rFonts w:eastAsia="微软雅黑"/>
        </w:rPr>
        <w:t>与</w:t>
      </w:r>
      <w:r w:rsidRPr="003570BC">
        <w:rPr>
          <w:rFonts w:eastAsia="微软雅黑"/>
        </w:rPr>
        <w:t xml:space="preserve"> RIPE Atlas </w:t>
      </w:r>
      <w:r w:rsidRPr="003570BC">
        <w:rPr>
          <w:rFonts w:eastAsia="微软雅黑"/>
        </w:rPr>
        <w:t>初步验证</w:t>
      </w:r>
    </w:p>
    <w:tbl>
      <w:tblPr>
        <w:tblW w:w="0" w:type="auto"/>
        <w:jc w:val="center"/>
        <w:tblLayout w:type="fixed"/>
        <w:tblLook w:val="04A0" w:firstRow="1" w:lastRow="0" w:firstColumn="1" w:lastColumn="0" w:noHBand="0" w:noVBand="1"/>
      </w:tblPr>
      <w:tblGrid>
        <w:gridCol w:w="120"/>
        <w:gridCol w:w="9000"/>
      </w:tblGrid>
      <w:tr w:rsidR="009240A9" w:rsidRPr="003570BC" w14:paraId="29B51B3B" w14:textId="77777777">
        <w:trPr>
          <w:tblHeader/>
          <w:jc w:val="center"/>
        </w:trPr>
        <w:tc>
          <w:tcPr>
            <w:tcW w:w="120" w:type="dxa"/>
            <w:shd w:val="clear" w:color="auto" w:fill="215A8E"/>
            <w:tcMar>
              <w:top w:w="0" w:type="dxa"/>
              <w:left w:w="0" w:type="dxa"/>
              <w:bottom w:w="0" w:type="dxa"/>
              <w:right w:w="0" w:type="dxa"/>
            </w:tcMar>
            <w:vAlign w:val="center"/>
          </w:tcPr>
          <w:p w14:paraId="0CBE2D28" w14:textId="77777777" w:rsidR="009240A9" w:rsidRPr="003570BC" w:rsidRDefault="009240A9"/>
        </w:tc>
        <w:tc>
          <w:tcPr>
            <w:tcW w:w="9000" w:type="dxa"/>
            <w:shd w:val="clear" w:color="auto" w:fill="EAF3FA"/>
            <w:tcMar>
              <w:top w:w="110" w:type="dxa"/>
              <w:left w:w="150" w:type="dxa"/>
              <w:bottom w:w="110" w:type="dxa"/>
              <w:right w:w="150" w:type="dxa"/>
            </w:tcMar>
            <w:vAlign w:val="center"/>
          </w:tcPr>
          <w:p w14:paraId="76D7212F" w14:textId="77777777" w:rsidR="009240A9" w:rsidRPr="003570BC" w:rsidRDefault="00000000">
            <w:pPr>
              <w:spacing w:after="60"/>
              <w:rPr>
                <w:lang w:eastAsia="zh-CN"/>
              </w:rPr>
            </w:pPr>
            <w:r w:rsidRPr="003570BC">
              <w:rPr>
                <w:b/>
                <w:color w:val="215A8E"/>
                <w:lang w:eastAsia="zh-CN"/>
              </w:rPr>
              <w:t>实验目的</w:t>
            </w:r>
          </w:p>
          <w:p w14:paraId="3620F71E" w14:textId="77777777" w:rsidR="009240A9" w:rsidRPr="003570BC" w:rsidRDefault="00000000">
            <w:pPr>
              <w:spacing w:after="0"/>
              <w:rPr>
                <w:lang w:eastAsia="zh-CN"/>
              </w:rPr>
            </w:pPr>
            <w:r w:rsidRPr="003570BC">
              <w:rPr>
                <w:lang w:eastAsia="zh-CN"/>
              </w:rPr>
              <w:t>将第一阶段输出与公开外部来源比较，并明确哪些证据是校准、哪些是验证。</w:t>
            </w:r>
          </w:p>
        </w:tc>
      </w:tr>
    </w:tbl>
    <w:p w14:paraId="23E27E67" w14:textId="77777777" w:rsidR="009240A9" w:rsidRPr="003570BC" w:rsidRDefault="009240A9">
      <w:pPr>
        <w:spacing w:after="20"/>
        <w:rPr>
          <w:lang w:eastAsia="zh-CN"/>
        </w:rPr>
      </w:pPr>
    </w:p>
    <w:p w14:paraId="4317F256" w14:textId="77777777" w:rsidR="009240A9" w:rsidRPr="003570BC" w:rsidRDefault="00000000">
      <w:pPr>
        <w:pStyle w:val="31"/>
        <w:rPr>
          <w:rFonts w:eastAsia="微软雅黑"/>
        </w:rPr>
      </w:pPr>
      <w:r w:rsidRPr="003570BC">
        <w:rPr>
          <w:rFonts w:eastAsia="微软雅黑"/>
        </w:rPr>
        <w:t>实验设计</w:t>
      </w:r>
    </w:p>
    <w:p w14:paraId="08B89A92" w14:textId="77777777" w:rsidR="009240A9" w:rsidRPr="003570BC" w:rsidRDefault="00000000">
      <w:pPr>
        <w:pStyle w:val="a"/>
        <w:numPr>
          <w:ilvl w:val="0"/>
          <w:numId w:val="19"/>
        </w:numPr>
        <w:rPr>
          <w:lang w:eastAsia="zh-CN"/>
        </w:rPr>
      </w:pPr>
      <w:r w:rsidRPr="003570BC">
        <w:rPr>
          <w:lang w:eastAsia="zh-CN"/>
        </w:rPr>
        <w:t>两个独立轨道历元共 3168 颗传播，检查 SGP4 成功率和跨历元位置误差。</w:t>
      </w:r>
    </w:p>
    <w:p w14:paraId="2D0E97E6" w14:textId="77777777" w:rsidR="009240A9" w:rsidRPr="003570BC" w:rsidRDefault="00000000">
      <w:pPr>
        <w:pStyle w:val="a"/>
        <w:numPr>
          <w:ilvl w:val="0"/>
          <w:numId w:val="19"/>
        </w:numPr>
      </w:pPr>
      <w:r w:rsidRPr="003570BC">
        <w:t>Radar 评估宏观业务时序，RIPE Atlas Starlink 探针评估用户侧 RTT。</w:t>
      </w:r>
    </w:p>
    <w:p w14:paraId="23E629A0" w14:textId="77777777" w:rsidR="009240A9" w:rsidRPr="003570BC" w:rsidRDefault="00000000">
      <w:pPr>
        <w:pStyle w:val="a"/>
        <w:numPr>
          <w:ilvl w:val="0"/>
          <w:numId w:val="19"/>
        </w:numPr>
        <w:rPr>
          <w:lang w:eastAsia="zh-CN"/>
        </w:rPr>
      </w:pPr>
      <w:r w:rsidRPr="003570BC">
        <w:rPr>
          <w:lang w:eastAsia="zh-CN"/>
        </w:rPr>
        <w:t>冻结配置并报告时间差、样本数、语义口径。</w:t>
      </w:r>
    </w:p>
    <w:p w14:paraId="4FD79526" w14:textId="77777777" w:rsidR="009240A9" w:rsidRPr="003570BC" w:rsidRDefault="00000000">
      <w:pPr>
        <w:pStyle w:val="31"/>
        <w:rPr>
          <w:rFonts w:eastAsia="微软雅黑"/>
        </w:rPr>
      </w:pPr>
      <w:r w:rsidRPr="003570BC">
        <w:rPr>
          <w:rFonts w:eastAsia="微软雅黑"/>
        </w:rPr>
        <w:t>评价指标</w:t>
      </w:r>
    </w:p>
    <w:p w14:paraId="1C81AB39" w14:textId="77777777" w:rsidR="009240A9" w:rsidRPr="003570BC" w:rsidRDefault="00000000">
      <w:pPr>
        <w:pStyle w:val="a0"/>
      </w:pPr>
      <w:r w:rsidRPr="003570BC">
        <w:t>SGP4 failure</w:t>
      </w:r>
    </w:p>
    <w:p w14:paraId="35926A12" w14:textId="77777777" w:rsidR="009240A9" w:rsidRPr="003570BC" w:rsidRDefault="00000000">
      <w:pPr>
        <w:pStyle w:val="a0"/>
      </w:pPr>
      <w:r w:rsidRPr="003570BC">
        <w:t>ECI position MAE</w:t>
      </w:r>
    </w:p>
    <w:p w14:paraId="4CFC0F80" w14:textId="77777777" w:rsidR="009240A9" w:rsidRPr="003570BC" w:rsidRDefault="00000000">
      <w:pPr>
        <w:pStyle w:val="a0"/>
      </w:pPr>
      <w:r w:rsidRPr="003570BC">
        <w:t>Radar Pearson</w:t>
      </w:r>
    </w:p>
    <w:p w14:paraId="7CEB8EF8" w14:textId="77777777" w:rsidR="009240A9" w:rsidRPr="003570BC" w:rsidRDefault="00000000">
      <w:pPr>
        <w:pStyle w:val="a0"/>
      </w:pPr>
      <w:r w:rsidRPr="003570BC">
        <w:t>RTT P50/P95 ratio</w:t>
      </w:r>
    </w:p>
    <w:p w14:paraId="73D8A864" w14:textId="77777777" w:rsidR="009240A9" w:rsidRPr="003570BC" w:rsidRDefault="00000000">
      <w:pPr>
        <w:pStyle w:val="31"/>
        <w:rPr>
          <w:rFonts w:eastAsia="微软雅黑"/>
        </w:rPr>
      </w:pPr>
      <w:r w:rsidRPr="003570BC">
        <w:rPr>
          <w:rFonts w:eastAsia="微软雅黑"/>
        </w:rPr>
        <w:t>结果与观察</w:t>
      </w:r>
    </w:p>
    <w:p w14:paraId="59C0FE89" w14:textId="77777777" w:rsidR="009240A9" w:rsidRPr="003570BC" w:rsidRDefault="00000000">
      <w:pPr>
        <w:pStyle w:val="a0"/>
      </w:pPr>
      <w:r w:rsidRPr="003570BC">
        <w:t>3168 条传播无 SGP4 failure；在平均约 132.98 h 的快照年龄下 ECI MAE 约 174.087 km。</w:t>
      </w:r>
    </w:p>
    <w:p w14:paraId="5BF1B17F" w14:textId="77777777" w:rsidR="009240A9" w:rsidRPr="003570BC" w:rsidRDefault="00000000">
      <w:pPr>
        <w:pStyle w:val="a0"/>
      </w:pPr>
      <w:r w:rsidRPr="003570BC">
        <w:t>Radar 0.9134 属于校准结果，不是盲测；RIPE 对照中模型 P50 约 23.649 ms、外部约 28.855 ms。</w:t>
      </w:r>
    </w:p>
    <w:tbl>
      <w:tblPr>
        <w:tblW w:w="0" w:type="auto"/>
        <w:jc w:val="center"/>
        <w:tblLayout w:type="fixed"/>
        <w:tblLook w:val="04A0" w:firstRow="1" w:lastRow="0" w:firstColumn="1" w:lastColumn="0" w:noHBand="0" w:noVBand="1"/>
      </w:tblPr>
      <w:tblGrid>
        <w:gridCol w:w="120"/>
        <w:gridCol w:w="9000"/>
      </w:tblGrid>
      <w:tr w:rsidR="009240A9" w:rsidRPr="003570BC" w14:paraId="377CF5C4" w14:textId="77777777">
        <w:trPr>
          <w:tblHeader/>
          <w:jc w:val="center"/>
        </w:trPr>
        <w:tc>
          <w:tcPr>
            <w:tcW w:w="120" w:type="dxa"/>
            <w:shd w:val="clear" w:color="auto" w:fill="2D7D5A"/>
            <w:tcMar>
              <w:top w:w="0" w:type="dxa"/>
              <w:left w:w="0" w:type="dxa"/>
              <w:bottom w:w="0" w:type="dxa"/>
              <w:right w:w="0" w:type="dxa"/>
            </w:tcMar>
            <w:vAlign w:val="center"/>
          </w:tcPr>
          <w:p w14:paraId="62334C45" w14:textId="77777777" w:rsidR="009240A9" w:rsidRPr="003570BC" w:rsidRDefault="009240A9"/>
        </w:tc>
        <w:tc>
          <w:tcPr>
            <w:tcW w:w="9000" w:type="dxa"/>
            <w:shd w:val="clear" w:color="auto" w:fill="EAF5EF"/>
            <w:tcMar>
              <w:top w:w="110" w:type="dxa"/>
              <w:left w:w="150" w:type="dxa"/>
              <w:bottom w:w="110" w:type="dxa"/>
              <w:right w:w="150" w:type="dxa"/>
            </w:tcMar>
            <w:vAlign w:val="center"/>
          </w:tcPr>
          <w:p w14:paraId="6501EBEC" w14:textId="77777777" w:rsidR="009240A9" w:rsidRPr="003570BC" w:rsidRDefault="00000000">
            <w:pPr>
              <w:spacing w:after="60"/>
            </w:pPr>
            <w:r w:rsidRPr="003570BC">
              <w:rPr>
                <w:b/>
                <w:color w:val="2D7D5A"/>
              </w:rPr>
              <w:t>实验结论</w:t>
            </w:r>
          </w:p>
          <w:p w14:paraId="15C4BC6A" w14:textId="77777777" w:rsidR="009240A9" w:rsidRPr="003570BC" w:rsidRDefault="00000000">
            <w:pPr>
              <w:spacing w:after="0"/>
              <w:rPr>
                <w:lang w:eastAsia="zh-CN"/>
              </w:rPr>
            </w:pPr>
            <w:r w:rsidRPr="003570BC">
              <w:rPr>
                <w:lang w:eastAsia="zh-CN"/>
              </w:rPr>
              <w:t>实验 9 提供了第一轮外部锚点，但暴露出轨道快照年龄和校准/验证混用问题，推动实验 14/14B 的冻结盲测协议。</w:t>
            </w:r>
          </w:p>
        </w:tc>
      </w:tr>
    </w:tbl>
    <w:p w14:paraId="4FED3013" w14:textId="77777777" w:rsidR="009240A9" w:rsidRPr="003570BC" w:rsidRDefault="009240A9">
      <w:pPr>
        <w:spacing w:after="20"/>
        <w:rPr>
          <w:lang w:eastAsia="zh-CN"/>
        </w:rPr>
      </w:pPr>
    </w:p>
    <w:p w14:paraId="595A3ADE" w14:textId="77777777" w:rsidR="009240A9" w:rsidRPr="003570BC" w:rsidRDefault="00000000">
      <w:pPr>
        <w:pStyle w:val="SmallNote"/>
      </w:pPr>
      <w:r w:rsidRPr="003570BC">
        <w:t>主要产物：reports/experiment9-*</w:t>
      </w:r>
    </w:p>
    <w:tbl>
      <w:tblPr>
        <w:tblW w:w="0" w:type="auto"/>
        <w:jc w:val="center"/>
        <w:tblLayout w:type="fixed"/>
        <w:tblLook w:val="04A0" w:firstRow="1" w:lastRow="0" w:firstColumn="1" w:lastColumn="0" w:noHBand="0" w:noVBand="1"/>
      </w:tblPr>
      <w:tblGrid>
        <w:gridCol w:w="120"/>
        <w:gridCol w:w="9000"/>
      </w:tblGrid>
      <w:tr w:rsidR="009240A9" w:rsidRPr="003570BC" w14:paraId="33F6E281" w14:textId="77777777">
        <w:trPr>
          <w:tblHeader/>
          <w:jc w:val="center"/>
        </w:trPr>
        <w:tc>
          <w:tcPr>
            <w:tcW w:w="120" w:type="dxa"/>
            <w:shd w:val="clear" w:color="auto" w:fill="C26A2D"/>
            <w:tcMar>
              <w:top w:w="0" w:type="dxa"/>
              <w:left w:w="0" w:type="dxa"/>
              <w:bottom w:w="0" w:type="dxa"/>
              <w:right w:w="0" w:type="dxa"/>
            </w:tcMar>
            <w:vAlign w:val="center"/>
          </w:tcPr>
          <w:p w14:paraId="75913B0D"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5F934AD8" w14:textId="77777777" w:rsidR="009240A9" w:rsidRPr="003570BC" w:rsidRDefault="00000000">
            <w:pPr>
              <w:spacing w:after="60"/>
              <w:rPr>
                <w:lang w:eastAsia="zh-CN"/>
              </w:rPr>
            </w:pPr>
            <w:r w:rsidRPr="003570BC">
              <w:rPr>
                <w:b/>
                <w:color w:val="C26A2D"/>
                <w:lang w:eastAsia="zh-CN"/>
              </w:rPr>
              <w:t>不能据此声称</w:t>
            </w:r>
          </w:p>
          <w:p w14:paraId="30AB3AAE" w14:textId="77777777" w:rsidR="009240A9" w:rsidRPr="003570BC" w:rsidRDefault="00000000">
            <w:pPr>
              <w:spacing w:after="0"/>
              <w:rPr>
                <w:lang w:eastAsia="zh-CN"/>
              </w:rPr>
            </w:pPr>
            <w:r w:rsidRPr="003570BC">
              <w:rPr>
                <w:lang w:eastAsia="zh-CN"/>
              </w:rPr>
              <w:t>外部 RTT 只验证用户侧网络趋势，不能验证内部星间队列、CPU 和能量。</w:t>
            </w:r>
          </w:p>
        </w:tc>
      </w:tr>
    </w:tbl>
    <w:p w14:paraId="215C38AB" w14:textId="77777777" w:rsidR="009240A9" w:rsidRPr="003570BC" w:rsidRDefault="009240A9">
      <w:pPr>
        <w:spacing w:after="20"/>
        <w:rPr>
          <w:lang w:eastAsia="zh-CN"/>
        </w:rPr>
      </w:pPr>
    </w:p>
    <w:p w14:paraId="69F6CEBC" w14:textId="77777777" w:rsidR="009240A9" w:rsidRPr="003570BC" w:rsidRDefault="00000000">
      <w:pPr>
        <w:pStyle w:val="21"/>
        <w:rPr>
          <w:rFonts w:eastAsia="微软雅黑"/>
          <w:lang w:eastAsia="zh-CN"/>
        </w:rPr>
      </w:pPr>
      <w:r w:rsidRPr="003570BC">
        <w:rPr>
          <w:rFonts w:eastAsia="微软雅黑"/>
          <w:lang w:eastAsia="zh-CN"/>
        </w:rPr>
        <w:lastRenderedPageBreak/>
        <w:t>实验</w:t>
      </w:r>
      <w:r w:rsidRPr="003570BC">
        <w:rPr>
          <w:rFonts w:eastAsia="微软雅黑"/>
          <w:lang w:eastAsia="zh-CN"/>
        </w:rPr>
        <w:t xml:space="preserve"> 10</w:t>
      </w:r>
      <w:r w:rsidRPr="003570BC">
        <w:rPr>
          <w:rFonts w:eastAsia="微软雅黑"/>
          <w:lang w:eastAsia="zh-CN"/>
        </w:rPr>
        <w:t>：三规模、同预算、多种子动态比较</w:t>
      </w:r>
    </w:p>
    <w:tbl>
      <w:tblPr>
        <w:tblW w:w="0" w:type="auto"/>
        <w:jc w:val="center"/>
        <w:tblLayout w:type="fixed"/>
        <w:tblLook w:val="04A0" w:firstRow="1" w:lastRow="0" w:firstColumn="1" w:lastColumn="0" w:noHBand="0" w:noVBand="1"/>
      </w:tblPr>
      <w:tblGrid>
        <w:gridCol w:w="120"/>
        <w:gridCol w:w="9000"/>
      </w:tblGrid>
      <w:tr w:rsidR="009240A9" w:rsidRPr="003570BC" w14:paraId="1E0B85AB" w14:textId="77777777">
        <w:trPr>
          <w:tblHeader/>
          <w:jc w:val="center"/>
        </w:trPr>
        <w:tc>
          <w:tcPr>
            <w:tcW w:w="120" w:type="dxa"/>
            <w:shd w:val="clear" w:color="auto" w:fill="215A8E"/>
            <w:tcMar>
              <w:top w:w="0" w:type="dxa"/>
              <w:left w:w="0" w:type="dxa"/>
              <w:bottom w:w="0" w:type="dxa"/>
              <w:right w:w="0" w:type="dxa"/>
            </w:tcMar>
            <w:vAlign w:val="center"/>
          </w:tcPr>
          <w:p w14:paraId="3C66019A"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30583BBA" w14:textId="77777777" w:rsidR="009240A9" w:rsidRPr="003570BC" w:rsidRDefault="00000000">
            <w:pPr>
              <w:spacing w:after="60"/>
              <w:rPr>
                <w:lang w:eastAsia="zh-CN"/>
              </w:rPr>
            </w:pPr>
            <w:r w:rsidRPr="003570BC">
              <w:rPr>
                <w:b/>
                <w:color w:val="215A8E"/>
                <w:lang w:eastAsia="zh-CN"/>
              </w:rPr>
              <w:t>实验目的</w:t>
            </w:r>
          </w:p>
          <w:p w14:paraId="43F80CB0" w14:textId="77777777" w:rsidR="009240A9" w:rsidRPr="003570BC" w:rsidRDefault="00000000">
            <w:pPr>
              <w:spacing w:after="0"/>
              <w:rPr>
                <w:lang w:eastAsia="zh-CN"/>
              </w:rPr>
            </w:pPr>
            <w:r w:rsidRPr="003570BC">
              <w:rPr>
                <w:lang w:eastAsia="zh-CN"/>
              </w:rPr>
              <w:t>从单次结果扩展到多 seed，判断增强优势是否稳定，并对所有方法执行公平门禁。</w:t>
            </w:r>
          </w:p>
        </w:tc>
      </w:tr>
    </w:tbl>
    <w:p w14:paraId="3B13C0C5" w14:textId="77777777" w:rsidR="009240A9" w:rsidRPr="003570BC" w:rsidRDefault="009240A9">
      <w:pPr>
        <w:spacing w:after="20"/>
        <w:rPr>
          <w:lang w:eastAsia="zh-CN"/>
        </w:rPr>
      </w:pPr>
    </w:p>
    <w:p w14:paraId="7FD722A0" w14:textId="77777777" w:rsidR="009240A9" w:rsidRPr="003570BC" w:rsidRDefault="00000000">
      <w:pPr>
        <w:pStyle w:val="31"/>
        <w:rPr>
          <w:rFonts w:eastAsia="微软雅黑"/>
        </w:rPr>
      </w:pPr>
      <w:r w:rsidRPr="003570BC">
        <w:rPr>
          <w:rFonts w:eastAsia="微软雅黑"/>
        </w:rPr>
        <w:t>实验设计</w:t>
      </w:r>
    </w:p>
    <w:p w14:paraId="7B5844E4" w14:textId="77777777" w:rsidR="009240A9" w:rsidRPr="003570BC" w:rsidRDefault="00000000">
      <w:pPr>
        <w:pStyle w:val="a"/>
        <w:numPr>
          <w:ilvl w:val="0"/>
          <w:numId w:val="20"/>
        </w:numPr>
      </w:pPr>
      <w:r w:rsidRPr="003570BC">
        <w:t>三规模×多个压力/方法×10 seeds，共 270 method rows。</w:t>
      </w:r>
    </w:p>
    <w:p w14:paraId="0457C6E8" w14:textId="77777777" w:rsidR="009240A9" w:rsidRPr="003570BC" w:rsidRDefault="00000000">
      <w:pPr>
        <w:pStyle w:val="a"/>
        <w:numPr>
          <w:ilvl w:val="0"/>
          <w:numId w:val="20"/>
        </w:numPr>
        <w:rPr>
          <w:lang w:eastAsia="zh-CN"/>
        </w:rPr>
      </w:pPr>
      <w:r w:rsidRPr="003570BC">
        <w:rPr>
          <w:lang w:eastAsia="zh-CN"/>
        </w:rPr>
        <w:t>原生与增强共享硬预算、truth、业务和候选环境。</w:t>
      </w:r>
    </w:p>
    <w:p w14:paraId="3676714C" w14:textId="77777777" w:rsidR="009240A9" w:rsidRPr="003570BC" w:rsidRDefault="00000000">
      <w:pPr>
        <w:pStyle w:val="a"/>
        <w:numPr>
          <w:ilvl w:val="0"/>
          <w:numId w:val="20"/>
        </w:numPr>
      </w:pPr>
      <w:r w:rsidRPr="003570BC">
        <w:t>按指标和置信区间把结果分为 positive、negative、uncertain。</w:t>
      </w:r>
    </w:p>
    <w:p w14:paraId="78E5413B" w14:textId="77777777" w:rsidR="009240A9" w:rsidRPr="003570BC" w:rsidRDefault="00000000">
      <w:pPr>
        <w:pStyle w:val="31"/>
        <w:rPr>
          <w:rFonts w:eastAsia="微软雅黑"/>
        </w:rPr>
      </w:pPr>
      <w:r w:rsidRPr="003570BC">
        <w:rPr>
          <w:rFonts w:eastAsia="微软雅黑"/>
        </w:rPr>
        <w:t>评价指标</w:t>
      </w:r>
    </w:p>
    <w:p w14:paraId="0E045F5C" w14:textId="77777777" w:rsidR="009240A9" w:rsidRPr="003570BC" w:rsidRDefault="00000000">
      <w:pPr>
        <w:pStyle w:val="a0"/>
      </w:pPr>
      <w:r w:rsidRPr="003570BC">
        <w:t>90/90 fairness</w:t>
      </w:r>
    </w:p>
    <w:p w14:paraId="58CB07B0" w14:textId="77777777" w:rsidR="009240A9" w:rsidRPr="003570BC" w:rsidRDefault="00000000">
      <w:pPr>
        <w:pStyle w:val="a0"/>
      </w:pPr>
      <w:r w:rsidRPr="003570BC">
        <w:t>多 seed 均值/区间</w:t>
      </w:r>
    </w:p>
    <w:p w14:paraId="7FF2DEC6" w14:textId="77777777" w:rsidR="009240A9" w:rsidRPr="003570BC" w:rsidRDefault="00000000">
      <w:pPr>
        <w:pStyle w:val="a0"/>
      </w:pPr>
      <w:r w:rsidRPr="003570BC">
        <w:t>positive/negative/uncertain 计数</w:t>
      </w:r>
    </w:p>
    <w:p w14:paraId="23594B17" w14:textId="77777777" w:rsidR="009240A9" w:rsidRPr="003570BC" w:rsidRDefault="00000000">
      <w:pPr>
        <w:pStyle w:val="a0"/>
      </w:pPr>
      <w:r w:rsidRPr="003570BC">
        <w:t>跨规模稳定性</w:t>
      </w:r>
    </w:p>
    <w:p w14:paraId="33A28042" w14:textId="77777777" w:rsidR="009240A9" w:rsidRPr="003570BC" w:rsidRDefault="00000000">
      <w:pPr>
        <w:pStyle w:val="31"/>
        <w:rPr>
          <w:rFonts w:eastAsia="微软雅黑"/>
        </w:rPr>
      </w:pPr>
      <w:r w:rsidRPr="003570BC">
        <w:rPr>
          <w:rFonts w:eastAsia="微软雅黑"/>
        </w:rPr>
        <w:t>结果与观察</w:t>
      </w:r>
    </w:p>
    <w:p w14:paraId="7C1F21B7" w14:textId="77777777" w:rsidR="009240A9" w:rsidRPr="003570BC" w:rsidRDefault="00000000">
      <w:pPr>
        <w:pStyle w:val="a0"/>
      </w:pPr>
      <w:r w:rsidRPr="003570BC">
        <w:t>90/90 公平检查通过。</w:t>
      </w:r>
    </w:p>
    <w:p w14:paraId="515D5D18" w14:textId="77777777" w:rsidR="009240A9" w:rsidRPr="003570BC" w:rsidRDefault="00000000">
      <w:pPr>
        <w:pStyle w:val="a0"/>
      </w:pPr>
      <w:r w:rsidRPr="003570BC">
        <w:t>Iridium：3 positive、12 negative、6 uncertain；Telesat：15/0/6；Starlink：11/1/9。</w:t>
      </w:r>
    </w:p>
    <w:p w14:paraId="05C9460D" w14:textId="77777777" w:rsidR="009240A9" w:rsidRPr="003570BC" w:rsidRDefault="00000000">
      <w:pPr>
        <w:pStyle w:val="a0"/>
        <w:rPr>
          <w:lang w:eastAsia="zh-CN"/>
        </w:rPr>
      </w:pPr>
      <w:r w:rsidRPr="003570BC">
        <w:rPr>
          <w:lang w:eastAsia="zh-CN"/>
        </w:rPr>
        <w:t>增强优势主要在中大型成立，小型存在明显适用边界。</w:t>
      </w:r>
    </w:p>
    <w:tbl>
      <w:tblPr>
        <w:tblW w:w="0" w:type="auto"/>
        <w:jc w:val="center"/>
        <w:tblLayout w:type="fixed"/>
        <w:tblLook w:val="04A0" w:firstRow="1" w:lastRow="0" w:firstColumn="1" w:lastColumn="0" w:noHBand="0" w:noVBand="1"/>
      </w:tblPr>
      <w:tblGrid>
        <w:gridCol w:w="120"/>
        <w:gridCol w:w="9000"/>
      </w:tblGrid>
      <w:tr w:rsidR="009240A9" w:rsidRPr="003570BC" w14:paraId="11EA3F1B" w14:textId="77777777">
        <w:trPr>
          <w:tblHeader/>
          <w:jc w:val="center"/>
        </w:trPr>
        <w:tc>
          <w:tcPr>
            <w:tcW w:w="120" w:type="dxa"/>
            <w:shd w:val="clear" w:color="auto" w:fill="2D7D5A"/>
            <w:tcMar>
              <w:top w:w="0" w:type="dxa"/>
              <w:left w:w="0" w:type="dxa"/>
              <w:bottom w:w="0" w:type="dxa"/>
              <w:right w:w="0" w:type="dxa"/>
            </w:tcMar>
            <w:vAlign w:val="center"/>
          </w:tcPr>
          <w:p w14:paraId="15911C85"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7AFFCBD7" w14:textId="77777777" w:rsidR="009240A9" w:rsidRPr="003570BC" w:rsidRDefault="00000000">
            <w:pPr>
              <w:spacing w:after="60"/>
              <w:rPr>
                <w:lang w:eastAsia="zh-CN"/>
              </w:rPr>
            </w:pPr>
            <w:r w:rsidRPr="003570BC">
              <w:rPr>
                <w:b/>
                <w:color w:val="2D7D5A"/>
                <w:lang w:eastAsia="zh-CN"/>
              </w:rPr>
              <w:t>实验结论</w:t>
            </w:r>
          </w:p>
          <w:p w14:paraId="423BF9C8" w14:textId="77777777" w:rsidR="009240A9" w:rsidRPr="003570BC" w:rsidRDefault="00000000">
            <w:pPr>
              <w:spacing w:after="0"/>
              <w:rPr>
                <w:lang w:eastAsia="zh-CN"/>
              </w:rPr>
            </w:pPr>
            <w:r w:rsidRPr="003570BC">
              <w:rPr>
                <w:lang w:eastAsia="zh-CN"/>
              </w:rPr>
              <w:t>实验 10 支持把论文核心结论限定为中大型动态 LEO 的条件优势，而不是追求所有规模全面胜出。</w:t>
            </w:r>
          </w:p>
        </w:tc>
      </w:tr>
    </w:tbl>
    <w:p w14:paraId="6283B34B" w14:textId="77777777" w:rsidR="009240A9" w:rsidRPr="003570BC" w:rsidRDefault="009240A9">
      <w:pPr>
        <w:spacing w:after="20"/>
        <w:rPr>
          <w:lang w:eastAsia="zh-CN"/>
        </w:rPr>
      </w:pPr>
    </w:p>
    <w:p w14:paraId="71821ED5" w14:textId="77777777" w:rsidR="009240A9" w:rsidRPr="003570BC" w:rsidRDefault="00000000">
      <w:pPr>
        <w:pStyle w:val="SmallNote"/>
      </w:pPr>
      <w:r w:rsidRPr="003570BC">
        <w:t>主要产物：reports/experiment10-equal-budget-dynamic-multiseed</w:t>
      </w:r>
    </w:p>
    <w:tbl>
      <w:tblPr>
        <w:tblW w:w="0" w:type="auto"/>
        <w:jc w:val="center"/>
        <w:tblLayout w:type="fixed"/>
        <w:tblLook w:val="04A0" w:firstRow="1" w:lastRow="0" w:firstColumn="1" w:lastColumn="0" w:noHBand="0" w:noVBand="1"/>
      </w:tblPr>
      <w:tblGrid>
        <w:gridCol w:w="120"/>
        <w:gridCol w:w="9000"/>
      </w:tblGrid>
      <w:tr w:rsidR="009240A9" w:rsidRPr="003570BC" w14:paraId="45B22259" w14:textId="77777777">
        <w:trPr>
          <w:tblHeader/>
          <w:jc w:val="center"/>
        </w:trPr>
        <w:tc>
          <w:tcPr>
            <w:tcW w:w="120" w:type="dxa"/>
            <w:shd w:val="clear" w:color="auto" w:fill="C26A2D"/>
            <w:tcMar>
              <w:top w:w="0" w:type="dxa"/>
              <w:left w:w="0" w:type="dxa"/>
              <w:bottom w:w="0" w:type="dxa"/>
              <w:right w:w="0" w:type="dxa"/>
            </w:tcMar>
            <w:vAlign w:val="center"/>
          </w:tcPr>
          <w:p w14:paraId="27E5C25F"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345E8D0E" w14:textId="77777777" w:rsidR="009240A9" w:rsidRPr="003570BC" w:rsidRDefault="00000000">
            <w:pPr>
              <w:spacing w:after="60"/>
            </w:pPr>
            <w:r w:rsidRPr="003570BC">
              <w:rPr>
                <w:b/>
                <w:color w:val="C26A2D"/>
              </w:rPr>
              <w:t>不能据此声称</w:t>
            </w:r>
          </w:p>
          <w:p w14:paraId="2A56240F" w14:textId="77777777" w:rsidR="009240A9" w:rsidRPr="003570BC" w:rsidRDefault="00000000">
            <w:pPr>
              <w:spacing w:after="0"/>
            </w:pPr>
            <w:r w:rsidRPr="003570BC">
              <w:t>positive/negative 数量依赖预注册阈值和指标集合，正文必须同时给出原始效应量。</w:t>
            </w:r>
          </w:p>
        </w:tc>
      </w:tr>
    </w:tbl>
    <w:p w14:paraId="5DDC946F" w14:textId="77777777" w:rsidR="009240A9" w:rsidRPr="003570BC" w:rsidRDefault="009240A9">
      <w:pPr>
        <w:spacing w:after="20"/>
      </w:pPr>
    </w:p>
    <w:p w14:paraId="723759F0" w14:textId="77777777" w:rsidR="009240A9" w:rsidRPr="003570BC" w:rsidRDefault="00000000">
      <w:pPr>
        <w:pStyle w:val="21"/>
        <w:rPr>
          <w:rFonts w:eastAsia="微软雅黑"/>
          <w:lang w:eastAsia="zh-CN"/>
        </w:rPr>
      </w:pPr>
      <w:r w:rsidRPr="003570BC">
        <w:rPr>
          <w:rFonts w:eastAsia="微软雅黑"/>
          <w:lang w:eastAsia="zh-CN"/>
        </w:rPr>
        <w:lastRenderedPageBreak/>
        <w:t>实验</w:t>
      </w:r>
      <w:r w:rsidRPr="003570BC">
        <w:rPr>
          <w:rFonts w:eastAsia="微软雅黑"/>
          <w:lang w:eastAsia="zh-CN"/>
        </w:rPr>
        <w:t xml:space="preserve"> 11</w:t>
      </w:r>
      <w:r w:rsidRPr="003570BC">
        <w:rPr>
          <w:rFonts w:eastAsia="微软雅黑"/>
          <w:lang w:eastAsia="zh-CN"/>
        </w:rPr>
        <w:t>：动态等预算多种子消融</w:t>
      </w:r>
    </w:p>
    <w:tbl>
      <w:tblPr>
        <w:tblW w:w="0" w:type="auto"/>
        <w:jc w:val="center"/>
        <w:tblLayout w:type="fixed"/>
        <w:tblLook w:val="04A0" w:firstRow="1" w:lastRow="0" w:firstColumn="1" w:lastColumn="0" w:noHBand="0" w:noVBand="1"/>
      </w:tblPr>
      <w:tblGrid>
        <w:gridCol w:w="120"/>
        <w:gridCol w:w="9000"/>
      </w:tblGrid>
      <w:tr w:rsidR="009240A9" w:rsidRPr="003570BC" w14:paraId="692ED1B3" w14:textId="77777777">
        <w:trPr>
          <w:tblHeader/>
          <w:jc w:val="center"/>
        </w:trPr>
        <w:tc>
          <w:tcPr>
            <w:tcW w:w="120" w:type="dxa"/>
            <w:shd w:val="clear" w:color="auto" w:fill="215A8E"/>
            <w:tcMar>
              <w:top w:w="0" w:type="dxa"/>
              <w:left w:w="0" w:type="dxa"/>
              <w:bottom w:w="0" w:type="dxa"/>
              <w:right w:w="0" w:type="dxa"/>
            </w:tcMar>
            <w:vAlign w:val="center"/>
          </w:tcPr>
          <w:p w14:paraId="50823071"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2D893A64" w14:textId="77777777" w:rsidR="009240A9" w:rsidRPr="003570BC" w:rsidRDefault="00000000">
            <w:pPr>
              <w:spacing w:after="60"/>
              <w:rPr>
                <w:lang w:eastAsia="zh-CN"/>
              </w:rPr>
            </w:pPr>
            <w:r w:rsidRPr="003570BC">
              <w:rPr>
                <w:b/>
                <w:color w:val="215A8E"/>
                <w:lang w:eastAsia="zh-CN"/>
              </w:rPr>
              <w:t>实验目的</w:t>
            </w:r>
          </w:p>
          <w:p w14:paraId="0491D1EB" w14:textId="77777777" w:rsidR="009240A9" w:rsidRPr="003570BC" w:rsidRDefault="00000000">
            <w:pPr>
              <w:spacing w:after="0"/>
              <w:rPr>
                <w:lang w:eastAsia="zh-CN"/>
              </w:rPr>
            </w:pPr>
            <w:r w:rsidRPr="003570BC">
              <w:rPr>
                <w:lang w:eastAsia="zh-CN"/>
              </w:rPr>
              <w:t>在三规模、0/25% 压力、多 seed 下评估完整增强和各机制变体，检验贡献与交互。</w:t>
            </w:r>
          </w:p>
        </w:tc>
      </w:tr>
    </w:tbl>
    <w:p w14:paraId="442FBC1C" w14:textId="77777777" w:rsidR="009240A9" w:rsidRPr="003570BC" w:rsidRDefault="009240A9">
      <w:pPr>
        <w:spacing w:after="20"/>
        <w:rPr>
          <w:lang w:eastAsia="zh-CN"/>
        </w:rPr>
      </w:pPr>
    </w:p>
    <w:p w14:paraId="76505037" w14:textId="77777777" w:rsidR="009240A9" w:rsidRPr="003570BC" w:rsidRDefault="00000000">
      <w:pPr>
        <w:pStyle w:val="31"/>
        <w:rPr>
          <w:rFonts w:eastAsia="微软雅黑"/>
        </w:rPr>
      </w:pPr>
      <w:r w:rsidRPr="003570BC">
        <w:rPr>
          <w:rFonts w:eastAsia="微软雅黑"/>
        </w:rPr>
        <w:t>实验设计</w:t>
      </w:r>
    </w:p>
    <w:p w14:paraId="02224A37" w14:textId="77777777" w:rsidR="009240A9" w:rsidRPr="003570BC" w:rsidRDefault="00000000">
      <w:pPr>
        <w:pStyle w:val="a"/>
        <w:numPr>
          <w:ilvl w:val="0"/>
          <w:numId w:val="21"/>
        </w:numPr>
      </w:pPr>
      <w:r w:rsidRPr="003570BC">
        <w:t>三规模×两种压力×10 seeds×6 variants，60 个配对场景。</w:t>
      </w:r>
    </w:p>
    <w:p w14:paraId="7885D9BF" w14:textId="77777777" w:rsidR="009240A9" w:rsidRPr="003570BC" w:rsidRDefault="00000000">
      <w:pPr>
        <w:pStyle w:val="a"/>
        <w:numPr>
          <w:ilvl w:val="0"/>
          <w:numId w:val="21"/>
        </w:numPr>
        <w:rPr>
          <w:lang w:eastAsia="zh-CN"/>
        </w:rPr>
      </w:pPr>
      <w:r w:rsidRPr="003570BC">
        <w:rPr>
          <w:lang w:eastAsia="zh-CN"/>
        </w:rPr>
        <w:t>关闭轨道预测、节点耦合、电量先验、张量业务上下文等机制。</w:t>
      </w:r>
    </w:p>
    <w:p w14:paraId="41FF7651" w14:textId="77777777" w:rsidR="009240A9" w:rsidRPr="003570BC" w:rsidRDefault="00000000">
      <w:pPr>
        <w:pStyle w:val="a"/>
        <w:numPr>
          <w:ilvl w:val="0"/>
          <w:numId w:val="21"/>
        </w:numPr>
      </w:pPr>
      <w:r w:rsidRPr="003570BC">
        <w:t>保持预算和 causal/OAM 输入相同。</w:t>
      </w:r>
    </w:p>
    <w:p w14:paraId="006ACAA3" w14:textId="77777777" w:rsidR="009240A9" w:rsidRPr="003570BC" w:rsidRDefault="00000000">
      <w:pPr>
        <w:pStyle w:val="31"/>
        <w:rPr>
          <w:rFonts w:eastAsia="微软雅黑"/>
        </w:rPr>
      </w:pPr>
      <w:r w:rsidRPr="003570BC">
        <w:rPr>
          <w:rFonts w:eastAsia="微软雅黑"/>
        </w:rPr>
        <w:t>评价指标</w:t>
      </w:r>
    </w:p>
    <w:p w14:paraId="1BEC6E16" w14:textId="77777777" w:rsidR="009240A9" w:rsidRPr="003570BC" w:rsidRDefault="00000000">
      <w:pPr>
        <w:pStyle w:val="a0"/>
      </w:pPr>
      <w:r w:rsidRPr="003570BC">
        <w:t>60/60 fairness</w:t>
      </w:r>
    </w:p>
    <w:p w14:paraId="5848158A" w14:textId="77777777" w:rsidR="009240A9" w:rsidRPr="003570BC" w:rsidRDefault="00000000">
      <w:pPr>
        <w:pStyle w:val="a0"/>
      </w:pPr>
      <w:r w:rsidRPr="003570BC">
        <w:t>各机制条件效应</w:t>
      </w:r>
    </w:p>
    <w:p w14:paraId="606F226A" w14:textId="77777777" w:rsidR="009240A9" w:rsidRPr="003570BC" w:rsidRDefault="00000000">
      <w:pPr>
        <w:pStyle w:val="a0"/>
      </w:pPr>
      <w:r w:rsidRPr="003570BC">
        <w:t>触发率</w:t>
      </w:r>
    </w:p>
    <w:p w14:paraId="22882569" w14:textId="77777777" w:rsidR="009240A9" w:rsidRPr="003570BC" w:rsidRDefault="00000000">
      <w:pPr>
        <w:pStyle w:val="a0"/>
      </w:pPr>
      <w:r w:rsidRPr="003570BC">
        <w:t>误差/开销非劣</w:t>
      </w:r>
    </w:p>
    <w:p w14:paraId="5C0FEC02" w14:textId="77777777" w:rsidR="009240A9" w:rsidRPr="003570BC" w:rsidRDefault="00000000">
      <w:pPr>
        <w:pStyle w:val="a0"/>
      </w:pPr>
      <w:r w:rsidRPr="003570BC">
        <w:t>positive/negative/uncertain</w:t>
      </w:r>
    </w:p>
    <w:p w14:paraId="69DDF1C6" w14:textId="77777777" w:rsidR="009240A9" w:rsidRPr="003570BC" w:rsidRDefault="00000000">
      <w:pPr>
        <w:pStyle w:val="31"/>
        <w:rPr>
          <w:rFonts w:eastAsia="微软雅黑"/>
        </w:rPr>
      </w:pPr>
      <w:r w:rsidRPr="003570BC">
        <w:rPr>
          <w:rFonts w:eastAsia="微软雅黑"/>
        </w:rPr>
        <w:t>结果与观察</w:t>
      </w:r>
    </w:p>
    <w:p w14:paraId="02912C19" w14:textId="77777777" w:rsidR="009240A9" w:rsidRPr="003570BC" w:rsidRDefault="00000000">
      <w:pPr>
        <w:pStyle w:val="a0"/>
      </w:pPr>
      <w:r w:rsidRPr="003570BC">
        <w:t>当前汇总约 29 positive、37 negative、234 uncertain，大量不确定结果说明许多机制在特定场景不触发或效应小。</w:t>
      </w:r>
    </w:p>
    <w:p w14:paraId="16557587" w14:textId="77777777" w:rsidR="009240A9" w:rsidRPr="003570BC" w:rsidRDefault="00000000">
      <w:pPr>
        <w:pStyle w:val="a0"/>
        <w:rPr>
          <w:lang w:eastAsia="zh-CN"/>
        </w:rPr>
      </w:pPr>
      <w:r w:rsidRPr="003570BC">
        <w:rPr>
          <w:lang w:eastAsia="zh-CN"/>
        </w:rPr>
        <w:t>结果不支持把每一个工程开关都包装成创新；支持收敛核心算法并保留适用边界。</w:t>
      </w:r>
    </w:p>
    <w:tbl>
      <w:tblPr>
        <w:tblW w:w="0" w:type="auto"/>
        <w:jc w:val="center"/>
        <w:tblLayout w:type="fixed"/>
        <w:tblLook w:val="04A0" w:firstRow="1" w:lastRow="0" w:firstColumn="1" w:lastColumn="0" w:noHBand="0" w:noVBand="1"/>
      </w:tblPr>
      <w:tblGrid>
        <w:gridCol w:w="120"/>
        <w:gridCol w:w="9000"/>
      </w:tblGrid>
      <w:tr w:rsidR="009240A9" w:rsidRPr="003570BC" w14:paraId="63CE5431" w14:textId="77777777">
        <w:trPr>
          <w:tblHeader/>
          <w:jc w:val="center"/>
        </w:trPr>
        <w:tc>
          <w:tcPr>
            <w:tcW w:w="120" w:type="dxa"/>
            <w:shd w:val="clear" w:color="auto" w:fill="2D7D5A"/>
            <w:tcMar>
              <w:top w:w="0" w:type="dxa"/>
              <w:left w:w="0" w:type="dxa"/>
              <w:bottom w:w="0" w:type="dxa"/>
              <w:right w:w="0" w:type="dxa"/>
            </w:tcMar>
            <w:vAlign w:val="center"/>
          </w:tcPr>
          <w:p w14:paraId="678A8998"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8CD7CFC" w14:textId="77777777" w:rsidR="009240A9" w:rsidRPr="003570BC" w:rsidRDefault="00000000">
            <w:pPr>
              <w:spacing w:after="60"/>
              <w:rPr>
                <w:lang w:eastAsia="zh-CN"/>
              </w:rPr>
            </w:pPr>
            <w:r w:rsidRPr="003570BC">
              <w:rPr>
                <w:b/>
                <w:color w:val="2D7D5A"/>
                <w:lang w:eastAsia="zh-CN"/>
              </w:rPr>
              <w:t>实验结论</w:t>
            </w:r>
          </w:p>
          <w:p w14:paraId="0E40B78D" w14:textId="77777777" w:rsidR="009240A9" w:rsidRPr="003570BC" w:rsidRDefault="00000000">
            <w:pPr>
              <w:spacing w:after="0"/>
              <w:rPr>
                <w:lang w:eastAsia="zh-CN"/>
              </w:rPr>
            </w:pPr>
            <w:r w:rsidRPr="003570BC">
              <w:rPr>
                <w:lang w:eastAsia="zh-CN"/>
              </w:rPr>
              <w:t>实验 11 的价值不是得到全正结果，而是识别组合式增强的冗余和风险，为统一算法目标提供依据。</w:t>
            </w:r>
          </w:p>
        </w:tc>
      </w:tr>
    </w:tbl>
    <w:p w14:paraId="7D80CFF0" w14:textId="77777777" w:rsidR="009240A9" w:rsidRPr="003570BC" w:rsidRDefault="009240A9">
      <w:pPr>
        <w:spacing w:after="20"/>
        <w:rPr>
          <w:lang w:eastAsia="zh-CN"/>
        </w:rPr>
      </w:pPr>
    </w:p>
    <w:p w14:paraId="51B618DB" w14:textId="77777777" w:rsidR="009240A9" w:rsidRPr="003570BC" w:rsidRDefault="00000000">
      <w:pPr>
        <w:pStyle w:val="SmallNote"/>
      </w:pPr>
      <w:r w:rsidRPr="003570BC">
        <w:t>主要产物：reports/experiment11-dynamic-equal-budget-ablation</w:t>
      </w:r>
    </w:p>
    <w:tbl>
      <w:tblPr>
        <w:tblW w:w="0" w:type="auto"/>
        <w:jc w:val="center"/>
        <w:tblLayout w:type="fixed"/>
        <w:tblLook w:val="04A0" w:firstRow="1" w:lastRow="0" w:firstColumn="1" w:lastColumn="0" w:noHBand="0" w:noVBand="1"/>
      </w:tblPr>
      <w:tblGrid>
        <w:gridCol w:w="120"/>
        <w:gridCol w:w="9000"/>
      </w:tblGrid>
      <w:tr w:rsidR="009240A9" w:rsidRPr="003570BC" w14:paraId="73E29A32" w14:textId="77777777">
        <w:trPr>
          <w:tblHeader/>
          <w:jc w:val="center"/>
        </w:trPr>
        <w:tc>
          <w:tcPr>
            <w:tcW w:w="120" w:type="dxa"/>
            <w:shd w:val="clear" w:color="auto" w:fill="C26A2D"/>
            <w:tcMar>
              <w:top w:w="0" w:type="dxa"/>
              <w:left w:w="0" w:type="dxa"/>
              <w:bottom w:w="0" w:type="dxa"/>
              <w:right w:w="0" w:type="dxa"/>
            </w:tcMar>
            <w:vAlign w:val="center"/>
          </w:tcPr>
          <w:p w14:paraId="51E46E56"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4369BED8" w14:textId="77777777" w:rsidR="009240A9" w:rsidRPr="003570BC" w:rsidRDefault="00000000">
            <w:pPr>
              <w:spacing w:after="60"/>
            </w:pPr>
            <w:r w:rsidRPr="003570BC">
              <w:rPr>
                <w:b/>
                <w:color w:val="C26A2D"/>
              </w:rPr>
              <w:t>不能据此声称</w:t>
            </w:r>
          </w:p>
          <w:p w14:paraId="4ACB49FF" w14:textId="77777777" w:rsidR="009240A9" w:rsidRPr="003570BC" w:rsidRDefault="00000000">
            <w:pPr>
              <w:spacing w:after="0"/>
            </w:pPr>
            <w:r w:rsidRPr="003570BC">
              <w:t>大量 uncertain 不能解释为“机制有效”，也不能简单解释为“机制无用”；需要 trigger-conditional 分析。</w:t>
            </w:r>
          </w:p>
        </w:tc>
      </w:tr>
    </w:tbl>
    <w:p w14:paraId="574252D8" w14:textId="77777777" w:rsidR="009240A9" w:rsidRPr="003570BC" w:rsidRDefault="009240A9">
      <w:pPr>
        <w:spacing w:after="20"/>
      </w:pPr>
    </w:p>
    <w:p w14:paraId="26710ADA"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12</w:t>
      </w:r>
      <w:r w:rsidRPr="003570BC">
        <w:rPr>
          <w:rFonts w:eastAsia="微软雅黑"/>
          <w:lang w:eastAsia="zh-CN"/>
        </w:rPr>
        <w:t>：拓扑版本化、局部修复与复用贡献</w:t>
      </w:r>
    </w:p>
    <w:tbl>
      <w:tblPr>
        <w:tblW w:w="0" w:type="auto"/>
        <w:jc w:val="center"/>
        <w:tblLayout w:type="fixed"/>
        <w:tblLook w:val="04A0" w:firstRow="1" w:lastRow="0" w:firstColumn="1" w:lastColumn="0" w:noHBand="0" w:noVBand="1"/>
      </w:tblPr>
      <w:tblGrid>
        <w:gridCol w:w="120"/>
        <w:gridCol w:w="9000"/>
      </w:tblGrid>
      <w:tr w:rsidR="009240A9" w:rsidRPr="003570BC" w14:paraId="4784E242" w14:textId="77777777">
        <w:trPr>
          <w:tblHeader/>
          <w:jc w:val="center"/>
        </w:trPr>
        <w:tc>
          <w:tcPr>
            <w:tcW w:w="120" w:type="dxa"/>
            <w:shd w:val="clear" w:color="auto" w:fill="215A8E"/>
            <w:tcMar>
              <w:top w:w="0" w:type="dxa"/>
              <w:left w:w="0" w:type="dxa"/>
              <w:bottom w:w="0" w:type="dxa"/>
              <w:right w:w="0" w:type="dxa"/>
            </w:tcMar>
            <w:vAlign w:val="center"/>
          </w:tcPr>
          <w:p w14:paraId="59BA13A0"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528FD770" w14:textId="77777777" w:rsidR="009240A9" w:rsidRPr="003570BC" w:rsidRDefault="00000000">
            <w:pPr>
              <w:spacing w:after="60"/>
              <w:rPr>
                <w:lang w:eastAsia="zh-CN"/>
              </w:rPr>
            </w:pPr>
            <w:r w:rsidRPr="003570BC">
              <w:rPr>
                <w:b/>
                <w:color w:val="215A8E"/>
                <w:lang w:eastAsia="zh-CN"/>
              </w:rPr>
              <w:t>实验目的</w:t>
            </w:r>
          </w:p>
          <w:p w14:paraId="7348B641" w14:textId="77777777" w:rsidR="009240A9" w:rsidRPr="003570BC" w:rsidRDefault="00000000">
            <w:pPr>
              <w:spacing w:after="0"/>
              <w:rPr>
                <w:lang w:eastAsia="zh-CN"/>
              </w:rPr>
            </w:pPr>
            <w:r w:rsidRPr="003570BC">
              <w:rPr>
                <w:lang w:eastAsia="zh-CN"/>
              </w:rPr>
              <w:t>独立证明拓扑版本和局部修复是否降低路径规划工作量，并检查这种收益是否靠质量退化或预算越界获得。</w:t>
            </w:r>
          </w:p>
        </w:tc>
      </w:tr>
    </w:tbl>
    <w:p w14:paraId="4FE8E78D" w14:textId="77777777" w:rsidR="009240A9" w:rsidRPr="003570BC" w:rsidRDefault="009240A9">
      <w:pPr>
        <w:spacing w:after="20"/>
        <w:rPr>
          <w:lang w:eastAsia="zh-CN"/>
        </w:rPr>
      </w:pPr>
    </w:p>
    <w:p w14:paraId="3507E371" w14:textId="77777777" w:rsidR="009240A9" w:rsidRPr="003570BC" w:rsidRDefault="00000000">
      <w:pPr>
        <w:pStyle w:val="31"/>
        <w:rPr>
          <w:rFonts w:eastAsia="微软雅黑"/>
        </w:rPr>
      </w:pPr>
      <w:r w:rsidRPr="003570BC">
        <w:rPr>
          <w:rFonts w:eastAsia="微软雅黑"/>
        </w:rPr>
        <w:t>实验设计</w:t>
      </w:r>
    </w:p>
    <w:p w14:paraId="0AAD2A04" w14:textId="77777777" w:rsidR="009240A9" w:rsidRPr="003570BC" w:rsidRDefault="00000000">
      <w:pPr>
        <w:pStyle w:val="a"/>
        <w:numPr>
          <w:ilvl w:val="0"/>
          <w:numId w:val="22"/>
        </w:numPr>
        <w:rPr>
          <w:lang w:eastAsia="zh-CN"/>
        </w:rPr>
      </w:pPr>
      <w:r w:rsidRPr="003570BC">
        <w:rPr>
          <w:lang w:eastAsia="zh-CN"/>
        </w:rPr>
        <w:t>先运行 18 个自然场景评估触发率，再用高/中/边界相似度窗口做定向配对。</w:t>
      </w:r>
    </w:p>
    <w:p w14:paraId="30318544" w14:textId="77777777" w:rsidR="009240A9" w:rsidRPr="003570BC" w:rsidRDefault="00000000">
      <w:pPr>
        <w:pStyle w:val="a"/>
        <w:numPr>
          <w:ilvl w:val="0"/>
          <w:numId w:val="22"/>
        </w:numPr>
      </w:pPr>
      <w:r w:rsidRPr="003570BC">
        <w:t>最新推广实验在 Telesat 351 的 window-00/08/16 各运行完整 48 片，比较 fresh-only、固定阈值与自适应 repair。</w:t>
      </w:r>
    </w:p>
    <w:p w14:paraId="76D242D0" w14:textId="77777777" w:rsidR="009240A9" w:rsidRPr="003570BC" w:rsidRDefault="00000000">
      <w:pPr>
        <w:pStyle w:val="a"/>
        <w:numPr>
          <w:ilvl w:val="0"/>
          <w:numId w:val="22"/>
        </w:numPr>
        <w:rPr>
          <w:lang w:eastAsia="zh-CN"/>
        </w:rPr>
      </w:pPr>
      <w:r w:rsidRPr="003570BC">
        <w:rPr>
          <w:lang w:eastAsia="zh-CN"/>
        </w:rPr>
        <w:t>主指标采用候选/评分/边际计算等确定性工作量；墙钟仅辅助。</w:t>
      </w:r>
    </w:p>
    <w:p w14:paraId="7B5A1FD8" w14:textId="77777777" w:rsidR="009240A9" w:rsidRPr="003570BC" w:rsidRDefault="00000000">
      <w:pPr>
        <w:pStyle w:val="31"/>
        <w:rPr>
          <w:rFonts w:eastAsia="微软雅黑"/>
        </w:rPr>
      </w:pPr>
      <w:r w:rsidRPr="003570BC">
        <w:rPr>
          <w:rFonts w:eastAsia="微软雅黑"/>
        </w:rPr>
        <w:t>评价指标</w:t>
      </w:r>
    </w:p>
    <w:p w14:paraId="4B848C17" w14:textId="77777777" w:rsidR="009240A9" w:rsidRPr="003570BC" w:rsidRDefault="00000000">
      <w:pPr>
        <w:pStyle w:val="a0"/>
      </w:pPr>
      <w:r w:rsidRPr="003570BC">
        <w:t>trigger rate</w:t>
      </w:r>
    </w:p>
    <w:p w14:paraId="36FF3A7A" w14:textId="77777777" w:rsidR="009240A9" w:rsidRPr="003570BC" w:rsidRDefault="00000000">
      <w:pPr>
        <w:pStyle w:val="a0"/>
      </w:pPr>
      <w:r w:rsidRPr="003570BC">
        <w:t>exact reuse/local repair/fresh fallback</w:t>
      </w:r>
    </w:p>
    <w:p w14:paraId="78733847" w14:textId="77777777" w:rsidR="009240A9" w:rsidRPr="003570BC" w:rsidRDefault="00000000">
      <w:pPr>
        <w:pStyle w:val="a0"/>
      </w:pPr>
      <w:r w:rsidRPr="003570BC">
        <w:t>planning work reduction</w:t>
      </w:r>
    </w:p>
    <w:p w14:paraId="7742F373" w14:textId="77777777" w:rsidR="009240A9" w:rsidRPr="003570BC" w:rsidRDefault="00000000">
      <w:pPr>
        <w:pStyle w:val="a0"/>
      </w:pPr>
      <w:r w:rsidRPr="003570BC">
        <w:t>score/marginal recomputation</w:t>
      </w:r>
    </w:p>
    <w:p w14:paraId="5E828620" w14:textId="77777777" w:rsidR="009240A9" w:rsidRPr="003570BC" w:rsidRDefault="00000000">
      <w:pPr>
        <w:pStyle w:val="a0"/>
      </w:pPr>
      <w:r w:rsidRPr="003570BC">
        <w:t>bytes/energy</w:t>
      </w:r>
    </w:p>
    <w:p w14:paraId="5060637F" w14:textId="77777777" w:rsidR="009240A9" w:rsidRPr="003570BC" w:rsidRDefault="00000000">
      <w:pPr>
        <w:pStyle w:val="a0"/>
      </w:pPr>
      <w:r w:rsidRPr="003570BC">
        <w:t>质量非劣</w:t>
      </w:r>
    </w:p>
    <w:p w14:paraId="1CD5F23B" w14:textId="77777777" w:rsidR="009240A9" w:rsidRPr="003570BC" w:rsidRDefault="00000000">
      <w:pPr>
        <w:keepNext/>
        <w:spacing w:before="80" w:after="40"/>
        <w:jc w:val="center"/>
      </w:pPr>
      <w:r w:rsidRPr="003570BC">
        <w:rPr>
          <w:noProof/>
        </w:rPr>
        <w:drawing>
          <wp:inline distT="0" distB="0" distL="0" distR="0" wp14:anchorId="7657B104" wp14:editId="1CBE3DA8">
            <wp:extent cx="2882900" cy="339165"/>
            <wp:effectExtent l="0" t="0" r="0" b="3810"/>
            <wp:docPr id="43" name="Picture 43" descr="\mathbb{E}[\Delta]=P(trigger)\,\mathbb{E}[\Delta\mid trigger]" title="公式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8-3.png"/>
                    <pic:cNvPicPr/>
                  </pic:nvPicPr>
                  <pic:blipFill>
                    <a:blip r:embed="rId50"/>
                    <a:stretch>
                      <a:fillRect/>
                    </a:stretch>
                  </pic:blipFill>
                  <pic:spPr>
                    <a:xfrm>
                      <a:off x="0" y="0"/>
                      <a:ext cx="2989513" cy="351708"/>
                    </a:xfrm>
                    <a:prstGeom prst="rect">
                      <a:avLst/>
                    </a:prstGeom>
                  </pic:spPr>
                </pic:pic>
              </a:graphicData>
            </a:graphic>
          </wp:inline>
        </w:drawing>
      </w:r>
    </w:p>
    <w:p w14:paraId="56BA74E9" w14:textId="77777777" w:rsidR="009240A9" w:rsidRPr="003570BC" w:rsidRDefault="00000000">
      <w:pPr>
        <w:pStyle w:val="SmallNote"/>
        <w:jc w:val="center"/>
        <w:rPr>
          <w:lang w:eastAsia="zh-CN"/>
        </w:rPr>
      </w:pPr>
      <w:r w:rsidRPr="003570BC">
        <w:rPr>
          <w:lang w:eastAsia="zh-CN"/>
        </w:rPr>
        <w:t>整体收益由触发率和触发后的条件收益共同决定。</w:t>
      </w:r>
    </w:p>
    <w:p w14:paraId="4A23E051" w14:textId="77777777" w:rsidR="009240A9" w:rsidRPr="003570BC" w:rsidRDefault="00000000">
      <w:pPr>
        <w:pStyle w:val="31"/>
        <w:rPr>
          <w:rFonts w:eastAsia="微软雅黑"/>
        </w:rPr>
      </w:pPr>
      <w:r w:rsidRPr="003570BC">
        <w:rPr>
          <w:rFonts w:eastAsia="微软雅黑"/>
        </w:rPr>
        <w:lastRenderedPageBreak/>
        <w:t>结果与观察</w:t>
      </w:r>
    </w:p>
    <w:p w14:paraId="5D615CD0" w14:textId="77777777" w:rsidR="009240A9" w:rsidRPr="003570BC" w:rsidRDefault="00000000">
      <w:pPr>
        <w:pStyle w:val="a0"/>
      </w:pPr>
      <w:r w:rsidRPr="003570BC">
        <w:t>三个窗口触发 18/48、20/48、27/48，总计 65/144=45.14%，全部为 local repair、exact reuse=0。</w:t>
      </w:r>
    </w:p>
    <w:p w14:paraId="7B328C26" w14:textId="77777777" w:rsidR="009240A9" w:rsidRPr="003570BC" w:rsidRDefault="00000000">
      <w:pPr>
        <w:pStyle w:val="a0"/>
        <w:rPr>
          <w:lang w:eastAsia="zh-CN"/>
        </w:rPr>
      </w:pPr>
      <w:r w:rsidRPr="003570BC">
        <w:rPr>
          <w:lang w:eastAsia="zh-CN"/>
        </w:rPr>
        <w:t>平均规划工作量下降 23.037%，评分重算下降 34.663%，边际收益评估下降 19.829%。</w:t>
      </w:r>
    </w:p>
    <w:p w14:paraId="5D377FEB" w14:textId="77777777" w:rsidR="009240A9" w:rsidRPr="003570BC" w:rsidRDefault="00000000">
      <w:pPr>
        <w:pStyle w:val="a0"/>
        <w:rPr>
          <w:lang w:eastAsia="zh-CN"/>
        </w:rPr>
      </w:pPr>
      <w:r w:rsidRPr="003570BC">
        <w:rPr>
          <w:lang w:eastAsia="zh-CN"/>
        </w:rPr>
        <w:t>平均遥测字节下降 0.454%，能量反而上升 0.690%，三个窗口质量门禁均通过。</w:t>
      </w:r>
    </w:p>
    <w:p w14:paraId="35334CCA" w14:textId="77777777" w:rsidR="009240A9" w:rsidRPr="003570BC" w:rsidRDefault="00000000">
      <w:pPr>
        <w:pStyle w:val="a0"/>
        <w:rPr>
          <w:lang w:eastAsia="zh-CN"/>
        </w:rPr>
      </w:pPr>
      <w:r w:rsidRPr="003570BC">
        <w:rPr>
          <w:lang w:eastAsia="zh-CN"/>
        </w:rPr>
        <w:t>早期 Starlink 定向高相似场景可见约 51.37% 条件工作量信号，但自然触发和质量门禁不足，未被写成普适结论。</w:t>
      </w:r>
    </w:p>
    <w:tbl>
      <w:tblPr>
        <w:tblW w:w="0" w:type="auto"/>
        <w:jc w:val="center"/>
        <w:tblLayout w:type="fixed"/>
        <w:tblLook w:val="04A0" w:firstRow="1" w:lastRow="0" w:firstColumn="1" w:lastColumn="0" w:noHBand="0" w:noVBand="1"/>
      </w:tblPr>
      <w:tblGrid>
        <w:gridCol w:w="120"/>
        <w:gridCol w:w="9000"/>
      </w:tblGrid>
      <w:tr w:rsidR="009240A9" w:rsidRPr="003570BC" w14:paraId="58F799D0" w14:textId="77777777">
        <w:trPr>
          <w:tblHeader/>
          <w:jc w:val="center"/>
        </w:trPr>
        <w:tc>
          <w:tcPr>
            <w:tcW w:w="120" w:type="dxa"/>
            <w:shd w:val="clear" w:color="auto" w:fill="2D7D5A"/>
            <w:tcMar>
              <w:top w:w="0" w:type="dxa"/>
              <w:left w:w="0" w:type="dxa"/>
              <w:bottom w:w="0" w:type="dxa"/>
              <w:right w:w="0" w:type="dxa"/>
            </w:tcMar>
            <w:vAlign w:val="center"/>
          </w:tcPr>
          <w:p w14:paraId="0C15A2E0"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35161569" w14:textId="77777777" w:rsidR="009240A9" w:rsidRPr="003570BC" w:rsidRDefault="00000000">
            <w:pPr>
              <w:spacing w:after="60"/>
              <w:rPr>
                <w:lang w:eastAsia="zh-CN"/>
              </w:rPr>
            </w:pPr>
            <w:r w:rsidRPr="003570BC">
              <w:rPr>
                <w:b/>
                <w:color w:val="2D7D5A"/>
                <w:lang w:eastAsia="zh-CN"/>
              </w:rPr>
              <w:t>实验结论</w:t>
            </w:r>
          </w:p>
          <w:p w14:paraId="2B40332A" w14:textId="77777777" w:rsidR="009240A9" w:rsidRPr="003570BC" w:rsidRDefault="00000000">
            <w:pPr>
              <w:spacing w:after="0"/>
            </w:pPr>
            <w:r w:rsidRPr="003570BC">
              <w:rPr>
                <w:lang w:eastAsia="zh-CN"/>
              </w:rPr>
              <w:t>可以证明：在 Telesat 351、自然轨道动态、0% 额外压力和三个 48 片窗口中，自适应 local repair 在质量非劣下显著减少确定性规划工作量。</w:t>
            </w:r>
            <w:r w:rsidRPr="003570BC">
              <w:t>不能证明 exact reuse 或所有压力/星座普适。</w:t>
            </w:r>
          </w:p>
        </w:tc>
      </w:tr>
    </w:tbl>
    <w:p w14:paraId="2DD4AC50" w14:textId="77777777" w:rsidR="009240A9" w:rsidRPr="003570BC" w:rsidRDefault="009240A9">
      <w:pPr>
        <w:spacing w:after="20"/>
      </w:pPr>
    </w:p>
    <w:p w14:paraId="52E3342E" w14:textId="77777777" w:rsidR="009240A9" w:rsidRPr="003570BC" w:rsidRDefault="00000000">
      <w:pPr>
        <w:pStyle w:val="SmallNote"/>
      </w:pPr>
      <w:r w:rsidRPr="003570BC">
        <w:t>主要产物：reports/experiment12-adaptive-reuse-48slice-generalization/ADAPTIVE_REUSE_48SLICE_REPORT.md</w:t>
      </w:r>
    </w:p>
    <w:tbl>
      <w:tblPr>
        <w:tblW w:w="0" w:type="auto"/>
        <w:jc w:val="center"/>
        <w:tblLayout w:type="fixed"/>
        <w:tblLook w:val="04A0" w:firstRow="1" w:lastRow="0" w:firstColumn="1" w:lastColumn="0" w:noHBand="0" w:noVBand="1"/>
      </w:tblPr>
      <w:tblGrid>
        <w:gridCol w:w="120"/>
        <w:gridCol w:w="9000"/>
      </w:tblGrid>
      <w:tr w:rsidR="009240A9" w:rsidRPr="003570BC" w14:paraId="1D0FE0F3" w14:textId="77777777">
        <w:trPr>
          <w:tblHeader/>
          <w:jc w:val="center"/>
        </w:trPr>
        <w:tc>
          <w:tcPr>
            <w:tcW w:w="120" w:type="dxa"/>
            <w:shd w:val="clear" w:color="auto" w:fill="C26A2D"/>
            <w:tcMar>
              <w:top w:w="0" w:type="dxa"/>
              <w:left w:w="0" w:type="dxa"/>
              <w:bottom w:w="0" w:type="dxa"/>
              <w:right w:w="0" w:type="dxa"/>
            </w:tcMar>
            <w:vAlign w:val="center"/>
          </w:tcPr>
          <w:p w14:paraId="7155AE9C"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7F189812" w14:textId="77777777" w:rsidR="009240A9" w:rsidRPr="003570BC" w:rsidRDefault="00000000">
            <w:pPr>
              <w:spacing w:after="60"/>
              <w:rPr>
                <w:lang w:eastAsia="zh-CN"/>
              </w:rPr>
            </w:pPr>
            <w:r w:rsidRPr="003570BC">
              <w:rPr>
                <w:b/>
                <w:color w:val="C26A2D"/>
                <w:lang w:eastAsia="zh-CN"/>
              </w:rPr>
              <w:t>不能据此声称</w:t>
            </w:r>
          </w:p>
          <w:p w14:paraId="6D8EDF0D" w14:textId="77777777" w:rsidR="009240A9" w:rsidRPr="003570BC" w:rsidRDefault="00000000">
            <w:pPr>
              <w:spacing w:after="0"/>
              <w:rPr>
                <w:lang w:eastAsia="zh-CN"/>
              </w:rPr>
            </w:pPr>
            <w:r w:rsidRPr="003570BC">
              <w:rPr>
                <w:lang w:eastAsia="zh-CN"/>
              </w:rPr>
              <w:t>通信字节仅小幅下降、能量小幅上升；墙钟不稳定，因此不能写成“规划延迟和所有开销都显著下降”。</w:t>
            </w:r>
          </w:p>
        </w:tc>
      </w:tr>
    </w:tbl>
    <w:p w14:paraId="05357B0F" w14:textId="77777777" w:rsidR="009240A9" w:rsidRPr="003570BC" w:rsidRDefault="009240A9">
      <w:pPr>
        <w:spacing w:after="20"/>
        <w:rPr>
          <w:lang w:eastAsia="zh-CN"/>
        </w:rPr>
      </w:pPr>
    </w:p>
    <w:p w14:paraId="6FBEAB70" w14:textId="77777777" w:rsidR="009240A9" w:rsidRPr="003570BC" w:rsidRDefault="00000000">
      <w:pPr>
        <w:keepNext/>
        <w:jc w:val="center"/>
      </w:pPr>
      <w:r w:rsidRPr="003570BC">
        <w:rPr>
          <w:noProof/>
        </w:rPr>
        <w:lastRenderedPageBreak/>
        <w:drawing>
          <wp:inline distT="0" distB="0" distL="0" distR="0" wp14:anchorId="2BC0C7DD" wp14:editId="1DC04680">
            <wp:extent cx="5760720" cy="5924740"/>
            <wp:effectExtent l="0" t="0" r="0" b="0"/>
            <wp:docPr id="44" name="Picture 44" descr="图 6  实验 12：Telesat 351 三个 48 片窗口的自适应局部修复结果" title="图 6  实验 12：Telesat 351 三个 48 片窗口的自适应局部修复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51"/>
                    <a:stretch>
                      <a:fillRect/>
                    </a:stretch>
                  </pic:blipFill>
                  <pic:spPr>
                    <a:xfrm>
                      <a:off x="0" y="0"/>
                      <a:ext cx="5760720" cy="5924740"/>
                    </a:xfrm>
                    <a:prstGeom prst="rect">
                      <a:avLst/>
                    </a:prstGeom>
                  </pic:spPr>
                </pic:pic>
              </a:graphicData>
            </a:graphic>
          </wp:inline>
        </w:drawing>
      </w:r>
    </w:p>
    <w:p w14:paraId="00C3E259" w14:textId="77777777" w:rsidR="009240A9" w:rsidRPr="003570BC" w:rsidRDefault="00000000">
      <w:pPr>
        <w:pStyle w:val="FigureCaption"/>
        <w:rPr>
          <w:lang w:eastAsia="zh-CN"/>
        </w:rPr>
      </w:pPr>
      <w:r w:rsidRPr="003570BC">
        <w:rPr>
          <w:lang w:eastAsia="zh-CN"/>
        </w:rPr>
        <w:t>图 6  实验 12：Telesat 351 三个 48 片窗口的自适应局部修复结果</w:t>
      </w:r>
    </w:p>
    <w:p w14:paraId="75CF3124"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13</w:t>
      </w:r>
      <w:r w:rsidRPr="003570BC">
        <w:rPr>
          <w:rFonts w:eastAsia="微软雅黑"/>
          <w:lang w:eastAsia="zh-CN"/>
        </w:rPr>
        <w:t>：</w:t>
      </w:r>
      <w:r w:rsidRPr="003570BC">
        <w:rPr>
          <w:rFonts w:eastAsia="微软雅黑"/>
          <w:lang w:eastAsia="zh-CN"/>
        </w:rPr>
        <w:t xml:space="preserve">ns-3 </w:t>
      </w:r>
      <w:r w:rsidRPr="003570BC">
        <w:rPr>
          <w:rFonts w:eastAsia="微软雅黑"/>
          <w:lang w:eastAsia="zh-CN"/>
        </w:rPr>
        <w:t>小规模逐包系统级交叉验证</w:t>
      </w:r>
    </w:p>
    <w:tbl>
      <w:tblPr>
        <w:tblW w:w="0" w:type="auto"/>
        <w:jc w:val="center"/>
        <w:tblLayout w:type="fixed"/>
        <w:tblLook w:val="04A0" w:firstRow="1" w:lastRow="0" w:firstColumn="1" w:lastColumn="0" w:noHBand="0" w:noVBand="1"/>
      </w:tblPr>
      <w:tblGrid>
        <w:gridCol w:w="120"/>
        <w:gridCol w:w="9000"/>
      </w:tblGrid>
      <w:tr w:rsidR="009240A9" w:rsidRPr="003570BC" w14:paraId="616A4689" w14:textId="77777777">
        <w:trPr>
          <w:tblHeader/>
          <w:jc w:val="center"/>
        </w:trPr>
        <w:tc>
          <w:tcPr>
            <w:tcW w:w="120" w:type="dxa"/>
            <w:shd w:val="clear" w:color="auto" w:fill="215A8E"/>
            <w:tcMar>
              <w:top w:w="0" w:type="dxa"/>
              <w:left w:w="0" w:type="dxa"/>
              <w:bottom w:w="0" w:type="dxa"/>
              <w:right w:w="0" w:type="dxa"/>
            </w:tcMar>
            <w:vAlign w:val="center"/>
          </w:tcPr>
          <w:p w14:paraId="289D36DB"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324E297B" w14:textId="77777777" w:rsidR="009240A9" w:rsidRPr="003570BC" w:rsidRDefault="00000000">
            <w:pPr>
              <w:spacing w:after="60"/>
              <w:rPr>
                <w:lang w:eastAsia="zh-CN"/>
              </w:rPr>
            </w:pPr>
            <w:r w:rsidRPr="003570BC">
              <w:rPr>
                <w:b/>
                <w:color w:val="215A8E"/>
                <w:lang w:eastAsia="zh-CN"/>
              </w:rPr>
              <w:t>实验目的</w:t>
            </w:r>
          </w:p>
          <w:p w14:paraId="7B9A16D1" w14:textId="77777777" w:rsidR="009240A9" w:rsidRPr="003570BC" w:rsidRDefault="00000000">
            <w:pPr>
              <w:spacing w:after="0"/>
              <w:rPr>
                <w:lang w:eastAsia="zh-CN"/>
              </w:rPr>
            </w:pPr>
            <w:r w:rsidRPr="003570BC">
              <w:rPr>
                <w:lang w:eastAsia="zh-CN"/>
              </w:rPr>
              <w:t>回答聚合模型估计的 INT header、MTU、队列竞争、报告交付和 AoI 在真实数据包执行语义下是否仍成立。</w:t>
            </w:r>
          </w:p>
        </w:tc>
      </w:tr>
    </w:tbl>
    <w:p w14:paraId="4520E44A" w14:textId="77777777" w:rsidR="009240A9" w:rsidRPr="003570BC" w:rsidRDefault="009240A9">
      <w:pPr>
        <w:spacing w:after="20"/>
        <w:rPr>
          <w:lang w:eastAsia="zh-CN"/>
        </w:rPr>
      </w:pPr>
    </w:p>
    <w:p w14:paraId="19E2C1A7" w14:textId="77777777" w:rsidR="009240A9" w:rsidRPr="003570BC" w:rsidRDefault="00000000">
      <w:pPr>
        <w:pStyle w:val="31"/>
        <w:rPr>
          <w:rFonts w:eastAsia="微软雅黑"/>
        </w:rPr>
      </w:pPr>
      <w:r w:rsidRPr="003570BC">
        <w:rPr>
          <w:rFonts w:eastAsia="微软雅黑"/>
        </w:rPr>
        <w:lastRenderedPageBreak/>
        <w:t>实验设计</w:t>
      </w:r>
    </w:p>
    <w:p w14:paraId="2B2BE42F" w14:textId="77777777" w:rsidR="009240A9" w:rsidRPr="003570BC" w:rsidRDefault="00000000">
      <w:pPr>
        <w:pStyle w:val="a"/>
        <w:numPr>
          <w:ilvl w:val="0"/>
          <w:numId w:val="23"/>
        </w:numPr>
        <w:rPr>
          <w:lang w:eastAsia="zh-CN"/>
        </w:rPr>
      </w:pPr>
      <w:r w:rsidRPr="003570BC">
        <w:rPr>
          <w:lang w:eastAsia="zh-CN"/>
        </w:rPr>
        <w:t>从第一阶段导出 66 星、20 时间片动态窗口，导入链路切换、容量、时延和业务流。</w:t>
      </w:r>
    </w:p>
    <w:p w14:paraId="4DDDA19C" w14:textId="77777777" w:rsidR="009240A9" w:rsidRPr="003570BC" w:rsidRDefault="00000000">
      <w:pPr>
        <w:pStyle w:val="a"/>
        <w:numPr>
          <w:ilvl w:val="0"/>
          <w:numId w:val="23"/>
        </w:numPr>
      </w:pPr>
      <w:r w:rsidRPr="003570BC">
        <w:t>比较 full metadata 与 selective metadata，并加入 MTU/过载压力。</w:t>
      </w:r>
    </w:p>
    <w:p w14:paraId="4A8DC2E6" w14:textId="77777777" w:rsidR="009240A9" w:rsidRPr="003570BC" w:rsidRDefault="00000000">
      <w:pPr>
        <w:pStyle w:val="a"/>
        <w:numPr>
          <w:ilvl w:val="0"/>
          <w:numId w:val="23"/>
        </w:numPr>
      </w:pPr>
      <w:r w:rsidRPr="003570BC">
        <w:t>逐包测量实际字节、业务吞吐、队列 P95、丢包、report delivery 和 OAM AoI，再和聚合模型同场景比较。</w:t>
      </w:r>
    </w:p>
    <w:p w14:paraId="3B7ADA9B" w14:textId="77777777" w:rsidR="009240A9" w:rsidRPr="003570BC" w:rsidRDefault="00000000">
      <w:pPr>
        <w:pStyle w:val="31"/>
        <w:rPr>
          <w:rFonts w:eastAsia="微软雅黑"/>
        </w:rPr>
      </w:pPr>
      <w:r w:rsidRPr="003570BC">
        <w:rPr>
          <w:rFonts w:eastAsia="微软雅黑"/>
        </w:rPr>
        <w:t>评价指标</w:t>
      </w:r>
    </w:p>
    <w:p w14:paraId="7321391B" w14:textId="77777777" w:rsidR="009240A9" w:rsidRPr="003570BC" w:rsidRDefault="00000000">
      <w:pPr>
        <w:pStyle w:val="a0"/>
      </w:pPr>
      <w:r w:rsidRPr="003570BC">
        <w:t>planned/actual telemetry bytes</w:t>
      </w:r>
    </w:p>
    <w:p w14:paraId="5C98C7FA" w14:textId="77777777" w:rsidR="009240A9" w:rsidRPr="003570BC" w:rsidRDefault="00000000">
      <w:pPr>
        <w:pStyle w:val="a0"/>
      </w:pPr>
      <w:r w:rsidRPr="003570BC">
        <w:t>MTU drop</w:t>
      </w:r>
    </w:p>
    <w:p w14:paraId="6C3CB5BB" w14:textId="77777777" w:rsidR="009240A9" w:rsidRPr="003570BC" w:rsidRDefault="00000000">
      <w:pPr>
        <w:pStyle w:val="a0"/>
      </w:pPr>
      <w:r w:rsidRPr="003570BC">
        <w:t>queue P95</w:t>
      </w:r>
    </w:p>
    <w:p w14:paraId="7014C70F" w14:textId="77777777" w:rsidR="009240A9" w:rsidRPr="003570BC" w:rsidRDefault="00000000">
      <w:pPr>
        <w:pStyle w:val="a0"/>
      </w:pPr>
      <w:r w:rsidRPr="003570BC">
        <w:t>delivery ratio</w:t>
      </w:r>
    </w:p>
    <w:p w14:paraId="68257BAA" w14:textId="77777777" w:rsidR="009240A9" w:rsidRPr="003570BC" w:rsidRDefault="00000000">
      <w:pPr>
        <w:pStyle w:val="a0"/>
      </w:pPr>
      <w:r w:rsidRPr="003570BC">
        <w:t>AoI</w:t>
      </w:r>
    </w:p>
    <w:p w14:paraId="01061449" w14:textId="77777777" w:rsidR="009240A9" w:rsidRPr="003570BC" w:rsidRDefault="00000000">
      <w:pPr>
        <w:pStyle w:val="a0"/>
      </w:pPr>
      <w:r w:rsidRPr="003570BC">
        <w:t>aggregate-vs-ns3 relative error/trend</w:t>
      </w:r>
    </w:p>
    <w:p w14:paraId="6144DABB" w14:textId="77777777" w:rsidR="009240A9" w:rsidRPr="003570BC" w:rsidRDefault="00000000">
      <w:pPr>
        <w:keepNext/>
        <w:spacing w:before="80" w:after="40"/>
        <w:jc w:val="center"/>
      </w:pPr>
      <w:r w:rsidRPr="003570BC">
        <w:rPr>
          <w:noProof/>
        </w:rPr>
        <w:drawing>
          <wp:inline distT="0" distB="0" distL="0" distR="0" wp14:anchorId="745D4E79" wp14:editId="6B940B6E">
            <wp:extent cx="2228850" cy="415548"/>
            <wp:effectExtent l="0" t="0" r="0" b="3810"/>
            <wp:docPr id="45" name="Picture 45" descr="U_e(t)=\frac{B_{business}(t)+B_{telemetry}(t)}{C_e\Delta t}" title="公式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8-4.png"/>
                    <pic:cNvPicPr/>
                  </pic:nvPicPr>
                  <pic:blipFill>
                    <a:blip r:embed="rId52"/>
                    <a:stretch>
                      <a:fillRect/>
                    </a:stretch>
                  </pic:blipFill>
                  <pic:spPr>
                    <a:xfrm>
                      <a:off x="0" y="0"/>
                      <a:ext cx="2285128" cy="426041"/>
                    </a:xfrm>
                    <a:prstGeom prst="rect">
                      <a:avLst/>
                    </a:prstGeom>
                  </pic:spPr>
                </pic:pic>
              </a:graphicData>
            </a:graphic>
          </wp:inline>
        </w:drawing>
      </w:r>
    </w:p>
    <w:p w14:paraId="29882A34" w14:textId="77777777" w:rsidR="009240A9" w:rsidRPr="003570BC" w:rsidRDefault="00000000">
      <w:pPr>
        <w:pStyle w:val="SmallNote"/>
        <w:jc w:val="center"/>
        <w:rPr>
          <w:lang w:eastAsia="zh-CN"/>
        </w:rPr>
      </w:pPr>
      <w:r w:rsidRPr="003570BC">
        <w:rPr>
          <w:lang w:eastAsia="zh-CN"/>
        </w:rPr>
        <w:t>逐包环境中遥测字节真实占用链路容量并与业务竞争。</w:t>
      </w:r>
    </w:p>
    <w:p w14:paraId="67C7CBE7" w14:textId="77777777" w:rsidR="009240A9" w:rsidRPr="003570BC" w:rsidRDefault="00000000">
      <w:pPr>
        <w:pStyle w:val="31"/>
        <w:rPr>
          <w:rFonts w:eastAsia="微软雅黑"/>
        </w:rPr>
      </w:pPr>
      <w:r w:rsidRPr="003570BC">
        <w:rPr>
          <w:rFonts w:eastAsia="微软雅黑"/>
        </w:rPr>
        <w:t>结果与观察</w:t>
      </w:r>
    </w:p>
    <w:p w14:paraId="76E653E7" w14:textId="77777777" w:rsidR="009240A9" w:rsidRPr="003570BC" w:rsidRDefault="00000000">
      <w:pPr>
        <w:pStyle w:val="a0"/>
      </w:pPr>
      <w:r w:rsidRPr="003570BC">
        <w:t>selective 相对 full：计划遥测字节下降 40.86%，report delivery 提升 22.63 个百分点，OAM AoI 下降约 12%。</w:t>
      </w:r>
    </w:p>
    <w:p w14:paraId="7D2DAFD6" w14:textId="77777777" w:rsidR="009240A9" w:rsidRPr="003570BC" w:rsidRDefault="00000000">
      <w:pPr>
        <w:pStyle w:val="a0"/>
      </w:pPr>
      <w:r w:rsidRPr="003570BC">
        <w:t>full 的 MTU drop 均值约 827.67，selective 约 31，说明逐跳字段控制具有包级意义。</w:t>
      </w:r>
    </w:p>
    <w:p w14:paraId="5CBFACBC" w14:textId="77777777" w:rsidR="009240A9" w:rsidRPr="003570BC" w:rsidRDefault="00000000">
      <w:pPr>
        <w:pStyle w:val="a0"/>
        <w:rPr>
          <w:lang w:eastAsia="zh-CN"/>
        </w:rPr>
      </w:pPr>
      <w:r w:rsidRPr="003570BC">
        <w:rPr>
          <w:lang w:eastAsia="zh-CN"/>
        </w:rPr>
        <w:t>核心场景聚合模型与 ns-3 的 P95 绝对相对误差约 4.17%，趋势一致率 83.33%；2×过载下 P95 误差约 101.81%，聚合队列模型在极端场景明显失真。</w:t>
      </w:r>
    </w:p>
    <w:tbl>
      <w:tblPr>
        <w:tblW w:w="0" w:type="auto"/>
        <w:jc w:val="center"/>
        <w:tblLayout w:type="fixed"/>
        <w:tblLook w:val="04A0" w:firstRow="1" w:lastRow="0" w:firstColumn="1" w:lastColumn="0" w:noHBand="0" w:noVBand="1"/>
      </w:tblPr>
      <w:tblGrid>
        <w:gridCol w:w="120"/>
        <w:gridCol w:w="9000"/>
      </w:tblGrid>
      <w:tr w:rsidR="009240A9" w:rsidRPr="003570BC" w14:paraId="700B24D8" w14:textId="77777777">
        <w:trPr>
          <w:tblHeader/>
          <w:jc w:val="center"/>
        </w:trPr>
        <w:tc>
          <w:tcPr>
            <w:tcW w:w="120" w:type="dxa"/>
            <w:shd w:val="clear" w:color="auto" w:fill="2D7D5A"/>
            <w:tcMar>
              <w:top w:w="0" w:type="dxa"/>
              <w:left w:w="0" w:type="dxa"/>
              <w:bottom w:w="0" w:type="dxa"/>
              <w:right w:w="0" w:type="dxa"/>
            </w:tcMar>
            <w:vAlign w:val="center"/>
          </w:tcPr>
          <w:p w14:paraId="40529C36"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3C3F9D62" w14:textId="77777777" w:rsidR="009240A9" w:rsidRPr="003570BC" w:rsidRDefault="00000000">
            <w:pPr>
              <w:spacing w:after="60"/>
              <w:rPr>
                <w:lang w:eastAsia="zh-CN"/>
              </w:rPr>
            </w:pPr>
            <w:r w:rsidRPr="003570BC">
              <w:rPr>
                <w:b/>
                <w:color w:val="2D7D5A"/>
                <w:lang w:eastAsia="zh-CN"/>
              </w:rPr>
              <w:t>实验结论</w:t>
            </w:r>
          </w:p>
          <w:p w14:paraId="6F85834D" w14:textId="77777777" w:rsidR="009240A9" w:rsidRPr="003570BC" w:rsidRDefault="00000000">
            <w:pPr>
              <w:spacing w:after="0"/>
              <w:rPr>
                <w:lang w:eastAsia="zh-CN"/>
              </w:rPr>
            </w:pPr>
            <w:r w:rsidRPr="003570BC">
              <w:rPr>
                <w:lang w:eastAsia="zh-CN"/>
              </w:rPr>
              <w:t>实验 13 排除了“选择性 metadata 只存在于记账公式中”的主要质疑，并限定了聚合模型在正常压力下的适用范围；极端过载需依赖逐包结果。</w:t>
            </w:r>
          </w:p>
        </w:tc>
      </w:tr>
    </w:tbl>
    <w:p w14:paraId="769166AE" w14:textId="77777777" w:rsidR="009240A9" w:rsidRPr="003570BC" w:rsidRDefault="009240A9">
      <w:pPr>
        <w:spacing w:after="20"/>
        <w:rPr>
          <w:lang w:eastAsia="zh-CN"/>
        </w:rPr>
      </w:pPr>
    </w:p>
    <w:p w14:paraId="431D16EC" w14:textId="77777777" w:rsidR="009240A9" w:rsidRPr="003570BC" w:rsidRDefault="00000000">
      <w:pPr>
        <w:pStyle w:val="SmallNote"/>
      </w:pPr>
      <w:r w:rsidRPr="003570BC">
        <w:t>主要产物：reports/experiment13-system-validation/EXPERIMENT_13_SYSTEM_VALIDATION.md</w:t>
      </w:r>
    </w:p>
    <w:tbl>
      <w:tblPr>
        <w:tblW w:w="0" w:type="auto"/>
        <w:jc w:val="center"/>
        <w:tblLayout w:type="fixed"/>
        <w:tblLook w:val="04A0" w:firstRow="1" w:lastRow="0" w:firstColumn="1" w:lastColumn="0" w:noHBand="0" w:noVBand="1"/>
      </w:tblPr>
      <w:tblGrid>
        <w:gridCol w:w="120"/>
        <w:gridCol w:w="9000"/>
      </w:tblGrid>
      <w:tr w:rsidR="009240A9" w:rsidRPr="003570BC" w14:paraId="5924C4C7" w14:textId="77777777">
        <w:trPr>
          <w:tblHeader/>
          <w:jc w:val="center"/>
        </w:trPr>
        <w:tc>
          <w:tcPr>
            <w:tcW w:w="120" w:type="dxa"/>
            <w:shd w:val="clear" w:color="auto" w:fill="C26A2D"/>
            <w:tcMar>
              <w:top w:w="0" w:type="dxa"/>
              <w:left w:w="0" w:type="dxa"/>
              <w:bottom w:w="0" w:type="dxa"/>
              <w:right w:w="0" w:type="dxa"/>
            </w:tcMar>
            <w:vAlign w:val="center"/>
          </w:tcPr>
          <w:p w14:paraId="4E05435C"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3AF60247" w14:textId="77777777" w:rsidR="009240A9" w:rsidRPr="003570BC" w:rsidRDefault="00000000">
            <w:pPr>
              <w:spacing w:after="60"/>
              <w:rPr>
                <w:lang w:eastAsia="zh-CN"/>
              </w:rPr>
            </w:pPr>
            <w:r w:rsidRPr="003570BC">
              <w:rPr>
                <w:b/>
                <w:color w:val="C26A2D"/>
                <w:lang w:eastAsia="zh-CN"/>
              </w:rPr>
              <w:t>不能据此声称</w:t>
            </w:r>
          </w:p>
          <w:p w14:paraId="0AC2402D" w14:textId="77777777" w:rsidR="009240A9" w:rsidRPr="003570BC" w:rsidRDefault="00000000">
            <w:pPr>
              <w:spacing w:after="0"/>
              <w:rPr>
                <w:lang w:eastAsia="zh-CN"/>
              </w:rPr>
            </w:pPr>
            <w:r w:rsidRPr="003570BC">
              <w:rPr>
                <w:lang w:eastAsia="zh-CN"/>
              </w:rPr>
              <w:t>这是 66 星小规模 ns-3 交叉验证，不是 1584 星逐包复现，也不是 P4 硬件实现。</w:t>
            </w:r>
          </w:p>
        </w:tc>
      </w:tr>
    </w:tbl>
    <w:p w14:paraId="729DFC9A" w14:textId="77777777" w:rsidR="009240A9" w:rsidRPr="003570BC" w:rsidRDefault="009240A9">
      <w:pPr>
        <w:spacing w:after="20"/>
        <w:rPr>
          <w:lang w:eastAsia="zh-CN"/>
        </w:rPr>
      </w:pPr>
    </w:p>
    <w:p w14:paraId="31F098E1" w14:textId="77777777" w:rsidR="009240A9" w:rsidRPr="003570BC" w:rsidRDefault="00000000">
      <w:pPr>
        <w:keepNext/>
        <w:jc w:val="center"/>
      </w:pPr>
      <w:r w:rsidRPr="003570BC">
        <w:rPr>
          <w:noProof/>
        </w:rPr>
        <w:drawing>
          <wp:inline distT="0" distB="0" distL="0" distR="0" wp14:anchorId="0729A481" wp14:editId="6398972B">
            <wp:extent cx="5760720" cy="4000500"/>
            <wp:effectExtent l="0" t="0" r="0" b="0"/>
            <wp:docPr id="46" name="Picture 46" descr="图 7  实验 13：ns-3 逐包交叉验证概览" title="图 7  实验 13：ns-3 逐包交叉验证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13-preview.png"/>
                    <pic:cNvPicPr/>
                  </pic:nvPicPr>
                  <pic:blipFill>
                    <a:blip r:embed="rId53"/>
                    <a:stretch>
                      <a:fillRect/>
                    </a:stretch>
                  </pic:blipFill>
                  <pic:spPr>
                    <a:xfrm>
                      <a:off x="0" y="0"/>
                      <a:ext cx="5760720" cy="4000500"/>
                    </a:xfrm>
                    <a:prstGeom prst="rect">
                      <a:avLst/>
                    </a:prstGeom>
                  </pic:spPr>
                </pic:pic>
              </a:graphicData>
            </a:graphic>
          </wp:inline>
        </w:drawing>
      </w:r>
    </w:p>
    <w:p w14:paraId="7625D02B" w14:textId="77777777" w:rsidR="009240A9" w:rsidRPr="003570BC" w:rsidRDefault="00000000">
      <w:pPr>
        <w:pStyle w:val="FigureCaption"/>
        <w:rPr>
          <w:lang w:eastAsia="zh-CN"/>
        </w:rPr>
      </w:pPr>
      <w:r w:rsidRPr="003570BC">
        <w:rPr>
          <w:lang w:eastAsia="zh-CN"/>
        </w:rPr>
        <w:t>图 7  实验 13：ns-3 逐包交叉验证概览</w:t>
      </w:r>
    </w:p>
    <w:p w14:paraId="23AFF90F"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14</w:t>
      </w:r>
      <w:r w:rsidRPr="003570BC">
        <w:rPr>
          <w:rFonts w:eastAsia="微软雅黑"/>
          <w:lang w:eastAsia="zh-CN"/>
        </w:rPr>
        <w:t>：多源外部冻结验证协议</w:t>
      </w:r>
    </w:p>
    <w:tbl>
      <w:tblPr>
        <w:tblW w:w="0" w:type="auto"/>
        <w:jc w:val="center"/>
        <w:tblLayout w:type="fixed"/>
        <w:tblLook w:val="04A0" w:firstRow="1" w:lastRow="0" w:firstColumn="1" w:lastColumn="0" w:noHBand="0" w:noVBand="1"/>
      </w:tblPr>
      <w:tblGrid>
        <w:gridCol w:w="120"/>
        <w:gridCol w:w="9000"/>
      </w:tblGrid>
      <w:tr w:rsidR="009240A9" w:rsidRPr="003570BC" w14:paraId="7EB7E330" w14:textId="77777777">
        <w:trPr>
          <w:tblHeader/>
          <w:jc w:val="center"/>
        </w:trPr>
        <w:tc>
          <w:tcPr>
            <w:tcW w:w="120" w:type="dxa"/>
            <w:shd w:val="clear" w:color="auto" w:fill="215A8E"/>
            <w:tcMar>
              <w:top w:w="0" w:type="dxa"/>
              <w:left w:w="0" w:type="dxa"/>
              <w:bottom w:w="0" w:type="dxa"/>
              <w:right w:w="0" w:type="dxa"/>
            </w:tcMar>
            <w:vAlign w:val="center"/>
          </w:tcPr>
          <w:p w14:paraId="30F27C9B"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61A31D13" w14:textId="77777777" w:rsidR="009240A9" w:rsidRPr="003570BC" w:rsidRDefault="00000000">
            <w:pPr>
              <w:spacing w:after="60"/>
              <w:rPr>
                <w:lang w:eastAsia="zh-CN"/>
              </w:rPr>
            </w:pPr>
            <w:r w:rsidRPr="003570BC">
              <w:rPr>
                <w:b/>
                <w:color w:val="215A8E"/>
                <w:lang w:eastAsia="zh-CN"/>
              </w:rPr>
              <w:t>实验目的</w:t>
            </w:r>
          </w:p>
          <w:p w14:paraId="499F48C7" w14:textId="77777777" w:rsidR="009240A9" w:rsidRPr="003570BC" w:rsidRDefault="00000000">
            <w:pPr>
              <w:spacing w:after="0"/>
              <w:rPr>
                <w:lang w:eastAsia="zh-CN"/>
              </w:rPr>
            </w:pPr>
            <w:r w:rsidRPr="003570BC">
              <w:rPr>
                <w:lang w:eastAsia="zh-CN"/>
              </w:rPr>
              <w:t>把外部真实性从“选取公开曲线做对照”提升为冻结代码/参数、校准段与测试段分离、测试结果不回调的协议。</w:t>
            </w:r>
          </w:p>
        </w:tc>
      </w:tr>
    </w:tbl>
    <w:p w14:paraId="6F93B407" w14:textId="77777777" w:rsidR="009240A9" w:rsidRPr="003570BC" w:rsidRDefault="009240A9">
      <w:pPr>
        <w:spacing w:after="20"/>
        <w:rPr>
          <w:lang w:eastAsia="zh-CN"/>
        </w:rPr>
      </w:pPr>
    </w:p>
    <w:p w14:paraId="106E59AC" w14:textId="77777777" w:rsidR="009240A9" w:rsidRPr="003570BC" w:rsidRDefault="00000000">
      <w:pPr>
        <w:pStyle w:val="31"/>
        <w:rPr>
          <w:rFonts w:eastAsia="微软雅黑"/>
        </w:rPr>
      </w:pPr>
      <w:r w:rsidRPr="003570BC">
        <w:rPr>
          <w:rFonts w:eastAsia="微软雅黑"/>
        </w:rPr>
        <w:t>实验设计</w:t>
      </w:r>
    </w:p>
    <w:p w14:paraId="7472C8F7" w14:textId="77777777" w:rsidR="009240A9" w:rsidRPr="003570BC" w:rsidRDefault="00000000">
      <w:pPr>
        <w:pStyle w:val="a"/>
        <w:numPr>
          <w:ilvl w:val="0"/>
          <w:numId w:val="24"/>
        </w:numPr>
        <w:rPr>
          <w:lang w:eastAsia="zh-CN"/>
        </w:rPr>
      </w:pPr>
      <w:r w:rsidRPr="003570BC">
        <w:rPr>
          <w:lang w:eastAsia="zh-CN"/>
        </w:rPr>
        <w:t>冻结当前代码、配置和参数哈希；轨道输入使用 GP0，未来 GP1/SupGP 只做验证。</w:t>
      </w:r>
    </w:p>
    <w:p w14:paraId="72948F62" w14:textId="77777777" w:rsidR="009240A9" w:rsidRPr="003570BC" w:rsidRDefault="00000000">
      <w:pPr>
        <w:pStyle w:val="a"/>
        <w:numPr>
          <w:ilvl w:val="0"/>
          <w:numId w:val="24"/>
        </w:numPr>
      </w:pPr>
      <w:r w:rsidRPr="003570BC">
        <w:lastRenderedPageBreak/>
        <w:t>Radar 前半段校准、后半段测试；RIPE Atlas 与 M-Lab 作为独立网络性能外部源。</w:t>
      </w:r>
    </w:p>
    <w:p w14:paraId="484D92EB" w14:textId="77777777" w:rsidR="009240A9" w:rsidRPr="003570BC" w:rsidRDefault="00000000">
      <w:pPr>
        <w:pStyle w:val="a"/>
        <w:numPr>
          <w:ilvl w:val="0"/>
          <w:numId w:val="24"/>
        </w:numPr>
        <w:rPr>
          <w:lang w:eastAsia="zh-CN"/>
        </w:rPr>
      </w:pPr>
      <w:r w:rsidRPr="003570BC">
        <w:rPr>
          <w:lang w:eastAsia="zh-CN"/>
        </w:rPr>
        <w:t>报告轨道误差、RTT/吞吐 CDF、地域箱线图、业务时序和置信区间覆盖。</w:t>
      </w:r>
    </w:p>
    <w:p w14:paraId="630A25FF" w14:textId="77777777" w:rsidR="009240A9" w:rsidRPr="003570BC" w:rsidRDefault="00000000">
      <w:pPr>
        <w:pStyle w:val="31"/>
        <w:rPr>
          <w:rFonts w:eastAsia="微软雅黑"/>
        </w:rPr>
      </w:pPr>
      <w:r w:rsidRPr="003570BC">
        <w:rPr>
          <w:rFonts w:eastAsia="微软雅黑"/>
        </w:rPr>
        <w:t>评价指标</w:t>
      </w:r>
    </w:p>
    <w:p w14:paraId="1760A5AB" w14:textId="77777777" w:rsidR="009240A9" w:rsidRPr="003570BC" w:rsidRDefault="00000000">
      <w:pPr>
        <w:pStyle w:val="a0"/>
        <w:rPr>
          <w:lang w:eastAsia="zh-CN"/>
        </w:rPr>
      </w:pPr>
      <w:r w:rsidRPr="003570BC">
        <w:rPr>
          <w:lang w:eastAsia="zh-CN"/>
        </w:rPr>
        <w:t>轨道 ECI/沿轨/横轨误差</w:t>
      </w:r>
    </w:p>
    <w:p w14:paraId="71C05886" w14:textId="77777777" w:rsidR="009240A9" w:rsidRPr="003570BC" w:rsidRDefault="00000000">
      <w:pPr>
        <w:pStyle w:val="a0"/>
      </w:pPr>
      <w:r w:rsidRPr="003570BC">
        <w:t>Radar holdout Pearson/DTW</w:t>
      </w:r>
    </w:p>
    <w:p w14:paraId="7B1110DA" w14:textId="77777777" w:rsidR="009240A9" w:rsidRPr="003570BC" w:rsidRDefault="00000000">
      <w:pPr>
        <w:pStyle w:val="a0"/>
      </w:pPr>
      <w:r w:rsidRPr="003570BC">
        <w:t>RIPE RTT CDF</w:t>
      </w:r>
    </w:p>
    <w:p w14:paraId="58C064EB" w14:textId="77777777" w:rsidR="009240A9" w:rsidRPr="003570BC" w:rsidRDefault="00000000">
      <w:pPr>
        <w:pStyle w:val="a0"/>
      </w:pPr>
      <w:r w:rsidRPr="003570BC">
        <w:t>M-Lab RTT/throughput ratio</w:t>
      </w:r>
    </w:p>
    <w:p w14:paraId="67EC7099" w14:textId="77777777" w:rsidR="009240A9" w:rsidRPr="003570BC" w:rsidRDefault="00000000">
      <w:pPr>
        <w:pStyle w:val="a0"/>
      </w:pPr>
      <w:r w:rsidRPr="003570BC">
        <w:t>CI coverage</w:t>
      </w:r>
    </w:p>
    <w:p w14:paraId="74A886A1" w14:textId="77777777" w:rsidR="009240A9" w:rsidRPr="003570BC" w:rsidRDefault="00000000">
      <w:pPr>
        <w:pStyle w:val="31"/>
        <w:rPr>
          <w:rFonts w:eastAsia="微软雅黑"/>
        </w:rPr>
      </w:pPr>
      <w:r w:rsidRPr="003570BC">
        <w:rPr>
          <w:rFonts w:eastAsia="微软雅黑"/>
        </w:rPr>
        <w:t>结果与观察</w:t>
      </w:r>
    </w:p>
    <w:p w14:paraId="0041C1A8" w14:textId="77777777" w:rsidR="009240A9" w:rsidRPr="003570BC" w:rsidRDefault="00000000">
      <w:pPr>
        <w:pStyle w:val="a0"/>
      </w:pPr>
      <w:r w:rsidRPr="003570BC">
        <w:t>第一版实验 14 暴露 GP 快照较旧和验证暴露风险：未来快照 ECI MAE 约 578/615 km；Radar holdout Pearson 约 0.955 但不是研究者盲测。</w:t>
      </w:r>
    </w:p>
    <w:p w14:paraId="75AF048C" w14:textId="77777777" w:rsidR="009240A9" w:rsidRPr="003570BC" w:rsidRDefault="00000000">
      <w:pPr>
        <w:pStyle w:val="a0"/>
        <w:rPr>
          <w:lang w:eastAsia="zh-CN"/>
        </w:rPr>
      </w:pPr>
      <w:r w:rsidRPr="003570BC">
        <w:rPr>
          <w:lang w:eastAsia="zh-CN"/>
        </w:rPr>
        <w:t>RIPE RTT 比例约 0.793；M-Lab 指标语义并不完全等价，不能强行合并为同一真值。</w:t>
      </w:r>
    </w:p>
    <w:tbl>
      <w:tblPr>
        <w:tblW w:w="0" w:type="auto"/>
        <w:jc w:val="center"/>
        <w:tblLayout w:type="fixed"/>
        <w:tblLook w:val="04A0" w:firstRow="1" w:lastRow="0" w:firstColumn="1" w:lastColumn="0" w:noHBand="0" w:noVBand="1"/>
      </w:tblPr>
      <w:tblGrid>
        <w:gridCol w:w="120"/>
        <w:gridCol w:w="9000"/>
      </w:tblGrid>
      <w:tr w:rsidR="009240A9" w:rsidRPr="003570BC" w14:paraId="614F1386" w14:textId="77777777">
        <w:trPr>
          <w:tblHeader/>
          <w:jc w:val="center"/>
        </w:trPr>
        <w:tc>
          <w:tcPr>
            <w:tcW w:w="120" w:type="dxa"/>
            <w:shd w:val="clear" w:color="auto" w:fill="2D7D5A"/>
            <w:tcMar>
              <w:top w:w="0" w:type="dxa"/>
              <w:left w:w="0" w:type="dxa"/>
              <w:bottom w:w="0" w:type="dxa"/>
              <w:right w:w="0" w:type="dxa"/>
            </w:tcMar>
            <w:vAlign w:val="center"/>
          </w:tcPr>
          <w:p w14:paraId="564E69BE"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193B820E" w14:textId="77777777" w:rsidR="009240A9" w:rsidRPr="003570BC" w:rsidRDefault="00000000">
            <w:pPr>
              <w:spacing w:after="60"/>
              <w:rPr>
                <w:lang w:eastAsia="zh-CN"/>
              </w:rPr>
            </w:pPr>
            <w:r w:rsidRPr="003570BC">
              <w:rPr>
                <w:b/>
                <w:color w:val="2D7D5A"/>
                <w:lang w:eastAsia="zh-CN"/>
              </w:rPr>
              <w:t>实验结论</w:t>
            </w:r>
          </w:p>
          <w:p w14:paraId="1AF9195F" w14:textId="77777777" w:rsidR="009240A9" w:rsidRPr="003570BC" w:rsidRDefault="00000000">
            <w:pPr>
              <w:spacing w:after="0"/>
              <w:rPr>
                <w:lang w:eastAsia="zh-CN"/>
              </w:rPr>
            </w:pPr>
            <w:r w:rsidRPr="003570BC">
              <w:rPr>
                <w:lang w:eastAsia="zh-CN"/>
              </w:rPr>
              <w:t>实验 14 最重要的结果是建立外部证据边界和冻结协议，并识别旧快照/非盲测问题，随后由 14B 修正。</w:t>
            </w:r>
          </w:p>
        </w:tc>
      </w:tr>
    </w:tbl>
    <w:p w14:paraId="31ACD67E" w14:textId="77777777" w:rsidR="009240A9" w:rsidRPr="003570BC" w:rsidRDefault="009240A9">
      <w:pPr>
        <w:spacing w:after="20"/>
        <w:rPr>
          <w:lang w:eastAsia="zh-CN"/>
        </w:rPr>
      </w:pPr>
    </w:p>
    <w:p w14:paraId="4EAD7F4E" w14:textId="77777777" w:rsidR="009240A9" w:rsidRPr="003570BC" w:rsidRDefault="00000000">
      <w:pPr>
        <w:pStyle w:val="SmallNote"/>
      </w:pPr>
      <w:r w:rsidRPr="003570BC">
        <w:t>主要产物：reports/experiment14-multisource-external-blind-validation</w:t>
      </w:r>
    </w:p>
    <w:tbl>
      <w:tblPr>
        <w:tblW w:w="0" w:type="auto"/>
        <w:jc w:val="center"/>
        <w:tblLayout w:type="fixed"/>
        <w:tblLook w:val="04A0" w:firstRow="1" w:lastRow="0" w:firstColumn="1" w:lastColumn="0" w:noHBand="0" w:noVBand="1"/>
      </w:tblPr>
      <w:tblGrid>
        <w:gridCol w:w="120"/>
        <w:gridCol w:w="9000"/>
      </w:tblGrid>
      <w:tr w:rsidR="009240A9" w:rsidRPr="003570BC" w14:paraId="59C592C9" w14:textId="77777777">
        <w:trPr>
          <w:tblHeader/>
          <w:jc w:val="center"/>
        </w:trPr>
        <w:tc>
          <w:tcPr>
            <w:tcW w:w="120" w:type="dxa"/>
            <w:shd w:val="clear" w:color="auto" w:fill="C26A2D"/>
            <w:tcMar>
              <w:top w:w="0" w:type="dxa"/>
              <w:left w:w="0" w:type="dxa"/>
              <w:bottom w:w="0" w:type="dxa"/>
              <w:right w:w="0" w:type="dxa"/>
            </w:tcMar>
            <w:vAlign w:val="center"/>
          </w:tcPr>
          <w:p w14:paraId="70F9C3E0"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38DC61D6" w14:textId="77777777" w:rsidR="009240A9" w:rsidRPr="003570BC" w:rsidRDefault="00000000">
            <w:pPr>
              <w:spacing w:after="60"/>
              <w:rPr>
                <w:lang w:eastAsia="zh-CN"/>
              </w:rPr>
            </w:pPr>
            <w:r w:rsidRPr="003570BC">
              <w:rPr>
                <w:b/>
                <w:color w:val="C26A2D"/>
                <w:lang w:eastAsia="zh-CN"/>
              </w:rPr>
              <w:t>不能据此声称</w:t>
            </w:r>
          </w:p>
          <w:p w14:paraId="79A21326" w14:textId="77777777" w:rsidR="009240A9" w:rsidRPr="003570BC" w:rsidRDefault="00000000">
            <w:pPr>
              <w:spacing w:after="0"/>
              <w:rPr>
                <w:lang w:eastAsia="zh-CN"/>
              </w:rPr>
            </w:pPr>
            <w:r w:rsidRPr="003570BC">
              <w:rPr>
                <w:lang w:eastAsia="zh-CN"/>
              </w:rPr>
              <w:t>多个公开源只能验证其公开语义：轨道、用户 RTT、宏观流量和吞吐；不能验证运营商内部 ISL、CPU、电量和队列。</w:t>
            </w:r>
          </w:p>
        </w:tc>
      </w:tr>
    </w:tbl>
    <w:p w14:paraId="0B9D1E23" w14:textId="77777777" w:rsidR="009240A9" w:rsidRPr="003570BC" w:rsidRDefault="009240A9">
      <w:pPr>
        <w:spacing w:after="20"/>
        <w:rPr>
          <w:lang w:eastAsia="zh-CN"/>
        </w:rPr>
      </w:pPr>
    </w:p>
    <w:p w14:paraId="2599D485" w14:textId="77777777" w:rsidR="009240A9" w:rsidRPr="003570BC" w:rsidRDefault="00000000">
      <w:pPr>
        <w:pStyle w:val="21"/>
        <w:rPr>
          <w:rFonts w:eastAsia="微软雅黑"/>
          <w:lang w:eastAsia="zh-CN"/>
        </w:rPr>
      </w:pPr>
      <w:r w:rsidRPr="003570BC">
        <w:rPr>
          <w:rFonts w:eastAsia="微软雅黑"/>
          <w:lang w:eastAsia="zh-CN"/>
        </w:rPr>
        <w:t>实验</w:t>
      </w:r>
      <w:r w:rsidRPr="003570BC">
        <w:rPr>
          <w:rFonts w:eastAsia="微软雅黑"/>
          <w:lang w:eastAsia="zh-CN"/>
        </w:rPr>
        <w:t xml:space="preserve"> 14B</w:t>
      </w:r>
      <w:r w:rsidRPr="003570BC">
        <w:rPr>
          <w:rFonts w:eastAsia="微软雅黑"/>
          <w:lang w:eastAsia="zh-CN"/>
        </w:rPr>
        <w:t>：前瞻性新鲜轨道快照冻结与有界外推</w:t>
      </w:r>
    </w:p>
    <w:tbl>
      <w:tblPr>
        <w:tblW w:w="0" w:type="auto"/>
        <w:jc w:val="center"/>
        <w:tblLayout w:type="fixed"/>
        <w:tblLook w:val="04A0" w:firstRow="1" w:lastRow="0" w:firstColumn="1" w:lastColumn="0" w:noHBand="0" w:noVBand="1"/>
      </w:tblPr>
      <w:tblGrid>
        <w:gridCol w:w="120"/>
        <w:gridCol w:w="9000"/>
      </w:tblGrid>
      <w:tr w:rsidR="009240A9" w:rsidRPr="003570BC" w14:paraId="2AC04C9F" w14:textId="77777777">
        <w:trPr>
          <w:tblHeader/>
          <w:jc w:val="center"/>
        </w:trPr>
        <w:tc>
          <w:tcPr>
            <w:tcW w:w="120" w:type="dxa"/>
            <w:shd w:val="clear" w:color="auto" w:fill="215A8E"/>
            <w:tcMar>
              <w:top w:w="0" w:type="dxa"/>
              <w:left w:w="0" w:type="dxa"/>
              <w:bottom w:w="0" w:type="dxa"/>
              <w:right w:w="0" w:type="dxa"/>
            </w:tcMar>
            <w:vAlign w:val="center"/>
          </w:tcPr>
          <w:p w14:paraId="197AC7D0"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165033B5" w14:textId="77777777" w:rsidR="009240A9" w:rsidRPr="003570BC" w:rsidRDefault="00000000">
            <w:pPr>
              <w:spacing w:after="60"/>
              <w:rPr>
                <w:lang w:eastAsia="zh-CN"/>
              </w:rPr>
            </w:pPr>
            <w:r w:rsidRPr="003570BC">
              <w:rPr>
                <w:b/>
                <w:color w:val="215A8E"/>
                <w:lang w:eastAsia="zh-CN"/>
              </w:rPr>
              <w:t>实验目的</w:t>
            </w:r>
          </w:p>
          <w:p w14:paraId="1DDC62A0" w14:textId="77777777" w:rsidR="009240A9" w:rsidRPr="003570BC" w:rsidRDefault="00000000">
            <w:pPr>
              <w:spacing w:after="0"/>
              <w:rPr>
                <w:lang w:eastAsia="zh-CN"/>
              </w:rPr>
            </w:pPr>
            <w:r w:rsidRPr="003570BC">
              <w:rPr>
                <w:lang w:eastAsia="zh-CN"/>
              </w:rPr>
              <w:t>在不持续下载和无限膨胀磁盘的前提下，形成一次内容确实更新、时间因果合法、可复现的新鲜轨道实验窗口。</w:t>
            </w:r>
          </w:p>
        </w:tc>
      </w:tr>
    </w:tbl>
    <w:p w14:paraId="2E4847F4" w14:textId="77777777" w:rsidR="009240A9" w:rsidRPr="003570BC" w:rsidRDefault="009240A9">
      <w:pPr>
        <w:spacing w:after="20"/>
        <w:rPr>
          <w:lang w:eastAsia="zh-CN"/>
        </w:rPr>
      </w:pPr>
    </w:p>
    <w:p w14:paraId="25FD2D77" w14:textId="77777777" w:rsidR="009240A9" w:rsidRPr="003570BC" w:rsidRDefault="00000000">
      <w:pPr>
        <w:pStyle w:val="31"/>
        <w:rPr>
          <w:rFonts w:eastAsia="微软雅黑"/>
        </w:rPr>
      </w:pPr>
      <w:r w:rsidRPr="003570BC">
        <w:rPr>
          <w:rFonts w:eastAsia="微软雅黑"/>
        </w:rPr>
        <w:t>实验设计</w:t>
      </w:r>
    </w:p>
    <w:p w14:paraId="7CC5EF31" w14:textId="77777777" w:rsidR="009240A9" w:rsidRPr="003570BC" w:rsidRDefault="00000000">
      <w:pPr>
        <w:pStyle w:val="a"/>
        <w:numPr>
          <w:ilvl w:val="0"/>
          <w:numId w:val="25"/>
        </w:numPr>
        <w:rPr>
          <w:lang w:eastAsia="zh-CN"/>
        </w:rPr>
      </w:pPr>
      <w:r w:rsidRPr="003570BC">
        <w:rPr>
          <w:lang w:eastAsia="zh-CN"/>
        </w:rPr>
        <w:t>T0 获取最新 GP0/OMM，检查每星 epoch 年龄，筛选 1584 颗一致轨道群组，冻结来源、时间、配置和哈希。</w:t>
      </w:r>
    </w:p>
    <w:p w14:paraId="50761725" w14:textId="77777777" w:rsidR="009240A9" w:rsidRPr="003570BC" w:rsidRDefault="00000000">
      <w:pPr>
        <w:pStyle w:val="a"/>
        <w:numPr>
          <w:ilvl w:val="0"/>
          <w:numId w:val="25"/>
        </w:numPr>
        <w:rPr>
          <w:lang w:eastAsia="zh-CN"/>
        </w:rPr>
      </w:pPr>
      <w:r w:rsidRPr="003570BC">
        <w:rPr>
          <w:lang w:eastAsia="zh-CN"/>
        </w:rPr>
        <w:t>只在 [T0,T0+H] 内传播 48 时间片/约 4 h；实验结束后不继续更新。</w:t>
      </w:r>
    </w:p>
    <w:p w14:paraId="5D62D974" w14:textId="77777777" w:rsidR="009240A9" w:rsidRPr="003570BC" w:rsidRDefault="00000000">
      <w:pPr>
        <w:pStyle w:val="a"/>
        <w:numPr>
          <w:ilvl w:val="0"/>
          <w:numId w:val="25"/>
        </w:numPr>
      </w:pPr>
      <w:r w:rsidRPr="003570BC">
        <w:rPr>
          <w:lang w:eastAsia="zh-CN"/>
        </w:rPr>
        <w:t>未来时刻获取 GP1/SupGP，仅比较 GP0 外推误差，不反馈修改模型。</w:t>
      </w:r>
      <w:r w:rsidRPr="003570BC">
        <w:t>Radar/RIPE 同样等待真正未来测试段。</w:t>
      </w:r>
    </w:p>
    <w:p w14:paraId="343D3060" w14:textId="77777777" w:rsidR="009240A9" w:rsidRPr="003570BC" w:rsidRDefault="00000000">
      <w:pPr>
        <w:pStyle w:val="31"/>
        <w:rPr>
          <w:rFonts w:eastAsia="微软雅黑"/>
        </w:rPr>
      </w:pPr>
      <w:r w:rsidRPr="003570BC">
        <w:rPr>
          <w:rFonts w:eastAsia="微软雅黑"/>
        </w:rPr>
        <w:t>评价指标</w:t>
      </w:r>
    </w:p>
    <w:p w14:paraId="2A75A8AB" w14:textId="77777777" w:rsidR="009240A9" w:rsidRPr="003570BC" w:rsidRDefault="00000000">
      <w:pPr>
        <w:pStyle w:val="a0"/>
      </w:pPr>
      <w:r w:rsidRPr="003570BC">
        <w:t>freeze integrity</w:t>
      </w:r>
    </w:p>
    <w:p w14:paraId="7ED48122" w14:textId="77777777" w:rsidR="009240A9" w:rsidRPr="003570BC" w:rsidRDefault="00000000">
      <w:pPr>
        <w:pStyle w:val="a0"/>
      </w:pPr>
      <w:r w:rsidRPr="003570BC">
        <w:t>GP age gate</w:t>
      </w:r>
    </w:p>
    <w:p w14:paraId="396AED76" w14:textId="77777777" w:rsidR="009240A9" w:rsidRPr="003570BC" w:rsidRDefault="00000000">
      <w:pPr>
        <w:pStyle w:val="a0"/>
      </w:pPr>
      <w:r w:rsidRPr="003570BC">
        <w:t>48-slice horizon</w:t>
      </w:r>
    </w:p>
    <w:p w14:paraId="5624A84D" w14:textId="77777777" w:rsidR="009240A9" w:rsidRPr="003570BC" w:rsidRDefault="00000000">
      <w:pPr>
        <w:pStyle w:val="a0"/>
      </w:pPr>
      <w:r w:rsidRPr="003570BC">
        <w:t>future GP error</w:t>
      </w:r>
    </w:p>
    <w:p w14:paraId="5759630B" w14:textId="77777777" w:rsidR="009240A9" w:rsidRPr="003570BC" w:rsidRDefault="00000000">
      <w:pPr>
        <w:pStyle w:val="a0"/>
      </w:pPr>
      <w:r w:rsidRPr="003570BC">
        <w:t>Radar/RIPE blind holdout</w:t>
      </w:r>
    </w:p>
    <w:p w14:paraId="1B398B5E" w14:textId="77777777" w:rsidR="009240A9" w:rsidRPr="003570BC" w:rsidRDefault="00000000">
      <w:pPr>
        <w:pStyle w:val="a0"/>
      </w:pPr>
      <w:r w:rsidRPr="003570BC">
        <w:t>M-Lab RTT/throughput</w:t>
      </w:r>
    </w:p>
    <w:p w14:paraId="09A45DFB" w14:textId="77777777" w:rsidR="009240A9" w:rsidRPr="003570BC" w:rsidRDefault="00000000">
      <w:pPr>
        <w:keepNext/>
        <w:spacing w:before="80" w:after="40"/>
        <w:jc w:val="center"/>
      </w:pPr>
      <w:r w:rsidRPr="003570BC">
        <w:rPr>
          <w:noProof/>
        </w:rPr>
        <w:drawing>
          <wp:inline distT="0" distB="0" distL="0" distR="0" wp14:anchorId="6FEC3033" wp14:editId="13BEE1B6">
            <wp:extent cx="2813050" cy="380999"/>
            <wp:effectExtent l="0" t="0" r="0" b="635"/>
            <wp:docPr id="47" name="Picture 47" descr="A_{end}=\max_i(T_{end}-epoch_i)\leq A_{max}" title="公式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8-5.png"/>
                    <pic:cNvPicPr/>
                  </pic:nvPicPr>
                  <pic:blipFill>
                    <a:blip r:embed="rId54"/>
                    <a:stretch>
                      <a:fillRect/>
                    </a:stretch>
                  </pic:blipFill>
                  <pic:spPr>
                    <a:xfrm>
                      <a:off x="0" y="0"/>
                      <a:ext cx="2893544" cy="391901"/>
                    </a:xfrm>
                    <a:prstGeom prst="rect">
                      <a:avLst/>
                    </a:prstGeom>
                  </pic:spPr>
                </pic:pic>
              </a:graphicData>
            </a:graphic>
          </wp:inline>
        </w:drawing>
      </w:r>
    </w:p>
    <w:p w14:paraId="01B62EF1" w14:textId="77777777" w:rsidR="009240A9" w:rsidRPr="003570BC" w:rsidRDefault="00000000">
      <w:pPr>
        <w:pStyle w:val="SmallNote"/>
        <w:jc w:val="center"/>
        <w:rPr>
          <w:lang w:eastAsia="zh-CN"/>
        </w:rPr>
      </w:pPr>
      <w:r w:rsidRPr="003570BC">
        <w:rPr>
          <w:lang w:eastAsia="zh-CN"/>
        </w:rPr>
        <w:t>冻结窗口结束时的最大轨道数据年龄门禁。</w:t>
      </w:r>
    </w:p>
    <w:p w14:paraId="45339556" w14:textId="77777777" w:rsidR="009240A9" w:rsidRPr="003570BC" w:rsidRDefault="00000000">
      <w:pPr>
        <w:pStyle w:val="31"/>
        <w:rPr>
          <w:rFonts w:eastAsia="微软雅黑"/>
        </w:rPr>
      </w:pPr>
      <w:r w:rsidRPr="003570BC">
        <w:rPr>
          <w:rFonts w:eastAsia="微软雅黑"/>
        </w:rPr>
        <w:t>结果与观察</w:t>
      </w:r>
    </w:p>
    <w:p w14:paraId="66F4F084" w14:textId="77777777" w:rsidR="009240A9" w:rsidRPr="003570BC" w:rsidRDefault="00000000">
      <w:pPr>
        <w:pStyle w:val="a0"/>
      </w:pPr>
      <w:r w:rsidRPr="003570BC">
        <w:t>冻结完整性 12 个核心依赖文件通过；依赖审计 31 文件 aggregate hash 已记录。</w:t>
      </w:r>
    </w:p>
    <w:p w14:paraId="5DBBD47D" w14:textId="77777777" w:rsidR="009240A9" w:rsidRPr="003570BC" w:rsidRDefault="00000000">
      <w:pPr>
        <w:pStyle w:val="a0"/>
        <w:rPr>
          <w:lang w:eastAsia="zh-CN"/>
        </w:rPr>
      </w:pPr>
      <w:r w:rsidRPr="003570BC">
        <w:rPr>
          <w:lang w:eastAsia="zh-CN"/>
        </w:rPr>
        <w:t>当前轨道年龄门禁、1584 星规模、约 43°/490 km 群组与 48 片/4 h 窗口通过。</w:t>
      </w:r>
    </w:p>
    <w:p w14:paraId="09D3A5C4" w14:textId="77777777" w:rsidR="009240A9" w:rsidRPr="003570BC" w:rsidRDefault="00000000">
      <w:pPr>
        <w:pStyle w:val="a0"/>
        <w:rPr>
          <w:lang w:eastAsia="zh-CN"/>
        </w:rPr>
      </w:pPr>
      <w:r w:rsidRPr="003570BC">
        <w:rPr>
          <w:lang w:eastAsia="zh-CN"/>
        </w:rPr>
        <w:t>M-Lab RTT 比例约 0.9012/0.9019，吞吐中位数比例约 1.0142，但 P95 比例约 0.3135，尾部仍偏差明显。</w:t>
      </w:r>
    </w:p>
    <w:p w14:paraId="178B0854" w14:textId="77777777" w:rsidR="009240A9" w:rsidRPr="003570BC" w:rsidRDefault="00000000">
      <w:pPr>
        <w:pStyle w:val="a0"/>
        <w:rPr>
          <w:lang w:eastAsia="zh-CN"/>
        </w:rPr>
      </w:pPr>
      <w:r w:rsidRPr="003570BC">
        <w:rPr>
          <w:lang w:eastAsia="zh-CN"/>
        </w:rPr>
        <w:t>当前总门禁 8/12 通过、4 pending：未来 GP1、Radar 未来段、RIPE 精确样本数等仍需时间自然到达。</w:t>
      </w:r>
    </w:p>
    <w:tbl>
      <w:tblPr>
        <w:tblW w:w="0" w:type="auto"/>
        <w:jc w:val="center"/>
        <w:tblLayout w:type="fixed"/>
        <w:tblLook w:val="04A0" w:firstRow="1" w:lastRow="0" w:firstColumn="1" w:lastColumn="0" w:noHBand="0" w:noVBand="1"/>
      </w:tblPr>
      <w:tblGrid>
        <w:gridCol w:w="120"/>
        <w:gridCol w:w="9000"/>
      </w:tblGrid>
      <w:tr w:rsidR="009240A9" w:rsidRPr="003570BC" w14:paraId="7F017AA0" w14:textId="77777777">
        <w:trPr>
          <w:tblHeader/>
          <w:jc w:val="center"/>
        </w:trPr>
        <w:tc>
          <w:tcPr>
            <w:tcW w:w="120" w:type="dxa"/>
            <w:shd w:val="clear" w:color="auto" w:fill="2D7D5A"/>
            <w:tcMar>
              <w:top w:w="0" w:type="dxa"/>
              <w:left w:w="0" w:type="dxa"/>
              <w:bottom w:w="0" w:type="dxa"/>
              <w:right w:w="0" w:type="dxa"/>
            </w:tcMar>
            <w:vAlign w:val="center"/>
          </w:tcPr>
          <w:p w14:paraId="4BCB33DD"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4D918BB6" w14:textId="77777777" w:rsidR="009240A9" w:rsidRPr="003570BC" w:rsidRDefault="00000000">
            <w:pPr>
              <w:spacing w:after="60"/>
              <w:rPr>
                <w:lang w:eastAsia="zh-CN"/>
              </w:rPr>
            </w:pPr>
            <w:r w:rsidRPr="003570BC">
              <w:rPr>
                <w:b/>
                <w:color w:val="2D7D5A"/>
                <w:lang w:eastAsia="zh-CN"/>
              </w:rPr>
              <w:t>实验结论</w:t>
            </w:r>
          </w:p>
          <w:p w14:paraId="63A9AA91" w14:textId="77777777" w:rsidR="009240A9" w:rsidRPr="003570BC" w:rsidRDefault="00000000">
            <w:pPr>
              <w:spacing w:after="0"/>
              <w:rPr>
                <w:lang w:eastAsia="zh-CN"/>
              </w:rPr>
            </w:pPr>
            <w:r w:rsidRPr="003570BC">
              <w:rPr>
                <w:lang w:eastAsia="zh-CN"/>
              </w:rPr>
              <w:t>14B 已证明冻结流程、数据新鲜度和因果协议成立；只有待未来数据到达并完成盲测后，才能对该窗口的轨道外推和网络性能真实性作最终结论。</w:t>
            </w:r>
          </w:p>
        </w:tc>
      </w:tr>
    </w:tbl>
    <w:p w14:paraId="76CA5949" w14:textId="77777777" w:rsidR="009240A9" w:rsidRPr="003570BC" w:rsidRDefault="009240A9">
      <w:pPr>
        <w:spacing w:after="20"/>
        <w:rPr>
          <w:lang w:eastAsia="zh-CN"/>
        </w:rPr>
      </w:pPr>
    </w:p>
    <w:p w14:paraId="4BD04DD0" w14:textId="77777777" w:rsidR="009240A9" w:rsidRPr="003570BC" w:rsidRDefault="00000000">
      <w:pPr>
        <w:pStyle w:val="SmallNote"/>
      </w:pPr>
      <w:r w:rsidRPr="003570BC">
        <w:lastRenderedPageBreak/>
        <w:t>主要产物：reports/experiment14b-prospective-external-validation/EXPERIMENT_14B_PROGRESS.md</w:t>
      </w:r>
    </w:p>
    <w:tbl>
      <w:tblPr>
        <w:tblW w:w="0" w:type="auto"/>
        <w:jc w:val="center"/>
        <w:tblLayout w:type="fixed"/>
        <w:tblLook w:val="04A0" w:firstRow="1" w:lastRow="0" w:firstColumn="1" w:lastColumn="0" w:noHBand="0" w:noVBand="1"/>
      </w:tblPr>
      <w:tblGrid>
        <w:gridCol w:w="120"/>
        <w:gridCol w:w="9000"/>
      </w:tblGrid>
      <w:tr w:rsidR="009240A9" w:rsidRPr="003570BC" w14:paraId="0C31D5CA" w14:textId="77777777">
        <w:trPr>
          <w:tblHeader/>
          <w:jc w:val="center"/>
        </w:trPr>
        <w:tc>
          <w:tcPr>
            <w:tcW w:w="120" w:type="dxa"/>
            <w:shd w:val="clear" w:color="auto" w:fill="C26A2D"/>
            <w:tcMar>
              <w:top w:w="0" w:type="dxa"/>
              <w:left w:w="0" w:type="dxa"/>
              <w:bottom w:w="0" w:type="dxa"/>
              <w:right w:w="0" w:type="dxa"/>
            </w:tcMar>
            <w:vAlign w:val="center"/>
          </w:tcPr>
          <w:p w14:paraId="11460DFD"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47936C31" w14:textId="77777777" w:rsidR="009240A9" w:rsidRPr="003570BC" w:rsidRDefault="00000000">
            <w:pPr>
              <w:spacing w:after="60"/>
              <w:rPr>
                <w:lang w:eastAsia="zh-CN"/>
              </w:rPr>
            </w:pPr>
            <w:r w:rsidRPr="003570BC">
              <w:rPr>
                <w:b/>
                <w:color w:val="C26A2D"/>
                <w:lang w:eastAsia="zh-CN"/>
              </w:rPr>
              <w:t>不能据此声称</w:t>
            </w:r>
          </w:p>
          <w:p w14:paraId="7DAA6000" w14:textId="77777777" w:rsidR="009240A9" w:rsidRPr="003570BC" w:rsidRDefault="00000000">
            <w:pPr>
              <w:spacing w:after="0"/>
            </w:pPr>
            <w:r w:rsidRPr="003570BC">
              <w:rPr>
                <w:lang w:eastAsia="zh-CN"/>
              </w:rPr>
              <w:t>一次新鲜 GP0 并不能单独证明外推准确；必须保留 GP1 未来验证。</w:t>
            </w:r>
            <w:r w:rsidRPr="003570BC">
              <w:t>当前 4 项 pending 不应被写成通过。</w:t>
            </w:r>
          </w:p>
        </w:tc>
      </w:tr>
    </w:tbl>
    <w:p w14:paraId="6EE36E89" w14:textId="77777777" w:rsidR="009240A9" w:rsidRPr="003570BC" w:rsidRDefault="009240A9">
      <w:pPr>
        <w:spacing w:after="20"/>
      </w:pPr>
    </w:p>
    <w:p w14:paraId="26147AE7" w14:textId="77777777" w:rsidR="009240A9" w:rsidRPr="003570BC" w:rsidRDefault="00000000">
      <w:r w:rsidRPr="003570BC">
        <w:br w:type="page"/>
      </w:r>
    </w:p>
    <w:p w14:paraId="7ABBB094"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9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已证明、条件成立与尚未证明的结论</w:t>
      </w:r>
    </w:p>
    <w:p w14:paraId="0D72149B" w14:textId="77777777" w:rsidR="009240A9" w:rsidRPr="003570BC" w:rsidRDefault="00000000">
      <w:pPr>
        <w:pStyle w:val="21"/>
        <w:rPr>
          <w:rFonts w:eastAsia="微软雅黑"/>
          <w:lang w:eastAsia="zh-CN"/>
        </w:rPr>
      </w:pPr>
      <w:r w:rsidRPr="003570BC">
        <w:rPr>
          <w:rFonts w:eastAsia="微软雅黑"/>
          <w:lang w:eastAsia="zh-CN"/>
        </w:rPr>
        <w:t xml:space="preserve">9.1 </w:t>
      </w:r>
      <w:r w:rsidRPr="003570BC">
        <w:rPr>
          <w:rFonts w:eastAsia="微软雅黑"/>
          <w:lang w:eastAsia="zh-CN"/>
        </w:rPr>
        <w:t>当前已经有较强证据支持</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2650"/>
        <w:gridCol w:w="2600"/>
        <w:gridCol w:w="4110"/>
      </w:tblGrid>
      <w:tr w:rsidR="009240A9" w:rsidRPr="003570BC" w14:paraId="49A2C531" w14:textId="77777777">
        <w:trPr>
          <w:tblHeader/>
          <w:jc w:val="center"/>
        </w:trPr>
        <w:tc>
          <w:tcPr>
            <w:tcW w:w="2650" w:type="dxa"/>
            <w:shd w:val="clear" w:color="auto" w:fill="DCEAF5"/>
            <w:tcMar>
              <w:top w:w="90" w:type="dxa"/>
              <w:left w:w="120" w:type="dxa"/>
              <w:bottom w:w="90" w:type="dxa"/>
              <w:right w:w="120" w:type="dxa"/>
            </w:tcMar>
            <w:vAlign w:val="center"/>
          </w:tcPr>
          <w:p w14:paraId="6C8D3514" w14:textId="77777777" w:rsidR="009240A9" w:rsidRPr="003570BC" w:rsidRDefault="00000000">
            <w:pPr>
              <w:spacing w:after="0"/>
              <w:jc w:val="center"/>
            </w:pPr>
            <w:r w:rsidRPr="003570BC">
              <w:rPr>
                <w:b/>
                <w:color w:val="173A5E"/>
                <w:sz w:val="16"/>
              </w:rPr>
              <w:t>结论</w:t>
            </w:r>
          </w:p>
        </w:tc>
        <w:tc>
          <w:tcPr>
            <w:tcW w:w="2600" w:type="dxa"/>
            <w:shd w:val="clear" w:color="auto" w:fill="DCEAF5"/>
            <w:tcMar>
              <w:top w:w="90" w:type="dxa"/>
              <w:left w:w="120" w:type="dxa"/>
              <w:bottom w:w="90" w:type="dxa"/>
              <w:right w:w="120" w:type="dxa"/>
            </w:tcMar>
            <w:vAlign w:val="center"/>
          </w:tcPr>
          <w:p w14:paraId="003A3801" w14:textId="77777777" w:rsidR="009240A9" w:rsidRPr="003570BC" w:rsidRDefault="00000000">
            <w:pPr>
              <w:spacing w:after="0"/>
              <w:jc w:val="center"/>
            </w:pPr>
            <w:r w:rsidRPr="003570BC">
              <w:rPr>
                <w:b/>
                <w:color w:val="173A5E"/>
                <w:sz w:val="16"/>
              </w:rPr>
              <w:t>证据</w:t>
            </w:r>
          </w:p>
        </w:tc>
        <w:tc>
          <w:tcPr>
            <w:tcW w:w="4110" w:type="dxa"/>
            <w:shd w:val="clear" w:color="auto" w:fill="DCEAF5"/>
            <w:tcMar>
              <w:top w:w="90" w:type="dxa"/>
              <w:left w:w="120" w:type="dxa"/>
              <w:bottom w:w="90" w:type="dxa"/>
              <w:right w:w="120" w:type="dxa"/>
            </w:tcMar>
            <w:vAlign w:val="center"/>
          </w:tcPr>
          <w:p w14:paraId="54833C07" w14:textId="77777777" w:rsidR="009240A9" w:rsidRPr="003570BC" w:rsidRDefault="00000000">
            <w:pPr>
              <w:spacing w:after="0"/>
              <w:jc w:val="center"/>
            </w:pPr>
            <w:r w:rsidRPr="003570BC">
              <w:rPr>
                <w:b/>
                <w:color w:val="173A5E"/>
                <w:sz w:val="16"/>
              </w:rPr>
              <w:t>可使用的论文表述</w:t>
            </w:r>
          </w:p>
        </w:tc>
      </w:tr>
      <w:tr w:rsidR="009240A9" w:rsidRPr="003570BC" w14:paraId="5A1CAF41" w14:textId="77777777">
        <w:trPr>
          <w:jc w:val="center"/>
        </w:trPr>
        <w:tc>
          <w:tcPr>
            <w:tcW w:w="2650" w:type="dxa"/>
            <w:tcMar>
              <w:top w:w="90" w:type="dxa"/>
              <w:left w:w="120" w:type="dxa"/>
              <w:bottom w:w="90" w:type="dxa"/>
              <w:right w:w="120" w:type="dxa"/>
            </w:tcMar>
            <w:vAlign w:val="center"/>
          </w:tcPr>
          <w:p w14:paraId="0473B934" w14:textId="77777777" w:rsidR="009240A9" w:rsidRPr="003570BC" w:rsidRDefault="00000000">
            <w:pPr>
              <w:spacing w:after="0" w:line="259" w:lineRule="auto"/>
              <w:jc w:val="left"/>
              <w:rPr>
                <w:lang w:eastAsia="zh-CN"/>
              </w:rPr>
            </w:pPr>
            <w:r w:rsidRPr="003570BC">
              <w:rPr>
                <w:b/>
                <w:sz w:val="16"/>
                <w:lang w:eastAsia="zh-CN"/>
              </w:rPr>
              <w:t>模型能稳定生成动态真值</w:t>
            </w:r>
          </w:p>
        </w:tc>
        <w:tc>
          <w:tcPr>
            <w:tcW w:w="2600" w:type="dxa"/>
            <w:tcMar>
              <w:top w:w="90" w:type="dxa"/>
              <w:left w:w="120" w:type="dxa"/>
              <w:bottom w:w="90" w:type="dxa"/>
              <w:right w:w="120" w:type="dxa"/>
            </w:tcMar>
            <w:vAlign w:val="center"/>
          </w:tcPr>
          <w:p w14:paraId="6694AF8B" w14:textId="77777777" w:rsidR="009240A9" w:rsidRPr="003570BC" w:rsidRDefault="00000000">
            <w:pPr>
              <w:spacing w:after="0" w:line="259" w:lineRule="auto"/>
              <w:jc w:val="center"/>
            </w:pPr>
            <w:r w:rsidRPr="003570BC">
              <w:rPr>
                <w:sz w:val="16"/>
              </w:rPr>
              <w:t>构建/验收、三规模 profile、实验 1</w:t>
            </w:r>
          </w:p>
        </w:tc>
        <w:tc>
          <w:tcPr>
            <w:tcW w:w="4110" w:type="dxa"/>
            <w:tcMar>
              <w:top w:w="90" w:type="dxa"/>
              <w:left w:w="120" w:type="dxa"/>
              <w:bottom w:w="90" w:type="dxa"/>
              <w:right w:w="120" w:type="dxa"/>
            </w:tcMar>
            <w:vAlign w:val="center"/>
          </w:tcPr>
          <w:p w14:paraId="711F556A" w14:textId="77777777" w:rsidR="009240A9" w:rsidRPr="003570BC" w:rsidRDefault="00000000">
            <w:pPr>
              <w:spacing w:after="0" w:line="259" w:lineRule="auto"/>
              <w:jc w:val="center"/>
              <w:rPr>
                <w:lang w:eastAsia="zh-CN"/>
              </w:rPr>
            </w:pPr>
            <w:r w:rsidRPr="003570BC">
              <w:rPr>
                <w:sz w:val="16"/>
                <w:lang w:eastAsia="zh-CN"/>
              </w:rPr>
              <w:t>在公开轨道与研究级物理约束下生成可解释、可复现状态</w:t>
            </w:r>
          </w:p>
        </w:tc>
      </w:tr>
      <w:tr w:rsidR="009240A9" w:rsidRPr="003570BC" w14:paraId="1B6144F5" w14:textId="77777777">
        <w:trPr>
          <w:jc w:val="center"/>
        </w:trPr>
        <w:tc>
          <w:tcPr>
            <w:tcW w:w="2650" w:type="dxa"/>
            <w:shd w:val="clear" w:color="auto" w:fill="F8FAFB"/>
            <w:tcMar>
              <w:top w:w="90" w:type="dxa"/>
              <w:left w:w="120" w:type="dxa"/>
              <w:bottom w:w="90" w:type="dxa"/>
              <w:right w:w="120" w:type="dxa"/>
            </w:tcMar>
            <w:vAlign w:val="center"/>
          </w:tcPr>
          <w:p w14:paraId="197C323F" w14:textId="77777777" w:rsidR="009240A9" w:rsidRPr="003570BC" w:rsidRDefault="00000000">
            <w:pPr>
              <w:spacing w:after="0" w:line="259" w:lineRule="auto"/>
              <w:jc w:val="left"/>
              <w:rPr>
                <w:lang w:eastAsia="zh-CN"/>
              </w:rPr>
            </w:pPr>
            <w:r w:rsidRPr="003570BC">
              <w:rPr>
                <w:b/>
                <w:sz w:val="16"/>
                <w:lang w:eastAsia="zh-CN"/>
              </w:rPr>
              <w:t>INT/OAM 非全知闭环已实现</w:t>
            </w:r>
          </w:p>
        </w:tc>
        <w:tc>
          <w:tcPr>
            <w:tcW w:w="2600" w:type="dxa"/>
            <w:shd w:val="clear" w:color="auto" w:fill="F8FAFB"/>
            <w:tcMar>
              <w:top w:w="90" w:type="dxa"/>
              <w:left w:w="120" w:type="dxa"/>
              <w:bottom w:w="90" w:type="dxa"/>
              <w:right w:w="120" w:type="dxa"/>
            </w:tcMar>
            <w:vAlign w:val="center"/>
          </w:tcPr>
          <w:p w14:paraId="4CA0685D" w14:textId="77777777" w:rsidR="009240A9" w:rsidRPr="003570BC" w:rsidRDefault="00000000">
            <w:pPr>
              <w:spacing w:after="0" w:line="259" w:lineRule="auto"/>
              <w:jc w:val="center"/>
              <w:rPr>
                <w:lang w:eastAsia="zh-CN"/>
              </w:rPr>
            </w:pPr>
            <w:r w:rsidRPr="003570BC">
              <w:rPr>
                <w:sz w:val="16"/>
                <w:lang w:eastAsia="zh-CN"/>
              </w:rPr>
              <w:t>过程包、实验 7、前端与导出</w:t>
            </w:r>
          </w:p>
        </w:tc>
        <w:tc>
          <w:tcPr>
            <w:tcW w:w="4110" w:type="dxa"/>
            <w:shd w:val="clear" w:color="auto" w:fill="F8FAFB"/>
            <w:tcMar>
              <w:top w:w="90" w:type="dxa"/>
              <w:left w:w="120" w:type="dxa"/>
              <w:bottom w:w="90" w:type="dxa"/>
              <w:right w:w="120" w:type="dxa"/>
            </w:tcMar>
            <w:vAlign w:val="center"/>
          </w:tcPr>
          <w:p w14:paraId="40D08A95" w14:textId="77777777" w:rsidR="009240A9" w:rsidRPr="003570BC" w:rsidRDefault="00000000">
            <w:pPr>
              <w:spacing w:after="0" w:line="259" w:lineRule="auto"/>
              <w:jc w:val="center"/>
            </w:pPr>
            <w:r w:rsidRPr="003570BC">
              <w:rPr>
                <w:sz w:val="16"/>
              </w:rPr>
              <w:t>仅凭已交付 INT report 重构逐时间片全网状态</w:t>
            </w:r>
          </w:p>
        </w:tc>
      </w:tr>
      <w:tr w:rsidR="009240A9" w:rsidRPr="003570BC" w14:paraId="0E9D74AB" w14:textId="77777777">
        <w:trPr>
          <w:jc w:val="center"/>
        </w:trPr>
        <w:tc>
          <w:tcPr>
            <w:tcW w:w="2650" w:type="dxa"/>
            <w:tcMar>
              <w:top w:w="90" w:type="dxa"/>
              <w:left w:w="120" w:type="dxa"/>
              <w:bottom w:w="90" w:type="dxa"/>
              <w:right w:w="120" w:type="dxa"/>
            </w:tcMar>
            <w:vAlign w:val="center"/>
          </w:tcPr>
          <w:p w14:paraId="7D9F21C6" w14:textId="77777777" w:rsidR="009240A9" w:rsidRPr="003570BC" w:rsidRDefault="00000000">
            <w:pPr>
              <w:spacing w:after="0" w:line="259" w:lineRule="auto"/>
              <w:jc w:val="left"/>
              <w:rPr>
                <w:lang w:eastAsia="zh-CN"/>
              </w:rPr>
            </w:pPr>
            <w:r w:rsidRPr="003570BC">
              <w:rPr>
                <w:b/>
                <w:sz w:val="16"/>
                <w:lang w:eastAsia="zh-CN"/>
              </w:rPr>
              <w:t>增强方案改善多指标重构</w:t>
            </w:r>
          </w:p>
        </w:tc>
        <w:tc>
          <w:tcPr>
            <w:tcW w:w="2600" w:type="dxa"/>
            <w:tcMar>
              <w:top w:w="90" w:type="dxa"/>
              <w:left w:w="120" w:type="dxa"/>
              <w:bottom w:w="90" w:type="dxa"/>
              <w:right w:w="120" w:type="dxa"/>
            </w:tcMar>
            <w:vAlign w:val="center"/>
          </w:tcPr>
          <w:p w14:paraId="5CDFA0AA" w14:textId="77777777" w:rsidR="009240A9" w:rsidRPr="003570BC" w:rsidRDefault="00000000">
            <w:pPr>
              <w:spacing w:after="0" w:line="259" w:lineRule="auto"/>
              <w:jc w:val="center"/>
            </w:pPr>
            <w:r w:rsidRPr="003570BC">
              <w:rPr>
                <w:sz w:val="16"/>
              </w:rPr>
              <w:t>实验 2、10</w:t>
            </w:r>
          </w:p>
        </w:tc>
        <w:tc>
          <w:tcPr>
            <w:tcW w:w="4110" w:type="dxa"/>
            <w:tcMar>
              <w:top w:w="90" w:type="dxa"/>
              <w:left w:w="120" w:type="dxa"/>
              <w:bottom w:w="90" w:type="dxa"/>
              <w:right w:w="120" w:type="dxa"/>
            </w:tcMar>
            <w:vAlign w:val="center"/>
          </w:tcPr>
          <w:p w14:paraId="0A237DCA" w14:textId="77777777" w:rsidR="009240A9" w:rsidRPr="003570BC" w:rsidRDefault="00000000">
            <w:pPr>
              <w:spacing w:after="0" w:line="259" w:lineRule="auto"/>
              <w:jc w:val="center"/>
              <w:rPr>
                <w:lang w:eastAsia="zh-CN"/>
              </w:rPr>
            </w:pPr>
            <w:r w:rsidRPr="003570BC">
              <w:rPr>
                <w:sz w:val="16"/>
                <w:lang w:eastAsia="zh-CN"/>
              </w:rPr>
              <w:t>在中大型星座的等预算/相近预算设置下形成条件优势</w:t>
            </w:r>
          </w:p>
        </w:tc>
      </w:tr>
      <w:tr w:rsidR="009240A9" w:rsidRPr="003570BC" w14:paraId="2A63E100" w14:textId="77777777">
        <w:trPr>
          <w:jc w:val="center"/>
        </w:trPr>
        <w:tc>
          <w:tcPr>
            <w:tcW w:w="2650" w:type="dxa"/>
            <w:shd w:val="clear" w:color="auto" w:fill="F8FAFB"/>
            <w:tcMar>
              <w:top w:w="90" w:type="dxa"/>
              <w:left w:w="120" w:type="dxa"/>
              <w:bottom w:w="90" w:type="dxa"/>
              <w:right w:w="120" w:type="dxa"/>
            </w:tcMar>
            <w:vAlign w:val="center"/>
          </w:tcPr>
          <w:p w14:paraId="49918622" w14:textId="77777777" w:rsidR="009240A9" w:rsidRPr="003570BC" w:rsidRDefault="00000000">
            <w:pPr>
              <w:spacing w:after="0" w:line="259" w:lineRule="auto"/>
              <w:jc w:val="left"/>
              <w:rPr>
                <w:lang w:eastAsia="zh-CN"/>
              </w:rPr>
            </w:pPr>
            <w:r w:rsidRPr="003570BC">
              <w:rPr>
                <w:b/>
                <w:sz w:val="16"/>
                <w:lang w:eastAsia="zh-CN"/>
              </w:rPr>
              <w:t>补全后端结论经多种子强基线检验</w:t>
            </w:r>
          </w:p>
        </w:tc>
        <w:tc>
          <w:tcPr>
            <w:tcW w:w="2600" w:type="dxa"/>
            <w:shd w:val="clear" w:color="auto" w:fill="F8FAFB"/>
            <w:tcMar>
              <w:top w:w="90" w:type="dxa"/>
              <w:left w:w="120" w:type="dxa"/>
              <w:bottom w:w="90" w:type="dxa"/>
              <w:right w:w="120" w:type="dxa"/>
            </w:tcMar>
            <w:vAlign w:val="center"/>
          </w:tcPr>
          <w:p w14:paraId="6ED3A12A" w14:textId="77777777" w:rsidR="009240A9" w:rsidRPr="003570BC" w:rsidRDefault="00000000">
            <w:pPr>
              <w:spacing w:after="0" w:line="259" w:lineRule="auto"/>
              <w:jc w:val="center"/>
            </w:pPr>
            <w:r w:rsidRPr="003570BC">
              <w:rPr>
                <w:sz w:val="16"/>
              </w:rPr>
              <w:t>实验 3：2 星座×3 mask seed×4 指标</w:t>
            </w:r>
          </w:p>
        </w:tc>
        <w:tc>
          <w:tcPr>
            <w:tcW w:w="4110" w:type="dxa"/>
            <w:shd w:val="clear" w:color="auto" w:fill="F8FAFB"/>
            <w:tcMar>
              <w:top w:w="90" w:type="dxa"/>
              <w:left w:w="120" w:type="dxa"/>
              <w:bottom w:w="90" w:type="dxa"/>
              <w:right w:w="120" w:type="dxa"/>
            </w:tcMar>
            <w:vAlign w:val="center"/>
          </w:tcPr>
          <w:p w14:paraId="47DAA7CB" w14:textId="77777777" w:rsidR="009240A9" w:rsidRPr="003570BC" w:rsidRDefault="00000000">
            <w:pPr>
              <w:spacing w:after="0" w:line="259" w:lineRule="auto"/>
              <w:jc w:val="center"/>
              <w:rPr>
                <w:lang w:eastAsia="zh-CN"/>
              </w:rPr>
            </w:pPr>
            <w:r w:rsidRPr="003570BC">
              <w:rPr>
                <w:sz w:val="16"/>
                <w:lang w:eastAsia="zh-CN"/>
              </w:rPr>
              <w:t>相同观测和字节下，后端效果具有明确的星座与指标依赖性</w:t>
            </w:r>
          </w:p>
        </w:tc>
      </w:tr>
      <w:tr w:rsidR="009240A9" w:rsidRPr="003570BC" w14:paraId="7CC91667" w14:textId="77777777">
        <w:trPr>
          <w:jc w:val="center"/>
        </w:trPr>
        <w:tc>
          <w:tcPr>
            <w:tcW w:w="2650" w:type="dxa"/>
            <w:tcMar>
              <w:top w:w="90" w:type="dxa"/>
              <w:left w:w="120" w:type="dxa"/>
              <w:bottom w:w="90" w:type="dxa"/>
              <w:right w:w="120" w:type="dxa"/>
            </w:tcMar>
            <w:vAlign w:val="center"/>
          </w:tcPr>
          <w:p w14:paraId="54BB9710" w14:textId="77777777" w:rsidR="009240A9" w:rsidRPr="003570BC" w:rsidRDefault="00000000">
            <w:pPr>
              <w:spacing w:after="0" w:line="259" w:lineRule="auto"/>
              <w:jc w:val="left"/>
              <w:rPr>
                <w:lang w:eastAsia="zh-CN"/>
              </w:rPr>
            </w:pPr>
            <w:r w:rsidRPr="003570BC">
              <w:rPr>
                <w:b/>
                <w:sz w:val="16"/>
                <w:lang w:eastAsia="zh-CN"/>
              </w:rPr>
              <w:t>动态 LEO 需要拓扑适配</w:t>
            </w:r>
          </w:p>
        </w:tc>
        <w:tc>
          <w:tcPr>
            <w:tcW w:w="2600" w:type="dxa"/>
            <w:tcMar>
              <w:top w:w="90" w:type="dxa"/>
              <w:left w:w="120" w:type="dxa"/>
              <w:bottom w:w="90" w:type="dxa"/>
              <w:right w:w="120" w:type="dxa"/>
            </w:tcMar>
            <w:vAlign w:val="center"/>
          </w:tcPr>
          <w:p w14:paraId="3B9F2764" w14:textId="77777777" w:rsidR="009240A9" w:rsidRPr="003570BC" w:rsidRDefault="00000000">
            <w:pPr>
              <w:spacing w:after="0" w:line="259" w:lineRule="auto"/>
              <w:jc w:val="center"/>
            </w:pPr>
            <w:r w:rsidRPr="003570BC">
              <w:rPr>
                <w:sz w:val="16"/>
              </w:rPr>
              <w:t>实验 8</w:t>
            </w:r>
          </w:p>
        </w:tc>
        <w:tc>
          <w:tcPr>
            <w:tcW w:w="4110" w:type="dxa"/>
            <w:tcMar>
              <w:top w:w="90" w:type="dxa"/>
              <w:left w:w="120" w:type="dxa"/>
              <w:bottom w:w="90" w:type="dxa"/>
              <w:right w:w="120" w:type="dxa"/>
            </w:tcMar>
            <w:vAlign w:val="center"/>
          </w:tcPr>
          <w:p w14:paraId="63B6F45A" w14:textId="77777777" w:rsidR="009240A9" w:rsidRPr="003570BC" w:rsidRDefault="00000000">
            <w:pPr>
              <w:spacing w:after="0" w:line="259" w:lineRule="auto"/>
              <w:jc w:val="center"/>
            </w:pPr>
            <w:r w:rsidRPr="003570BC">
              <w:rPr>
                <w:sz w:val="16"/>
              </w:rPr>
              <w:t>静态 reference plan 在受控动态压力下显著失效</w:t>
            </w:r>
          </w:p>
        </w:tc>
      </w:tr>
      <w:tr w:rsidR="009240A9" w:rsidRPr="003570BC" w14:paraId="491BC098" w14:textId="77777777">
        <w:trPr>
          <w:jc w:val="center"/>
        </w:trPr>
        <w:tc>
          <w:tcPr>
            <w:tcW w:w="2650" w:type="dxa"/>
            <w:shd w:val="clear" w:color="auto" w:fill="F8FAFB"/>
            <w:tcMar>
              <w:top w:w="90" w:type="dxa"/>
              <w:left w:w="120" w:type="dxa"/>
              <w:bottom w:w="90" w:type="dxa"/>
              <w:right w:w="120" w:type="dxa"/>
            </w:tcMar>
            <w:vAlign w:val="center"/>
          </w:tcPr>
          <w:p w14:paraId="496D7B55" w14:textId="77777777" w:rsidR="009240A9" w:rsidRPr="003570BC" w:rsidRDefault="00000000">
            <w:pPr>
              <w:spacing w:after="0" w:line="259" w:lineRule="auto"/>
              <w:jc w:val="left"/>
            </w:pPr>
            <w:r w:rsidRPr="003570BC">
              <w:rPr>
                <w:b/>
                <w:sz w:val="16"/>
              </w:rPr>
              <w:t>local repair 减少规划工作量</w:t>
            </w:r>
          </w:p>
        </w:tc>
        <w:tc>
          <w:tcPr>
            <w:tcW w:w="2600" w:type="dxa"/>
            <w:shd w:val="clear" w:color="auto" w:fill="F8FAFB"/>
            <w:tcMar>
              <w:top w:w="90" w:type="dxa"/>
              <w:left w:w="120" w:type="dxa"/>
              <w:bottom w:w="90" w:type="dxa"/>
              <w:right w:w="120" w:type="dxa"/>
            </w:tcMar>
            <w:vAlign w:val="center"/>
          </w:tcPr>
          <w:p w14:paraId="082146EC" w14:textId="77777777" w:rsidR="009240A9" w:rsidRPr="003570BC" w:rsidRDefault="00000000">
            <w:pPr>
              <w:spacing w:after="0" w:line="259" w:lineRule="auto"/>
              <w:jc w:val="center"/>
            </w:pPr>
            <w:r w:rsidRPr="003570BC">
              <w:rPr>
                <w:sz w:val="16"/>
              </w:rPr>
              <w:t>实验 12</w:t>
            </w:r>
          </w:p>
        </w:tc>
        <w:tc>
          <w:tcPr>
            <w:tcW w:w="4110" w:type="dxa"/>
            <w:shd w:val="clear" w:color="auto" w:fill="F8FAFB"/>
            <w:tcMar>
              <w:top w:w="90" w:type="dxa"/>
              <w:left w:w="120" w:type="dxa"/>
              <w:bottom w:w="90" w:type="dxa"/>
              <w:right w:w="120" w:type="dxa"/>
            </w:tcMar>
            <w:vAlign w:val="center"/>
          </w:tcPr>
          <w:p w14:paraId="7FAA7371" w14:textId="77777777" w:rsidR="009240A9" w:rsidRPr="003570BC" w:rsidRDefault="00000000">
            <w:pPr>
              <w:spacing w:after="0" w:line="259" w:lineRule="auto"/>
              <w:jc w:val="center"/>
            </w:pPr>
            <w:r w:rsidRPr="003570BC">
              <w:rPr>
                <w:sz w:val="16"/>
              </w:rPr>
              <w:t>Telesat 三个 48 片自然窗口中降低确定性规划工作量且质量非劣</w:t>
            </w:r>
          </w:p>
        </w:tc>
      </w:tr>
      <w:tr w:rsidR="009240A9" w:rsidRPr="003570BC" w14:paraId="0CE8A9E4" w14:textId="77777777">
        <w:trPr>
          <w:jc w:val="center"/>
        </w:trPr>
        <w:tc>
          <w:tcPr>
            <w:tcW w:w="2650" w:type="dxa"/>
            <w:tcMar>
              <w:top w:w="90" w:type="dxa"/>
              <w:left w:w="120" w:type="dxa"/>
              <w:bottom w:w="90" w:type="dxa"/>
              <w:right w:w="120" w:type="dxa"/>
            </w:tcMar>
            <w:vAlign w:val="center"/>
          </w:tcPr>
          <w:p w14:paraId="48B85B83" w14:textId="77777777" w:rsidR="009240A9" w:rsidRPr="003570BC" w:rsidRDefault="00000000">
            <w:pPr>
              <w:spacing w:after="0" w:line="259" w:lineRule="auto"/>
              <w:jc w:val="left"/>
            </w:pPr>
            <w:r w:rsidRPr="003570BC">
              <w:rPr>
                <w:b/>
                <w:sz w:val="16"/>
              </w:rPr>
              <w:t>选择性 metadata 具备逐包意义</w:t>
            </w:r>
          </w:p>
        </w:tc>
        <w:tc>
          <w:tcPr>
            <w:tcW w:w="2600" w:type="dxa"/>
            <w:tcMar>
              <w:top w:w="90" w:type="dxa"/>
              <w:left w:w="120" w:type="dxa"/>
              <w:bottom w:w="90" w:type="dxa"/>
              <w:right w:w="120" w:type="dxa"/>
            </w:tcMar>
            <w:vAlign w:val="center"/>
          </w:tcPr>
          <w:p w14:paraId="639B97B0" w14:textId="77777777" w:rsidR="009240A9" w:rsidRPr="003570BC" w:rsidRDefault="00000000">
            <w:pPr>
              <w:spacing w:after="0" w:line="259" w:lineRule="auto"/>
              <w:jc w:val="center"/>
            </w:pPr>
            <w:r w:rsidRPr="003570BC">
              <w:rPr>
                <w:sz w:val="16"/>
              </w:rPr>
              <w:t>实验 13</w:t>
            </w:r>
          </w:p>
        </w:tc>
        <w:tc>
          <w:tcPr>
            <w:tcW w:w="4110" w:type="dxa"/>
            <w:tcMar>
              <w:top w:w="90" w:type="dxa"/>
              <w:left w:w="120" w:type="dxa"/>
              <w:bottom w:w="90" w:type="dxa"/>
              <w:right w:w="120" w:type="dxa"/>
            </w:tcMar>
            <w:vAlign w:val="center"/>
          </w:tcPr>
          <w:p w14:paraId="631738BE" w14:textId="77777777" w:rsidR="009240A9" w:rsidRPr="003570BC" w:rsidRDefault="00000000">
            <w:pPr>
              <w:spacing w:after="0" w:line="259" w:lineRule="auto"/>
              <w:jc w:val="center"/>
            </w:pPr>
            <w:r w:rsidRPr="003570BC">
              <w:rPr>
                <w:sz w:val="16"/>
              </w:rPr>
              <w:t>小规模 ns-3 中减少 header/MTU 压力并改善交付/AoI</w:t>
            </w:r>
          </w:p>
        </w:tc>
      </w:tr>
      <w:tr w:rsidR="009240A9" w:rsidRPr="003570BC" w14:paraId="72FBC866" w14:textId="77777777">
        <w:trPr>
          <w:jc w:val="center"/>
        </w:trPr>
        <w:tc>
          <w:tcPr>
            <w:tcW w:w="2650" w:type="dxa"/>
            <w:shd w:val="clear" w:color="auto" w:fill="F8FAFB"/>
            <w:tcMar>
              <w:top w:w="90" w:type="dxa"/>
              <w:left w:w="120" w:type="dxa"/>
              <w:bottom w:w="90" w:type="dxa"/>
              <w:right w:w="120" w:type="dxa"/>
            </w:tcMar>
            <w:vAlign w:val="center"/>
          </w:tcPr>
          <w:p w14:paraId="54CA53A3" w14:textId="77777777" w:rsidR="009240A9" w:rsidRPr="003570BC" w:rsidRDefault="00000000">
            <w:pPr>
              <w:spacing w:after="0" w:line="259" w:lineRule="auto"/>
              <w:jc w:val="left"/>
            </w:pPr>
            <w:r w:rsidRPr="003570BC">
              <w:rPr>
                <w:b/>
                <w:sz w:val="16"/>
              </w:rPr>
              <w:t>外部验证协议已冻结</w:t>
            </w:r>
          </w:p>
        </w:tc>
        <w:tc>
          <w:tcPr>
            <w:tcW w:w="2600" w:type="dxa"/>
            <w:shd w:val="clear" w:color="auto" w:fill="F8FAFB"/>
            <w:tcMar>
              <w:top w:w="90" w:type="dxa"/>
              <w:left w:w="120" w:type="dxa"/>
              <w:bottom w:w="90" w:type="dxa"/>
              <w:right w:w="120" w:type="dxa"/>
            </w:tcMar>
            <w:vAlign w:val="center"/>
          </w:tcPr>
          <w:p w14:paraId="70F77CD0" w14:textId="77777777" w:rsidR="009240A9" w:rsidRPr="003570BC" w:rsidRDefault="00000000">
            <w:pPr>
              <w:spacing w:after="0" w:line="259" w:lineRule="auto"/>
              <w:jc w:val="center"/>
            </w:pPr>
            <w:r w:rsidRPr="003570BC">
              <w:rPr>
                <w:sz w:val="16"/>
              </w:rPr>
              <w:t>实验 14B</w:t>
            </w:r>
          </w:p>
        </w:tc>
        <w:tc>
          <w:tcPr>
            <w:tcW w:w="4110" w:type="dxa"/>
            <w:shd w:val="clear" w:color="auto" w:fill="F8FAFB"/>
            <w:tcMar>
              <w:top w:w="90" w:type="dxa"/>
              <w:left w:w="120" w:type="dxa"/>
              <w:bottom w:w="90" w:type="dxa"/>
              <w:right w:w="120" w:type="dxa"/>
            </w:tcMar>
            <w:vAlign w:val="center"/>
          </w:tcPr>
          <w:p w14:paraId="617C2747" w14:textId="77777777" w:rsidR="009240A9" w:rsidRPr="003570BC" w:rsidRDefault="00000000">
            <w:pPr>
              <w:spacing w:after="0" w:line="259" w:lineRule="auto"/>
              <w:jc w:val="center"/>
              <w:rPr>
                <w:lang w:eastAsia="zh-CN"/>
              </w:rPr>
            </w:pPr>
            <w:r w:rsidRPr="003570BC">
              <w:rPr>
                <w:sz w:val="16"/>
                <w:lang w:eastAsia="zh-CN"/>
              </w:rPr>
              <w:t>新鲜 GP0、有限窗口、未来 GP1 不回调的可复现协议</w:t>
            </w:r>
          </w:p>
        </w:tc>
      </w:tr>
    </w:tbl>
    <w:p w14:paraId="4043E9B1" w14:textId="77777777" w:rsidR="009240A9" w:rsidRPr="003570BC" w:rsidRDefault="009240A9">
      <w:pPr>
        <w:spacing w:after="20"/>
        <w:rPr>
          <w:lang w:eastAsia="zh-CN"/>
        </w:rPr>
      </w:pPr>
    </w:p>
    <w:p w14:paraId="0868EFDD" w14:textId="77777777" w:rsidR="009240A9" w:rsidRPr="003570BC" w:rsidRDefault="00000000">
      <w:pPr>
        <w:pStyle w:val="21"/>
        <w:rPr>
          <w:rFonts w:eastAsia="微软雅黑"/>
        </w:rPr>
      </w:pPr>
      <w:r w:rsidRPr="003570BC">
        <w:rPr>
          <w:rFonts w:eastAsia="微软雅黑"/>
        </w:rPr>
        <w:t xml:space="preserve">9.2 </w:t>
      </w:r>
      <w:r w:rsidRPr="003570BC">
        <w:rPr>
          <w:rFonts w:eastAsia="微软雅黑"/>
        </w:rPr>
        <w:t>只能在条件范围内成立</w:t>
      </w:r>
    </w:p>
    <w:p w14:paraId="3CC6AC7B" w14:textId="77777777" w:rsidR="009240A9" w:rsidRPr="003570BC" w:rsidRDefault="00000000">
      <w:pPr>
        <w:pStyle w:val="a0"/>
        <w:rPr>
          <w:lang w:eastAsia="zh-CN"/>
        </w:rPr>
      </w:pPr>
      <w:r w:rsidRPr="003570BC">
        <w:rPr>
          <w:lang w:eastAsia="zh-CN"/>
        </w:rPr>
        <w:t>增强 LEO-INT-MC 优于原生：主要在中大型动态星座和预注册预算/窗口下成立，小型存在退化与边界。</w:t>
      </w:r>
    </w:p>
    <w:p w14:paraId="2CD3B131" w14:textId="77777777" w:rsidR="009240A9" w:rsidRPr="003570BC" w:rsidRDefault="00000000">
      <w:pPr>
        <w:pStyle w:val="a0"/>
      </w:pPr>
      <w:r w:rsidRPr="003570BC">
        <w:t>拓扑复用有贡献：当前正式证据是 Telesat 0% 额外压力下的 local repair，不是 exact reuse，也不能外推所有压力。</w:t>
      </w:r>
    </w:p>
    <w:p w14:paraId="50417BB8" w14:textId="77777777" w:rsidR="009240A9" w:rsidRPr="003570BC" w:rsidRDefault="00000000">
      <w:pPr>
        <w:pStyle w:val="a0"/>
        <w:rPr>
          <w:lang w:eastAsia="zh-CN"/>
        </w:rPr>
      </w:pPr>
      <w:r w:rsidRPr="003570BC">
        <w:rPr>
          <w:lang w:eastAsia="zh-CN"/>
        </w:rPr>
        <w:t>通信开销降低：小/中规模实验 2 成立；Starlink 部分结果是质量提升但字节上升。规划计算下降和网络字节下降必须分开。</w:t>
      </w:r>
    </w:p>
    <w:p w14:paraId="7B34104A" w14:textId="77777777" w:rsidR="009240A9" w:rsidRPr="003570BC" w:rsidRDefault="00000000">
      <w:pPr>
        <w:pStyle w:val="a0"/>
        <w:rPr>
          <w:lang w:eastAsia="zh-CN"/>
        </w:rPr>
      </w:pPr>
      <w:r w:rsidRPr="003570BC">
        <w:rPr>
          <w:lang w:eastAsia="zh-CN"/>
        </w:rPr>
        <w:t>外部真实性：公开轨道、用户 RTT、宏观业务和 M-Lab 部分趋势有支撑；CPU、电量、队列仍是物理公式驱动潜变量。</w:t>
      </w:r>
    </w:p>
    <w:p w14:paraId="1761EDE8" w14:textId="77777777" w:rsidR="009240A9" w:rsidRPr="003570BC" w:rsidRDefault="00000000">
      <w:pPr>
        <w:pStyle w:val="a0"/>
        <w:rPr>
          <w:lang w:eastAsia="zh-CN"/>
        </w:rPr>
      </w:pPr>
      <w:r w:rsidRPr="003570BC">
        <w:rPr>
          <w:lang w:eastAsia="zh-CN"/>
        </w:rPr>
        <w:t>聚合模型有效：正常压力下 ns-3 趋势较一致；极端过载队列 P95 误差很大。</w:t>
      </w:r>
    </w:p>
    <w:p w14:paraId="22F09D0C" w14:textId="77777777" w:rsidR="009240A9" w:rsidRPr="003570BC" w:rsidRDefault="00000000">
      <w:pPr>
        <w:pStyle w:val="a0"/>
        <w:rPr>
          <w:lang w:eastAsia="zh-CN"/>
        </w:rPr>
      </w:pPr>
      <w:r w:rsidRPr="003570BC">
        <w:rPr>
          <w:lang w:eastAsia="zh-CN"/>
        </w:rPr>
        <w:t>强补全基线结果对三组路径观测 mask 成立，但尚未扩展到三个独立轨道历元或独立业务窗口。</w:t>
      </w:r>
    </w:p>
    <w:p w14:paraId="03C59EF1" w14:textId="77777777" w:rsidR="009240A9" w:rsidRPr="003570BC" w:rsidRDefault="00000000">
      <w:pPr>
        <w:pStyle w:val="21"/>
        <w:rPr>
          <w:rFonts w:eastAsia="微软雅黑"/>
        </w:rPr>
      </w:pPr>
      <w:r w:rsidRPr="003570BC">
        <w:rPr>
          <w:rFonts w:eastAsia="微软雅黑"/>
        </w:rPr>
        <w:lastRenderedPageBreak/>
        <w:t xml:space="preserve">9.3 </w:t>
      </w:r>
      <w:r w:rsidRPr="003570BC">
        <w:rPr>
          <w:rFonts w:eastAsia="微软雅黑"/>
        </w:rPr>
        <w:t>当前未被证明</w:t>
      </w:r>
    </w:p>
    <w:p w14:paraId="4F6F4543" w14:textId="77777777" w:rsidR="009240A9" w:rsidRPr="003570BC" w:rsidRDefault="00000000">
      <w:pPr>
        <w:pStyle w:val="a0"/>
        <w:rPr>
          <w:lang w:eastAsia="zh-CN"/>
        </w:rPr>
      </w:pPr>
      <w:r w:rsidRPr="003570BC">
        <w:rPr>
          <w:lang w:eastAsia="zh-CN"/>
        </w:rPr>
        <w:t>增强方法在所有星座、所有指标和所有开销上全面优于原生 INT-MC。</w:t>
      </w:r>
    </w:p>
    <w:p w14:paraId="7AC100A4" w14:textId="77777777" w:rsidR="009240A9" w:rsidRPr="003570BC" w:rsidRDefault="00000000">
      <w:pPr>
        <w:pStyle w:val="a0"/>
        <w:rPr>
          <w:lang w:eastAsia="zh-CN"/>
        </w:rPr>
      </w:pPr>
      <w:r w:rsidRPr="003570BC">
        <w:rPr>
          <w:lang w:eastAsia="zh-CN"/>
        </w:rPr>
        <w:t>多指标联合 CP 张量补全稳定优于逐指标二维补全，且收益独立于物理投影。</w:t>
      </w:r>
    </w:p>
    <w:p w14:paraId="59428398" w14:textId="77777777" w:rsidR="009240A9" w:rsidRPr="003570BC" w:rsidRDefault="00000000">
      <w:pPr>
        <w:pStyle w:val="a0"/>
      </w:pPr>
      <w:r w:rsidRPr="003570BC">
        <w:t>exact topology reuse 在中大型星座、多压力、多 seed 下具有稳定统计收益。</w:t>
      </w:r>
    </w:p>
    <w:p w14:paraId="67BF4D56" w14:textId="77777777" w:rsidR="009240A9" w:rsidRPr="003570BC" w:rsidRDefault="00000000">
      <w:pPr>
        <w:pStyle w:val="a0"/>
      </w:pPr>
      <w:r w:rsidRPr="003570BC">
        <w:t>当前模型复刻真实 Starlink 内部 ISL、路由、CPU、电量、队列和 INT 数据。</w:t>
      </w:r>
    </w:p>
    <w:p w14:paraId="3106C465" w14:textId="77777777" w:rsidR="009240A9" w:rsidRPr="003570BC" w:rsidRDefault="00000000">
      <w:pPr>
        <w:pStyle w:val="a0"/>
      </w:pPr>
      <w:r w:rsidRPr="003570BC">
        <w:t>Radar 0.9134 或 0.955 是完全独立盲测泛化；前者含校准，后者存在研究者暴露边界。</w:t>
      </w:r>
    </w:p>
    <w:p w14:paraId="6BA91C99" w14:textId="77777777" w:rsidR="009240A9" w:rsidRPr="003570BC" w:rsidRDefault="00000000">
      <w:pPr>
        <w:pStyle w:val="a0"/>
      </w:pPr>
      <w:r w:rsidRPr="003570BC">
        <w:t>完整 P4/Tofino 可部署；当前只有算法级 INT 与 ns-3 包级交叉验证。</w:t>
      </w:r>
    </w:p>
    <w:p w14:paraId="51BB057A" w14:textId="77777777" w:rsidR="009240A9" w:rsidRPr="003570BC" w:rsidRDefault="00000000">
      <w:pPr>
        <w:pStyle w:val="a0"/>
      </w:pPr>
      <w:r w:rsidRPr="003570BC">
        <w:t>ST-GNN、CoSTCo 或 graph-regularized 在所有规模普遍最优。</w:t>
      </w:r>
    </w:p>
    <w:p w14:paraId="0ECE08BE" w14:textId="77777777" w:rsidR="009240A9" w:rsidRPr="003570BC" w:rsidRDefault="00000000">
      <w:r w:rsidRPr="003570BC">
        <w:br w:type="page"/>
      </w:r>
    </w:p>
    <w:p w14:paraId="11321853" w14:textId="77777777" w:rsidR="009240A9" w:rsidRPr="003570BC" w:rsidRDefault="00000000">
      <w:pPr>
        <w:pStyle w:val="1"/>
        <w:rPr>
          <w:rFonts w:eastAsia="微软雅黑"/>
          <w:lang w:eastAsia="zh-CN"/>
        </w:rPr>
      </w:pPr>
      <w:r w:rsidRPr="003570BC">
        <w:rPr>
          <w:rFonts w:eastAsia="微软雅黑"/>
          <w:lang w:eastAsia="zh-CN"/>
        </w:rPr>
        <w:lastRenderedPageBreak/>
        <w:t>第</w:t>
      </w:r>
      <w:r w:rsidRPr="003570BC">
        <w:rPr>
          <w:rFonts w:eastAsia="微软雅黑"/>
          <w:lang w:eastAsia="zh-CN"/>
        </w:rPr>
        <w:t xml:space="preserve"> 10 </w:t>
      </w:r>
      <w:r w:rsidRPr="003570BC">
        <w:rPr>
          <w:rFonts w:eastAsia="微软雅黑"/>
          <w:lang w:eastAsia="zh-CN"/>
        </w:rPr>
        <w:t>章</w:t>
      </w:r>
      <w:r w:rsidRPr="003570BC">
        <w:rPr>
          <w:rFonts w:eastAsia="微软雅黑"/>
          <w:lang w:eastAsia="zh-CN"/>
        </w:rPr>
        <w:t xml:space="preserve">  </w:t>
      </w:r>
      <w:r w:rsidRPr="003570BC">
        <w:rPr>
          <w:rFonts w:eastAsia="微软雅黑"/>
          <w:lang w:eastAsia="zh-CN"/>
        </w:rPr>
        <w:t>当前成熟度、论文立足点与后续工作</w:t>
      </w:r>
    </w:p>
    <w:tbl>
      <w:tblPr>
        <w:tblW w:w="0" w:type="auto"/>
        <w:jc w:val="center"/>
        <w:tblLayout w:type="fixed"/>
        <w:tblLook w:val="04A0" w:firstRow="1" w:lastRow="0" w:firstColumn="1" w:lastColumn="0" w:noHBand="0" w:noVBand="1"/>
      </w:tblPr>
      <w:tblGrid>
        <w:gridCol w:w="120"/>
        <w:gridCol w:w="9000"/>
      </w:tblGrid>
      <w:tr w:rsidR="009240A9" w:rsidRPr="003570BC" w14:paraId="72817304" w14:textId="77777777">
        <w:trPr>
          <w:tblHeader/>
          <w:jc w:val="center"/>
        </w:trPr>
        <w:tc>
          <w:tcPr>
            <w:tcW w:w="120" w:type="dxa"/>
            <w:shd w:val="clear" w:color="auto" w:fill="215A8E"/>
            <w:tcMar>
              <w:top w:w="0" w:type="dxa"/>
              <w:left w:w="0" w:type="dxa"/>
              <w:bottom w:w="0" w:type="dxa"/>
              <w:right w:w="0" w:type="dxa"/>
            </w:tcMar>
            <w:vAlign w:val="center"/>
          </w:tcPr>
          <w:p w14:paraId="49DBDD93" w14:textId="77777777" w:rsidR="009240A9" w:rsidRPr="003570BC" w:rsidRDefault="009240A9">
            <w:pPr>
              <w:rPr>
                <w:lang w:eastAsia="zh-CN"/>
              </w:rPr>
            </w:pPr>
          </w:p>
        </w:tc>
        <w:tc>
          <w:tcPr>
            <w:tcW w:w="9000" w:type="dxa"/>
            <w:shd w:val="clear" w:color="auto" w:fill="EAF3FA"/>
            <w:tcMar>
              <w:top w:w="110" w:type="dxa"/>
              <w:left w:w="150" w:type="dxa"/>
              <w:bottom w:w="110" w:type="dxa"/>
              <w:right w:w="150" w:type="dxa"/>
            </w:tcMar>
            <w:vAlign w:val="center"/>
          </w:tcPr>
          <w:p w14:paraId="12D03DCD" w14:textId="77777777" w:rsidR="009240A9" w:rsidRPr="003570BC" w:rsidRDefault="00000000">
            <w:pPr>
              <w:spacing w:after="60"/>
              <w:rPr>
                <w:lang w:eastAsia="zh-CN"/>
              </w:rPr>
            </w:pPr>
            <w:r w:rsidRPr="003570BC">
              <w:rPr>
                <w:b/>
                <w:color w:val="215A8E"/>
                <w:lang w:eastAsia="zh-CN"/>
              </w:rPr>
              <w:t>科学表述原则</w:t>
            </w:r>
          </w:p>
          <w:p w14:paraId="59DF9C71" w14:textId="77777777" w:rsidR="009240A9" w:rsidRPr="003570BC" w:rsidRDefault="00000000">
            <w:pPr>
              <w:spacing w:after="0"/>
              <w:rPr>
                <w:lang w:eastAsia="zh-CN"/>
              </w:rPr>
            </w:pPr>
            <w:r w:rsidRPr="003570BC">
              <w:rPr>
                <w:lang w:eastAsia="zh-CN"/>
              </w:rPr>
              <w:t>该项目最稳健的论文姿态不是宣称“高仿真且全面最优”，而是明确：公开可验证部分用外部数据检验，内部不可公开状态用物理模型生成；算法优势在严格时间因果、硬预算和指定动态 LEO 条件下报告，并公开适用边界与负结果。</w:t>
            </w:r>
          </w:p>
        </w:tc>
      </w:tr>
    </w:tbl>
    <w:p w14:paraId="6B2643BB" w14:textId="77777777" w:rsidR="009240A9" w:rsidRPr="003570BC" w:rsidRDefault="009240A9">
      <w:pPr>
        <w:spacing w:after="20"/>
        <w:rPr>
          <w:lang w:eastAsia="zh-CN"/>
        </w:rPr>
      </w:pPr>
    </w:p>
    <w:p w14:paraId="360150B3" w14:textId="77777777" w:rsidR="009240A9" w:rsidRPr="003570BC" w:rsidRDefault="00000000">
      <w:pPr>
        <w:keepNext/>
        <w:jc w:val="center"/>
      </w:pPr>
      <w:r w:rsidRPr="003570BC">
        <w:rPr>
          <w:noProof/>
        </w:rPr>
        <w:drawing>
          <wp:inline distT="0" distB="0" distL="0" distR="0" wp14:anchorId="0E6FA350" wp14:editId="6BD8E643">
            <wp:extent cx="5715000" cy="2584121"/>
            <wp:effectExtent l="0" t="0" r="0" b="0"/>
            <wp:docPr id="48" name="Picture 48" descr="图 8  当前项目成熟度与证据边界评估" title="图 8  当前项目成熟度与证据边界评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evidence-score.png"/>
                    <pic:cNvPicPr/>
                  </pic:nvPicPr>
                  <pic:blipFill>
                    <a:blip r:embed="rId55"/>
                    <a:stretch>
                      <a:fillRect/>
                    </a:stretch>
                  </pic:blipFill>
                  <pic:spPr>
                    <a:xfrm>
                      <a:off x="0" y="0"/>
                      <a:ext cx="5715000" cy="2584121"/>
                    </a:xfrm>
                    <a:prstGeom prst="rect">
                      <a:avLst/>
                    </a:prstGeom>
                  </pic:spPr>
                </pic:pic>
              </a:graphicData>
            </a:graphic>
          </wp:inline>
        </w:drawing>
      </w:r>
    </w:p>
    <w:p w14:paraId="6B81AEED" w14:textId="77777777" w:rsidR="009240A9" w:rsidRPr="003570BC" w:rsidRDefault="00000000">
      <w:pPr>
        <w:pStyle w:val="FigureCaption"/>
        <w:rPr>
          <w:lang w:eastAsia="zh-CN"/>
        </w:rPr>
      </w:pPr>
      <w:r w:rsidRPr="003570BC">
        <w:rPr>
          <w:lang w:eastAsia="zh-CN"/>
        </w:rPr>
        <w:t>图 8  当前项目成熟度与证据边界评估</w:t>
      </w:r>
    </w:p>
    <w:p w14:paraId="6920BA5F" w14:textId="77777777" w:rsidR="009240A9" w:rsidRPr="003570BC" w:rsidRDefault="00000000">
      <w:pPr>
        <w:pStyle w:val="21"/>
        <w:rPr>
          <w:rFonts w:eastAsia="微软雅黑"/>
          <w:lang w:eastAsia="zh-CN"/>
        </w:rPr>
      </w:pPr>
      <w:r w:rsidRPr="003570BC">
        <w:rPr>
          <w:rFonts w:eastAsia="微软雅黑"/>
          <w:lang w:eastAsia="zh-CN"/>
        </w:rPr>
        <w:t xml:space="preserve">10.1 </w:t>
      </w:r>
      <w:r w:rsidRPr="003570BC">
        <w:rPr>
          <w:rFonts w:eastAsia="微软雅黑"/>
          <w:lang w:eastAsia="zh-CN"/>
        </w:rPr>
        <w:t>项目立足点是否稳健</w:t>
      </w:r>
    </w:p>
    <w:p w14:paraId="279ACD84" w14:textId="77777777" w:rsidR="009240A9" w:rsidRPr="003570BC" w:rsidRDefault="00000000">
      <w:pPr>
        <w:rPr>
          <w:lang w:eastAsia="zh-CN"/>
        </w:rPr>
      </w:pPr>
      <w:r w:rsidRPr="003570BC">
        <w:rPr>
          <w:lang w:eastAsia="zh-CN"/>
        </w:rPr>
        <w:t>当前立足点已经比较稳健。研究问题真实且重要：动态 LEO 中全量 INT 开销高、静态 probe 计划易失效、Ground OAM 又必须重构节点与链路全网状态。项目不是简单复现 INT-MC，而是把它作为一个低开销思想基线，提出面向轨道可预测动态拓扑的主动测量与重构框架。三阶段系统、无 oracle 边界、硬预算、动态压力、强基线和 ns-3 交叉验证共同构成了比单一算法脚本更完整的证据链。</w:t>
      </w:r>
    </w:p>
    <w:p w14:paraId="78CB1638" w14:textId="77777777" w:rsidR="009240A9" w:rsidRPr="003570BC" w:rsidRDefault="00000000">
      <w:pPr>
        <w:pStyle w:val="21"/>
        <w:rPr>
          <w:rFonts w:eastAsia="微软雅黑"/>
        </w:rPr>
      </w:pPr>
      <w:r w:rsidRPr="003570BC">
        <w:rPr>
          <w:rFonts w:eastAsia="微软雅黑"/>
        </w:rPr>
        <w:t xml:space="preserve">10.2 </w:t>
      </w:r>
      <w:r w:rsidRPr="003570BC">
        <w:rPr>
          <w:rFonts w:eastAsia="微软雅黑"/>
        </w:rPr>
        <w:t>核心创新如何写成论文</w:t>
      </w:r>
    </w:p>
    <w:p w14:paraId="2220574F" w14:textId="77777777" w:rsidR="009240A9" w:rsidRPr="003570BC" w:rsidRDefault="00000000">
      <w:pPr>
        <w:pStyle w:val="a"/>
        <w:numPr>
          <w:ilvl w:val="0"/>
          <w:numId w:val="26"/>
        </w:numPr>
      </w:pPr>
      <w:r w:rsidRPr="003570BC">
        <w:rPr>
          <w:lang w:eastAsia="zh-CN"/>
        </w:rPr>
        <w:t>核心创新一：拓扑版本化、风险感知、单位字节信息增益驱动的 LEO 主动遥测规划。</w:t>
      </w:r>
      <w:r w:rsidRPr="003570BC">
        <w:t>在同一硬预算下联合选择 reuse/repair/fresh、probe 路径和逐跳 metadata。</w:t>
      </w:r>
    </w:p>
    <w:p w14:paraId="4DC23A01" w14:textId="77777777" w:rsidR="009240A9" w:rsidRPr="003570BC" w:rsidRDefault="00000000">
      <w:pPr>
        <w:pStyle w:val="a"/>
        <w:numPr>
          <w:ilvl w:val="0"/>
          <w:numId w:val="26"/>
        </w:numPr>
        <w:rPr>
          <w:lang w:eastAsia="zh-CN"/>
        </w:rPr>
      </w:pPr>
      <w:r w:rsidRPr="003570BC">
        <w:rPr>
          <w:lang w:eastAsia="zh-CN"/>
        </w:rPr>
        <w:lastRenderedPageBreak/>
        <w:t>核心创新二：无 oracle 的 Ground OAM 闭环。使用 AoI、预测方差、模型分歧、报告冲突和拓扑风险决定下一片观测，不读取真值误差。</w:t>
      </w:r>
    </w:p>
    <w:p w14:paraId="2F381D11" w14:textId="77777777" w:rsidR="009240A9" w:rsidRPr="003570BC" w:rsidRDefault="00000000">
      <w:pPr>
        <w:pStyle w:val="a"/>
        <w:numPr>
          <w:ilvl w:val="0"/>
          <w:numId w:val="26"/>
        </w:numPr>
      </w:pPr>
      <w:r w:rsidRPr="003570BC">
        <w:rPr>
          <w:lang w:eastAsia="zh-CN"/>
        </w:rPr>
        <w:t>核心创新三：面向节点—链路异构状态的结构/物理约束重构。</w:t>
      </w:r>
      <w:r w:rsidRPr="003570BC">
        <w:t>active mask、轨道邻居、观测锁定、电量传播和保守耦合共同提高多指标一致性。</w:t>
      </w:r>
    </w:p>
    <w:p w14:paraId="16BFF3D0" w14:textId="77777777" w:rsidR="009240A9" w:rsidRPr="003570BC" w:rsidRDefault="00000000">
      <w:pPr>
        <w:pStyle w:val="a"/>
        <w:numPr>
          <w:ilvl w:val="0"/>
          <w:numId w:val="26"/>
        </w:numPr>
        <w:rPr>
          <w:lang w:eastAsia="zh-CN"/>
        </w:rPr>
      </w:pPr>
      <w:r w:rsidRPr="003570BC">
        <w:rPr>
          <w:lang w:eastAsia="zh-CN"/>
        </w:rPr>
        <w:t>系统贡献：提供大规模聚合仿真与小规模 ns-3 逐包交叉验证的组合实验框架，并开放逐时间片真值、INT 过程、OAM 结果和误差报告。</w:t>
      </w:r>
    </w:p>
    <w:p w14:paraId="5CF935D9" w14:textId="77777777" w:rsidR="009240A9" w:rsidRPr="003570BC" w:rsidRDefault="00000000">
      <w:pPr>
        <w:pStyle w:val="21"/>
        <w:rPr>
          <w:rFonts w:eastAsia="微软雅黑"/>
          <w:lang w:eastAsia="zh-CN"/>
        </w:rPr>
      </w:pPr>
      <w:r w:rsidRPr="003570BC">
        <w:rPr>
          <w:rFonts w:eastAsia="微软雅黑"/>
          <w:lang w:eastAsia="zh-CN"/>
        </w:rPr>
        <w:t xml:space="preserve">10.3 </w:t>
      </w:r>
      <w:r w:rsidRPr="003570BC">
        <w:rPr>
          <w:rFonts w:eastAsia="微软雅黑"/>
          <w:lang w:eastAsia="zh-CN"/>
        </w:rPr>
        <w:t>面向</w:t>
      </w:r>
      <w:r w:rsidRPr="003570BC">
        <w:rPr>
          <w:rFonts w:eastAsia="微软雅黑"/>
          <w:lang w:eastAsia="zh-CN"/>
        </w:rPr>
        <w:t xml:space="preserve"> INFOCOM </w:t>
      </w:r>
      <w:r w:rsidRPr="003570BC">
        <w:rPr>
          <w:rFonts w:eastAsia="微软雅黑"/>
          <w:lang w:eastAsia="zh-CN"/>
        </w:rPr>
        <w:t>仍需补强的关键证据</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900"/>
        <w:gridCol w:w="2500"/>
        <w:gridCol w:w="3400"/>
        <w:gridCol w:w="2560"/>
      </w:tblGrid>
      <w:tr w:rsidR="009240A9" w:rsidRPr="003570BC" w14:paraId="7908A985" w14:textId="77777777">
        <w:trPr>
          <w:tblHeader/>
          <w:jc w:val="center"/>
        </w:trPr>
        <w:tc>
          <w:tcPr>
            <w:tcW w:w="900" w:type="dxa"/>
            <w:shd w:val="clear" w:color="auto" w:fill="DCEAF5"/>
            <w:tcMar>
              <w:top w:w="90" w:type="dxa"/>
              <w:left w:w="120" w:type="dxa"/>
              <w:bottom w:w="90" w:type="dxa"/>
              <w:right w:w="120" w:type="dxa"/>
            </w:tcMar>
            <w:vAlign w:val="center"/>
          </w:tcPr>
          <w:p w14:paraId="5F93A404" w14:textId="77777777" w:rsidR="009240A9" w:rsidRPr="003570BC" w:rsidRDefault="00000000">
            <w:pPr>
              <w:spacing w:after="0"/>
              <w:jc w:val="center"/>
            </w:pPr>
            <w:r w:rsidRPr="003570BC">
              <w:rPr>
                <w:b/>
                <w:color w:val="173A5E"/>
                <w:sz w:val="16"/>
              </w:rPr>
              <w:t>优先级</w:t>
            </w:r>
          </w:p>
        </w:tc>
        <w:tc>
          <w:tcPr>
            <w:tcW w:w="2500" w:type="dxa"/>
            <w:shd w:val="clear" w:color="auto" w:fill="DCEAF5"/>
            <w:tcMar>
              <w:top w:w="90" w:type="dxa"/>
              <w:left w:w="120" w:type="dxa"/>
              <w:bottom w:w="90" w:type="dxa"/>
              <w:right w:w="120" w:type="dxa"/>
            </w:tcMar>
            <w:vAlign w:val="center"/>
          </w:tcPr>
          <w:p w14:paraId="3E0813A8" w14:textId="77777777" w:rsidR="009240A9" w:rsidRPr="003570BC" w:rsidRDefault="00000000">
            <w:pPr>
              <w:spacing w:after="0"/>
              <w:jc w:val="center"/>
            </w:pPr>
            <w:r w:rsidRPr="003570BC">
              <w:rPr>
                <w:b/>
                <w:color w:val="173A5E"/>
                <w:sz w:val="16"/>
              </w:rPr>
              <w:t>工作</w:t>
            </w:r>
          </w:p>
        </w:tc>
        <w:tc>
          <w:tcPr>
            <w:tcW w:w="3400" w:type="dxa"/>
            <w:shd w:val="clear" w:color="auto" w:fill="DCEAF5"/>
            <w:tcMar>
              <w:top w:w="90" w:type="dxa"/>
              <w:left w:w="120" w:type="dxa"/>
              <w:bottom w:w="90" w:type="dxa"/>
              <w:right w:w="120" w:type="dxa"/>
            </w:tcMar>
            <w:vAlign w:val="center"/>
          </w:tcPr>
          <w:p w14:paraId="56E6E494" w14:textId="77777777" w:rsidR="009240A9" w:rsidRPr="003570BC" w:rsidRDefault="00000000">
            <w:pPr>
              <w:spacing w:after="0"/>
              <w:jc w:val="center"/>
            </w:pPr>
            <w:r w:rsidRPr="003570BC">
              <w:rPr>
                <w:b/>
                <w:color w:val="173A5E"/>
                <w:sz w:val="16"/>
              </w:rPr>
              <w:t>最经济实现</w:t>
            </w:r>
          </w:p>
        </w:tc>
        <w:tc>
          <w:tcPr>
            <w:tcW w:w="2560" w:type="dxa"/>
            <w:shd w:val="clear" w:color="auto" w:fill="DCEAF5"/>
            <w:tcMar>
              <w:top w:w="90" w:type="dxa"/>
              <w:left w:w="120" w:type="dxa"/>
              <w:bottom w:w="90" w:type="dxa"/>
              <w:right w:w="120" w:type="dxa"/>
            </w:tcMar>
            <w:vAlign w:val="center"/>
          </w:tcPr>
          <w:p w14:paraId="72DBE5B8" w14:textId="77777777" w:rsidR="009240A9" w:rsidRPr="003570BC" w:rsidRDefault="00000000">
            <w:pPr>
              <w:spacing w:after="0"/>
              <w:jc w:val="center"/>
            </w:pPr>
            <w:r w:rsidRPr="003570BC">
              <w:rPr>
                <w:b/>
                <w:color w:val="173A5E"/>
                <w:sz w:val="16"/>
              </w:rPr>
              <w:t>预期补强</w:t>
            </w:r>
          </w:p>
        </w:tc>
      </w:tr>
      <w:tr w:rsidR="009240A9" w:rsidRPr="003570BC" w14:paraId="131EE6CF" w14:textId="77777777">
        <w:trPr>
          <w:jc w:val="center"/>
        </w:trPr>
        <w:tc>
          <w:tcPr>
            <w:tcW w:w="900" w:type="dxa"/>
            <w:tcMar>
              <w:top w:w="90" w:type="dxa"/>
              <w:left w:w="120" w:type="dxa"/>
              <w:bottom w:w="90" w:type="dxa"/>
              <w:right w:w="120" w:type="dxa"/>
            </w:tcMar>
            <w:vAlign w:val="center"/>
          </w:tcPr>
          <w:p w14:paraId="5C5C3FE3" w14:textId="77777777" w:rsidR="009240A9" w:rsidRPr="003570BC" w:rsidRDefault="00000000">
            <w:pPr>
              <w:spacing w:after="0" w:line="259" w:lineRule="auto"/>
              <w:jc w:val="left"/>
            </w:pPr>
            <w:r w:rsidRPr="003570BC">
              <w:rPr>
                <w:b/>
                <w:sz w:val="16"/>
              </w:rPr>
              <w:t>P0</w:t>
            </w:r>
          </w:p>
        </w:tc>
        <w:tc>
          <w:tcPr>
            <w:tcW w:w="2500" w:type="dxa"/>
            <w:tcMar>
              <w:top w:w="90" w:type="dxa"/>
              <w:left w:w="120" w:type="dxa"/>
              <w:bottom w:w="90" w:type="dxa"/>
              <w:right w:w="120" w:type="dxa"/>
            </w:tcMar>
            <w:vAlign w:val="center"/>
          </w:tcPr>
          <w:p w14:paraId="5A0BC8F2" w14:textId="77777777" w:rsidR="009240A9" w:rsidRPr="003570BC" w:rsidRDefault="00000000">
            <w:pPr>
              <w:spacing w:after="0" w:line="259" w:lineRule="auto"/>
              <w:jc w:val="center"/>
            </w:pPr>
            <w:r w:rsidRPr="003570BC">
              <w:rPr>
                <w:sz w:val="16"/>
              </w:rPr>
              <w:t>完成实验 14B 的 4 个 pending</w:t>
            </w:r>
          </w:p>
        </w:tc>
        <w:tc>
          <w:tcPr>
            <w:tcW w:w="3400" w:type="dxa"/>
            <w:tcMar>
              <w:top w:w="90" w:type="dxa"/>
              <w:left w:w="120" w:type="dxa"/>
              <w:bottom w:w="90" w:type="dxa"/>
              <w:right w:w="120" w:type="dxa"/>
            </w:tcMar>
            <w:vAlign w:val="center"/>
          </w:tcPr>
          <w:p w14:paraId="1128D1D2" w14:textId="77777777" w:rsidR="009240A9" w:rsidRPr="003570BC" w:rsidRDefault="00000000">
            <w:pPr>
              <w:spacing w:after="0" w:line="259" w:lineRule="auto"/>
              <w:jc w:val="center"/>
            </w:pPr>
            <w:r w:rsidRPr="003570BC">
              <w:rPr>
                <w:sz w:val="16"/>
              </w:rPr>
              <w:t>等待未来 GP1/Radar/RIPE 到达，只跑冻结评估，不回调</w:t>
            </w:r>
          </w:p>
        </w:tc>
        <w:tc>
          <w:tcPr>
            <w:tcW w:w="2560" w:type="dxa"/>
            <w:tcMar>
              <w:top w:w="90" w:type="dxa"/>
              <w:left w:w="120" w:type="dxa"/>
              <w:bottom w:w="90" w:type="dxa"/>
              <w:right w:w="120" w:type="dxa"/>
            </w:tcMar>
            <w:vAlign w:val="center"/>
          </w:tcPr>
          <w:p w14:paraId="660619F6" w14:textId="77777777" w:rsidR="009240A9" w:rsidRPr="003570BC" w:rsidRDefault="00000000">
            <w:pPr>
              <w:spacing w:after="0" w:line="259" w:lineRule="auto"/>
              <w:jc w:val="center"/>
              <w:rPr>
                <w:lang w:eastAsia="zh-CN"/>
              </w:rPr>
            </w:pPr>
            <w:r w:rsidRPr="003570BC">
              <w:rPr>
                <w:sz w:val="16"/>
                <w:lang w:eastAsia="zh-CN"/>
              </w:rPr>
              <w:t>外部真实性由协议通过变成真正前瞻盲测结果</w:t>
            </w:r>
          </w:p>
        </w:tc>
      </w:tr>
      <w:tr w:rsidR="009240A9" w:rsidRPr="003570BC" w14:paraId="55AAB5DB" w14:textId="77777777">
        <w:trPr>
          <w:jc w:val="center"/>
        </w:trPr>
        <w:tc>
          <w:tcPr>
            <w:tcW w:w="900" w:type="dxa"/>
            <w:shd w:val="clear" w:color="auto" w:fill="F8FAFB"/>
            <w:tcMar>
              <w:top w:w="90" w:type="dxa"/>
              <w:left w:w="120" w:type="dxa"/>
              <w:bottom w:w="90" w:type="dxa"/>
              <w:right w:w="120" w:type="dxa"/>
            </w:tcMar>
            <w:vAlign w:val="center"/>
          </w:tcPr>
          <w:p w14:paraId="23895104" w14:textId="77777777" w:rsidR="009240A9" w:rsidRPr="003570BC" w:rsidRDefault="00000000">
            <w:pPr>
              <w:spacing w:after="0" w:line="259" w:lineRule="auto"/>
              <w:jc w:val="left"/>
            </w:pPr>
            <w:r w:rsidRPr="003570BC">
              <w:rPr>
                <w:b/>
                <w:sz w:val="16"/>
              </w:rPr>
              <w:t>P0</w:t>
            </w:r>
          </w:p>
        </w:tc>
        <w:tc>
          <w:tcPr>
            <w:tcW w:w="2500" w:type="dxa"/>
            <w:shd w:val="clear" w:color="auto" w:fill="F8FAFB"/>
            <w:tcMar>
              <w:top w:w="90" w:type="dxa"/>
              <w:left w:w="120" w:type="dxa"/>
              <w:bottom w:w="90" w:type="dxa"/>
              <w:right w:w="120" w:type="dxa"/>
            </w:tcMar>
            <w:vAlign w:val="center"/>
          </w:tcPr>
          <w:p w14:paraId="65F5DAAC" w14:textId="77777777" w:rsidR="009240A9" w:rsidRPr="003570BC" w:rsidRDefault="00000000">
            <w:pPr>
              <w:spacing w:after="0" w:line="259" w:lineRule="auto"/>
              <w:jc w:val="center"/>
            </w:pPr>
            <w:r w:rsidRPr="003570BC">
              <w:rPr>
                <w:sz w:val="16"/>
              </w:rPr>
              <w:t>拓扑复用跨压力统计</w:t>
            </w:r>
          </w:p>
        </w:tc>
        <w:tc>
          <w:tcPr>
            <w:tcW w:w="3400" w:type="dxa"/>
            <w:shd w:val="clear" w:color="auto" w:fill="F8FAFB"/>
            <w:tcMar>
              <w:top w:w="90" w:type="dxa"/>
              <w:left w:w="120" w:type="dxa"/>
              <w:bottom w:w="90" w:type="dxa"/>
              <w:right w:w="120" w:type="dxa"/>
            </w:tcMar>
            <w:vAlign w:val="center"/>
          </w:tcPr>
          <w:p w14:paraId="23D2D89F" w14:textId="77777777" w:rsidR="009240A9" w:rsidRPr="003570BC" w:rsidRDefault="00000000">
            <w:pPr>
              <w:spacing w:after="0" w:line="259" w:lineRule="auto"/>
              <w:jc w:val="center"/>
              <w:rPr>
                <w:lang w:eastAsia="zh-CN"/>
              </w:rPr>
            </w:pPr>
            <w:r w:rsidRPr="003570BC">
              <w:rPr>
                <w:sz w:val="16"/>
                <w:lang w:eastAsia="zh-CN"/>
              </w:rPr>
              <w:t>保留已有 18 自然场景，追加少量按相似度分层的配对规划回放</w:t>
            </w:r>
          </w:p>
        </w:tc>
        <w:tc>
          <w:tcPr>
            <w:tcW w:w="2560" w:type="dxa"/>
            <w:shd w:val="clear" w:color="auto" w:fill="F8FAFB"/>
            <w:tcMar>
              <w:top w:w="90" w:type="dxa"/>
              <w:left w:w="120" w:type="dxa"/>
              <w:bottom w:w="90" w:type="dxa"/>
              <w:right w:w="120" w:type="dxa"/>
            </w:tcMar>
            <w:vAlign w:val="center"/>
          </w:tcPr>
          <w:p w14:paraId="6ACD00F5" w14:textId="77777777" w:rsidR="009240A9" w:rsidRPr="003570BC" w:rsidRDefault="00000000">
            <w:pPr>
              <w:spacing w:after="0" w:line="259" w:lineRule="auto"/>
              <w:jc w:val="center"/>
            </w:pPr>
            <w:r w:rsidRPr="003570BC">
              <w:rPr>
                <w:sz w:val="16"/>
              </w:rPr>
              <w:t>区分 trigger rate 与 conditional gain，扩大 local repair 结论</w:t>
            </w:r>
          </w:p>
        </w:tc>
      </w:tr>
      <w:tr w:rsidR="009240A9" w:rsidRPr="003570BC" w14:paraId="7568A01F" w14:textId="77777777">
        <w:trPr>
          <w:jc w:val="center"/>
        </w:trPr>
        <w:tc>
          <w:tcPr>
            <w:tcW w:w="900" w:type="dxa"/>
            <w:tcMar>
              <w:top w:w="90" w:type="dxa"/>
              <w:left w:w="120" w:type="dxa"/>
              <w:bottom w:w="90" w:type="dxa"/>
              <w:right w:w="120" w:type="dxa"/>
            </w:tcMar>
            <w:vAlign w:val="center"/>
          </w:tcPr>
          <w:p w14:paraId="110F8055" w14:textId="77777777" w:rsidR="009240A9" w:rsidRPr="003570BC" w:rsidRDefault="00000000">
            <w:pPr>
              <w:spacing w:after="0" w:line="259" w:lineRule="auto"/>
              <w:jc w:val="left"/>
            </w:pPr>
            <w:r w:rsidRPr="003570BC">
              <w:rPr>
                <w:b/>
                <w:sz w:val="16"/>
              </w:rPr>
              <w:t>P1</w:t>
            </w:r>
          </w:p>
        </w:tc>
        <w:tc>
          <w:tcPr>
            <w:tcW w:w="2500" w:type="dxa"/>
            <w:tcMar>
              <w:top w:w="90" w:type="dxa"/>
              <w:left w:w="120" w:type="dxa"/>
              <w:bottom w:w="90" w:type="dxa"/>
              <w:right w:w="120" w:type="dxa"/>
            </w:tcMar>
            <w:vAlign w:val="center"/>
          </w:tcPr>
          <w:p w14:paraId="1ABAF454" w14:textId="77777777" w:rsidR="009240A9" w:rsidRPr="003570BC" w:rsidRDefault="00000000">
            <w:pPr>
              <w:spacing w:after="0" w:line="259" w:lineRule="auto"/>
              <w:jc w:val="center"/>
              <w:rPr>
                <w:lang w:eastAsia="zh-CN"/>
              </w:rPr>
            </w:pPr>
            <w:r w:rsidRPr="003570BC">
              <w:rPr>
                <w:sz w:val="16"/>
                <w:lang w:eastAsia="zh-CN"/>
              </w:rPr>
              <w:t>强补全基线跨历元复核</w:t>
            </w:r>
          </w:p>
        </w:tc>
        <w:tc>
          <w:tcPr>
            <w:tcW w:w="3400" w:type="dxa"/>
            <w:tcMar>
              <w:top w:w="90" w:type="dxa"/>
              <w:left w:w="120" w:type="dxa"/>
              <w:bottom w:w="90" w:type="dxa"/>
              <w:right w:w="120" w:type="dxa"/>
            </w:tcMar>
            <w:vAlign w:val="center"/>
          </w:tcPr>
          <w:p w14:paraId="113BFDE1" w14:textId="77777777" w:rsidR="009240A9" w:rsidRPr="003570BC" w:rsidRDefault="00000000">
            <w:pPr>
              <w:spacing w:after="0" w:line="259" w:lineRule="auto"/>
              <w:jc w:val="center"/>
            </w:pPr>
            <w:r w:rsidRPr="003570BC">
              <w:rPr>
                <w:sz w:val="16"/>
              </w:rPr>
              <w:t>当前三 mask seed 已完成；后续冻结少量独立轨道/业务窗口，只重放 completion</w:t>
            </w:r>
          </w:p>
        </w:tc>
        <w:tc>
          <w:tcPr>
            <w:tcW w:w="2560" w:type="dxa"/>
            <w:tcMar>
              <w:top w:w="90" w:type="dxa"/>
              <w:left w:w="120" w:type="dxa"/>
              <w:bottom w:w="90" w:type="dxa"/>
              <w:right w:w="120" w:type="dxa"/>
            </w:tcMar>
            <w:vAlign w:val="center"/>
          </w:tcPr>
          <w:p w14:paraId="45875F87" w14:textId="77777777" w:rsidR="009240A9" w:rsidRPr="003570BC" w:rsidRDefault="00000000">
            <w:pPr>
              <w:spacing w:after="0" w:line="259" w:lineRule="auto"/>
              <w:jc w:val="center"/>
              <w:rPr>
                <w:lang w:eastAsia="zh-CN"/>
              </w:rPr>
            </w:pPr>
            <w:r w:rsidRPr="003570BC">
              <w:rPr>
                <w:sz w:val="16"/>
                <w:lang w:eastAsia="zh-CN"/>
              </w:rPr>
              <w:t>把观测选择稳健性扩展为跨窗口分布稳健性</w:t>
            </w:r>
          </w:p>
        </w:tc>
      </w:tr>
      <w:tr w:rsidR="009240A9" w:rsidRPr="003570BC" w14:paraId="184748F1" w14:textId="77777777">
        <w:trPr>
          <w:jc w:val="center"/>
        </w:trPr>
        <w:tc>
          <w:tcPr>
            <w:tcW w:w="900" w:type="dxa"/>
            <w:shd w:val="clear" w:color="auto" w:fill="F8FAFB"/>
            <w:tcMar>
              <w:top w:w="90" w:type="dxa"/>
              <w:left w:w="120" w:type="dxa"/>
              <w:bottom w:w="90" w:type="dxa"/>
              <w:right w:w="120" w:type="dxa"/>
            </w:tcMar>
            <w:vAlign w:val="center"/>
          </w:tcPr>
          <w:p w14:paraId="49D3BC8C" w14:textId="77777777" w:rsidR="009240A9" w:rsidRPr="003570BC" w:rsidRDefault="00000000">
            <w:pPr>
              <w:spacing w:after="0" w:line="259" w:lineRule="auto"/>
              <w:jc w:val="left"/>
            </w:pPr>
            <w:r w:rsidRPr="003570BC">
              <w:rPr>
                <w:b/>
                <w:sz w:val="16"/>
              </w:rPr>
              <w:t>P1</w:t>
            </w:r>
          </w:p>
        </w:tc>
        <w:tc>
          <w:tcPr>
            <w:tcW w:w="2500" w:type="dxa"/>
            <w:shd w:val="clear" w:color="auto" w:fill="F8FAFB"/>
            <w:tcMar>
              <w:top w:w="90" w:type="dxa"/>
              <w:left w:w="120" w:type="dxa"/>
              <w:bottom w:w="90" w:type="dxa"/>
              <w:right w:w="120" w:type="dxa"/>
            </w:tcMar>
            <w:vAlign w:val="center"/>
          </w:tcPr>
          <w:p w14:paraId="5AF5274A" w14:textId="77777777" w:rsidR="009240A9" w:rsidRPr="003570BC" w:rsidRDefault="00000000">
            <w:pPr>
              <w:spacing w:after="0" w:line="259" w:lineRule="auto"/>
              <w:jc w:val="center"/>
              <w:rPr>
                <w:lang w:eastAsia="zh-CN"/>
              </w:rPr>
            </w:pPr>
            <w:r w:rsidRPr="003570BC">
              <w:rPr>
                <w:sz w:val="16"/>
                <w:lang w:eastAsia="zh-CN"/>
              </w:rPr>
              <w:t>统一算法伪代码与复杂度</w:t>
            </w:r>
          </w:p>
        </w:tc>
        <w:tc>
          <w:tcPr>
            <w:tcW w:w="3400" w:type="dxa"/>
            <w:shd w:val="clear" w:color="auto" w:fill="F8FAFB"/>
            <w:tcMar>
              <w:top w:w="90" w:type="dxa"/>
              <w:left w:w="120" w:type="dxa"/>
              <w:bottom w:w="90" w:type="dxa"/>
              <w:right w:w="120" w:type="dxa"/>
            </w:tcMar>
            <w:vAlign w:val="center"/>
          </w:tcPr>
          <w:p w14:paraId="09F13952" w14:textId="77777777" w:rsidR="009240A9" w:rsidRPr="003570BC" w:rsidRDefault="00000000">
            <w:pPr>
              <w:spacing w:after="0" w:line="259" w:lineRule="auto"/>
              <w:jc w:val="center"/>
            </w:pPr>
            <w:r w:rsidRPr="003570BC">
              <w:rPr>
                <w:sz w:val="16"/>
              </w:rPr>
              <w:t>从现有 planner 输出正式 Algorithm 1 和 O(|A|log|A|) 近似分析</w:t>
            </w:r>
          </w:p>
        </w:tc>
        <w:tc>
          <w:tcPr>
            <w:tcW w:w="2560" w:type="dxa"/>
            <w:shd w:val="clear" w:color="auto" w:fill="F8FAFB"/>
            <w:tcMar>
              <w:top w:w="90" w:type="dxa"/>
              <w:left w:w="120" w:type="dxa"/>
              <w:bottom w:w="90" w:type="dxa"/>
              <w:right w:w="120" w:type="dxa"/>
            </w:tcMar>
            <w:vAlign w:val="center"/>
          </w:tcPr>
          <w:p w14:paraId="0630C6CD" w14:textId="77777777" w:rsidR="009240A9" w:rsidRPr="003570BC" w:rsidRDefault="00000000">
            <w:pPr>
              <w:spacing w:after="0" w:line="259" w:lineRule="auto"/>
              <w:jc w:val="center"/>
              <w:rPr>
                <w:lang w:eastAsia="zh-CN"/>
              </w:rPr>
            </w:pPr>
            <w:r w:rsidRPr="003570BC">
              <w:rPr>
                <w:sz w:val="16"/>
                <w:lang w:eastAsia="zh-CN"/>
              </w:rPr>
              <w:t>减少“规则拼盘”印象</w:t>
            </w:r>
          </w:p>
        </w:tc>
      </w:tr>
      <w:tr w:rsidR="009240A9" w:rsidRPr="003570BC" w14:paraId="6467D381" w14:textId="77777777">
        <w:trPr>
          <w:jc w:val="center"/>
        </w:trPr>
        <w:tc>
          <w:tcPr>
            <w:tcW w:w="900" w:type="dxa"/>
            <w:tcMar>
              <w:top w:w="90" w:type="dxa"/>
              <w:left w:w="120" w:type="dxa"/>
              <w:bottom w:w="90" w:type="dxa"/>
              <w:right w:w="120" w:type="dxa"/>
            </w:tcMar>
            <w:vAlign w:val="center"/>
          </w:tcPr>
          <w:p w14:paraId="01C60E4F" w14:textId="77777777" w:rsidR="009240A9" w:rsidRPr="003570BC" w:rsidRDefault="00000000">
            <w:pPr>
              <w:spacing w:after="0" w:line="259" w:lineRule="auto"/>
              <w:jc w:val="left"/>
            </w:pPr>
            <w:r w:rsidRPr="003570BC">
              <w:rPr>
                <w:b/>
                <w:sz w:val="16"/>
              </w:rPr>
              <w:t>P1</w:t>
            </w:r>
          </w:p>
        </w:tc>
        <w:tc>
          <w:tcPr>
            <w:tcW w:w="2500" w:type="dxa"/>
            <w:tcMar>
              <w:top w:w="90" w:type="dxa"/>
              <w:left w:w="120" w:type="dxa"/>
              <w:bottom w:w="90" w:type="dxa"/>
              <w:right w:w="120" w:type="dxa"/>
            </w:tcMar>
            <w:vAlign w:val="center"/>
          </w:tcPr>
          <w:p w14:paraId="261FAE7D" w14:textId="77777777" w:rsidR="009240A9" w:rsidRPr="003570BC" w:rsidRDefault="00000000">
            <w:pPr>
              <w:spacing w:after="0" w:line="259" w:lineRule="auto"/>
              <w:jc w:val="center"/>
            </w:pPr>
            <w:r w:rsidRPr="003570BC">
              <w:rPr>
                <w:sz w:val="16"/>
              </w:rPr>
              <w:t>Git 冻结与复现包</w:t>
            </w:r>
          </w:p>
        </w:tc>
        <w:tc>
          <w:tcPr>
            <w:tcW w:w="3400" w:type="dxa"/>
            <w:tcMar>
              <w:top w:w="90" w:type="dxa"/>
              <w:left w:w="120" w:type="dxa"/>
              <w:bottom w:w="90" w:type="dxa"/>
              <w:right w:w="120" w:type="dxa"/>
            </w:tcMar>
            <w:vAlign w:val="center"/>
          </w:tcPr>
          <w:p w14:paraId="2875B753" w14:textId="77777777" w:rsidR="009240A9" w:rsidRPr="003570BC" w:rsidRDefault="00000000">
            <w:pPr>
              <w:spacing w:after="0" w:line="259" w:lineRule="auto"/>
              <w:jc w:val="center"/>
              <w:rPr>
                <w:lang w:eastAsia="zh-CN"/>
              </w:rPr>
            </w:pPr>
            <w:r w:rsidRPr="003570BC">
              <w:rPr>
                <w:sz w:val="16"/>
                <w:lang w:eastAsia="zh-CN"/>
              </w:rPr>
              <w:t>提交当前工作树、创建 tag、清理可再生产物、固定容器/WSL 版本</w:t>
            </w:r>
          </w:p>
        </w:tc>
        <w:tc>
          <w:tcPr>
            <w:tcW w:w="2560" w:type="dxa"/>
            <w:tcMar>
              <w:top w:w="90" w:type="dxa"/>
              <w:left w:w="120" w:type="dxa"/>
              <w:bottom w:w="90" w:type="dxa"/>
              <w:right w:w="120" w:type="dxa"/>
            </w:tcMar>
            <w:vAlign w:val="center"/>
          </w:tcPr>
          <w:p w14:paraId="4706A153" w14:textId="77777777" w:rsidR="009240A9" w:rsidRPr="003570BC" w:rsidRDefault="00000000">
            <w:pPr>
              <w:spacing w:after="0" w:line="259" w:lineRule="auto"/>
              <w:jc w:val="center"/>
            </w:pPr>
            <w:r w:rsidRPr="003570BC">
              <w:rPr>
                <w:sz w:val="16"/>
              </w:rPr>
              <w:t>审稿复现和 artifact 可信度</w:t>
            </w:r>
          </w:p>
        </w:tc>
      </w:tr>
      <w:tr w:rsidR="009240A9" w:rsidRPr="003570BC" w14:paraId="00EB5BAF" w14:textId="77777777">
        <w:trPr>
          <w:jc w:val="center"/>
        </w:trPr>
        <w:tc>
          <w:tcPr>
            <w:tcW w:w="900" w:type="dxa"/>
            <w:shd w:val="clear" w:color="auto" w:fill="F8FAFB"/>
            <w:tcMar>
              <w:top w:w="90" w:type="dxa"/>
              <w:left w:w="120" w:type="dxa"/>
              <w:bottom w:w="90" w:type="dxa"/>
              <w:right w:w="120" w:type="dxa"/>
            </w:tcMar>
            <w:vAlign w:val="center"/>
          </w:tcPr>
          <w:p w14:paraId="7E29DA58" w14:textId="77777777" w:rsidR="009240A9" w:rsidRPr="003570BC" w:rsidRDefault="00000000">
            <w:pPr>
              <w:spacing w:after="0" w:line="259" w:lineRule="auto"/>
              <w:jc w:val="left"/>
            </w:pPr>
            <w:r w:rsidRPr="003570BC">
              <w:rPr>
                <w:b/>
                <w:sz w:val="16"/>
              </w:rPr>
              <w:t>P2</w:t>
            </w:r>
          </w:p>
        </w:tc>
        <w:tc>
          <w:tcPr>
            <w:tcW w:w="2500" w:type="dxa"/>
            <w:shd w:val="clear" w:color="auto" w:fill="F8FAFB"/>
            <w:tcMar>
              <w:top w:w="90" w:type="dxa"/>
              <w:left w:w="120" w:type="dxa"/>
              <w:bottom w:w="90" w:type="dxa"/>
              <w:right w:w="120" w:type="dxa"/>
            </w:tcMar>
            <w:vAlign w:val="center"/>
          </w:tcPr>
          <w:p w14:paraId="26AA640C" w14:textId="77777777" w:rsidR="009240A9" w:rsidRPr="003570BC" w:rsidRDefault="00000000">
            <w:pPr>
              <w:spacing w:after="0" w:line="259" w:lineRule="auto"/>
              <w:jc w:val="center"/>
            </w:pPr>
            <w:r w:rsidRPr="003570BC">
              <w:rPr>
                <w:sz w:val="16"/>
              </w:rPr>
              <w:t>BMv2/P4 小原型</w:t>
            </w:r>
          </w:p>
        </w:tc>
        <w:tc>
          <w:tcPr>
            <w:tcW w:w="3400" w:type="dxa"/>
            <w:shd w:val="clear" w:color="auto" w:fill="F8FAFB"/>
            <w:tcMar>
              <w:top w:w="90" w:type="dxa"/>
              <w:left w:w="120" w:type="dxa"/>
              <w:bottom w:w="90" w:type="dxa"/>
              <w:right w:w="120" w:type="dxa"/>
            </w:tcMar>
            <w:vAlign w:val="center"/>
          </w:tcPr>
          <w:p w14:paraId="71CCE06C" w14:textId="77777777" w:rsidR="009240A9" w:rsidRPr="003570BC" w:rsidRDefault="00000000">
            <w:pPr>
              <w:spacing w:after="0" w:line="259" w:lineRule="auto"/>
              <w:jc w:val="center"/>
            </w:pPr>
            <w:r w:rsidRPr="003570BC">
              <w:rPr>
                <w:sz w:val="16"/>
              </w:rPr>
              <w:t>4–8 跳 selective metadata 与 report 生成</w:t>
            </w:r>
          </w:p>
        </w:tc>
        <w:tc>
          <w:tcPr>
            <w:tcW w:w="2560" w:type="dxa"/>
            <w:shd w:val="clear" w:color="auto" w:fill="F8FAFB"/>
            <w:tcMar>
              <w:top w:w="90" w:type="dxa"/>
              <w:left w:w="120" w:type="dxa"/>
              <w:bottom w:w="90" w:type="dxa"/>
              <w:right w:w="120" w:type="dxa"/>
            </w:tcMar>
            <w:vAlign w:val="center"/>
          </w:tcPr>
          <w:p w14:paraId="5BCA74B0" w14:textId="77777777" w:rsidR="009240A9" w:rsidRPr="003570BC" w:rsidRDefault="00000000">
            <w:pPr>
              <w:spacing w:after="0" w:line="259" w:lineRule="auto"/>
              <w:jc w:val="center"/>
              <w:rPr>
                <w:lang w:eastAsia="zh-CN"/>
              </w:rPr>
            </w:pPr>
            <w:r w:rsidRPr="003570BC">
              <w:rPr>
                <w:sz w:val="16"/>
                <w:lang w:eastAsia="zh-CN"/>
              </w:rPr>
              <w:t>进一步支撑实现可行性，非当前绝对必需</w:t>
            </w:r>
          </w:p>
        </w:tc>
      </w:tr>
    </w:tbl>
    <w:p w14:paraId="6028F096" w14:textId="77777777" w:rsidR="009240A9" w:rsidRPr="003570BC" w:rsidRDefault="009240A9">
      <w:pPr>
        <w:spacing w:after="20"/>
        <w:rPr>
          <w:lang w:eastAsia="zh-CN"/>
        </w:rPr>
      </w:pPr>
    </w:p>
    <w:p w14:paraId="1DA2842F" w14:textId="77777777" w:rsidR="009240A9" w:rsidRPr="003570BC" w:rsidRDefault="00000000">
      <w:pPr>
        <w:pStyle w:val="21"/>
        <w:rPr>
          <w:rFonts w:eastAsia="微软雅黑"/>
          <w:lang w:eastAsia="zh-CN"/>
        </w:rPr>
      </w:pPr>
      <w:r w:rsidRPr="003570BC">
        <w:rPr>
          <w:rFonts w:eastAsia="微软雅黑"/>
          <w:lang w:eastAsia="zh-CN"/>
        </w:rPr>
        <w:t xml:space="preserve">10.4 </w:t>
      </w:r>
      <w:r w:rsidRPr="003570BC">
        <w:rPr>
          <w:rFonts w:eastAsia="微软雅黑"/>
          <w:lang w:eastAsia="zh-CN"/>
        </w:rPr>
        <w:t>当前代码健康与交付风险</w:t>
      </w:r>
    </w:p>
    <w:p w14:paraId="7EB5CE45" w14:textId="77777777" w:rsidR="009240A9" w:rsidRPr="003570BC" w:rsidRDefault="00000000">
      <w:pPr>
        <w:pStyle w:val="a0"/>
      </w:pPr>
      <w:r w:rsidRPr="003570BC">
        <w:t>最近验收中 npm run build、experiment10/12/13/14B 相关测试和仪表盘审计均通过。Vite 主包约 2.69 MB，仍可继续做按页面代码拆分以改善首屏加载。</w:t>
      </w:r>
    </w:p>
    <w:p w14:paraId="1FB72D0C" w14:textId="77777777" w:rsidR="009240A9" w:rsidRPr="003570BC" w:rsidRDefault="00000000">
      <w:pPr>
        <w:pStyle w:val="a0"/>
      </w:pPr>
      <w:r w:rsidRPr="003570BC">
        <w:t>实验 14B 当前 8/12 pass、4 pending，不应在文稿中把 pending 改写为完成。</w:t>
      </w:r>
    </w:p>
    <w:p w14:paraId="5147E220" w14:textId="77777777" w:rsidR="009240A9" w:rsidRPr="003570BC" w:rsidRDefault="00000000">
      <w:pPr>
        <w:pStyle w:val="a0"/>
      </w:pPr>
      <w:r w:rsidRPr="003570BC">
        <w:t>当前 Git 工作树存在较多 modified/untracked 文件；正式冻结前必须提交或明确排除，避免报告结果无法对应 commit。</w:t>
      </w:r>
    </w:p>
    <w:p w14:paraId="4DBACB61" w14:textId="77777777" w:rsidR="009240A9" w:rsidRPr="003570BC" w:rsidRDefault="00000000">
      <w:pPr>
        <w:pStyle w:val="a0"/>
      </w:pPr>
      <w:r w:rsidRPr="003570BC">
        <w:lastRenderedPageBreak/>
        <w:t>部分旧 Markdown/CSV 在 Windows PowerShell 显示为乱码，但 HTML 与前端已修复；本 DOCX 使用 UTF-8 源和 CJK 字体生成。</w:t>
      </w:r>
    </w:p>
    <w:p w14:paraId="12191558" w14:textId="77777777" w:rsidR="009240A9" w:rsidRPr="003570BC" w:rsidRDefault="00000000">
      <w:pPr>
        <w:pStyle w:val="a0"/>
        <w:rPr>
          <w:lang w:eastAsia="zh-CN"/>
        </w:rPr>
      </w:pPr>
      <w:r w:rsidRPr="003570BC">
        <w:rPr>
          <w:lang w:eastAsia="zh-CN"/>
        </w:rPr>
        <w:t>大型实验在 16 GB 内存机器上主要受 Node.js 单线程评分、对象分配与磁盘 I/O 限制；采用逐场景独立进程、流式时间片和有界并发，不应盲目全量并发。</w:t>
      </w:r>
    </w:p>
    <w:p w14:paraId="675480EC" w14:textId="77777777" w:rsidR="009240A9" w:rsidRPr="003570BC" w:rsidRDefault="00000000">
      <w:pPr>
        <w:rPr>
          <w:lang w:eastAsia="zh-CN"/>
        </w:rPr>
      </w:pPr>
      <w:r w:rsidRPr="003570BC">
        <w:rPr>
          <w:lang w:eastAsia="zh-CN"/>
        </w:rPr>
        <w:br w:type="page"/>
      </w:r>
    </w:p>
    <w:p w14:paraId="2FE2C12A" w14:textId="77777777" w:rsidR="009240A9" w:rsidRPr="003570BC" w:rsidRDefault="00000000">
      <w:pPr>
        <w:pStyle w:val="1"/>
        <w:rPr>
          <w:rFonts w:eastAsia="微软雅黑"/>
          <w:lang w:eastAsia="zh-CN"/>
        </w:rPr>
      </w:pPr>
      <w:r w:rsidRPr="003570BC">
        <w:rPr>
          <w:rFonts w:eastAsia="微软雅黑"/>
          <w:lang w:eastAsia="zh-CN"/>
        </w:rPr>
        <w:lastRenderedPageBreak/>
        <w:t>附录</w:t>
      </w:r>
      <w:r w:rsidRPr="003570BC">
        <w:rPr>
          <w:rFonts w:eastAsia="微软雅黑"/>
          <w:lang w:eastAsia="zh-CN"/>
        </w:rPr>
        <w:t xml:space="preserve"> A  </w:t>
      </w:r>
      <w:r w:rsidRPr="003570BC">
        <w:rPr>
          <w:rFonts w:eastAsia="微软雅黑"/>
          <w:lang w:eastAsia="zh-CN"/>
        </w:rPr>
        <w:t>关键符号与状态对象</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700"/>
        <w:gridCol w:w="5160"/>
        <w:gridCol w:w="2500"/>
      </w:tblGrid>
      <w:tr w:rsidR="009240A9" w:rsidRPr="003570BC" w14:paraId="449401F1" w14:textId="77777777">
        <w:trPr>
          <w:tblHeader/>
          <w:jc w:val="center"/>
        </w:trPr>
        <w:tc>
          <w:tcPr>
            <w:tcW w:w="1700" w:type="dxa"/>
            <w:shd w:val="clear" w:color="auto" w:fill="DCEAF5"/>
            <w:tcMar>
              <w:top w:w="90" w:type="dxa"/>
              <w:left w:w="120" w:type="dxa"/>
              <w:bottom w:w="90" w:type="dxa"/>
              <w:right w:w="120" w:type="dxa"/>
            </w:tcMar>
            <w:vAlign w:val="center"/>
          </w:tcPr>
          <w:p w14:paraId="29194386" w14:textId="77777777" w:rsidR="009240A9" w:rsidRPr="003570BC" w:rsidRDefault="00000000">
            <w:pPr>
              <w:spacing w:after="0"/>
              <w:jc w:val="center"/>
            </w:pPr>
            <w:r w:rsidRPr="003570BC">
              <w:rPr>
                <w:b/>
                <w:color w:val="173A5E"/>
                <w:sz w:val="17"/>
              </w:rPr>
              <w:t>符号</w:t>
            </w:r>
          </w:p>
        </w:tc>
        <w:tc>
          <w:tcPr>
            <w:tcW w:w="5160" w:type="dxa"/>
            <w:shd w:val="clear" w:color="auto" w:fill="DCEAF5"/>
            <w:tcMar>
              <w:top w:w="90" w:type="dxa"/>
              <w:left w:w="120" w:type="dxa"/>
              <w:bottom w:w="90" w:type="dxa"/>
              <w:right w:w="120" w:type="dxa"/>
            </w:tcMar>
            <w:vAlign w:val="center"/>
          </w:tcPr>
          <w:p w14:paraId="4940284C" w14:textId="77777777" w:rsidR="009240A9" w:rsidRPr="003570BC" w:rsidRDefault="00000000">
            <w:pPr>
              <w:spacing w:after="0"/>
              <w:jc w:val="center"/>
            </w:pPr>
            <w:r w:rsidRPr="003570BC">
              <w:rPr>
                <w:b/>
                <w:color w:val="173A5E"/>
                <w:sz w:val="17"/>
              </w:rPr>
              <w:t>含义</w:t>
            </w:r>
          </w:p>
        </w:tc>
        <w:tc>
          <w:tcPr>
            <w:tcW w:w="2500" w:type="dxa"/>
            <w:shd w:val="clear" w:color="auto" w:fill="DCEAF5"/>
            <w:tcMar>
              <w:top w:w="90" w:type="dxa"/>
              <w:left w:w="120" w:type="dxa"/>
              <w:bottom w:w="90" w:type="dxa"/>
              <w:right w:w="120" w:type="dxa"/>
            </w:tcMar>
            <w:vAlign w:val="center"/>
          </w:tcPr>
          <w:p w14:paraId="3D56C36D" w14:textId="77777777" w:rsidR="009240A9" w:rsidRPr="003570BC" w:rsidRDefault="00000000">
            <w:pPr>
              <w:spacing w:after="0"/>
              <w:jc w:val="center"/>
            </w:pPr>
            <w:r w:rsidRPr="003570BC">
              <w:rPr>
                <w:b/>
                <w:color w:val="173A5E"/>
                <w:sz w:val="17"/>
              </w:rPr>
              <w:t>对象/单位</w:t>
            </w:r>
          </w:p>
        </w:tc>
      </w:tr>
      <w:tr w:rsidR="009240A9" w:rsidRPr="003570BC" w14:paraId="241505DE" w14:textId="77777777">
        <w:trPr>
          <w:jc w:val="center"/>
        </w:trPr>
        <w:tc>
          <w:tcPr>
            <w:tcW w:w="1700" w:type="dxa"/>
            <w:tcMar>
              <w:top w:w="90" w:type="dxa"/>
              <w:left w:w="120" w:type="dxa"/>
              <w:bottom w:w="90" w:type="dxa"/>
              <w:right w:w="120" w:type="dxa"/>
            </w:tcMar>
            <w:vAlign w:val="center"/>
          </w:tcPr>
          <w:p w14:paraId="7D1B501E" w14:textId="77777777" w:rsidR="009240A9" w:rsidRPr="003570BC" w:rsidRDefault="00000000">
            <w:pPr>
              <w:spacing w:after="0" w:line="259" w:lineRule="auto"/>
              <w:jc w:val="left"/>
            </w:pPr>
            <w:r w:rsidRPr="003570BC">
              <w:rPr>
                <w:b/>
                <w:sz w:val="17"/>
              </w:rPr>
              <w:t>Gt=(Vt,Et)</w:t>
            </w:r>
          </w:p>
        </w:tc>
        <w:tc>
          <w:tcPr>
            <w:tcW w:w="5160" w:type="dxa"/>
            <w:tcMar>
              <w:top w:w="90" w:type="dxa"/>
              <w:left w:w="120" w:type="dxa"/>
              <w:bottom w:w="90" w:type="dxa"/>
              <w:right w:w="120" w:type="dxa"/>
            </w:tcMar>
            <w:vAlign w:val="center"/>
          </w:tcPr>
          <w:p w14:paraId="1BDD7960" w14:textId="77777777" w:rsidR="009240A9" w:rsidRPr="003570BC" w:rsidRDefault="00000000">
            <w:pPr>
              <w:spacing w:after="0" w:line="259" w:lineRule="auto"/>
              <w:jc w:val="center"/>
              <w:rPr>
                <w:lang w:eastAsia="zh-CN"/>
              </w:rPr>
            </w:pPr>
            <w:r w:rsidRPr="003570BC">
              <w:rPr>
                <w:sz w:val="17"/>
                <w:lang w:eastAsia="zh-CN"/>
              </w:rPr>
              <w:t>时间片 t 的活动卫星拓扑</w:t>
            </w:r>
          </w:p>
        </w:tc>
        <w:tc>
          <w:tcPr>
            <w:tcW w:w="2500" w:type="dxa"/>
            <w:tcMar>
              <w:top w:w="90" w:type="dxa"/>
              <w:left w:w="120" w:type="dxa"/>
              <w:bottom w:w="90" w:type="dxa"/>
              <w:right w:w="120" w:type="dxa"/>
            </w:tcMar>
            <w:vAlign w:val="center"/>
          </w:tcPr>
          <w:p w14:paraId="1A860FB3" w14:textId="77777777" w:rsidR="009240A9" w:rsidRPr="003570BC" w:rsidRDefault="00000000">
            <w:pPr>
              <w:spacing w:after="0" w:line="259" w:lineRule="auto"/>
              <w:jc w:val="center"/>
            </w:pPr>
            <w:r w:rsidRPr="003570BC">
              <w:rPr>
                <w:sz w:val="17"/>
              </w:rPr>
              <w:t>节点/链路集合</w:t>
            </w:r>
          </w:p>
        </w:tc>
      </w:tr>
      <w:tr w:rsidR="009240A9" w:rsidRPr="003570BC" w14:paraId="5421B7E6" w14:textId="77777777">
        <w:trPr>
          <w:jc w:val="center"/>
        </w:trPr>
        <w:tc>
          <w:tcPr>
            <w:tcW w:w="1700" w:type="dxa"/>
            <w:shd w:val="clear" w:color="auto" w:fill="F8FAFB"/>
            <w:tcMar>
              <w:top w:w="90" w:type="dxa"/>
              <w:left w:w="120" w:type="dxa"/>
              <w:bottom w:w="90" w:type="dxa"/>
              <w:right w:w="120" w:type="dxa"/>
            </w:tcMar>
            <w:vAlign w:val="center"/>
          </w:tcPr>
          <w:p w14:paraId="558EE632" w14:textId="77777777" w:rsidR="009240A9" w:rsidRPr="003570BC" w:rsidRDefault="00000000">
            <w:pPr>
              <w:spacing w:after="0" w:line="259" w:lineRule="auto"/>
              <w:jc w:val="left"/>
            </w:pPr>
            <w:r w:rsidRPr="003570BC">
              <w:rPr>
                <w:b/>
                <w:sz w:val="17"/>
              </w:rPr>
              <w:t>νt</w:t>
            </w:r>
          </w:p>
        </w:tc>
        <w:tc>
          <w:tcPr>
            <w:tcW w:w="5160" w:type="dxa"/>
            <w:shd w:val="clear" w:color="auto" w:fill="F8FAFB"/>
            <w:tcMar>
              <w:top w:w="90" w:type="dxa"/>
              <w:left w:w="120" w:type="dxa"/>
              <w:bottom w:w="90" w:type="dxa"/>
              <w:right w:w="120" w:type="dxa"/>
            </w:tcMar>
            <w:vAlign w:val="center"/>
          </w:tcPr>
          <w:p w14:paraId="6621F01E" w14:textId="77777777" w:rsidR="009240A9" w:rsidRPr="003570BC" w:rsidRDefault="00000000">
            <w:pPr>
              <w:spacing w:after="0" w:line="259" w:lineRule="auto"/>
              <w:jc w:val="center"/>
              <w:rPr>
                <w:lang w:eastAsia="zh-CN"/>
              </w:rPr>
            </w:pPr>
            <w:r w:rsidRPr="003570BC">
              <w:rPr>
                <w:sz w:val="17"/>
                <w:lang w:eastAsia="zh-CN"/>
              </w:rPr>
              <w:t>拓扑版本：类别、哈希、变化边、下一变化时间</w:t>
            </w:r>
          </w:p>
        </w:tc>
        <w:tc>
          <w:tcPr>
            <w:tcW w:w="2500" w:type="dxa"/>
            <w:shd w:val="clear" w:color="auto" w:fill="F8FAFB"/>
            <w:tcMar>
              <w:top w:w="90" w:type="dxa"/>
              <w:left w:w="120" w:type="dxa"/>
              <w:bottom w:w="90" w:type="dxa"/>
              <w:right w:w="120" w:type="dxa"/>
            </w:tcMar>
            <w:vAlign w:val="center"/>
          </w:tcPr>
          <w:p w14:paraId="3F059494" w14:textId="77777777" w:rsidR="009240A9" w:rsidRPr="003570BC" w:rsidRDefault="00000000">
            <w:pPr>
              <w:spacing w:after="0" w:line="259" w:lineRule="auto"/>
              <w:jc w:val="center"/>
            </w:pPr>
            <w:r w:rsidRPr="003570BC">
              <w:rPr>
                <w:sz w:val="17"/>
              </w:rPr>
              <w:t>规划上下文</w:t>
            </w:r>
          </w:p>
        </w:tc>
      </w:tr>
      <w:tr w:rsidR="009240A9" w:rsidRPr="003570BC" w14:paraId="6279A345" w14:textId="77777777">
        <w:trPr>
          <w:jc w:val="center"/>
        </w:trPr>
        <w:tc>
          <w:tcPr>
            <w:tcW w:w="1700" w:type="dxa"/>
            <w:tcMar>
              <w:top w:w="90" w:type="dxa"/>
              <w:left w:w="120" w:type="dxa"/>
              <w:bottom w:w="90" w:type="dxa"/>
              <w:right w:w="120" w:type="dxa"/>
            </w:tcMar>
            <w:vAlign w:val="center"/>
          </w:tcPr>
          <w:p w14:paraId="2C98CCFF" w14:textId="77777777" w:rsidR="009240A9" w:rsidRPr="003570BC" w:rsidRDefault="00000000">
            <w:pPr>
              <w:spacing w:after="0" w:line="259" w:lineRule="auto"/>
              <w:jc w:val="left"/>
            </w:pPr>
            <w:r w:rsidRPr="003570BC">
              <w:rPr>
                <w:b/>
                <w:sz w:val="17"/>
              </w:rPr>
              <w:t>Ωt</w:t>
            </w:r>
          </w:p>
        </w:tc>
        <w:tc>
          <w:tcPr>
            <w:tcW w:w="5160" w:type="dxa"/>
            <w:tcMar>
              <w:top w:w="90" w:type="dxa"/>
              <w:left w:w="120" w:type="dxa"/>
              <w:bottom w:w="90" w:type="dxa"/>
              <w:right w:w="120" w:type="dxa"/>
            </w:tcMar>
            <w:vAlign w:val="center"/>
          </w:tcPr>
          <w:p w14:paraId="7CFD0F53" w14:textId="77777777" w:rsidR="009240A9" w:rsidRPr="003570BC" w:rsidRDefault="00000000">
            <w:pPr>
              <w:spacing w:after="0" w:line="259" w:lineRule="auto"/>
              <w:jc w:val="center"/>
              <w:rPr>
                <w:lang w:eastAsia="zh-CN"/>
              </w:rPr>
            </w:pPr>
            <w:r w:rsidRPr="003570BC">
              <w:rPr>
                <w:sz w:val="17"/>
                <w:lang w:eastAsia="zh-CN"/>
              </w:rPr>
              <w:t>本时间片直接观测对象集合</w:t>
            </w:r>
          </w:p>
        </w:tc>
        <w:tc>
          <w:tcPr>
            <w:tcW w:w="2500" w:type="dxa"/>
            <w:tcMar>
              <w:top w:w="90" w:type="dxa"/>
              <w:left w:w="120" w:type="dxa"/>
              <w:bottom w:w="90" w:type="dxa"/>
              <w:right w:w="120" w:type="dxa"/>
            </w:tcMar>
            <w:vAlign w:val="center"/>
          </w:tcPr>
          <w:p w14:paraId="1341E84E" w14:textId="77777777" w:rsidR="009240A9" w:rsidRPr="003570BC" w:rsidRDefault="00000000">
            <w:pPr>
              <w:spacing w:after="0" w:line="259" w:lineRule="auto"/>
              <w:jc w:val="center"/>
            </w:pPr>
            <w:r w:rsidRPr="003570BC">
              <w:rPr>
                <w:sz w:val="17"/>
              </w:rPr>
              <w:t>节点/链路 metadata</w:t>
            </w:r>
          </w:p>
        </w:tc>
      </w:tr>
      <w:tr w:rsidR="009240A9" w:rsidRPr="003570BC" w14:paraId="682D3B50" w14:textId="77777777">
        <w:trPr>
          <w:jc w:val="center"/>
        </w:trPr>
        <w:tc>
          <w:tcPr>
            <w:tcW w:w="1700" w:type="dxa"/>
            <w:shd w:val="clear" w:color="auto" w:fill="F8FAFB"/>
            <w:tcMar>
              <w:top w:w="90" w:type="dxa"/>
              <w:left w:w="120" w:type="dxa"/>
              <w:bottom w:w="90" w:type="dxa"/>
              <w:right w:w="120" w:type="dxa"/>
            </w:tcMar>
            <w:vAlign w:val="center"/>
          </w:tcPr>
          <w:p w14:paraId="6F796AFA" w14:textId="77777777" w:rsidR="009240A9" w:rsidRPr="003570BC" w:rsidRDefault="00000000">
            <w:pPr>
              <w:spacing w:after="0" w:line="259" w:lineRule="auto"/>
              <w:jc w:val="left"/>
            </w:pPr>
            <w:r w:rsidRPr="003570BC">
              <w:rPr>
                <w:b/>
                <w:sz w:val="17"/>
              </w:rPr>
              <w:t>Ut(o)</w:t>
            </w:r>
          </w:p>
        </w:tc>
        <w:tc>
          <w:tcPr>
            <w:tcW w:w="5160" w:type="dxa"/>
            <w:shd w:val="clear" w:color="auto" w:fill="F8FAFB"/>
            <w:tcMar>
              <w:top w:w="90" w:type="dxa"/>
              <w:left w:w="120" w:type="dxa"/>
              <w:bottom w:w="90" w:type="dxa"/>
              <w:right w:w="120" w:type="dxa"/>
            </w:tcMar>
            <w:vAlign w:val="center"/>
          </w:tcPr>
          <w:p w14:paraId="2009DBA7" w14:textId="77777777" w:rsidR="009240A9" w:rsidRPr="003570BC" w:rsidRDefault="00000000">
            <w:pPr>
              <w:spacing w:after="0" w:line="259" w:lineRule="auto"/>
              <w:jc w:val="center"/>
            </w:pPr>
            <w:r w:rsidRPr="003570BC">
              <w:rPr>
                <w:sz w:val="17"/>
              </w:rPr>
              <w:t>对象状态不确定性</w:t>
            </w:r>
          </w:p>
        </w:tc>
        <w:tc>
          <w:tcPr>
            <w:tcW w:w="2500" w:type="dxa"/>
            <w:shd w:val="clear" w:color="auto" w:fill="F8FAFB"/>
            <w:tcMar>
              <w:top w:w="90" w:type="dxa"/>
              <w:left w:w="120" w:type="dxa"/>
              <w:bottom w:w="90" w:type="dxa"/>
              <w:right w:w="120" w:type="dxa"/>
            </w:tcMar>
            <w:vAlign w:val="center"/>
          </w:tcPr>
          <w:p w14:paraId="353C5FA0" w14:textId="77777777" w:rsidR="009240A9" w:rsidRPr="003570BC" w:rsidRDefault="00000000">
            <w:pPr>
              <w:spacing w:after="0" w:line="259" w:lineRule="auto"/>
              <w:jc w:val="center"/>
            </w:pPr>
            <w:r w:rsidRPr="003570BC">
              <w:rPr>
                <w:sz w:val="17"/>
              </w:rPr>
              <w:t>归一化分数</w:t>
            </w:r>
          </w:p>
        </w:tc>
      </w:tr>
      <w:tr w:rsidR="009240A9" w:rsidRPr="003570BC" w14:paraId="5FDF4030" w14:textId="77777777">
        <w:trPr>
          <w:jc w:val="center"/>
        </w:trPr>
        <w:tc>
          <w:tcPr>
            <w:tcW w:w="1700" w:type="dxa"/>
            <w:tcMar>
              <w:top w:w="90" w:type="dxa"/>
              <w:left w:w="120" w:type="dxa"/>
              <w:bottom w:w="90" w:type="dxa"/>
              <w:right w:w="120" w:type="dxa"/>
            </w:tcMar>
            <w:vAlign w:val="center"/>
          </w:tcPr>
          <w:p w14:paraId="2A496320" w14:textId="77777777" w:rsidR="009240A9" w:rsidRPr="003570BC" w:rsidRDefault="00000000">
            <w:pPr>
              <w:spacing w:after="0" w:line="259" w:lineRule="auto"/>
              <w:jc w:val="left"/>
            </w:pPr>
            <w:r w:rsidRPr="003570BC">
              <w:rPr>
                <w:b/>
                <w:sz w:val="17"/>
              </w:rPr>
              <w:t>Rt(o)</w:t>
            </w:r>
          </w:p>
        </w:tc>
        <w:tc>
          <w:tcPr>
            <w:tcW w:w="5160" w:type="dxa"/>
            <w:tcMar>
              <w:top w:w="90" w:type="dxa"/>
              <w:left w:w="120" w:type="dxa"/>
              <w:bottom w:w="90" w:type="dxa"/>
              <w:right w:w="120" w:type="dxa"/>
            </w:tcMar>
            <w:vAlign w:val="center"/>
          </w:tcPr>
          <w:p w14:paraId="5C6C8E27" w14:textId="77777777" w:rsidR="009240A9" w:rsidRPr="003570BC" w:rsidRDefault="00000000">
            <w:pPr>
              <w:spacing w:after="0" w:line="259" w:lineRule="auto"/>
              <w:jc w:val="center"/>
              <w:rPr>
                <w:lang w:eastAsia="zh-CN"/>
              </w:rPr>
            </w:pPr>
            <w:r w:rsidRPr="003570BC">
              <w:rPr>
                <w:sz w:val="17"/>
                <w:lang w:eastAsia="zh-CN"/>
              </w:rPr>
              <w:t>未来断链/极区/回传/切换风险</w:t>
            </w:r>
          </w:p>
        </w:tc>
        <w:tc>
          <w:tcPr>
            <w:tcW w:w="2500" w:type="dxa"/>
            <w:tcMar>
              <w:top w:w="90" w:type="dxa"/>
              <w:left w:w="120" w:type="dxa"/>
              <w:bottom w:w="90" w:type="dxa"/>
              <w:right w:w="120" w:type="dxa"/>
            </w:tcMar>
            <w:vAlign w:val="center"/>
          </w:tcPr>
          <w:p w14:paraId="4B964B9A" w14:textId="77777777" w:rsidR="009240A9" w:rsidRPr="003570BC" w:rsidRDefault="00000000">
            <w:pPr>
              <w:spacing w:after="0" w:line="259" w:lineRule="auto"/>
              <w:jc w:val="center"/>
            </w:pPr>
            <w:r w:rsidRPr="003570BC">
              <w:rPr>
                <w:sz w:val="17"/>
              </w:rPr>
              <w:t>概率或归一化分数</w:t>
            </w:r>
          </w:p>
        </w:tc>
      </w:tr>
      <w:tr w:rsidR="009240A9" w:rsidRPr="003570BC" w14:paraId="3AE6A25E" w14:textId="77777777">
        <w:trPr>
          <w:jc w:val="center"/>
        </w:trPr>
        <w:tc>
          <w:tcPr>
            <w:tcW w:w="1700" w:type="dxa"/>
            <w:shd w:val="clear" w:color="auto" w:fill="F8FAFB"/>
            <w:tcMar>
              <w:top w:w="90" w:type="dxa"/>
              <w:left w:w="120" w:type="dxa"/>
              <w:bottom w:w="90" w:type="dxa"/>
              <w:right w:w="120" w:type="dxa"/>
            </w:tcMar>
            <w:vAlign w:val="center"/>
          </w:tcPr>
          <w:p w14:paraId="12AE6B33" w14:textId="77777777" w:rsidR="009240A9" w:rsidRPr="003570BC" w:rsidRDefault="00000000">
            <w:pPr>
              <w:spacing w:after="0" w:line="259" w:lineRule="auto"/>
              <w:jc w:val="left"/>
            </w:pPr>
            <w:r w:rsidRPr="003570BC">
              <w:rPr>
                <w:b/>
                <w:sz w:val="17"/>
              </w:rPr>
              <w:t>Bt</w:t>
            </w:r>
          </w:p>
        </w:tc>
        <w:tc>
          <w:tcPr>
            <w:tcW w:w="5160" w:type="dxa"/>
            <w:shd w:val="clear" w:color="auto" w:fill="F8FAFB"/>
            <w:tcMar>
              <w:top w:w="90" w:type="dxa"/>
              <w:left w:w="120" w:type="dxa"/>
              <w:bottom w:w="90" w:type="dxa"/>
              <w:right w:w="120" w:type="dxa"/>
            </w:tcMar>
            <w:vAlign w:val="center"/>
          </w:tcPr>
          <w:p w14:paraId="48533D5F" w14:textId="77777777" w:rsidR="009240A9" w:rsidRPr="003570BC" w:rsidRDefault="00000000">
            <w:pPr>
              <w:spacing w:after="0" w:line="259" w:lineRule="auto"/>
              <w:jc w:val="center"/>
              <w:rPr>
                <w:lang w:eastAsia="zh-CN"/>
              </w:rPr>
            </w:pPr>
            <w:r w:rsidRPr="003570BC">
              <w:rPr>
                <w:sz w:val="17"/>
                <w:lang w:eastAsia="zh-CN"/>
              </w:rPr>
              <w:t>时间片硬遥测字节预算</w:t>
            </w:r>
          </w:p>
        </w:tc>
        <w:tc>
          <w:tcPr>
            <w:tcW w:w="2500" w:type="dxa"/>
            <w:shd w:val="clear" w:color="auto" w:fill="F8FAFB"/>
            <w:tcMar>
              <w:top w:w="90" w:type="dxa"/>
              <w:left w:w="120" w:type="dxa"/>
              <w:bottom w:w="90" w:type="dxa"/>
              <w:right w:w="120" w:type="dxa"/>
            </w:tcMar>
            <w:vAlign w:val="center"/>
          </w:tcPr>
          <w:p w14:paraId="3C66480B" w14:textId="77777777" w:rsidR="009240A9" w:rsidRPr="003570BC" w:rsidRDefault="00000000">
            <w:pPr>
              <w:spacing w:after="0" w:line="259" w:lineRule="auto"/>
              <w:jc w:val="center"/>
            </w:pPr>
            <w:r w:rsidRPr="003570BC">
              <w:rPr>
                <w:sz w:val="17"/>
              </w:rPr>
              <w:t>byte</w:t>
            </w:r>
          </w:p>
        </w:tc>
      </w:tr>
      <w:tr w:rsidR="009240A9" w:rsidRPr="003570BC" w14:paraId="160D047A" w14:textId="77777777">
        <w:trPr>
          <w:jc w:val="center"/>
        </w:trPr>
        <w:tc>
          <w:tcPr>
            <w:tcW w:w="1700" w:type="dxa"/>
            <w:tcMar>
              <w:top w:w="90" w:type="dxa"/>
              <w:left w:w="120" w:type="dxa"/>
              <w:bottom w:w="90" w:type="dxa"/>
              <w:right w:w="120" w:type="dxa"/>
            </w:tcMar>
            <w:vAlign w:val="center"/>
          </w:tcPr>
          <w:p w14:paraId="3CEFB7DB" w14:textId="77777777" w:rsidR="009240A9" w:rsidRPr="003570BC" w:rsidRDefault="00000000">
            <w:pPr>
              <w:spacing w:after="0" w:line="259" w:lineRule="auto"/>
              <w:jc w:val="left"/>
            </w:pPr>
            <w:r w:rsidRPr="003570BC">
              <w:rPr>
                <w:b/>
                <w:sz w:val="17"/>
              </w:rPr>
              <w:t>AoI</w:t>
            </w:r>
          </w:p>
        </w:tc>
        <w:tc>
          <w:tcPr>
            <w:tcW w:w="5160" w:type="dxa"/>
            <w:tcMar>
              <w:top w:w="90" w:type="dxa"/>
              <w:left w:w="120" w:type="dxa"/>
              <w:bottom w:w="90" w:type="dxa"/>
              <w:right w:w="120" w:type="dxa"/>
            </w:tcMar>
            <w:vAlign w:val="center"/>
          </w:tcPr>
          <w:p w14:paraId="536D1FE1" w14:textId="77777777" w:rsidR="009240A9" w:rsidRPr="003570BC" w:rsidRDefault="00000000">
            <w:pPr>
              <w:spacing w:after="0" w:line="259" w:lineRule="auto"/>
              <w:jc w:val="center"/>
              <w:rPr>
                <w:lang w:eastAsia="zh-CN"/>
              </w:rPr>
            </w:pPr>
            <w:r w:rsidRPr="003570BC">
              <w:rPr>
                <w:sz w:val="17"/>
                <w:lang w:eastAsia="zh-CN"/>
              </w:rPr>
              <w:t>距离上次直接观测的状态年龄</w:t>
            </w:r>
          </w:p>
        </w:tc>
        <w:tc>
          <w:tcPr>
            <w:tcW w:w="2500" w:type="dxa"/>
            <w:tcMar>
              <w:top w:w="90" w:type="dxa"/>
              <w:left w:w="120" w:type="dxa"/>
              <w:bottom w:w="90" w:type="dxa"/>
              <w:right w:w="120" w:type="dxa"/>
            </w:tcMar>
            <w:vAlign w:val="center"/>
          </w:tcPr>
          <w:p w14:paraId="1C6CD3FB" w14:textId="77777777" w:rsidR="009240A9" w:rsidRPr="003570BC" w:rsidRDefault="00000000">
            <w:pPr>
              <w:spacing w:after="0" w:line="259" w:lineRule="auto"/>
              <w:jc w:val="center"/>
            </w:pPr>
            <w:r w:rsidRPr="003570BC">
              <w:rPr>
                <w:sz w:val="17"/>
              </w:rPr>
              <w:t>slice/time</w:t>
            </w:r>
          </w:p>
        </w:tc>
      </w:tr>
      <w:tr w:rsidR="009240A9" w:rsidRPr="003570BC" w14:paraId="679F5AD7" w14:textId="77777777">
        <w:trPr>
          <w:jc w:val="center"/>
        </w:trPr>
        <w:tc>
          <w:tcPr>
            <w:tcW w:w="1700" w:type="dxa"/>
            <w:shd w:val="clear" w:color="auto" w:fill="F8FAFB"/>
            <w:tcMar>
              <w:top w:w="90" w:type="dxa"/>
              <w:left w:w="120" w:type="dxa"/>
              <w:bottom w:w="90" w:type="dxa"/>
              <w:right w:w="120" w:type="dxa"/>
            </w:tcMar>
            <w:vAlign w:val="center"/>
          </w:tcPr>
          <w:p w14:paraId="0C7169F5" w14:textId="77777777" w:rsidR="009240A9" w:rsidRPr="003570BC" w:rsidRDefault="00000000">
            <w:pPr>
              <w:spacing w:after="0" w:line="259" w:lineRule="auto"/>
              <w:jc w:val="left"/>
            </w:pPr>
            <w:r w:rsidRPr="003570BC">
              <w:rPr>
                <w:b/>
                <w:sz w:val="17"/>
              </w:rPr>
              <w:t>XV/XE</w:t>
            </w:r>
          </w:p>
        </w:tc>
        <w:tc>
          <w:tcPr>
            <w:tcW w:w="5160" w:type="dxa"/>
            <w:shd w:val="clear" w:color="auto" w:fill="F8FAFB"/>
            <w:tcMar>
              <w:top w:w="90" w:type="dxa"/>
              <w:left w:w="120" w:type="dxa"/>
              <w:bottom w:w="90" w:type="dxa"/>
              <w:right w:w="120" w:type="dxa"/>
            </w:tcMar>
            <w:vAlign w:val="center"/>
          </w:tcPr>
          <w:p w14:paraId="75FA80DE" w14:textId="77777777" w:rsidR="009240A9" w:rsidRPr="003570BC" w:rsidRDefault="00000000">
            <w:pPr>
              <w:spacing w:after="0" w:line="259" w:lineRule="auto"/>
              <w:jc w:val="center"/>
            </w:pPr>
            <w:r w:rsidRPr="003570BC">
              <w:rPr>
                <w:sz w:val="17"/>
              </w:rPr>
              <w:t>节点/链路多指标状态</w:t>
            </w:r>
          </w:p>
        </w:tc>
        <w:tc>
          <w:tcPr>
            <w:tcW w:w="2500" w:type="dxa"/>
            <w:shd w:val="clear" w:color="auto" w:fill="F8FAFB"/>
            <w:tcMar>
              <w:top w:w="90" w:type="dxa"/>
              <w:left w:w="120" w:type="dxa"/>
              <w:bottom w:w="90" w:type="dxa"/>
              <w:right w:w="120" w:type="dxa"/>
            </w:tcMar>
            <w:vAlign w:val="center"/>
          </w:tcPr>
          <w:p w14:paraId="262EAC93" w14:textId="77777777" w:rsidR="009240A9" w:rsidRPr="003570BC" w:rsidRDefault="00000000">
            <w:pPr>
              <w:spacing w:after="0" w:line="259" w:lineRule="auto"/>
              <w:jc w:val="center"/>
            </w:pPr>
            <w:r w:rsidRPr="003570BC">
              <w:rPr>
                <w:sz w:val="17"/>
              </w:rPr>
              <w:t>矩阵或张量</w:t>
            </w:r>
          </w:p>
        </w:tc>
      </w:tr>
      <w:tr w:rsidR="009240A9" w:rsidRPr="003570BC" w14:paraId="1A987482" w14:textId="77777777">
        <w:trPr>
          <w:jc w:val="center"/>
        </w:trPr>
        <w:tc>
          <w:tcPr>
            <w:tcW w:w="1700" w:type="dxa"/>
            <w:tcMar>
              <w:top w:w="90" w:type="dxa"/>
              <w:left w:w="120" w:type="dxa"/>
              <w:bottom w:w="90" w:type="dxa"/>
              <w:right w:w="120" w:type="dxa"/>
            </w:tcMar>
            <w:vAlign w:val="center"/>
          </w:tcPr>
          <w:p w14:paraId="676CE955" w14:textId="77777777" w:rsidR="009240A9" w:rsidRPr="003570BC" w:rsidRDefault="00000000">
            <w:pPr>
              <w:spacing w:after="0" w:line="259" w:lineRule="auto"/>
              <w:jc w:val="left"/>
            </w:pPr>
            <w:r w:rsidRPr="003570BC">
              <w:rPr>
                <w:b/>
                <w:sz w:val="17"/>
              </w:rPr>
              <w:t>activeMask</w:t>
            </w:r>
          </w:p>
        </w:tc>
        <w:tc>
          <w:tcPr>
            <w:tcW w:w="5160" w:type="dxa"/>
            <w:tcMar>
              <w:top w:w="90" w:type="dxa"/>
              <w:left w:w="120" w:type="dxa"/>
              <w:bottom w:w="90" w:type="dxa"/>
              <w:right w:w="120" w:type="dxa"/>
            </w:tcMar>
            <w:vAlign w:val="center"/>
          </w:tcPr>
          <w:p w14:paraId="58404C0D" w14:textId="77777777" w:rsidR="009240A9" w:rsidRPr="003570BC" w:rsidRDefault="00000000">
            <w:pPr>
              <w:spacing w:after="0" w:line="259" w:lineRule="auto"/>
              <w:jc w:val="center"/>
              <w:rPr>
                <w:lang w:eastAsia="zh-CN"/>
              </w:rPr>
            </w:pPr>
            <w:r w:rsidRPr="003570BC">
              <w:rPr>
                <w:sz w:val="17"/>
                <w:lang w:eastAsia="zh-CN"/>
              </w:rPr>
              <w:t>当前对象是否物理存在/可用</w:t>
            </w:r>
          </w:p>
        </w:tc>
        <w:tc>
          <w:tcPr>
            <w:tcW w:w="2500" w:type="dxa"/>
            <w:tcMar>
              <w:top w:w="90" w:type="dxa"/>
              <w:left w:w="120" w:type="dxa"/>
              <w:bottom w:w="90" w:type="dxa"/>
              <w:right w:w="120" w:type="dxa"/>
            </w:tcMar>
            <w:vAlign w:val="center"/>
          </w:tcPr>
          <w:p w14:paraId="35B27753" w14:textId="77777777" w:rsidR="009240A9" w:rsidRPr="003570BC" w:rsidRDefault="00000000">
            <w:pPr>
              <w:spacing w:after="0" w:line="259" w:lineRule="auto"/>
              <w:jc w:val="center"/>
            </w:pPr>
            <w:r w:rsidRPr="003570BC">
              <w:rPr>
                <w:sz w:val="17"/>
              </w:rPr>
              <w:t>Boolean</w:t>
            </w:r>
          </w:p>
        </w:tc>
      </w:tr>
      <w:tr w:rsidR="009240A9" w:rsidRPr="003570BC" w14:paraId="70E1FEE2" w14:textId="77777777">
        <w:trPr>
          <w:jc w:val="center"/>
        </w:trPr>
        <w:tc>
          <w:tcPr>
            <w:tcW w:w="1700" w:type="dxa"/>
            <w:shd w:val="clear" w:color="auto" w:fill="F8FAFB"/>
            <w:tcMar>
              <w:top w:w="90" w:type="dxa"/>
              <w:left w:w="120" w:type="dxa"/>
              <w:bottom w:w="90" w:type="dxa"/>
              <w:right w:w="120" w:type="dxa"/>
            </w:tcMar>
            <w:vAlign w:val="center"/>
          </w:tcPr>
          <w:p w14:paraId="65BA7265" w14:textId="77777777" w:rsidR="009240A9" w:rsidRPr="003570BC" w:rsidRDefault="00000000">
            <w:pPr>
              <w:spacing w:after="0" w:line="259" w:lineRule="auto"/>
              <w:jc w:val="left"/>
            </w:pPr>
            <w:r w:rsidRPr="003570BC">
              <w:rPr>
                <w:b/>
                <w:sz w:val="17"/>
              </w:rPr>
              <w:t>observedMask</w:t>
            </w:r>
          </w:p>
        </w:tc>
        <w:tc>
          <w:tcPr>
            <w:tcW w:w="5160" w:type="dxa"/>
            <w:shd w:val="clear" w:color="auto" w:fill="F8FAFB"/>
            <w:tcMar>
              <w:top w:w="90" w:type="dxa"/>
              <w:left w:w="120" w:type="dxa"/>
              <w:bottom w:w="90" w:type="dxa"/>
              <w:right w:w="120" w:type="dxa"/>
            </w:tcMar>
            <w:vAlign w:val="center"/>
          </w:tcPr>
          <w:p w14:paraId="3CC37E5C" w14:textId="77777777" w:rsidR="009240A9" w:rsidRPr="003570BC" w:rsidRDefault="00000000">
            <w:pPr>
              <w:spacing w:after="0" w:line="259" w:lineRule="auto"/>
              <w:jc w:val="center"/>
              <w:rPr>
                <w:lang w:eastAsia="zh-CN"/>
              </w:rPr>
            </w:pPr>
            <w:r w:rsidRPr="003570BC">
              <w:rPr>
                <w:sz w:val="17"/>
                <w:lang w:eastAsia="zh-CN"/>
              </w:rPr>
              <w:t>该位置是否由已交付 INT 直接观测</w:t>
            </w:r>
          </w:p>
        </w:tc>
        <w:tc>
          <w:tcPr>
            <w:tcW w:w="2500" w:type="dxa"/>
            <w:shd w:val="clear" w:color="auto" w:fill="F8FAFB"/>
            <w:tcMar>
              <w:top w:w="90" w:type="dxa"/>
              <w:left w:w="120" w:type="dxa"/>
              <w:bottom w:w="90" w:type="dxa"/>
              <w:right w:w="120" w:type="dxa"/>
            </w:tcMar>
            <w:vAlign w:val="center"/>
          </w:tcPr>
          <w:p w14:paraId="32D357F4" w14:textId="77777777" w:rsidR="009240A9" w:rsidRPr="003570BC" w:rsidRDefault="00000000">
            <w:pPr>
              <w:spacing w:after="0" w:line="259" w:lineRule="auto"/>
              <w:jc w:val="center"/>
            </w:pPr>
            <w:r w:rsidRPr="003570BC">
              <w:rPr>
                <w:sz w:val="17"/>
              </w:rPr>
              <w:t>Boolean</w:t>
            </w:r>
          </w:p>
        </w:tc>
      </w:tr>
    </w:tbl>
    <w:p w14:paraId="28FC1CBD" w14:textId="77777777" w:rsidR="009240A9" w:rsidRPr="003570BC" w:rsidRDefault="009240A9">
      <w:pPr>
        <w:spacing w:after="20"/>
      </w:pPr>
    </w:p>
    <w:p w14:paraId="6AE74338" w14:textId="77777777" w:rsidR="009240A9" w:rsidRPr="003570BC" w:rsidRDefault="00000000">
      <w:r w:rsidRPr="003570BC">
        <w:br w:type="page"/>
      </w:r>
    </w:p>
    <w:p w14:paraId="450A9CE7" w14:textId="77777777" w:rsidR="009240A9" w:rsidRPr="003570BC" w:rsidRDefault="00000000">
      <w:pPr>
        <w:pStyle w:val="1"/>
        <w:rPr>
          <w:rFonts w:eastAsia="微软雅黑"/>
          <w:lang w:eastAsia="zh-CN"/>
        </w:rPr>
      </w:pPr>
      <w:r w:rsidRPr="003570BC">
        <w:rPr>
          <w:rFonts w:eastAsia="微软雅黑"/>
          <w:lang w:eastAsia="zh-CN"/>
        </w:rPr>
        <w:lastRenderedPageBreak/>
        <w:t>附录</w:t>
      </w:r>
      <w:r w:rsidRPr="003570BC">
        <w:rPr>
          <w:rFonts w:eastAsia="微软雅黑"/>
          <w:lang w:eastAsia="zh-CN"/>
        </w:rPr>
        <w:t xml:space="preserve"> B  </w:t>
      </w:r>
      <w:r w:rsidRPr="003570BC">
        <w:rPr>
          <w:rFonts w:eastAsia="微软雅黑"/>
          <w:lang w:eastAsia="zh-CN"/>
        </w:rPr>
        <w:t>当前关键配置摘要</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1400"/>
        <w:gridCol w:w="3000"/>
        <w:gridCol w:w="4960"/>
      </w:tblGrid>
      <w:tr w:rsidR="009240A9" w:rsidRPr="003570BC" w14:paraId="16AD4A8F" w14:textId="77777777">
        <w:trPr>
          <w:tblHeader/>
          <w:jc w:val="center"/>
        </w:trPr>
        <w:tc>
          <w:tcPr>
            <w:tcW w:w="1400" w:type="dxa"/>
            <w:shd w:val="clear" w:color="auto" w:fill="DCEAF5"/>
            <w:tcMar>
              <w:top w:w="90" w:type="dxa"/>
              <w:left w:w="120" w:type="dxa"/>
              <w:bottom w:w="90" w:type="dxa"/>
              <w:right w:w="120" w:type="dxa"/>
            </w:tcMar>
            <w:vAlign w:val="center"/>
          </w:tcPr>
          <w:p w14:paraId="43321093" w14:textId="77777777" w:rsidR="009240A9" w:rsidRPr="003570BC" w:rsidRDefault="00000000">
            <w:pPr>
              <w:spacing w:after="0"/>
              <w:jc w:val="center"/>
            </w:pPr>
            <w:r w:rsidRPr="003570BC">
              <w:rPr>
                <w:b/>
                <w:color w:val="173A5E"/>
                <w:sz w:val="17"/>
              </w:rPr>
              <w:t>类别</w:t>
            </w:r>
          </w:p>
        </w:tc>
        <w:tc>
          <w:tcPr>
            <w:tcW w:w="3000" w:type="dxa"/>
            <w:shd w:val="clear" w:color="auto" w:fill="DCEAF5"/>
            <w:tcMar>
              <w:top w:w="90" w:type="dxa"/>
              <w:left w:w="120" w:type="dxa"/>
              <w:bottom w:w="90" w:type="dxa"/>
              <w:right w:w="120" w:type="dxa"/>
            </w:tcMar>
            <w:vAlign w:val="center"/>
          </w:tcPr>
          <w:p w14:paraId="72B2BC41" w14:textId="77777777" w:rsidR="009240A9" w:rsidRPr="003570BC" w:rsidRDefault="00000000">
            <w:pPr>
              <w:spacing w:after="0"/>
              <w:jc w:val="center"/>
            </w:pPr>
            <w:r w:rsidRPr="003570BC">
              <w:rPr>
                <w:b/>
                <w:color w:val="173A5E"/>
                <w:sz w:val="17"/>
              </w:rPr>
              <w:t>参数</w:t>
            </w:r>
          </w:p>
        </w:tc>
        <w:tc>
          <w:tcPr>
            <w:tcW w:w="4960" w:type="dxa"/>
            <w:shd w:val="clear" w:color="auto" w:fill="DCEAF5"/>
            <w:tcMar>
              <w:top w:w="90" w:type="dxa"/>
              <w:left w:w="120" w:type="dxa"/>
              <w:bottom w:w="90" w:type="dxa"/>
              <w:right w:w="120" w:type="dxa"/>
            </w:tcMar>
            <w:vAlign w:val="center"/>
          </w:tcPr>
          <w:p w14:paraId="4DECF62F" w14:textId="77777777" w:rsidR="009240A9" w:rsidRPr="003570BC" w:rsidRDefault="00000000">
            <w:pPr>
              <w:spacing w:after="0"/>
              <w:jc w:val="center"/>
            </w:pPr>
            <w:r w:rsidRPr="003570BC">
              <w:rPr>
                <w:b/>
                <w:color w:val="173A5E"/>
                <w:sz w:val="17"/>
              </w:rPr>
              <w:t>当前研究配置/说明</w:t>
            </w:r>
          </w:p>
        </w:tc>
      </w:tr>
      <w:tr w:rsidR="009240A9" w:rsidRPr="003570BC" w14:paraId="4009E586" w14:textId="77777777">
        <w:trPr>
          <w:jc w:val="center"/>
        </w:trPr>
        <w:tc>
          <w:tcPr>
            <w:tcW w:w="1400" w:type="dxa"/>
            <w:tcMar>
              <w:top w:w="90" w:type="dxa"/>
              <w:left w:w="120" w:type="dxa"/>
              <w:bottom w:w="90" w:type="dxa"/>
              <w:right w:w="120" w:type="dxa"/>
            </w:tcMar>
            <w:vAlign w:val="center"/>
          </w:tcPr>
          <w:p w14:paraId="11120F7E" w14:textId="77777777" w:rsidR="009240A9" w:rsidRPr="003570BC" w:rsidRDefault="00000000">
            <w:pPr>
              <w:spacing w:after="0" w:line="259" w:lineRule="auto"/>
              <w:jc w:val="left"/>
            </w:pPr>
            <w:r w:rsidRPr="003570BC">
              <w:rPr>
                <w:b/>
                <w:sz w:val="17"/>
              </w:rPr>
              <w:t>能量</w:t>
            </w:r>
          </w:p>
        </w:tc>
        <w:tc>
          <w:tcPr>
            <w:tcW w:w="3000" w:type="dxa"/>
            <w:tcMar>
              <w:top w:w="90" w:type="dxa"/>
              <w:left w:w="120" w:type="dxa"/>
              <w:bottom w:w="90" w:type="dxa"/>
              <w:right w:w="120" w:type="dxa"/>
            </w:tcMar>
            <w:vAlign w:val="center"/>
          </w:tcPr>
          <w:p w14:paraId="7CE90972" w14:textId="77777777" w:rsidR="009240A9" w:rsidRPr="003570BC" w:rsidRDefault="00000000">
            <w:pPr>
              <w:spacing w:after="0" w:line="259" w:lineRule="auto"/>
              <w:jc w:val="center"/>
            </w:pPr>
            <w:r w:rsidRPr="003570BC">
              <w:rPr>
                <w:sz w:val="17"/>
              </w:rPr>
              <w:t>太阳翼面积/效率</w:t>
            </w:r>
          </w:p>
        </w:tc>
        <w:tc>
          <w:tcPr>
            <w:tcW w:w="4960" w:type="dxa"/>
            <w:tcMar>
              <w:top w:w="90" w:type="dxa"/>
              <w:left w:w="120" w:type="dxa"/>
              <w:bottom w:w="90" w:type="dxa"/>
              <w:right w:w="120" w:type="dxa"/>
            </w:tcMar>
            <w:vAlign w:val="center"/>
          </w:tcPr>
          <w:p w14:paraId="131C4EDB" w14:textId="77777777" w:rsidR="009240A9" w:rsidRPr="003570BC" w:rsidRDefault="00000000">
            <w:pPr>
              <w:spacing w:after="0" w:line="259" w:lineRule="auto"/>
              <w:jc w:val="center"/>
            </w:pPr>
            <w:r w:rsidRPr="003570BC">
              <w:rPr>
                <w:sz w:val="17"/>
              </w:rPr>
              <w:t>2.0 m² / 0.28</w:t>
            </w:r>
          </w:p>
        </w:tc>
      </w:tr>
      <w:tr w:rsidR="009240A9" w:rsidRPr="003570BC" w14:paraId="3D1687B5" w14:textId="77777777">
        <w:trPr>
          <w:jc w:val="center"/>
        </w:trPr>
        <w:tc>
          <w:tcPr>
            <w:tcW w:w="1400" w:type="dxa"/>
            <w:shd w:val="clear" w:color="auto" w:fill="F8FAFB"/>
            <w:tcMar>
              <w:top w:w="90" w:type="dxa"/>
              <w:left w:w="120" w:type="dxa"/>
              <w:bottom w:w="90" w:type="dxa"/>
              <w:right w:w="120" w:type="dxa"/>
            </w:tcMar>
            <w:vAlign w:val="center"/>
          </w:tcPr>
          <w:p w14:paraId="56B727D6" w14:textId="77777777" w:rsidR="009240A9" w:rsidRPr="003570BC" w:rsidRDefault="00000000">
            <w:pPr>
              <w:spacing w:after="0" w:line="259" w:lineRule="auto"/>
              <w:jc w:val="left"/>
            </w:pPr>
            <w:r w:rsidRPr="003570BC">
              <w:rPr>
                <w:b/>
                <w:sz w:val="17"/>
              </w:rPr>
              <w:t>能量</w:t>
            </w:r>
          </w:p>
        </w:tc>
        <w:tc>
          <w:tcPr>
            <w:tcW w:w="3000" w:type="dxa"/>
            <w:shd w:val="clear" w:color="auto" w:fill="F8FAFB"/>
            <w:tcMar>
              <w:top w:w="90" w:type="dxa"/>
              <w:left w:w="120" w:type="dxa"/>
              <w:bottom w:w="90" w:type="dxa"/>
              <w:right w:w="120" w:type="dxa"/>
            </w:tcMar>
            <w:vAlign w:val="center"/>
          </w:tcPr>
          <w:p w14:paraId="4B8014A2" w14:textId="77777777" w:rsidR="009240A9" w:rsidRPr="003570BC" w:rsidRDefault="00000000">
            <w:pPr>
              <w:spacing w:after="0" w:line="259" w:lineRule="auto"/>
              <w:jc w:val="center"/>
              <w:rPr>
                <w:lang w:eastAsia="zh-CN"/>
              </w:rPr>
            </w:pPr>
            <w:r w:rsidRPr="003570BC">
              <w:rPr>
                <w:sz w:val="17"/>
                <w:lang w:eastAsia="zh-CN"/>
              </w:rPr>
              <w:t>电池/充放电效率/最低 SoC</w:t>
            </w:r>
          </w:p>
        </w:tc>
        <w:tc>
          <w:tcPr>
            <w:tcW w:w="4960" w:type="dxa"/>
            <w:shd w:val="clear" w:color="auto" w:fill="F8FAFB"/>
            <w:tcMar>
              <w:top w:w="90" w:type="dxa"/>
              <w:left w:w="120" w:type="dxa"/>
              <w:bottom w:w="90" w:type="dxa"/>
              <w:right w:w="120" w:type="dxa"/>
            </w:tcMar>
            <w:vAlign w:val="center"/>
          </w:tcPr>
          <w:p w14:paraId="0BA4672B" w14:textId="77777777" w:rsidR="009240A9" w:rsidRPr="003570BC" w:rsidRDefault="00000000">
            <w:pPr>
              <w:spacing w:after="0" w:line="259" w:lineRule="auto"/>
              <w:jc w:val="center"/>
            </w:pPr>
            <w:r w:rsidRPr="003570BC">
              <w:rPr>
                <w:sz w:val="17"/>
              </w:rPr>
              <w:t>1200 Wh / 0.95 / 20%</w:t>
            </w:r>
          </w:p>
        </w:tc>
      </w:tr>
      <w:tr w:rsidR="009240A9" w:rsidRPr="003570BC" w14:paraId="14FBC8C9" w14:textId="77777777">
        <w:trPr>
          <w:jc w:val="center"/>
        </w:trPr>
        <w:tc>
          <w:tcPr>
            <w:tcW w:w="1400" w:type="dxa"/>
            <w:tcMar>
              <w:top w:w="90" w:type="dxa"/>
              <w:left w:w="120" w:type="dxa"/>
              <w:bottom w:w="90" w:type="dxa"/>
              <w:right w:w="120" w:type="dxa"/>
            </w:tcMar>
            <w:vAlign w:val="center"/>
          </w:tcPr>
          <w:p w14:paraId="2460EF3E" w14:textId="77777777" w:rsidR="009240A9" w:rsidRPr="003570BC" w:rsidRDefault="00000000">
            <w:pPr>
              <w:spacing w:after="0" w:line="259" w:lineRule="auto"/>
              <w:jc w:val="left"/>
            </w:pPr>
            <w:r w:rsidRPr="003570BC">
              <w:rPr>
                <w:b/>
                <w:sz w:val="17"/>
              </w:rPr>
              <w:t>功耗</w:t>
            </w:r>
          </w:p>
        </w:tc>
        <w:tc>
          <w:tcPr>
            <w:tcW w:w="3000" w:type="dxa"/>
            <w:tcMar>
              <w:top w:w="90" w:type="dxa"/>
              <w:left w:w="120" w:type="dxa"/>
              <w:bottom w:w="90" w:type="dxa"/>
              <w:right w:w="120" w:type="dxa"/>
            </w:tcMar>
            <w:vAlign w:val="center"/>
          </w:tcPr>
          <w:p w14:paraId="35C6D1C0" w14:textId="77777777" w:rsidR="009240A9" w:rsidRPr="003570BC" w:rsidRDefault="00000000">
            <w:pPr>
              <w:spacing w:after="0" w:line="259" w:lineRule="auto"/>
              <w:jc w:val="center"/>
            </w:pPr>
            <w:r w:rsidRPr="003570BC">
              <w:rPr>
                <w:sz w:val="17"/>
              </w:rPr>
              <w:t>base/comm/compute/payload</w:t>
            </w:r>
          </w:p>
        </w:tc>
        <w:tc>
          <w:tcPr>
            <w:tcW w:w="4960" w:type="dxa"/>
            <w:tcMar>
              <w:top w:w="90" w:type="dxa"/>
              <w:left w:w="120" w:type="dxa"/>
              <w:bottom w:w="90" w:type="dxa"/>
              <w:right w:w="120" w:type="dxa"/>
            </w:tcMar>
            <w:vAlign w:val="center"/>
          </w:tcPr>
          <w:p w14:paraId="27697D61" w14:textId="77777777" w:rsidR="009240A9" w:rsidRPr="003570BC" w:rsidRDefault="00000000">
            <w:pPr>
              <w:spacing w:after="0" w:line="259" w:lineRule="auto"/>
              <w:jc w:val="center"/>
            </w:pPr>
            <w:r w:rsidRPr="003570BC">
              <w:rPr>
                <w:sz w:val="17"/>
              </w:rPr>
              <w:t>80/100/50/100 W</w:t>
            </w:r>
          </w:p>
        </w:tc>
      </w:tr>
      <w:tr w:rsidR="009240A9" w:rsidRPr="003570BC" w14:paraId="59DCF2CA" w14:textId="77777777">
        <w:trPr>
          <w:jc w:val="center"/>
        </w:trPr>
        <w:tc>
          <w:tcPr>
            <w:tcW w:w="1400" w:type="dxa"/>
            <w:shd w:val="clear" w:color="auto" w:fill="F8FAFB"/>
            <w:tcMar>
              <w:top w:w="90" w:type="dxa"/>
              <w:left w:w="120" w:type="dxa"/>
              <w:bottom w:w="90" w:type="dxa"/>
              <w:right w:w="120" w:type="dxa"/>
            </w:tcMar>
            <w:vAlign w:val="center"/>
          </w:tcPr>
          <w:p w14:paraId="1A5272A1" w14:textId="77777777" w:rsidR="009240A9" w:rsidRPr="003570BC" w:rsidRDefault="00000000">
            <w:pPr>
              <w:spacing w:after="0" w:line="259" w:lineRule="auto"/>
              <w:jc w:val="left"/>
            </w:pPr>
            <w:r w:rsidRPr="003570BC">
              <w:rPr>
                <w:b/>
                <w:sz w:val="17"/>
              </w:rPr>
              <w:t>路由</w:t>
            </w:r>
          </w:p>
        </w:tc>
        <w:tc>
          <w:tcPr>
            <w:tcW w:w="3000" w:type="dxa"/>
            <w:shd w:val="clear" w:color="auto" w:fill="F8FAFB"/>
            <w:tcMar>
              <w:top w:w="90" w:type="dxa"/>
              <w:left w:w="120" w:type="dxa"/>
              <w:bottom w:w="90" w:type="dxa"/>
              <w:right w:w="120" w:type="dxa"/>
            </w:tcMar>
            <w:vAlign w:val="center"/>
          </w:tcPr>
          <w:p w14:paraId="68045963" w14:textId="77777777" w:rsidR="009240A9" w:rsidRPr="003570BC" w:rsidRDefault="00000000">
            <w:pPr>
              <w:spacing w:after="0" w:line="259" w:lineRule="auto"/>
              <w:jc w:val="center"/>
            </w:pPr>
            <w:r w:rsidRPr="003570BC">
              <w:rPr>
                <w:sz w:val="17"/>
              </w:rPr>
              <w:t>算法</w:t>
            </w:r>
          </w:p>
        </w:tc>
        <w:tc>
          <w:tcPr>
            <w:tcW w:w="4960" w:type="dxa"/>
            <w:shd w:val="clear" w:color="auto" w:fill="F8FAFB"/>
            <w:tcMar>
              <w:top w:w="90" w:type="dxa"/>
              <w:left w:w="120" w:type="dxa"/>
              <w:bottom w:w="90" w:type="dxa"/>
              <w:right w:w="120" w:type="dxa"/>
            </w:tcMar>
            <w:vAlign w:val="center"/>
          </w:tcPr>
          <w:p w14:paraId="09E60F13" w14:textId="77777777" w:rsidR="009240A9" w:rsidRPr="003570BC" w:rsidRDefault="00000000">
            <w:pPr>
              <w:spacing w:after="0" w:line="259" w:lineRule="auto"/>
              <w:jc w:val="center"/>
            </w:pPr>
            <w:r w:rsidRPr="003570BC">
              <w:rPr>
                <w:sz w:val="17"/>
              </w:rPr>
              <w:t>congestion-aware-shortest-path</w:t>
            </w:r>
          </w:p>
        </w:tc>
      </w:tr>
      <w:tr w:rsidR="009240A9" w:rsidRPr="003570BC" w14:paraId="43937DE6" w14:textId="77777777">
        <w:trPr>
          <w:jc w:val="center"/>
        </w:trPr>
        <w:tc>
          <w:tcPr>
            <w:tcW w:w="1400" w:type="dxa"/>
            <w:tcMar>
              <w:top w:w="90" w:type="dxa"/>
              <w:left w:w="120" w:type="dxa"/>
              <w:bottom w:w="90" w:type="dxa"/>
              <w:right w:w="120" w:type="dxa"/>
            </w:tcMar>
            <w:vAlign w:val="center"/>
          </w:tcPr>
          <w:p w14:paraId="0C5B13A4" w14:textId="77777777" w:rsidR="009240A9" w:rsidRPr="003570BC" w:rsidRDefault="00000000">
            <w:pPr>
              <w:spacing w:after="0" w:line="259" w:lineRule="auto"/>
              <w:jc w:val="left"/>
            </w:pPr>
            <w:r w:rsidRPr="003570BC">
              <w:rPr>
                <w:b/>
                <w:sz w:val="17"/>
              </w:rPr>
              <w:t>队列</w:t>
            </w:r>
          </w:p>
        </w:tc>
        <w:tc>
          <w:tcPr>
            <w:tcW w:w="3000" w:type="dxa"/>
            <w:tcMar>
              <w:top w:w="90" w:type="dxa"/>
              <w:left w:w="120" w:type="dxa"/>
              <w:bottom w:w="90" w:type="dxa"/>
              <w:right w:w="120" w:type="dxa"/>
            </w:tcMar>
            <w:vAlign w:val="center"/>
          </w:tcPr>
          <w:p w14:paraId="1D0D2F68" w14:textId="77777777" w:rsidR="009240A9" w:rsidRPr="003570BC" w:rsidRDefault="00000000">
            <w:pPr>
              <w:spacing w:after="0" w:line="259" w:lineRule="auto"/>
              <w:jc w:val="center"/>
            </w:pPr>
            <w:r w:rsidRPr="003570BC">
              <w:rPr>
                <w:sz w:val="17"/>
              </w:rPr>
              <w:t>carryover/capacity/timeout</w:t>
            </w:r>
          </w:p>
        </w:tc>
        <w:tc>
          <w:tcPr>
            <w:tcW w:w="4960" w:type="dxa"/>
            <w:tcMar>
              <w:top w:w="90" w:type="dxa"/>
              <w:left w:w="120" w:type="dxa"/>
              <w:bottom w:w="90" w:type="dxa"/>
              <w:right w:w="120" w:type="dxa"/>
            </w:tcMar>
            <w:vAlign w:val="center"/>
          </w:tcPr>
          <w:p w14:paraId="1DE05E6F" w14:textId="77777777" w:rsidR="009240A9" w:rsidRPr="003570BC" w:rsidRDefault="00000000">
            <w:pPr>
              <w:spacing w:after="0" w:line="259" w:lineRule="auto"/>
              <w:jc w:val="center"/>
            </w:pPr>
            <w:r w:rsidRPr="003570BC">
              <w:rPr>
                <w:sz w:val="17"/>
              </w:rPr>
              <w:t>0.65 / 16384 MB / 30000 ms</w:t>
            </w:r>
          </w:p>
        </w:tc>
      </w:tr>
      <w:tr w:rsidR="009240A9" w:rsidRPr="003570BC" w14:paraId="74436A64" w14:textId="77777777">
        <w:trPr>
          <w:jc w:val="center"/>
        </w:trPr>
        <w:tc>
          <w:tcPr>
            <w:tcW w:w="1400" w:type="dxa"/>
            <w:shd w:val="clear" w:color="auto" w:fill="F8FAFB"/>
            <w:tcMar>
              <w:top w:w="90" w:type="dxa"/>
              <w:left w:w="120" w:type="dxa"/>
              <w:bottom w:w="90" w:type="dxa"/>
              <w:right w:w="120" w:type="dxa"/>
            </w:tcMar>
            <w:vAlign w:val="center"/>
          </w:tcPr>
          <w:p w14:paraId="0C51B587" w14:textId="77777777" w:rsidR="009240A9" w:rsidRPr="003570BC" w:rsidRDefault="00000000">
            <w:pPr>
              <w:spacing w:after="0" w:line="259" w:lineRule="auto"/>
              <w:jc w:val="left"/>
            </w:pPr>
            <w:r w:rsidRPr="003570BC">
              <w:rPr>
                <w:b/>
                <w:sz w:val="17"/>
              </w:rPr>
              <w:t>ISL</w:t>
            </w:r>
          </w:p>
        </w:tc>
        <w:tc>
          <w:tcPr>
            <w:tcW w:w="3000" w:type="dxa"/>
            <w:shd w:val="clear" w:color="auto" w:fill="F8FAFB"/>
            <w:tcMar>
              <w:top w:w="90" w:type="dxa"/>
              <w:left w:w="120" w:type="dxa"/>
              <w:bottom w:w="90" w:type="dxa"/>
              <w:right w:w="120" w:type="dxa"/>
            </w:tcMar>
            <w:vAlign w:val="center"/>
          </w:tcPr>
          <w:p w14:paraId="35ADAEC5" w14:textId="77777777" w:rsidR="009240A9" w:rsidRPr="003570BC" w:rsidRDefault="00000000">
            <w:pPr>
              <w:spacing w:after="0" w:line="259" w:lineRule="auto"/>
              <w:jc w:val="center"/>
            </w:pPr>
            <w:r w:rsidRPr="003570BC">
              <w:rPr>
                <w:sz w:val="17"/>
              </w:rPr>
              <w:t>基础配置</w:t>
            </w:r>
          </w:p>
        </w:tc>
        <w:tc>
          <w:tcPr>
            <w:tcW w:w="4960" w:type="dxa"/>
            <w:shd w:val="clear" w:color="auto" w:fill="F8FAFB"/>
            <w:tcMar>
              <w:top w:w="90" w:type="dxa"/>
              <w:left w:w="120" w:type="dxa"/>
              <w:bottom w:w="90" w:type="dxa"/>
              <w:right w:w="120" w:type="dxa"/>
            </w:tcMar>
            <w:vAlign w:val="center"/>
          </w:tcPr>
          <w:p w14:paraId="63169448" w14:textId="77777777" w:rsidR="009240A9" w:rsidRPr="003570BC" w:rsidRDefault="00000000">
            <w:pPr>
              <w:spacing w:after="0" w:line="259" w:lineRule="auto"/>
              <w:jc w:val="center"/>
              <w:rPr>
                <w:lang w:eastAsia="zh-CN"/>
              </w:rPr>
            </w:pPr>
            <w:r w:rsidRPr="003570BC">
              <w:rPr>
                <w:sz w:val="17"/>
                <w:lang w:eastAsia="zh-CN"/>
              </w:rPr>
              <w:t>4 方向天线；激光等效频率；2500 Mbps 研究参数</w:t>
            </w:r>
          </w:p>
        </w:tc>
      </w:tr>
      <w:tr w:rsidR="009240A9" w:rsidRPr="003570BC" w14:paraId="423B8E79" w14:textId="77777777">
        <w:trPr>
          <w:jc w:val="center"/>
        </w:trPr>
        <w:tc>
          <w:tcPr>
            <w:tcW w:w="1400" w:type="dxa"/>
            <w:tcMar>
              <w:top w:w="90" w:type="dxa"/>
              <w:left w:w="120" w:type="dxa"/>
              <w:bottom w:w="90" w:type="dxa"/>
              <w:right w:w="120" w:type="dxa"/>
            </w:tcMar>
            <w:vAlign w:val="center"/>
          </w:tcPr>
          <w:p w14:paraId="59556F2B" w14:textId="77777777" w:rsidR="009240A9" w:rsidRPr="003570BC" w:rsidRDefault="00000000">
            <w:pPr>
              <w:spacing w:after="0" w:line="259" w:lineRule="auto"/>
              <w:jc w:val="left"/>
            </w:pPr>
            <w:r w:rsidRPr="003570BC">
              <w:rPr>
                <w:b/>
                <w:sz w:val="17"/>
              </w:rPr>
              <w:t>SGL</w:t>
            </w:r>
          </w:p>
        </w:tc>
        <w:tc>
          <w:tcPr>
            <w:tcW w:w="3000" w:type="dxa"/>
            <w:tcMar>
              <w:top w:w="90" w:type="dxa"/>
              <w:left w:w="120" w:type="dxa"/>
              <w:bottom w:w="90" w:type="dxa"/>
              <w:right w:w="120" w:type="dxa"/>
            </w:tcMar>
            <w:vAlign w:val="center"/>
          </w:tcPr>
          <w:p w14:paraId="3D96B3BD" w14:textId="77777777" w:rsidR="009240A9" w:rsidRPr="003570BC" w:rsidRDefault="00000000">
            <w:pPr>
              <w:spacing w:after="0" w:line="259" w:lineRule="auto"/>
              <w:jc w:val="center"/>
            </w:pPr>
            <w:r w:rsidRPr="003570BC">
              <w:rPr>
                <w:sz w:val="17"/>
              </w:rPr>
              <w:t>基础配置</w:t>
            </w:r>
          </w:p>
        </w:tc>
        <w:tc>
          <w:tcPr>
            <w:tcW w:w="4960" w:type="dxa"/>
            <w:tcMar>
              <w:top w:w="90" w:type="dxa"/>
              <w:left w:w="120" w:type="dxa"/>
              <w:bottom w:w="90" w:type="dxa"/>
              <w:right w:w="120" w:type="dxa"/>
            </w:tcMar>
            <w:vAlign w:val="center"/>
          </w:tcPr>
          <w:p w14:paraId="597A41CF" w14:textId="77777777" w:rsidR="009240A9" w:rsidRPr="003570BC" w:rsidRDefault="00000000">
            <w:pPr>
              <w:spacing w:after="0" w:line="259" w:lineRule="auto"/>
              <w:jc w:val="center"/>
            </w:pPr>
            <w:r w:rsidRPr="003570BC">
              <w:rPr>
                <w:sz w:val="17"/>
              </w:rPr>
              <w:t>Ka；最低仰角 25°；report capacity 600 Mbps</w:t>
            </w:r>
          </w:p>
        </w:tc>
      </w:tr>
      <w:tr w:rsidR="009240A9" w:rsidRPr="003570BC" w14:paraId="769BA4B6" w14:textId="77777777">
        <w:trPr>
          <w:jc w:val="center"/>
        </w:trPr>
        <w:tc>
          <w:tcPr>
            <w:tcW w:w="1400" w:type="dxa"/>
            <w:shd w:val="clear" w:color="auto" w:fill="F8FAFB"/>
            <w:tcMar>
              <w:top w:w="90" w:type="dxa"/>
              <w:left w:w="120" w:type="dxa"/>
              <w:bottom w:w="90" w:type="dxa"/>
              <w:right w:w="120" w:type="dxa"/>
            </w:tcMar>
            <w:vAlign w:val="center"/>
          </w:tcPr>
          <w:p w14:paraId="01D57D7F" w14:textId="77777777" w:rsidR="009240A9" w:rsidRPr="003570BC" w:rsidRDefault="00000000">
            <w:pPr>
              <w:spacing w:after="0" w:line="259" w:lineRule="auto"/>
              <w:jc w:val="left"/>
            </w:pPr>
            <w:r w:rsidRPr="003570BC">
              <w:rPr>
                <w:b/>
                <w:sz w:val="17"/>
              </w:rPr>
              <w:t>星座</w:t>
            </w:r>
          </w:p>
        </w:tc>
        <w:tc>
          <w:tcPr>
            <w:tcW w:w="3000" w:type="dxa"/>
            <w:shd w:val="clear" w:color="auto" w:fill="F8FAFB"/>
            <w:tcMar>
              <w:top w:w="90" w:type="dxa"/>
              <w:left w:w="120" w:type="dxa"/>
              <w:bottom w:w="90" w:type="dxa"/>
              <w:right w:w="120" w:type="dxa"/>
            </w:tcMar>
            <w:vAlign w:val="center"/>
          </w:tcPr>
          <w:p w14:paraId="763C13D3" w14:textId="77777777" w:rsidR="009240A9" w:rsidRPr="003570BC" w:rsidRDefault="00000000">
            <w:pPr>
              <w:spacing w:after="0" w:line="259" w:lineRule="auto"/>
              <w:jc w:val="center"/>
            </w:pPr>
            <w:r w:rsidRPr="003570BC">
              <w:rPr>
                <w:sz w:val="17"/>
              </w:rPr>
              <w:t>小/中/大</w:t>
            </w:r>
          </w:p>
        </w:tc>
        <w:tc>
          <w:tcPr>
            <w:tcW w:w="4960" w:type="dxa"/>
            <w:shd w:val="clear" w:color="auto" w:fill="F8FAFB"/>
            <w:tcMar>
              <w:top w:w="90" w:type="dxa"/>
              <w:left w:w="120" w:type="dxa"/>
              <w:bottom w:w="90" w:type="dxa"/>
              <w:right w:w="120" w:type="dxa"/>
            </w:tcMar>
            <w:vAlign w:val="center"/>
          </w:tcPr>
          <w:p w14:paraId="79D189AD" w14:textId="77777777" w:rsidR="009240A9" w:rsidRPr="003570BC" w:rsidRDefault="00000000">
            <w:pPr>
              <w:spacing w:after="0" w:line="259" w:lineRule="auto"/>
              <w:jc w:val="center"/>
            </w:pPr>
            <w:r w:rsidRPr="003570BC">
              <w:rPr>
                <w:sz w:val="17"/>
              </w:rPr>
              <w:t>Iridium 66 / Telesat 351 / Starlink 1584</w:t>
            </w:r>
          </w:p>
        </w:tc>
      </w:tr>
      <w:tr w:rsidR="009240A9" w:rsidRPr="003570BC" w14:paraId="6FF0E0B8" w14:textId="77777777">
        <w:trPr>
          <w:jc w:val="center"/>
        </w:trPr>
        <w:tc>
          <w:tcPr>
            <w:tcW w:w="1400" w:type="dxa"/>
            <w:tcMar>
              <w:top w:w="90" w:type="dxa"/>
              <w:left w:w="120" w:type="dxa"/>
              <w:bottom w:w="90" w:type="dxa"/>
              <w:right w:w="120" w:type="dxa"/>
            </w:tcMar>
            <w:vAlign w:val="center"/>
          </w:tcPr>
          <w:p w14:paraId="4C0AC57D" w14:textId="77777777" w:rsidR="009240A9" w:rsidRPr="003570BC" w:rsidRDefault="00000000">
            <w:pPr>
              <w:spacing w:after="0" w:line="259" w:lineRule="auto"/>
              <w:jc w:val="left"/>
            </w:pPr>
            <w:r w:rsidRPr="003570BC">
              <w:rPr>
                <w:b/>
                <w:sz w:val="17"/>
              </w:rPr>
              <w:t>时间</w:t>
            </w:r>
          </w:p>
        </w:tc>
        <w:tc>
          <w:tcPr>
            <w:tcW w:w="3000" w:type="dxa"/>
            <w:tcMar>
              <w:top w:w="90" w:type="dxa"/>
              <w:left w:w="120" w:type="dxa"/>
              <w:bottom w:w="90" w:type="dxa"/>
              <w:right w:w="120" w:type="dxa"/>
            </w:tcMar>
            <w:vAlign w:val="center"/>
          </w:tcPr>
          <w:p w14:paraId="5447317D" w14:textId="77777777" w:rsidR="009240A9" w:rsidRPr="003570BC" w:rsidRDefault="00000000">
            <w:pPr>
              <w:spacing w:after="0" w:line="259" w:lineRule="auto"/>
              <w:jc w:val="center"/>
            </w:pPr>
            <w:r w:rsidRPr="003570BC">
              <w:rPr>
                <w:sz w:val="17"/>
              </w:rPr>
              <w:t>主实验</w:t>
            </w:r>
          </w:p>
        </w:tc>
        <w:tc>
          <w:tcPr>
            <w:tcW w:w="4960" w:type="dxa"/>
            <w:tcMar>
              <w:top w:w="90" w:type="dxa"/>
              <w:left w:w="120" w:type="dxa"/>
              <w:bottom w:w="90" w:type="dxa"/>
              <w:right w:w="120" w:type="dxa"/>
            </w:tcMar>
            <w:vAlign w:val="center"/>
          </w:tcPr>
          <w:p w14:paraId="4A426386" w14:textId="77777777" w:rsidR="009240A9" w:rsidRPr="003570BC" w:rsidRDefault="00000000">
            <w:pPr>
              <w:spacing w:after="0" w:line="259" w:lineRule="auto"/>
              <w:jc w:val="center"/>
            </w:pPr>
            <w:r w:rsidRPr="003570BC">
              <w:rPr>
                <w:sz w:val="17"/>
              </w:rPr>
              <w:t>48 时间片；具体步长和时域由 manifest 冻结</w:t>
            </w:r>
          </w:p>
        </w:tc>
      </w:tr>
    </w:tbl>
    <w:p w14:paraId="06E9F945" w14:textId="77777777" w:rsidR="009240A9" w:rsidRPr="003570BC" w:rsidRDefault="009240A9">
      <w:pPr>
        <w:spacing w:after="20"/>
      </w:pPr>
    </w:p>
    <w:tbl>
      <w:tblPr>
        <w:tblW w:w="0" w:type="auto"/>
        <w:jc w:val="center"/>
        <w:tblLayout w:type="fixed"/>
        <w:tblLook w:val="04A0" w:firstRow="1" w:lastRow="0" w:firstColumn="1" w:lastColumn="0" w:noHBand="0" w:noVBand="1"/>
      </w:tblPr>
      <w:tblGrid>
        <w:gridCol w:w="120"/>
        <w:gridCol w:w="9000"/>
      </w:tblGrid>
      <w:tr w:rsidR="009240A9" w:rsidRPr="003570BC" w14:paraId="1A5C0388" w14:textId="77777777">
        <w:trPr>
          <w:tblHeader/>
          <w:jc w:val="center"/>
        </w:trPr>
        <w:tc>
          <w:tcPr>
            <w:tcW w:w="120" w:type="dxa"/>
            <w:shd w:val="clear" w:color="auto" w:fill="C26A2D"/>
            <w:tcMar>
              <w:top w:w="0" w:type="dxa"/>
              <w:left w:w="0" w:type="dxa"/>
              <w:bottom w:w="0" w:type="dxa"/>
              <w:right w:w="0" w:type="dxa"/>
            </w:tcMar>
            <w:vAlign w:val="center"/>
          </w:tcPr>
          <w:p w14:paraId="590C7A72" w14:textId="77777777" w:rsidR="009240A9" w:rsidRPr="003570BC" w:rsidRDefault="009240A9"/>
        </w:tc>
        <w:tc>
          <w:tcPr>
            <w:tcW w:w="9000" w:type="dxa"/>
            <w:shd w:val="clear" w:color="auto" w:fill="FBF1E8"/>
            <w:tcMar>
              <w:top w:w="110" w:type="dxa"/>
              <w:left w:w="150" w:type="dxa"/>
              <w:bottom w:w="110" w:type="dxa"/>
              <w:right w:w="150" w:type="dxa"/>
            </w:tcMar>
            <w:vAlign w:val="center"/>
          </w:tcPr>
          <w:p w14:paraId="4EC251F6" w14:textId="77777777" w:rsidR="009240A9" w:rsidRPr="003570BC" w:rsidRDefault="00000000">
            <w:pPr>
              <w:spacing w:after="60"/>
              <w:rPr>
                <w:lang w:eastAsia="zh-CN"/>
              </w:rPr>
            </w:pPr>
            <w:r w:rsidRPr="003570BC">
              <w:rPr>
                <w:b/>
                <w:color w:val="C26A2D"/>
                <w:lang w:eastAsia="zh-CN"/>
              </w:rPr>
              <w:t>参数解释</w:t>
            </w:r>
          </w:p>
          <w:p w14:paraId="0FCF2F73" w14:textId="77777777" w:rsidR="009240A9" w:rsidRPr="003570BC" w:rsidRDefault="00000000">
            <w:pPr>
              <w:spacing w:after="0"/>
            </w:pPr>
            <w:r w:rsidRPr="003570BC">
              <w:rPr>
                <w:lang w:eastAsia="zh-CN"/>
              </w:rPr>
              <w:t>表中参数用于可复现研究仿真和同模型相对比较。</w:t>
            </w:r>
            <w:r w:rsidRPr="003570BC">
              <w:t>除公开轨道与明确引用的外部统计外，不应把这些数值写成 Starlink/Iridium/Telesat 运营商真实硬件规格。</w:t>
            </w:r>
          </w:p>
        </w:tc>
      </w:tr>
    </w:tbl>
    <w:p w14:paraId="57002716" w14:textId="77777777" w:rsidR="009240A9" w:rsidRPr="003570BC" w:rsidRDefault="009240A9">
      <w:pPr>
        <w:spacing w:after="20"/>
      </w:pPr>
    </w:p>
    <w:p w14:paraId="3BE8570D" w14:textId="77777777" w:rsidR="009240A9" w:rsidRPr="003570BC" w:rsidRDefault="00000000">
      <w:r w:rsidRPr="003570BC">
        <w:br w:type="page"/>
      </w:r>
    </w:p>
    <w:p w14:paraId="5B606251" w14:textId="77777777" w:rsidR="009240A9" w:rsidRPr="003570BC" w:rsidRDefault="00000000">
      <w:pPr>
        <w:pStyle w:val="1"/>
        <w:rPr>
          <w:rFonts w:eastAsia="微软雅黑"/>
          <w:lang w:eastAsia="zh-CN"/>
        </w:rPr>
      </w:pPr>
      <w:r w:rsidRPr="003570BC">
        <w:rPr>
          <w:rFonts w:eastAsia="微软雅黑"/>
          <w:lang w:eastAsia="zh-CN"/>
        </w:rPr>
        <w:lastRenderedPageBreak/>
        <w:t>附录</w:t>
      </w:r>
      <w:r w:rsidRPr="003570BC">
        <w:rPr>
          <w:rFonts w:eastAsia="微软雅黑"/>
          <w:lang w:eastAsia="zh-CN"/>
        </w:rPr>
        <w:t xml:space="preserve"> C  </w:t>
      </w:r>
      <w:r w:rsidRPr="003570BC">
        <w:rPr>
          <w:rFonts w:eastAsia="微软雅黑"/>
          <w:lang w:eastAsia="zh-CN"/>
        </w:rPr>
        <w:t>代码与实验产物索引</w:t>
      </w:r>
    </w:p>
    <w:tbl>
      <w:tblPr>
        <w:tblW w:w="0" w:type="auto"/>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Layout w:type="fixed"/>
        <w:tblLook w:val="04A0" w:firstRow="1" w:lastRow="0" w:firstColumn="1" w:lastColumn="0" w:noHBand="0" w:noVBand="1"/>
      </w:tblPr>
      <w:tblGrid>
        <w:gridCol w:w="2600"/>
        <w:gridCol w:w="6760"/>
      </w:tblGrid>
      <w:tr w:rsidR="009240A9" w:rsidRPr="003570BC" w14:paraId="24C9D339" w14:textId="77777777">
        <w:trPr>
          <w:tblHeader/>
          <w:jc w:val="center"/>
        </w:trPr>
        <w:tc>
          <w:tcPr>
            <w:tcW w:w="2600" w:type="dxa"/>
            <w:shd w:val="clear" w:color="auto" w:fill="DCEAF5"/>
            <w:tcMar>
              <w:top w:w="90" w:type="dxa"/>
              <w:left w:w="120" w:type="dxa"/>
              <w:bottom w:w="90" w:type="dxa"/>
              <w:right w:w="120" w:type="dxa"/>
            </w:tcMar>
            <w:vAlign w:val="center"/>
          </w:tcPr>
          <w:p w14:paraId="1BA89A0A" w14:textId="77777777" w:rsidR="009240A9" w:rsidRPr="003570BC" w:rsidRDefault="00000000">
            <w:pPr>
              <w:spacing w:after="0"/>
              <w:jc w:val="center"/>
            </w:pPr>
            <w:r w:rsidRPr="003570BC">
              <w:rPr>
                <w:b/>
                <w:color w:val="173A5E"/>
                <w:sz w:val="17"/>
              </w:rPr>
              <w:t>主题</w:t>
            </w:r>
          </w:p>
        </w:tc>
        <w:tc>
          <w:tcPr>
            <w:tcW w:w="6760" w:type="dxa"/>
            <w:shd w:val="clear" w:color="auto" w:fill="DCEAF5"/>
            <w:tcMar>
              <w:top w:w="90" w:type="dxa"/>
              <w:left w:w="120" w:type="dxa"/>
              <w:bottom w:w="90" w:type="dxa"/>
              <w:right w:w="120" w:type="dxa"/>
            </w:tcMar>
            <w:vAlign w:val="center"/>
          </w:tcPr>
          <w:p w14:paraId="2E2A3897" w14:textId="77777777" w:rsidR="009240A9" w:rsidRPr="003570BC" w:rsidRDefault="00000000">
            <w:pPr>
              <w:spacing w:after="0"/>
              <w:jc w:val="center"/>
            </w:pPr>
            <w:r w:rsidRPr="003570BC">
              <w:rPr>
                <w:b/>
                <w:color w:val="173A5E"/>
                <w:sz w:val="17"/>
              </w:rPr>
              <w:t>主要位置</w:t>
            </w:r>
          </w:p>
        </w:tc>
      </w:tr>
      <w:tr w:rsidR="009240A9" w:rsidRPr="003570BC" w14:paraId="52859A7F" w14:textId="77777777">
        <w:trPr>
          <w:jc w:val="center"/>
        </w:trPr>
        <w:tc>
          <w:tcPr>
            <w:tcW w:w="2600" w:type="dxa"/>
            <w:tcMar>
              <w:top w:w="90" w:type="dxa"/>
              <w:left w:w="120" w:type="dxa"/>
              <w:bottom w:w="90" w:type="dxa"/>
              <w:right w:w="120" w:type="dxa"/>
            </w:tcMar>
            <w:vAlign w:val="center"/>
          </w:tcPr>
          <w:p w14:paraId="6DB8E76E" w14:textId="77777777" w:rsidR="009240A9" w:rsidRPr="003570BC" w:rsidRDefault="00000000">
            <w:pPr>
              <w:spacing w:after="0" w:line="259" w:lineRule="auto"/>
              <w:jc w:val="left"/>
            </w:pPr>
            <w:r w:rsidRPr="003570BC">
              <w:rPr>
                <w:b/>
                <w:sz w:val="17"/>
              </w:rPr>
              <w:t>第一阶段轨道/拓扑</w:t>
            </w:r>
          </w:p>
        </w:tc>
        <w:tc>
          <w:tcPr>
            <w:tcW w:w="6760" w:type="dxa"/>
            <w:tcMar>
              <w:top w:w="90" w:type="dxa"/>
              <w:left w:w="120" w:type="dxa"/>
              <w:bottom w:w="90" w:type="dxa"/>
              <w:right w:w="120" w:type="dxa"/>
            </w:tcMar>
            <w:vAlign w:val="center"/>
          </w:tcPr>
          <w:p w14:paraId="699349DD" w14:textId="77777777" w:rsidR="009240A9" w:rsidRPr="003570BC" w:rsidRDefault="00000000">
            <w:pPr>
              <w:spacing w:after="0" w:line="259" w:lineRule="auto"/>
              <w:jc w:val="center"/>
            </w:pPr>
            <w:r w:rsidRPr="003570BC">
              <w:rPr>
                <w:sz w:val="17"/>
              </w:rPr>
              <w:t>src/simulation/walker.ts; tle.ts; realTleCatalog.ts</w:t>
            </w:r>
          </w:p>
        </w:tc>
      </w:tr>
      <w:tr w:rsidR="009240A9" w:rsidRPr="003570BC" w14:paraId="6AC47CB5" w14:textId="77777777">
        <w:trPr>
          <w:jc w:val="center"/>
        </w:trPr>
        <w:tc>
          <w:tcPr>
            <w:tcW w:w="2600" w:type="dxa"/>
            <w:shd w:val="clear" w:color="auto" w:fill="F8FAFB"/>
            <w:tcMar>
              <w:top w:w="90" w:type="dxa"/>
              <w:left w:w="120" w:type="dxa"/>
              <w:bottom w:w="90" w:type="dxa"/>
              <w:right w:w="120" w:type="dxa"/>
            </w:tcMar>
            <w:vAlign w:val="center"/>
          </w:tcPr>
          <w:p w14:paraId="6A84D399" w14:textId="77777777" w:rsidR="009240A9" w:rsidRPr="003570BC" w:rsidRDefault="00000000">
            <w:pPr>
              <w:spacing w:after="0" w:line="259" w:lineRule="auto"/>
              <w:jc w:val="left"/>
            </w:pPr>
            <w:r w:rsidRPr="003570BC">
              <w:rPr>
                <w:b/>
                <w:sz w:val="17"/>
              </w:rPr>
              <w:t>天线与链路预算</w:t>
            </w:r>
          </w:p>
        </w:tc>
        <w:tc>
          <w:tcPr>
            <w:tcW w:w="6760" w:type="dxa"/>
            <w:shd w:val="clear" w:color="auto" w:fill="F8FAFB"/>
            <w:tcMar>
              <w:top w:w="90" w:type="dxa"/>
              <w:left w:w="120" w:type="dxa"/>
              <w:bottom w:w="90" w:type="dxa"/>
              <w:right w:w="120" w:type="dxa"/>
            </w:tcMar>
            <w:vAlign w:val="center"/>
          </w:tcPr>
          <w:p w14:paraId="04B69025" w14:textId="77777777" w:rsidR="009240A9" w:rsidRPr="003570BC" w:rsidRDefault="00000000">
            <w:pPr>
              <w:spacing w:after="0" w:line="259" w:lineRule="auto"/>
              <w:jc w:val="center"/>
            </w:pPr>
            <w:r w:rsidRPr="003570BC">
              <w:rPr>
                <w:sz w:val="17"/>
              </w:rPr>
              <w:t>src/simulation/antenna.ts; linkBudget.ts; spaceEnvironment.ts</w:t>
            </w:r>
          </w:p>
        </w:tc>
      </w:tr>
      <w:tr w:rsidR="009240A9" w:rsidRPr="003570BC" w14:paraId="29EF5CCA" w14:textId="77777777">
        <w:trPr>
          <w:jc w:val="center"/>
        </w:trPr>
        <w:tc>
          <w:tcPr>
            <w:tcW w:w="2600" w:type="dxa"/>
            <w:tcMar>
              <w:top w:w="90" w:type="dxa"/>
              <w:left w:w="120" w:type="dxa"/>
              <w:bottom w:w="90" w:type="dxa"/>
              <w:right w:w="120" w:type="dxa"/>
            </w:tcMar>
            <w:vAlign w:val="center"/>
          </w:tcPr>
          <w:p w14:paraId="0EF11E79" w14:textId="77777777" w:rsidR="009240A9" w:rsidRPr="003570BC" w:rsidRDefault="00000000">
            <w:pPr>
              <w:spacing w:after="0" w:line="259" w:lineRule="auto"/>
              <w:jc w:val="left"/>
            </w:pPr>
            <w:r w:rsidRPr="003570BC">
              <w:rPr>
                <w:b/>
                <w:sz w:val="17"/>
              </w:rPr>
              <w:t>业务与导出</w:t>
            </w:r>
          </w:p>
        </w:tc>
        <w:tc>
          <w:tcPr>
            <w:tcW w:w="6760" w:type="dxa"/>
            <w:tcMar>
              <w:top w:w="90" w:type="dxa"/>
              <w:left w:w="120" w:type="dxa"/>
              <w:bottom w:w="90" w:type="dxa"/>
              <w:right w:w="120" w:type="dxa"/>
            </w:tcMar>
            <w:vAlign w:val="center"/>
          </w:tcPr>
          <w:p w14:paraId="532ABF07" w14:textId="77777777" w:rsidR="009240A9" w:rsidRPr="003570BC" w:rsidRDefault="00000000">
            <w:pPr>
              <w:spacing w:after="0" w:line="259" w:lineRule="auto"/>
              <w:jc w:val="center"/>
            </w:pPr>
            <w:r w:rsidRPr="003570BC">
              <w:rPr>
                <w:sz w:val="17"/>
              </w:rPr>
              <w:t>src/simulation/traffic.ts; export.ts; types.ts</w:t>
            </w:r>
          </w:p>
        </w:tc>
      </w:tr>
      <w:tr w:rsidR="009240A9" w:rsidRPr="003570BC" w14:paraId="03295F09" w14:textId="77777777">
        <w:trPr>
          <w:jc w:val="center"/>
        </w:trPr>
        <w:tc>
          <w:tcPr>
            <w:tcW w:w="2600" w:type="dxa"/>
            <w:shd w:val="clear" w:color="auto" w:fill="F8FAFB"/>
            <w:tcMar>
              <w:top w:w="90" w:type="dxa"/>
              <w:left w:w="120" w:type="dxa"/>
              <w:bottom w:w="90" w:type="dxa"/>
              <w:right w:w="120" w:type="dxa"/>
            </w:tcMar>
            <w:vAlign w:val="center"/>
          </w:tcPr>
          <w:p w14:paraId="5EC784C7" w14:textId="77777777" w:rsidR="009240A9" w:rsidRPr="003570BC" w:rsidRDefault="00000000">
            <w:pPr>
              <w:spacing w:after="0" w:line="259" w:lineRule="auto"/>
              <w:jc w:val="left"/>
            </w:pPr>
            <w:r w:rsidRPr="003570BC">
              <w:rPr>
                <w:b/>
                <w:sz w:val="17"/>
              </w:rPr>
              <w:t>INT probe 执行</w:t>
            </w:r>
          </w:p>
        </w:tc>
        <w:tc>
          <w:tcPr>
            <w:tcW w:w="6760" w:type="dxa"/>
            <w:shd w:val="clear" w:color="auto" w:fill="F8FAFB"/>
            <w:tcMar>
              <w:top w:w="90" w:type="dxa"/>
              <w:left w:w="120" w:type="dxa"/>
              <w:bottom w:w="90" w:type="dxa"/>
              <w:right w:w="120" w:type="dxa"/>
            </w:tcMar>
            <w:vAlign w:val="center"/>
          </w:tcPr>
          <w:p w14:paraId="273DA681" w14:textId="77777777" w:rsidR="009240A9" w:rsidRPr="003570BC" w:rsidRDefault="00000000">
            <w:pPr>
              <w:spacing w:after="0" w:line="259" w:lineRule="auto"/>
              <w:jc w:val="center"/>
            </w:pPr>
            <w:r w:rsidRPr="003570BC">
              <w:rPr>
                <w:sz w:val="17"/>
              </w:rPr>
              <w:t>stage2-int/tools/probe-path-planner.mjs; probe-int-runner.mjs</w:t>
            </w:r>
          </w:p>
        </w:tc>
      </w:tr>
      <w:tr w:rsidR="009240A9" w:rsidRPr="003570BC" w14:paraId="6DB951D2" w14:textId="77777777">
        <w:trPr>
          <w:jc w:val="center"/>
        </w:trPr>
        <w:tc>
          <w:tcPr>
            <w:tcW w:w="2600" w:type="dxa"/>
            <w:tcMar>
              <w:top w:w="90" w:type="dxa"/>
              <w:left w:w="120" w:type="dxa"/>
              <w:bottom w:w="90" w:type="dxa"/>
              <w:right w:w="120" w:type="dxa"/>
            </w:tcMar>
            <w:vAlign w:val="center"/>
          </w:tcPr>
          <w:p w14:paraId="652F8A46" w14:textId="77777777" w:rsidR="009240A9" w:rsidRPr="003570BC" w:rsidRDefault="00000000">
            <w:pPr>
              <w:spacing w:after="0" w:line="259" w:lineRule="auto"/>
              <w:jc w:val="left"/>
            </w:pPr>
            <w:r w:rsidRPr="003570BC">
              <w:rPr>
                <w:b/>
                <w:sz w:val="17"/>
              </w:rPr>
              <w:t>Ground OAM</w:t>
            </w:r>
          </w:p>
        </w:tc>
        <w:tc>
          <w:tcPr>
            <w:tcW w:w="6760" w:type="dxa"/>
            <w:tcMar>
              <w:top w:w="90" w:type="dxa"/>
              <w:left w:w="120" w:type="dxa"/>
              <w:bottom w:w="90" w:type="dxa"/>
              <w:right w:w="120" w:type="dxa"/>
            </w:tcMar>
            <w:vAlign w:val="center"/>
          </w:tcPr>
          <w:p w14:paraId="6BD88D80" w14:textId="77777777" w:rsidR="009240A9" w:rsidRPr="003570BC" w:rsidRDefault="00000000">
            <w:pPr>
              <w:spacing w:after="0" w:line="259" w:lineRule="auto"/>
              <w:jc w:val="center"/>
            </w:pPr>
            <w:r w:rsidRPr="003570BC">
              <w:rPr>
                <w:sz w:val="17"/>
              </w:rPr>
              <w:t>stage2-int/tools/ground-oam-reconstructor.mjs</w:t>
            </w:r>
          </w:p>
        </w:tc>
      </w:tr>
      <w:tr w:rsidR="009240A9" w:rsidRPr="003570BC" w14:paraId="686AB0BE" w14:textId="77777777">
        <w:trPr>
          <w:jc w:val="center"/>
        </w:trPr>
        <w:tc>
          <w:tcPr>
            <w:tcW w:w="2600" w:type="dxa"/>
            <w:shd w:val="clear" w:color="auto" w:fill="F8FAFB"/>
            <w:tcMar>
              <w:top w:w="90" w:type="dxa"/>
              <w:left w:w="120" w:type="dxa"/>
              <w:bottom w:w="90" w:type="dxa"/>
              <w:right w:w="120" w:type="dxa"/>
            </w:tcMar>
            <w:vAlign w:val="center"/>
          </w:tcPr>
          <w:p w14:paraId="7984DBE6" w14:textId="77777777" w:rsidR="009240A9" w:rsidRPr="003570BC" w:rsidRDefault="00000000">
            <w:pPr>
              <w:spacing w:after="0" w:line="259" w:lineRule="auto"/>
              <w:jc w:val="left"/>
            </w:pPr>
            <w:r w:rsidRPr="003570BC">
              <w:rPr>
                <w:b/>
                <w:sz w:val="17"/>
              </w:rPr>
              <w:t>增强路径选择</w:t>
            </w:r>
          </w:p>
        </w:tc>
        <w:tc>
          <w:tcPr>
            <w:tcW w:w="6760" w:type="dxa"/>
            <w:shd w:val="clear" w:color="auto" w:fill="F8FAFB"/>
            <w:tcMar>
              <w:top w:w="90" w:type="dxa"/>
              <w:left w:w="120" w:type="dxa"/>
              <w:bottom w:w="90" w:type="dxa"/>
              <w:right w:w="120" w:type="dxa"/>
            </w:tcMar>
            <w:vAlign w:val="center"/>
          </w:tcPr>
          <w:p w14:paraId="78F4F512" w14:textId="77777777" w:rsidR="009240A9" w:rsidRPr="003570BC" w:rsidRDefault="00000000">
            <w:pPr>
              <w:spacing w:after="0" w:line="259" w:lineRule="auto"/>
              <w:jc w:val="center"/>
            </w:pPr>
            <w:r w:rsidRPr="003570BC">
              <w:rPr>
                <w:sz w:val="17"/>
              </w:rPr>
              <w:t>stage2-int/tools/int-mc-path-selector.mjs</w:t>
            </w:r>
          </w:p>
        </w:tc>
      </w:tr>
      <w:tr w:rsidR="009240A9" w:rsidRPr="003570BC" w14:paraId="34A31018" w14:textId="77777777">
        <w:trPr>
          <w:jc w:val="center"/>
        </w:trPr>
        <w:tc>
          <w:tcPr>
            <w:tcW w:w="2600" w:type="dxa"/>
            <w:tcMar>
              <w:top w:w="90" w:type="dxa"/>
              <w:left w:w="120" w:type="dxa"/>
              <w:bottom w:w="90" w:type="dxa"/>
              <w:right w:w="120" w:type="dxa"/>
            </w:tcMar>
            <w:vAlign w:val="center"/>
          </w:tcPr>
          <w:p w14:paraId="600B56F1" w14:textId="77777777" w:rsidR="009240A9" w:rsidRPr="003570BC" w:rsidRDefault="00000000">
            <w:pPr>
              <w:spacing w:after="0" w:line="259" w:lineRule="auto"/>
              <w:jc w:val="left"/>
            </w:pPr>
            <w:r w:rsidRPr="003570BC">
              <w:rPr>
                <w:b/>
                <w:sz w:val="17"/>
              </w:rPr>
              <w:t>拓扑预测/统一目标</w:t>
            </w:r>
          </w:p>
        </w:tc>
        <w:tc>
          <w:tcPr>
            <w:tcW w:w="6760" w:type="dxa"/>
            <w:tcMar>
              <w:top w:w="90" w:type="dxa"/>
              <w:left w:w="120" w:type="dxa"/>
              <w:bottom w:w="90" w:type="dxa"/>
              <w:right w:w="120" w:type="dxa"/>
            </w:tcMar>
            <w:vAlign w:val="center"/>
          </w:tcPr>
          <w:p w14:paraId="2E13474D" w14:textId="77777777" w:rsidR="009240A9" w:rsidRPr="003570BC" w:rsidRDefault="00000000">
            <w:pPr>
              <w:spacing w:after="0" w:line="259" w:lineRule="auto"/>
              <w:jc w:val="center"/>
            </w:pPr>
            <w:r w:rsidRPr="003570BC">
              <w:rPr>
                <w:sz w:val="17"/>
              </w:rPr>
              <w:t>predict-contact-plan.mjs; topology-versioned-*.mjs</w:t>
            </w:r>
          </w:p>
        </w:tc>
      </w:tr>
      <w:tr w:rsidR="009240A9" w:rsidRPr="003570BC" w14:paraId="6727329A" w14:textId="77777777">
        <w:trPr>
          <w:jc w:val="center"/>
        </w:trPr>
        <w:tc>
          <w:tcPr>
            <w:tcW w:w="2600" w:type="dxa"/>
            <w:shd w:val="clear" w:color="auto" w:fill="F8FAFB"/>
            <w:tcMar>
              <w:top w:w="90" w:type="dxa"/>
              <w:left w:w="120" w:type="dxa"/>
              <w:bottom w:w="90" w:type="dxa"/>
              <w:right w:w="120" w:type="dxa"/>
            </w:tcMar>
            <w:vAlign w:val="center"/>
          </w:tcPr>
          <w:p w14:paraId="6EAD2841" w14:textId="77777777" w:rsidR="009240A9" w:rsidRPr="003570BC" w:rsidRDefault="00000000">
            <w:pPr>
              <w:spacing w:after="0" w:line="259" w:lineRule="auto"/>
              <w:jc w:val="left"/>
            </w:pPr>
            <w:r w:rsidRPr="003570BC">
              <w:rPr>
                <w:b/>
                <w:sz w:val="17"/>
              </w:rPr>
              <w:t>矩阵/张量重构</w:t>
            </w:r>
          </w:p>
        </w:tc>
        <w:tc>
          <w:tcPr>
            <w:tcW w:w="6760" w:type="dxa"/>
            <w:shd w:val="clear" w:color="auto" w:fill="F8FAFB"/>
            <w:tcMar>
              <w:top w:w="90" w:type="dxa"/>
              <w:left w:w="120" w:type="dxa"/>
              <w:bottom w:w="90" w:type="dxa"/>
              <w:right w:w="120" w:type="dxa"/>
            </w:tcMar>
            <w:vAlign w:val="center"/>
          </w:tcPr>
          <w:p w14:paraId="03EE4705" w14:textId="77777777" w:rsidR="009240A9" w:rsidRPr="003570BC" w:rsidRDefault="00000000">
            <w:pPr>
              <w:spacing w:after="0" w:line="259" w:lineRule="auto"/>
              <w:jc w:val="center"/>
            </w:pPr>
            <w:r w:rsidRPr="003570BC">
              <w:rPr>
                <w:sz w:val="17"/>
              </w:rPr>
              <w:t>int-mc-reconstructor.mjs; int-mc-joint-tensor-completion.mjs</w:t>
            </w:r>
          </w:p>
        </w:tc>
      </w:tr>
      <w:tr w:rsidR="009240A9" w:rsidRPr="003570BC" w14:paraId="5BEC2B6F" w14:textId="77777777">
        <w:trPr>
          <w:jc w:val="center"/>
        </w:trPr>
        <w:tc>
          <w:tcPr>
            <w:tcW w:w="2600" w:type="dxa"/>
            <w:tcMar>
              <w:top w:w="90" w:type="dxa"/>
              <w:left w:w="120" w:type="dxa"/>
              <w:bottom w:w="90" w:type="dxa"/>
              <w:right w:w="120" w:type="dxa"/>
            </w:tcMar>
            <w:vAlign w:val="center"/>
          </w:tcPr>
          <w:p w14:paraId="65CD2917" w14:textId="77777777" w:rsidR="009240A9" w:rsidRPr="003570BC" w:rsidRDefault="00000000">
            <w:pPr>
              <w:spacing w:after="0" w:line="259" w:lineRule="auto"/>
              <w:jc w:val="left"/>
            </w:pPr>
            <w:r w:rsidRPr="003570BC">
              <w:rPr>
                <w:b/>
                <w:sz w:val="17"/>
              </w:rPr>
              <w:t>强补全基线</w:t>
            </w:r>
          </w:p>
        </w:tc>
        <w:tc>
          <w:tcPr>
            <w:tcW w:w="6760" w:type="dxa"/>
            <w:tcMar>
              <w:top w:w="90" w:type="dxa"/>
              <w:left w:w="120" w:type="dxa"/>
              <w:bottom w:w="90" w:type="dxa"/>
              <w:right w:w="120" w:type="dxa"/>
            </w:tcMar>
            <w:vAlign w:val="center"/>
          </w:tcPr>
          <w:p w14:paraId="0AAE4DD2" w14:textId="77777777" w:rsidR="009240A9" w:rsidRPr="003570BC" w:rsidRDefault="00000000">
            <w:pPr>
              <w:spacing w:after="0" w:line="259" w:lineRule="auto"/>
              <w:jc w:val="center"/>
            </w:pPr>
            <w:r w:rsidRPr="003570BC">
              <w:rPr>
                <w:sz w:val="17"/>
              </w:rPr>
              <w:t>int-mc-additional-completion-backends.mjs</w:t>
            </w:r>
          </w:p>
        </w:tc>
      </w:tr>
      <w:tr w:rsidR="009240A9" w:rsidRPr="003570BC" w14:paraId="4196F57A" w14:textId="77777777">
        <w:trPr>
          <w:jc w:val="center"/>
        </w:trPr>
        <w:tc>
          <w:tcPr>
            <w:tcW w:w="2600" w:type="dxa"/>
            <w:shd w:val="clear" w:color="auto" w:fill="F8FAFB"/>
            <w:tcMar>
              <w:top w:w="90" w:type="dxa"/>
              <w:left w:w="120" w:type="dxa"/>
              <w:bottom w:w="90" w:type="dxa"/>
              <w:right w:w="120" w:type="dxa"/>
            </w:tcMar>
            <w:vAlign w:val="center"/>
          </w:tcPr>
          <w:p w14:paraId="0E4B195E" w14:textId="77777777" w:rsidR="009240A9" w:rsidRPr="003570BC" w:rsidRDefault="00000000">
            <w:pPr>
              <w:spacing w:after="0" w:line="259" w:lineRule="auto"/>
              <w:jc w:val="left"/>
            </w:pPr>
            <w:r w:rsidRPr="003570BC">
              <w:rPr>
                <w:b/>
                <w:sz w:val="17"/>
              </w:rPr>
              <w:t>开销核算</w:t>
            </w:r>
          </w:p>
        </w:tc>
        <w:tc>
          <w:tcPr>
            <w:tcW w:w="6760" w:type="dxa"/>
            <w:shd w:val="clear" w:color="auto" w:fill="F8FAFB"/>
            <w:tcMar>
              <w:top w:w="90" w:type="dxa"/>
              <w:left w:w="120" w:type="dxa"/>
              <w:bottom w:w="90" w:type="dxa"/>
              <w:right w:w="120" w:type="dxa"/>
            </w:tcMar>
            <w:vAlign w:val="center"/>
          </w:tcPr>
          <w:p w14:paraId="7218EF08" w14:textId="77777777" w:rsidR="009240A9" w:rsidRPr="003570BC" w:rsidRDefault="00000000">
            <w:pPr>
              <w:spacing w:after="0" w:line="259" w:lineRule="auto"/>
              <w:jc w:val="center"/>
            </w:pPr>
            <w:r w:rsidRPr="003570BC">
              <w:rPr>
                <w:sz w:val="17"/>
              </w:rPr>
              <w:t>telemetry-byte-budget.mjs; scale-adaptive-telemetry-budget.mjs</w:t>
            </w:r>
          </w:p>
        </w:tc>
      </w:tr>
      <w:tr w:rsidR="009240A9" w:rsidRPr="003570BC" w14:paraId="06131707" w14:textId="77777777">
        <w:trPr>
          <w:jc w:val="center"/>
        </w:trPr>
        <w:tc>
          <w:tcPr>
            <w:tcW w:w="2600" w:type="dxa"/>
            <w:tcMar>
              <w:top w:w="90" w:type="dxa"/>
              <w:left w:w="120" w:type="dxa"/>
              <w:bottom w:w="90" w:type="dxa"/>
              <w:right w:w="120" w:type="dxa"/>
            </w:tcMar>
            <w:vAlign w:val="center"/>
          </w:tcPr>
          <w:p w14:paraId="57540EA1" w14:textId="77777777" w:rsidR="009240A9" w:rsidRPr="003570BC" w:rsidRDefault="00000000">
            <w:pPr>
              <w:spacing w:after="0" w:line="259" w:lineRule="auto"/>
              <w:jc w:val="left"/>
            </w:pPr>
            <w:r w:rsidRPr="003570BC">
              <w:rPr>
                <w:b/>
                <w:sz w:val="17"/>
              </w:rPr>
              <w:t>逐包验证</w:t>
            </w:r>
          </w:p>
        </w:tc>
        <w:tc>
          <w:tcPr>
            <w:tcW w:w="6760" w:type="dxa"/>
            <w:tcMar>
              <w:top w:w="90" w:type="dxa"/>
              <w:left w:w="120" w:type="dxa"/>
              <w:bottom w:w="90" w:type="dxa"/>
              <w:right w:w="120" w:type="dxa"/>
            </w:tcMar>
            <w:vAlign w:val="center"/>
          </w:tcPr>
          <w:p w14:paraId="4EC21100" w14:textId="77777777" w:rsidR="009240A9" w:rsidRPr="003570BC" w:rsidRDefault="00000000">
            <w:pPr>
              <w:spacing w:after="0" w:line="259" w:lineRule="auto"/>
              <w:jc w:val="center"/>
            </w:pPr>
            <w:r w:rsidRPr="003570BC">
              <w:rPr>
                <w:sz w:val="17"/>
              </w:rPr>
              <w:t>stage3-system-validation/ns3/scratch/leo-int-system-validation.cc</w:t>
            </w:r>
          </w:p>
        </w:tc>
      </w:tr>
      <w:tr w:rsidR="009240A9" w:rsidRPr="003570BC" w14:paraId="517D0199" w14:textId="77777777">
        <w:trPr>
          <w:jc w:val="center"/>
        </w:trPr>
        <w:tc>
          <w:tcPr>
            <w:tcW w:w="2600" w:type="dxa"/>
            <w:shd w:val="clear" w:color="auto" w:fill="F8FAFB"/>
            <w:tcMar>
              <w:top w:w="90" w:type="dxa"/>
              <w:left w:w="120" w:type="dxa"/>
              <w:bottom w:w="90" w:type="dxa"/>
              <w:right w:w="120" w:type="dxa"/>
            </w:tcMar>
            <w:vAlign w:val="center"/>
          </w:tcPr>
          <w:p w14:paraId="25671BD8" w14:textId="77777777" w:rsidR="009240A9" w:rsidRPr="003570BC" w:rsidRDefault="00000000">
            <w:pPr>
              <w:spacing w:after="0" w:line="259" w:lineRule="auto"/>
              <w:jc w:val="left"/>
            </w:pPr>
            <w:r w:rsidRPr="003570BC">
              <w:rPr>
                <w:b/>
                <w:sz w:val="17"/>
              </w:rPr>
              <w:t>使用与数据字典</w:t>
            </w:r>
          </w:p>
        </w:tc>
        <w:tc>
          <w:tcPr>
            <w:tcW w:w="6760" w:type="dxa"/>
            <w:shd w:val="clear" w:color="auto" w:fill="F8FAFB"/>
            <w:tcMar>
              <w:top w:w="90" w:type="dxa"/>
              <w:left w:w="120" w:type="dxa"/>
              <w:bottom w:w="90" w:type="dxa"/>
              <w:right w:w="120" w:type="dxa"/>
            </w:tcMar>
            <w:vAlign w:val="center"/>
          </w:tcPr>
          <w:p w14:paraId="7FA3FF10" w14:textId="77777777" w:rsidR="009240A9" w:rsidRPr="003570BC" w:rsidRDefault="00000000">
            <w:pPr>
              <w:spacing w:after="0" w:line="259" w:lineRule="auto"/>
              <w:jc w:val="center"/>
            </w:pPr>
            <w:r w:rsidRPr="003570BC">
              <w:rPr>
                <w:sz w:val="17"/>
              </w:rPr>
              <w:t>README.md; USER_GUIDE.md; DATASET_SCHEMA_GUIDE.md</w:t>
            </w:r>
          </w:p>
        </w:tc>
      </w:tr>
      <w:tr w:rsidR="009240A9" w:rsidRPr="003570BC" w14:paraId="7472849A" w14:textId="77777777">
        <w:trPr>
          <w:jc w:val="center"/>
        </w:trPr>
        <w:tc>
          <w:tcPr>
            <w:tcW w:w="2600" w:type="dxa"/>
            <w:tcMar>
              <w:top w:w="90" w:type="dxa"/>
              <w:left w:w="120" w:type="dxa"/>
              <w:bottom w:w="90" w:type="dxa"/>
              <w:right w:w="120" w:type="dxa"/>
            </w:tcMar>
            <w:vAlign w:val="center"/>
          </w:tcPr>
          <w:p w14:paraId="43B31CEE" w14:textId="77777777" w:rsidR="009240A9" w:rsidRPr="003570BC" w:rsidRDefault="00000000">
            <w:pPr>
              <w:spacing w:after="0" w:line="259" w:lineRule="auto"/>
              <w:jc w:val="left"/>
            </w:pPr>
            <w:r w:rsidRPr="003570BC">
              <w:rPr>
                <w:b/>
                <w:sz w:val="17"/>
              </w:rPr>
              <w:t>正式实验</w:t>
            </w:r>
          </w:p>
        </w:tc>
        <w:tc>
          <w:tcPr>
            <w:tcW w:w="6760" w:type="dxa"/>
            <w:tcMar>
              <w:top w:w="90" w:type="dxa"/>
              <w:left w:w="120" w:type="dxa"/>
              <w:bottom w:w="90" w:type="dxa"/>
              <w:right w:w="120" w:type="dxa"/>
            </w:tcMar>
            <w:vAlign w:val="center"/>
          </w:tcPr>
          <w:p w14:paraId="4969A1D7" w14:textId="77777777" w:rsidR="009240A9" w:rsidRPr="003570BC" w:rsidRDefault="00000000">
            <w:pPr>
              <w:spacing w:after="0" w:line="259" w:lineRule="auto"/>
              <w:jc w:val="center"/>
            </w:pPr>
            <w:r w:rsidRPr="003570BC">
              <w:rPr>
                <w:sz w:val="17"/>
              </w:rPr>
              <w:t>reports/experiment1-* 至 reports/experiment14b-*</w:t>
            </w:r>
          </w:p>
        </w:tc>
      </w:tr>
    </w:tbl>
    <w:p w14:paraId="6855FD6E" w14:textId="77777777" w:rsidR="009240A9" w:rsidRPr="003570BC" w:rsidRDefault="009240A9">
      <w:pPr>
        <w:spacing w:after="20"/>
      </w:pPr>
    </w:p>
    <w:p w14:paraId="45E85DF8" w14:textId="77777777" w:rsidR="009240A9" w:rsidRPr="003570BC" w:rsidRDefault="00000000">
      <w:r w:rsidRPr="003570BC">
        <w:br w:type="page"/>
      </w:r>
    </w:p>
    <w:p w14:paraId="7E69DA57" w14:textId="77777777" w:rsidR="009240A9" w:rsidRPr="003570BC" w:rsidRDefault="00000000">
      <w:pPr>
        <w:pStyle w:val="1"/>
        <w:rPr>
          <w:rFonts w:eastAsia="微软雅黑"/>
        </w:rPr>
      </w:pPr>
      <w:r w:rsidRPr="003570BC">
        <w:rPr>
          <w:rFonts w:eastAsia="微软雅黑"/>
        </w:rPr>
        <w:lastRenderedPageBreak/>
        <w:t>附录</w:t>
      </w:r>
      <w:r w:rsidRPr="003570BC">
        <w:rPr>
          <w:rFonts w:eastAsia="微软雅黑"/>
        </w:rPr>
        <w:t xml:space="preserve"> D  </w:t>
      </w:r>
      <w:r w:rsidRPr="003570BC">
        <w:rPr>
          <w:rFonts w:eastAsia="微软雅黑"/>
        </w:rPr>
        <w:t>推荐复现顺序</w:t>
      </w:r>
    </w:p>
    <w:tbl>
      <w:tblPr>
        <w:tblW w:w="0" w:type="auto"/>
        <w:jc w:val="center"/>
        <w:tblBorders>
          <w:top w:val="single" w:sz="3" w:space="0" w:color="DCE2E8"/>
          <w:left w:val="single" w:sz="3" w:space="0" w:color="DCE2E8"/>
          <w:bottom w:val="single" w:sz="3" w:space="0" w:color="DCE2E8"/>
          <w:right w:val="single" w:sz="3" w:space="0" w:color="DCE2E8"/>
          <w:insideH w:val="single" w:sz="3" w:space="0" w:color="DCE2E8"/>
          <w:insideV w:val="single" w:sz="3" w:space="0" w:color="DCE2E8"/>
        </w:tblBorders>
        <w:tblLook w:val="04A0" w:firstRow="1" w:lastRow="0" w:firstColumn="1" w:lastColumn="0" w:noHBand="0" w:noVBand="1"/>
      </w:tblPr>
      <w:tblGrid>
        <w:gridCol w:w="9360"/>
      </w:tblGrid>
      <w:tr w:rsidR="009240A9" w:rsidRPr="003570BC" w14:paraId="48DED82E" w14:textId="77777777">
        <w:trPr>
          <w:tblHeader/>
          <w:jc w:val="center"/>
        </w:trPr>
        <w:tc>
          <w:tcPr>
            <w:tcW w:w="9360" w:type="dxa"/>
            <w:shd w:val="clear" w:color="auto" w:fill="F5F7F9"/>
            <w:tcMar>
              <w:top w:w="100" w:type="dxa"/>
              <w:left w:w="140" w:type="dxa"/>
              <w:bottom w:w="100" w:type="dxa"/>
              <w:right w:w="140" w:type="dxa"/>
            </w:tcMar>
          </w:tcPr>
          <w:p w14:paraId="3DEA4759" w14:textId="77777777" w:rsidR="009240A9" w:rsidRPr="003570BC" w:rsidRDefault="00000000">
            <w:pPr>
              <w:pStyle w:val="CodeBlock"/>
            </w:pPr>
            <w:r w:rsidRPr="003570BC">
              <w:t>npm install</w:t>
            </w:r>
          </w:p>
          <w:p w14:paraId="5FBFF207" w14:textId="77777777" w:rsidR="009240A9" w:rsidRPr="003570BC" w:rsidRDefault="00000000">
            <w:pPr>
              <w:pStyle w:val="CodeBlock"/>
            </w:pPr>
            <w:r w:rsidRPr="003570BC">
              <w:t>npm run build</w:t>
            </w:r>
          </w:p>
          <w:p w14:paraId="61B4E86F" w14:textId="77777777" w:rsidR="009240A9" w:rsidRPr="003570BC" w:rsidRDefault="00000000">
            <w:pPr>
              <w:pStyle w:val="CodeBlock"/>
            </w:pPr>
            <w:r w:rsidRPr="003570BC">
              <w:t>npm run verify:constellations</w:t>
            </w:r>
          </w:p>
          <w:p w14:paraId="7445C7C2" w14:textId="77777777" w:rsidR="009240A9" w:rsidRPr="003570BC" w:rsidRDefault="00000000">
            <w:pPr>
              <w:pStyle w:val="CodeBlock"/>
            </w:pPr>
            <w:r w:rsidRPr="003570BC">
              <w:t>npm run verify:goal</w:t>
            </w:r>
          </w:p>
          <w:p w14:paraId="340D4AB9" w14:textId="77777777" w:rsidR="009240A9" w:rsidRPr="003570BC" w:rsidRDefault="00000000">
            <w:pPr>
              <w:pStyle w:val="CodeBlock"/>
            </w:pPr>
            <w:r w:rsidRPr="003570BC">
              <w:t>npm run int:experiment -- --tasks examples/datasets/stage1-standard-traffic.csv --orbit tle-sgp4 --mode operational --algorithm path-balance</w:t>
            </w:r>
          </w:p>
          <w:p w14:paraId="7CF86EC0" w14:textId="77777777" w:rsidR="009240A9" w:rsidRPr="003570BC" w:rsidRDefault="00000000">
            <w:pPr>
              <w:pStyle w:val="CodeBlock"/>
            </w:pPr>
            <w:r w:rsidRPr="003570BC">
              <w:t>npm run test:experiment7</w:t>
            </w:r>
          </w:p>
          <w:p w14:paraId="61BDA9E5" w14:textId="77777777" w:rsidR="009240A9" w:rsidRPr="003570BC" w:rsidRDefault="00000000">
            <w:pPr>
              <w:pStyle w:val="CodeBlock"/>
            </w:pPr>
            <w:r w:rsidRPr="003570BC">
              <w:t>npm run test:experiment10</w:t>
            </w:r>
          </w:p>
          <w:p w14:paraId="442B90A1" w14:textId="77777777" w:rsidR="009240A9" w:rsidRPr="003570BC" w:rsidRDefault="00000000">
            <w:pPr>
              <w:pStyle w:val="CodeBlock"/>
            </w:pPr>
            <w:r w:rsidRPr="003570BC">
              <w:t>npm run test:experiment12</w:t>
            </w:r>
          </w:p>
          <w:p w14:paraId="5658538B" w14:textId="77777777" w:rsidR="009240A9" w:rsidRPr="003570BC" w:rsidRDefault="00000000">
            <w:pPr>
              <w:pStyle w:val="CodeBlock"/>
            </w:pPr>
            <w:r w:rsidRPr="003570BC">
              <w:t>npm run test:experiment13</w:t>
            </w:r>
          </w:p>
          <w:p w14:paraId="1589DA49" w14:textId="77777777" w:rsidR="009240A9" w:rsidRPr="003570BC" w:rsidRDefault="00000000">
            <w:pPr>
              <w:pStyle w:val="CodeBlock"/>
            </w:pPr>
            <w:r w:rsidRPr="003570BC">
              <w:t>npm run test:experiment14b</w:t>
            </w:r>
          </w:p>
          <w:p w14:paraId="6487CD60" w14:textId="77777777" w:rsidR="009240A9" w:rsidRPr="003570BC" w:rsidRDefault="00000000">
            <w:pPr>
              <w:pStyle w:val="CodeBlock"/>
            </w:pPr>
            <w:r w:rsidRPr="003570BC">
              <w:t>npm run experiment14b:audit</w:t>
            </w:r>
          </w:p>
        </w:tc>
      </w:tr>
    </w:tbl>
    <w:p w14:paraId="281843AA" w14:textId="77777777" w:rsidR="009240A9" w:rsidRPr="003570BC" w:rsidRDefault="009240A9">
      <w:pPr>
        <w:spacing w:after="20"/>
      </w:pPr>
    </w:p>
    <w:p w14:paraId="45E89A43" w14:textId="77777777" w:rsidR="009240A9" w:rsidRPr="003570BC" w:rsidRDefault="00000000">
      <w:pPr>
        <w:rPr>
          <w:lang w:eastAsia="zh-CN"/>
        </w:rPr>
      </w:pPr>
      <w:r w:rsidRPr="003570BC">
        <w:rPr>
          <w:lang w:eastAsia="zh-CN"/>
        </w:rPr>
        <w:t>大型正式实验应优先复用第一阶段真值、候选路径和 pass-1 OAM，只重跑所需规划或补全阶段；每个场景使用独立进程并及时释放内存。具体命令以 package.json 和各实验目录 README/REPORT 为准。</w:t>
      </w:r>
    </w:p>
    <w:p w14:paraId="0772DD73" w14:textId="77777777" w:rsidR="009240A9" w:rsidRPr="003570BC" w:rsidRDefault="00000000">
      <w:pPr>
        <w:pStyle w:val="1"/>
        <w:rPr>
          <w:rFonts w:eastAsia="微软雅黑"/>
          <w:lang w:eastAsia="zh-CN"/>
        </w:rPr>
      </w:pPr>
      <w:r w:rsidRPr="003570BC">
        <w:rPr>
          <w:rFonts w:eastAsia="微软雅黑"/>
          <w:lang w:eastAsia="zh-CN"/>
        </w:rPr>
        <w:t>结语</w:t>
      </w:r>
    </w:p>
    <w:p w14:paraId="5CA647D6" w14:textId="77777777" w:rsidR="009240A9" w:rsidRDefault="00000000">
      <w:pPr>
        <w:rPr>
          <w:lang w:eastAsia="zh-CN"/>
        </w:rPr>
      </w:pPr>
      <w:r w:rsidRPr="003570BC">
        <w:rPr>
          <w:lang w:eastAsia="zh-CN"/>
        </w:rPr>
        <w:t>这几天的工作把项目从一个可视化 Walker 网络逐步推进为完整研究平台：第一阶段提供可配置、物理一致、业务驱动的卫星网络真值；第二阶段以非全知 INT 逐片感知并由 Ground OAM 重构；增强方法针对 LEO 的拓扑动态、规模、星地回传和节点—链路异构状态进行适配；实验从内部一致性扩展到多种子、消融、动态压力、强补全基线、拓扑复用、ns-3 逐包和前瞻外部冻结验证。项目已经具备论文初稿的技术骨架和主要证据，但最可信的写法仍是精确限定主张、保留负结果，并完成实验 14B pending、跨压力复用统计和中大型强基线多 seed。</w:t>
      </w:r>
    </w:p>
    <w:p w14:paraId="4108A7B9" w14:textId="77777777" w:rsidR="00285CF7" w:rsidRPr="003570BC" w:rsidRDefault="00285CF7">
      <w:pPr>
        <w:rPr>
          <w:lang w:eastAsia="zh-CN"/>
        </w:rPr>
      </w:pPr>
    </w:p>
    <w:tbl>
      <w:tblPr>
        <w:tblW w:w="0" w:type="auto"/>
        <w:jc w:val="center"/>
        <w:tblLayout w:type="fixed"/>
        <w:tblLook w:val="04A0" w:firstRow="1" w:lastRow="0" w:firstColumn="1" w:lastColumn="0" w:noHBand="0" w:noVBand="1"/>
      </w:tblPr>
      <w:tblGrid>
        <w:gridCol w:w="120"/>
        <w:gridCol w:w="9000"/>
      </w:tblGrid>
      <w:tr w:rsidR="009240A9" w:rsidRPr="003570BC" w14:paraId="47FC3F63" w14:textId="77777777">
        <w:trPr>
          <w:tblHeader/>
          <w:jc w:val="center"/>
        </w:trPr>
        <w:tc>
          <w:tcPr>
            <w:tcW w:w="120" w:type="dxa"/>
            <w:shd w:val="clear" w:color="auto" w:fill="2D7D5A"/>
            <w:tcMar>
              <w:top w:w="0" w:type="dxa"/>
              <w:left w:w="0" w:type="dxa"/>
              <w:bottom w:w="0" w:type="dxa"/>
              <w:right w:w="0" w:type="dxa"/>
            </w:tcMar>
            <w:vAlign w:val="center"/>
          </w:tcPr>
          <w:p w14:paraId="721ECC62" w14:textId="77777777" w:rsidR="009240A9" w:rsidRPr="003570BC" w:rsidRDefault="009240A9">
            <w:pPr>
              <w:rPr>
                <w:lang w:eastAsia="zh-CN"/>
              </w:rPr>
            </w:pPr>
          </w:p>
        </w:tc>
        <w:tc>
          <w:tcPr>
            <w:tcW w:w="9000" w:type="dxa"/>
            <w:shd w:val="clear" w:color="auto" w:fill="EAF5EF"/>
            <w:tcMar>
              <w:top w:w="110" w:type="dxa"/>
              <w:left w:w="150" w:type="dxa"/>
              <w:bottom w:w="110" w:type="dxa"/>
              <w:right w:w="150" w:type="dxa"/>
            </w:tcMar>
            <w:vAlign w:val="center"/>
          </w:tcPr>
          <w:p w14:paraId="2293BE2B" w14:textId="77777777" w:rsidR="009240A9" w:rsidRPr="003570BC" w:rsidRDefault="00000000">
            <w:pPr>
              <w:spacing w:after="60"/>
              <w:rPr>
                <w:lang w:eastAsia="zh-CN"/>
              </w:rPr>
            </w:pPr>
            <w:r w:rsidRPr="003570BC">
              <w:rPr>
                <w:b/>
                <w:color w:val="2D7D5A"/>
                <w:lang w:eastAsia="zh-CN"/>
              </w:rPr>
              <w:t>最终判断</w:t>
            </w:r>
          </w:p>
          <w:p w14:paraId="18F3471F" w14:textId="77777777" w:rsidR="009240A9" w:rsidRPr="003570BC" w:rsidRDefault="00000000">
            <w:pPr>
              <w:spacing w:after="0"/>
              <w:rPr>
                <w:lang w:eastAsia="zh-CN"/>
              </w:rPr>
            </w:pPr>
            <w:r w:rsidRPr="003570BC">
              <w:rPr>
                <w:lang w:eastAsia="zh-CN"/>
              </w:rPr>
              <w:t>项目已经大致完成从模型、遥测、算法到系统验证的闭环，立足点稳健、创新点可成立。当前最重要的工作不再是继续增加大量功能，而是冻结代码、补齐少数关键外部/统计证据，并把统一算法和适用边界写清楚。</w:t>
            </w:r>
          </w:p>
        </w:tc>
      </w:tr>
    </w:tbl>
    <w:p w14:paraId="33188B9D" w14:textId="77777777" w:rsidR="009240A9" w:rsidRPr="003570BC" w:rsidRDefault="009240A9">
      <w:pPr>
        <w:spacing w:after="20"/>
        <w:rPr>
          <w:lang w:eastAsia="zh-CN"/>
        </w:rPr>
      </w:pPr>
    </w:p>
    <w:sectPr w:rsidR="009240A9" w:rsidRPr="003570BC" w:rsidSect="00034616">
      <w:headerReference w:type="default" r:id="rId56"/>
      <w:footerReference w:type="default" r:id="rId5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9EB6" w14:textId="77777777" w:rsidR="005E5709" w:rsidRDefault="005E5709">
      <w:pPr>
        <w:spacing w:after="0" w:line="240" w:lineRule="auto"/>
      </w:pPr>
      <w:r>
        <w:separator/>
      </w:r>
    </w:p>
  </w:endnote>
  <w:endnote w:type="continuationSeparator" w:id="0">
    <w:p w14:paraId="52BC8C06" w14:textId="77777777" w:rsidR="005E5709" w:rsidRDefault="005E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B10D" w14:textId="77777777" w:rsidR="009240A9" w:rsidRDefault="00000000">
    <w:pPr>
      <w:pStyle w:val="a7"/>
      <w:jc w:val="center"/>
    </w:pPr>
    <w:r>
      <w:rPr>
        <w:color w:val="6A7784"/>
        <w:sz w:val="17"/>
      </w:rPr>
      <w:t xml:space="preserve">第 </w:t>
    </w:r>
    <w:r>
      <w:rPr>
        <w:color w:val="6A7784"/>
        <w:sz w:val="17"/>
      </w:rPr>
      <w:fldChar w:fldCharType="begin"/>
    </w:r>
    <w:r>
      <w:rPr>
        <w:color w:val="6A7784"/>
        <w:sz w:val="17"/>
      </w:rPr>
      <w:instrText xml:space="preserve"> PAGE </w:instrText>
    </w:r>
    <w:r>
      <w:rPr>
        <w:color w:val="6A7784"/>
        <w:sz w:val="17"/>
      </w:rPr>
      <w:fldChar w:fldCharType="separate"/>
    </w:r>
    <w:r w:rsidR="003570BC">
      <w:rPr>
        <w:noProof/>
        <w:color w:val="6A7784"/>
        <w:sz w:val="17"/>
      </w:rPr>
      <w:t>1</w:t>
    </w:r>
    <w:r>
      <w:rPr>
        <w:color w:val="6A7784"/>
        <w:sz w:val="17"/>
      </w:rPr>
      <w:fldChar w:fldCharType="end"/>
    </w:r>
    <w:r>
      <w:rPr>
        <w:color w:val="6A7784"/>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BFE4" w14:textId="77777777" w:rsidR="005E5709" w:rsidRDefault="005E5709">
      <w:pPr>
        <w:spacing w:after="0" w:line="240" w:lineRule="auto"/>
      </w:pPr>
      <w:r>
        <w:separator/>
      </w:r>
    </w:p>
  </w:footnote>
  <w:footnote w:type="continuationSeparator" w:id="0">
    <w:p w14:paraId="6AC36CC5" w14:textId="77777777" w:rsidR="005E5709" w:rsidRDefault="005E5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F42D" w14:textId="77777777" w:rsidR="009240A9" w:rsidRDefault="00000000">
    <w:pPr>
      <w:pStyle w:val="a5"/>
      <w:jc w:val="right"/>
    </w:pPr>
    <w:r>
      <w:rPr>
        <w:color w:val="6A7784"/>
        <w:sz w:val="17"/>
      </w:rPr>
      <w:t>INT-Telemetry 项目改进与实验完整技术报告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7164964">
    <w:abstractNumId w:val="8"/>
  </w:num>
  <w:num w:numId="2" w16cid:durableId="1667855871">
    <w:abstractNumId w:val="6"/>
  </w:num>
  <w:num w:numId="3" w16cid:durableId="1337073854">
    <w:abstractNumId w:val="5"/>
  </w:num>
  <w:num w:numId="4" w16cid:durableId="38477130">
    <w:abstractNumId w:val="4"/>
  </w:num>
  <w:num w:numId="5" w16cid:durableId="1022126565">
    <w:abstractNumId w:val="7"/>
  </w:num>
  <w:num w:numId="6" w16cid:durableId="815074331">
    <w:abstractNumId w:val="3"/>
  </w:num>
  <w:num w:numId="7" w16cid:durableId="2139757588">
    <w:abstractNumId w:val="2"/>
  </w:num>
  <w:num w:numId="8" w16cid:durableId="643392881">
    <w:abstractNumId w:val="1"/>
  </w:num>
  <w:num w:numId="9" w16cid:durableId="114376203">
    <w:abstractNumId w:val="0"/>
  </w:num>
  <w:num w:numId="10" w16cid:durableId="1311401088">
    <w:abstractNumId w:val="7"/>
    <w:lvlOverride w:ilvl="0">
      <w:startOverride w:val="1"/>
    </w:lvlOverride>
  </w:num>
  <w:num w:numId="11" w16cid:durableId="60754674">
    <w:abstractNumId w:val="7"/>
    <w:lvlOverride w:ilvl="0">
      <w:startOverride w:val="1"/>
    </w:lvlOverride>
  </w:num>
  <w:num w:numId="12" w16cid:durableId="1122000039">
    <w:abstractNumId w:val="7"/>
    <w:lvlOverride w:ilvl="0">
      <w:startOverride w:val="1"/>
    </w:lvlOverride>
  </w:num>
  <w:num w:numId="13" w16cid:durableId="1432512830">
    <w:abstractNumId w:val="7"/>
    <w:lvlOverride w:ilvl="0">
      <w:startOverride w:val="1"/>
    </w:lvlOverride>
  </w:num>
  <w:num w:numId="14" w16cid:durableId="1413160219">
    <w:abstractNumId w:val="7"/>
    <w:lvlOverride w:ilvl="0">
      <w:startOverride w:val="1"/>
    </w:lvlOverride>
  </w:num>
  <w:num w:numId="15" w16cid:durableId="695618179">
    <w:abstractNumId w:val="7"/>
    <w:lvlOverride w:ilvl="0">
      <w:startOverride w:val="1"/>
    </w:lvlOverride>
  </w:num>
  <w:num w:numId="16" w16cid:durableId="297497711">
    <w:abstractNumId w:val="7"/>
    <w:lvlOverride w:ilvl="0">
      <w:startOverride w:val="1"/>
    </w:lvlOverride>
  </w:num>
  <w:num w:numId="17" w16cid:durableId="1116867403">
    <w:abstractNumId w:val="7"/>
    <w:lvlOverride w:ilvl="0">
      <w:startOverride w:val="1"/>
    </w:lvlOverride>
  </w:num>
  <w:num w:numId="18" w16cid:durableId="927496904">
    <w:abstractNumId w:val="7"/>
    <w:lvlOverride w:ilvl="0">
      <w:startOverride w:val="1"/>
    </w:lvlOverride>
  </w:num>
  <w:num w:numId="19" w16cid:durableId="874148947">
    <w:abstractNumId w:val="7"/>
    <w:lvlOverride w:ilvl="0">
      <w:startOverride w:val="1"/>
    </w:lvlOverride>
  </w:num>
  <w:num w:numId="20" w16cid:durableId="911503260">
    <w:abstractNumId w:val="7"/>
    <w:lvlOverride w:ilvl="0">
      <w:startOverride w:val="1"/>
    </w:lvlOverride>
  </w:num>
  <w:num w:numId="21" w16cid:durableId="1586262997">
    <w:abstractNumId w:val="7"/>
    <w:lvlOverride w:ilvl="0">
      <w:startOverride w:val="1"/>
    </w:lvlOverride>
  </w:num>
  <w:num w:numId="22" w16cid:durableId="72745871">
    <w:abstractNumId w:val="7"/>
    <w:lvlOverride w:ilvl="0">
      <w:startOverride w:val="1"/>
    </w:lvlOverride>
  </w:num>
  <w:num w:numId="23" w16cid:durableId="159083190">
    <w:abstractNumId w:val="7"/>
    <w:lvlOverride w:ilvl="0">
      <w:startOverride w:val="1"/>
    </w:lvlOverride>
  </w:num>
  <w:num w:numId="24" w16cid:durableId="1272930192">
    <w:abstractNumId w:val="7"/>
    <w:lvlOverride w:ilvl="0">
      <w:startOverride w:val="1"/>
    </w:lvlOverride>
  </w:num>
  <w:num w:numId="25" w16cid:durableId="128404913">
    <w:abstractNumId w:val="7"/>
    <w:lvlOverride w:ilvl="0">
      <w:startOverride w:val="1"/>
    </w:lvlOverride>
  </w:num>
  <w:num w:numId="26" w16cid:durableId="16574199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CF7"/>
    <w:rsid w:val="0029639D"/>
    <w:rsid w:val="002A0E91"/>
    <w:rsid w:val="002C187A"/>
    <w:rsid w:val="002C68FF"/>
    <w:rsid w:val="00326F90"/>
    <w:rsid w:val="003570BC"/>
    <w:rsid w:val="003F6F21"/>
    <w:rsid w:val="005E5709"/>
    <w:rsid w:val="00682034"/>
    <w:rsid w:val="00853A08"/>
    <w:rsid w:val="009240A9"/>
    <w:rsid w:val="00AA1D8D"/>
    <w:rsid w:val="00B422DE"/>
    <w:rsid w:val="00B47730"/>
    <w:rsid w:val="00B52B54"/>
    <w:rsid w:val="00C23620"/>
    <w:rsid w:val="00CB0664"/>
    <w:rsid w:val="00EC35CA"/>
    <w:rsid w:val="00F80844"/>
    <w:rsid w:val="00F86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10CB7F"/>
  <w14:defaultImageDpi w14:val="300"/>
  <w15:docId w15:val="{FA9855F2-D713-4836-9807-B1D20897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7" w:lineRule="auto"/>
      <w:jc w:val="both"/>
    </w:pPr>
    <w:rPr>
      <w:rFonts w:ascii="微软雅黑" w:eastAsia="微软雅黑" w:hAnsi="微软雅黑"/>
      <w:color w:val="222A31"/>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15A8E"/>
      <w:sz w:val="32"/>
      <w:szCs w:val="28"/>
    </w:rPr>
  </w:style>
  <w:style w:type="paragraph" w:styleId="21">
    <w:name w:val="heading 2"/>
    <w:basedOn w:val="a1"/>
    <w:next w:val="a1"/>
    <w:link w:val="22"/>
    <w:uiPriority w:val="9"/>
    <w:unhideWhenUsed/>
    <w:qFormat/>
    <w:rsid w:val="00FC693F"/>
    <w:pPr>
      <w:keepNext/>
      <w:keepLines/>
      <w:spacing w:before="260" w:after="120"/>
      <w:outlineLvl w:val="1"/>
    </w:pPr>
    <w:rPr>
      <w:rFonts w:asciiTheme="majorHAnsi" w:eastAsiaTheme="majorEastAsia" w:hAnsiTheme="majorHAnsi" w:cstheme="majorBidi"/>
      <w:b/>
      <w:bCs/>
      <w:color w:val="215A8E"/>
      <w:sz w:val="26"/>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173A5E"/>
      <w:sz w:val="23"/>
    </w:rPr>
  </w:style>
  <w:style w:type="paragraph" w:styleId="4">
    <w:name w:val="heading 4"/>
    <w:basedOn w:val="a1"/>
    <w:next w:val="a1"/>
    <w:link w:val="40"/>
    <w:uiPriority w:val="9"/>
    <w:semiHidden/>
    <w:unhideWhenUsed/>
    <w:qFormat/>
    <w:rsid w:val="00FC693F"/>
    <w:pPr>
      <w:keepNext/>
      <w:keepLines/>
      <w:spacing w:before="140" w:after="60"/>
      <w:outlineLvl w:val="3"/>
    </w:pPr>
    <w:rPr>
      <w:rFonts w:asciiTheme="majorHAnsi" w:eastAsiaTheme="majorEastAsia" w:hAnsiTheme="majorHAnsi" w:cstheme="majorBidi"/>
      <w:b/>
      <w:bCs/>
      <w:i/>
      <w:iCs/>
      <w:color w:val="173A5E"/>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A5E"/>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36424E"/>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83" w:lineRule="auto"/>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83" w:lineRule="auto"/>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80"/>
      <w:jc w:val="center"/>
    </w:pPr>
    <w:rPr>
      <w:rFonts w:ascii="微软雅黑" w:eastAsia="微软雅黑" w:hAnsi="微软雅黑"/>
      <w:color w:val="36424E"/>
      <w:sz w:val="18"/>
    </w:rPr>
  </w:style>
  <w:style w:type="paragraph" w:customStyle="1" w:styleId="SmallNote">
    <w:name w:val="Small Note"/>
    <w:pPr>
      <w:spacing w:after="80"/>
    </w:pPr>
    <w:rPr>
      <w:rFonts w:ascii="微软雅黑" w:eastAsia="微软雅黑" w:hAnsi="微软雅黑"/>
      <w:color w:val="5A6670"/>
      <w:sz w:val="18"/>
    </w:rPr>
  </w:style>
  <w:style w:type="paragraph" w:customStyle="1" w:styleId="CodeBlock">
    <w:name w:val="Code Block"/>
    <w:pPr>
      <w:spacing w:before="40" w:after="40" w:line="240" w:lineRule="auto"/>
      <w:ind w:left="216" w:right="216"/>
    </w:pPr>
    <w:rPr>
      <w:rFonts w:ascii="Consolas" w:eastAsia="微软雅黑" w:hAnsi="Consolas"/>
      <w:color w:val="23313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18895</Words>
  <Characters>28721</Characters>
  <Application>Microsoft Office Word</Application>
  <DocSecurity>0</DocSecurity>
  <Lines>1595</Lines>
  <Paragraphs>1700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INT-Telemetry 项目改进与实验完整技术报告</dc:title>
  <dc:subject>LEO 卫星网络仿真、INT/OAM 全网感知、LEO-INT-MC 改进与实验</dc:subject>
  <dc:creator>INT-Telemetry Project</dc:creator>
  <cp:keywords>LEO, Walker, TLE, SGP4, INT, OAM, INT-MC, telemetry, matrix completion</cp:keywords>
  <dc:description>由当前仓库源代码、正式实验报告和验收结果生成。</dc:description>
  <cp:lastModifiedBy>Alex Lizarraga</cp:lastModifiedBy>
  <cp:revision>7</cp:revision>
  <dcterms:created xsi:type="dcterms:W3CDTF">2013-12-23T23:15:00Z</dcterms:created>
  <dcterms:modified xsi:type="dcterms:W3CDTF">2026-07-16T07:31:00Z</dcterms:modified>
  <cp:category/>
</cp:coreProperties>
</file>