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de Projet Informatique - Innovega</w:t>
      </w:r>
    </w:p>
    <w:p>
      <w:r>
        <w:t xml:space="preserve">Ce document de démonstration contient une arborescence complète de titres et chapitres pour tester la génération du Sommaire automatique.</w:t>
      </w:r>
    </w:p>
    <w:p>
      <w:pPr>
        <w:pStyle w:val="Heading1"/>
      </w:pPr>
      <w:r>
        <w:t xml:space="preserve">1. Introduction et Contexte Général</w:t>
      </w:r>
    </w:p>
    <w:p>
      <w:r>
        <w:t xml:space="preserve">Le projet Innovega vise à développer un système intelligent d'irrigation et de télémétrie en temps réel pour l'agriculture connectée. La plateforme regroupe des capteurs IoT, une application mobile Flutter et un backend haute performance.</w:t>
      </w:r>
    </w:p>
    <w:p>
      <w:pPr>
        <w:pStyle w:val="Heading2"/>
      </w:pPr>
      <w:r>
        <w:t xml:space="preserve">1.1 Problématique et Enjeux</w:t>
      </w:r>
    </w:p>
    <w:p>
      <w:r>
        <w:t xml:space="preserve">La gestion optimale des ressources en eau constitue un défi majeur. L'automatisation basée sur des seuils d'humidité permet de réduire le gaspillage jusqu'à 35%.</w:t>
      </w:r>
    </w:p>
    <w:p>
      <w:pPr>
        <w:pStyle w:val="Heading2"/>
      </w:pPr>
      <w:r>
        <w:t xml:space="preserve">1.2 Périmètre du Projet</w:t>
      </w:r>
    </w:p>
    <w:p>
      <w:r>
        <w:t xml:space="preserve">Le périmètre inclut la surveillance en temps réel, le contrôle à distance des vannes et le suivi des alertes météo.</w:t>
      </w:r>
    </w:p>
    <w:p>
      <w:pPr>
        <w:pStyle w:val="Heading1"/>
      </w:pPr>
      <w:r>
        <w:t xml:space="preserve">2. Architecture Technique et Composants</w:t>
      </w:r>
    </w:p>
    <w:p>
      <w:r>
        <w:t xml:space="preserve">L'architecture repose sur un modèle distribué garantissant une haute disponibilité et une faible latence.</w:t>
      </w:r>
    </w:p>
    <w:p>
      <w:pPr>
        <w:pStyle w:val="Heading2"/>
      </w:pPr>
      <w:r>
        <w:t xml:space="preserve">2.1 Application Mobile Flutter</w:t>
      </w:r>
    </w:p>
    <w:p>
      <w:r>
        <w:t xml:space="preserve">L'application mobile permet aux agriculteurs de visualiser l'état des parcelles, de recevoir des notifications instantanées et de commander l'ouverture/fermeture des vannes.</w:t>
      </w:r>
    </w:p>
    <w:p>
      <w:pPr>
        <w:pStyle w:val="Heading2"/>
      </w:pPr>
      <w:r>
        <w:t xml:space="preserve">2.2 Backend NestJS et WebSockets</w:t>
      </w:r>
    </w:p>
    <w:p>
      <w:r>
        <w:t xml:space="preserve">Le serveur central traite les flux de données télémétriques diffusés via Socket.io et gère les autorisations JWT.</w:t>
      </w:r>
    </w:p>
    <w:p>
      <w:pPr>
        <w:pStyle w:val="Heading3"/>
      </w:pPr>
      <w:r>
        <w:t xml:space="preserve">2.3 Passerelles IoT et Capteurs Field</w:t>
      </w:r>
    </w:p>
    <w:p>
      <w:r>
        <w:t xml:space="preserve">Les sous-stations acquièrent la température, l'humidité du sol et la pression d'eau toutes les 5 secondes.</w:t>
      </w:r>
    </w:p>
    <w:p>
      <w:pPr>
        <w:pStyle w:val="Heading1"/>
      </w:pPr>
      <w:r>
        <w:t xml:space="preserve">3. Résultats et Performances</w:t>
      </w:r>
    </w:p>
    <w:p>
      <w:r>
        <w:t xml:space="preserve">Les tests d'intégration ont démontré une excellente réactivité du système avec un temps de réponse moyen inférieur à 120ms.</w:t>
      </w:r>
    </w:p>
    <w:p>
      <w:pPr>
        <w:pStyle w:val="Heading1"/>
      </w:pPr>
      <w:r>
        <w:t xml:space="preserve">4. Conclusion et Perspectives Futures</w:t>
      </w:r>
    </w:p>
    <w:p>
      <w:r>
        <w:t xml:space="preserve">La première version d'Innovega valide l'ensemble des exigences fonctionnelles. Les futures évolutions intégreront un modèle d'IA prédictif pour l'irrigation autonome.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2026-08-14T18:28:12.653Z</dcterms:created>
  <dcterms:modified xsi:type="dcterms:W3CDTF">2026-08-14T18:28:12.653Z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