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CDFB" w14:textId="1A7065EF" w:rsidR="00DF0DA1" w:rsidRDefault="00DF0DA1" w:rsidP="00DF0DA1">
      <w:pPr>
        <w:rPr>
          <w:rFonts w:ascii="Avenir Medium" w:hAnsi="Avenir Medium"/>
          <w:lang w:val="es-ES"/>
        </w:rPr>
      </w:pPr>
      <w:r w:rsidRPr="00DF0DA1">
        <w:rPr>
          <w:rFonts w:ascii="Avenir Medium" w:hAnsi="Avenir Medium"/>
          <w:lang w:val="es-ES"/>
        </w:rPr>
        <w:t>Tarea 2</w:t>
      </w:r>
    </w:p>
    <w:p w14:paraId="65034D6D" w14:textId="20968B87" w:rsidR="00DF0DA1" w:rsidRPr="00DF0DA1" w:rsidRDefault="00DF0DA1" w:rsidP="00DF0DA1">
      <w:pPr>
        <w:rPr>
          <w:rFonts w:ascii="Avenir Medium" w:hAnsi="Avenir Medium"/>
          <w:sz w:val="32"/>
          <w:szCs w:val="32"/>
          <w:lang w:val="es-ES"/>
        </w:rPr>
      </w:pPr>
      <w:r w:rsidRPr="00DF0DA1">
        <w:rPr>
          <w:rFonts w:ascii="Avenir Medium" w:hAnsi="Avenir Medium"/>
          <w:sz w:val="32"/>
          <w:szCs w:val="32"/>
          <w:lang w:val="es-ES"/>
        </w:rPr>
        <w:t>Buenas Practicas al escribir HTML</w:t>
      </w:r>
    </w:p>
    <w:p w14:paraId="0CEAA98D" w14:textId="77777777" w:rsidR="00DF0DA1" w:rsidRDefault="00DF0DA1" w:rsidP="00DF0DA1">
      <w:pPr>
        <w:rPr>
          <w:rFonts w:ascii="Avenir Medium" w:hAnsi="Avenir Medium"/>
        </w:rPr>
      </w:pPr>
    </w:p>
    <w:p w14:paraId="037A6683" w14:textId="7462C9F5" w:rsidR="00DF0DA1" w:rsidRPr="00DF0DA1" w:rsidRDefault="00DF0DA1" w:rsidP="00DF0DA1">
      <w:pPr>
        <w:rPr>
          <w:rFonts w:ascii="Avenir Medium" w:hAnsi="Avenir Medium"/>
          <w:lang w:val="es-ES"/>
        </w:rPr>
      </w:pPr>
      <w:r w:rsidRPr="00DF0DA1">
        <w:rPr>
          <w:rFonts w:ascii="Avenir Medium" w:hAnsi="Avenir Medium"/>
        </w:rPr>
        <w:t xml:space="preserve">1. Ordenar etiquetas </w:t>
      </w:r>
      <w:r w:rsidRPr="00DF0DA1">
        <w:rPr>
          <w:rFonts w:ascii="Avenir Medium" w:hAnsi="Avenir Medium"/>
          <w:color w:val="538135" w:themeColor="accent6" w:themeShade="BF"/>
          <w:lang w:val="es-ES"/>
        </w:rPr>
        <w:t>&lt;</w:t>
      </w:r>
      <w:r w:rsidRPr="00DF0DA1">
        <w:rPr>
          <w:rFonts w:ascii="Avenir Medium" w:hAnsi="Avenir Medium"/>
          <w:color w:val="538135" w:themeColor="accent6" w:themeShade="BF"/>
        </w:rPr>
        <w:t>div</w:t>
      </w:r>
      <w:r w:rsidRPr="00DF0DA1">
        <w:rPr>
          <w:rFonts w:ascii="Avenir Medium" w:hAnsi="Avenir Medium"/>
          <w:color w:val="538135" w:themeColor="accent6" w:themeShade="BF"/>
          <w:lang w:val="es-ES"/>
        </w:rPr>
        <w:t>&gt;&lt;/div&gt;</w:t>
      </w:r>
    </w:p>
    <w:p w14:paraId="09BB6671" w14:textId="77777777" w:rsidR="00DF0DA1" w:rsidRPr="00DF0DA1" w:rsidRDefault="00DF0DA1" w:rsidP="00DF0DA1">
      <w:pPr>
        <w:rPr>
          <w:rFonts w:ascii="Avenir Light" w:hAnsi="Avenir Light"/>
        </w:rPr>
      </w:pPr>
    </w:p>
    <w:p w14:paraId="7555AF06" w14:textId="77777777" w:rsidR="00DF0DA1" w:rsidRPr="00DF0DA1" w:rsidRDefault="00DF0DA1" w:rsidP="00DF0DA1">
      <w:pPr>
        <w:rPr>
          <w:rFonts w:ascii="Avenir Light" w:hAnsi="Avenir Light"/>
        </w:rPr>
      </w:pPr>
      <w:r w:rsidRPr="00DF0DA1">
        <w:rPr>
          <w:rFonts w:ascii="Avenir Light" w:hAnsi="Avenir Light"/>
        </w:rPr>
        <w:t>Es común ver cerrarse varias etiquetas div en la parte inferior de una página. Si bien los divs son más limpios que las tablas, dejarlos sin clasificar solo da como resultado un desorden que es difícil de limpiar. La sangría es una buena forma de organizar los cierres de etiquetas.</w:t>
      </w:r>
    </w:p>
    <w:p w14:paraId="73287F4C" w14:textId="77777777" w:rsidR="00DF0DA1" w:rsidRPr="00DF0DA1" w:rsidRDefault="00DF0DA1" w:rsidP="00DF0DA1">
      <w:pPr>
        <w:rPr>
          <w:rFonts w:ascii="Avenir Light" w:hAnsi="Avenir Light"/>
        </w:rPr>
      </w:pPr>
    </w:p>
    <w:p w14:paraId="73A88C34" w14:textId="77777777" w:rsidR="00DF0DA1" w:rsidRPr="00DF0DA1" w:rsidRDefault="00DF0DA1" w:rsidP="00DF0DA1">
      <w:pPr>
        <w:rPr>
          <w:rFonts w:ascii="Avenir Light" w:hAnsi="Avenir Light"/>
        </w:rPr>
      </w:pPr>
      <w:r w:rsidRPr="00DF0DA1">
        <w:rPr>
          <w:rFonts w:ascii="Avenir Light" w:hAnsi="Avenir Light"/>
        </w:rPr>
        <w:t xml:space="preserve">Sin embargo, la mejor manera de organizar sus etiquetas div es comentar cuál está cerrando. Por ejemplo, agregar un comentario como </w:t>
      </w:r>
      <w:r w:rsidRPr="00DF0DA1">
        <w:rPr>
          <w:rFonts w:ascii="Avenir Medium" w:hAnsi="Avenir Medium"/>
          <w:color w:val="ED7D31" w:themeColor="accent2"/>
        </w:rPr>
        <w:t>&lt;! - # header -&gt;</w:t>
      </w:r>
      <w:r w:rsidRPr="00DF0DA1">
        <w:rPr>
          <w:rFonts w:ascii="Avenir Light" w:hAnsi="Avenir Light"/>
          <w:color w:val="ED7D31" w:themeColor="accent2"/>
        </w:rPr>
        <w:t xml:space="preserve"> </w:t>
      </w:r>
      <w:r w:rsidRPr="00DF0DA1">
        <w:rPr>
          <w:rFonts w:ascii="Avenir Light" w:hAnsi="Avenir Light"/>
        </w:rPr>
        <w:t>ayuda al lector a comprender qué etiqueta está cerrando.</w:t>
      </w:r>
    </w:p>
    <w:p w14:paraId="2417A200" w14:textId="77777777" w:rsidR="00DF0DA1" w:rsidRPr="00DF0DA1" w:rsidRDefault="00DF0DA1" w:rsidP="00DF0DA1">
      <w:pPr>
        <w:rPr>
          <w:rFonts w:ascii="Avenir Light" w:hAnsi="Avenir Light"/>
        </w:rPr>
      </w:pPr>
    </w:p>
    <w:p w14:paraId="39AE9E43" w14:textId="58C82594" w:rsidR="00DF0DA1" w:rsidRPr="00DF0DA1" w:rsidRDefault="00DF0DA1" w:rsidP="00DF0DA1">
      <w:pPr>
        <w:rPr>
          <w:rFonts w:ascii="Avenir Medium" w:hAnsi="Avenir Medium"/>
        </w:rPr>
      </w:pPr>
      <w:r w:rsidRPr="00DF0DA1">
        <w:rPr>
          <w:rFonts w:ascii="Avenir Medium" w:hAnsi="Avenir Medium"/>
        </w:rPr>
        <w:t>2. Utilice restablecimientos de CSS</w:t>
      </w:r>
    </w:p>
    <w:p w14:paraId="11568D10" w14:textId="77777777" w:rsidR="00DF0DA1" w:rsidRPr="00DF0DA1" w:rsidRDefault="00DF0DA1" w:rsidP="00DF0DA1">
      <w:pPr>
        <w:rPr>
          <w:rFonts w:ascii="Avenir Light" w:hAnsi="Avenir Light"/>
        </w:rPr>
      </w:pPr>
    </w:p>
    <w:p w14:paraId="7AFA3605" w14:textId="77777777" w:rsidR="00DF0DA1" w:rsidRPr="00DF0DA1" w:rsidRDefault="00DF0DA1" w:rsidP="00DF0DA1">
      <w:pPr>
        <w:rPr>
          <w:rFonts w:ascii="Avenir Light" w:hAnsi="Avenir Light"/>
        </w:rPr>
      </w:pPr>
      <w:r w:rsidRPr="00DF0DA1">
        <w:rPr>
          <w:rFonts w:ascii="Avenir Light" w:hAnsi="Avenir Light"/>
        </w:rPr>
        <w:t>Los restablecimientos de CSS son una práctica común en el desarrollo web, pero es sorprendente la cantidad de desarrolladores principiantes que se olvidan de hacer esto. El resultado son problemas de renderizado en varios navegadores que destruyen UX.</w:t>
      </w:r>
    </w:p>
    <w:p w14:paraId="6BF75B2B" w14:textId="77777777" w:rsidR="00DF0DA1" w:rsidRPr="00DF0DA1" w:rsidRDefault="00DF0DA1" w:rsidP="00DF0DA1">
      <w:pPr>
        <w:rPr>
          <w:rFonts w:ascii="Avenir Light" w:hAnsi="Avenir Light"/>
        </w:rPr>
      </w:pPr>
    </w:p>
    <w:p w14:paraId="0B717C7B" w14:textId="77777777" w:rsidR="00DF0DA1" w:rsidRPr="00DF0DA1" w:rsidRDefault="00DF0DA1" w:rsidP="00DF0DA1">
      <w:pPr>
        <w:rPr>
          <w:rFonts w:ascii="Avenir Light" w:hAnsi="Avenir Light"/>
        </w:rPr>
      </w:pPr>
      <w:r w:rsidRPr="00DF0DA1">
        <w:rPr>
          <w:rFonts w:ascii="Avenir Light" w:hAnsi="Avenir Light"/>
        </w:rPr>
        <w:t>Un restablecimiento de CSS elimina el estilo individual de todos los elementos, y esto no deja espacio para que los navegadores anulen su elemento de estilo con sus valores predeterminados.</w:t>
      </w:r>
    </w:p>
    <w:p w14:paraId="1BC137E7" w14:textId="77777777" w:rsidR="00DF0DA1" w:rsidRPr="00DF0DA1" w:rsidRDefault="00DF0DA1" w:rsidP="00DF0DA1">
      <w:pPr>
        <w:rPr>
          <w:rFonts w:ascii="Avenir Light" w:hAnsi="Avenir Light"/>
        </w:rPr>
      </w:pPr>
    </w:p>
    <w:p w14:paraId="5E8A5BC1" w14:textId="406E60AD" w:rsidR="00DF0DA1" w:rsidRPr="00DF0DA1" w:rsidRDefault="00DF0DA1" w:rsidP="00DF0DA1">
      <w:pPr>
        <w:rPr>
          <w:rFonts w:ascii="Avenir Medium" w:hAnsi="Avenir Medium"/>
        </w:rPr>
      </w:pPr>
      <w:r w:rsidRPr="00DF0DA1">
        <w:rPr>
          <w:rFonts w:ascii="Avenir Medium" w:hAnsi="Avenir Medium"/>
        </w:rPr>
        <w:t xml:space="preserve">3. Evite la </w:t>
      </w:r>
      <w:r w:rsidRPr="00DF0DA1">
        <w:rPr>
          <w:rFonts w:ascii="Avenir Medium" w:hAnsi="Avenir Medium"/>
          <w:color w:val="ED7D31" w:themeColor="accent2"/>
        </w:rPr>
        <w:t>@importación</w:t>
      </w:r>
    </w:p>
    <w:p w14:paraId="657F99B9" w14:textId="77777777" w:rsidR="00DF0DA1" w:rsidRPr="00DF0DA1" w:rsidRDefault="00DF0DA1" w:rsidP="00DF0DA1">
      <w:pPr>
        <w:rPr>
          <w:rFonts w:ascii="Avenir Light" w:hAnsi="Avenir Light"/>
        </w:rPr>
      </w:pPr>
    </w:p>
    <w:p w14:paraId="7CEED5D9" w14:textId="77777777" w:rsidR="00DF0DA1" w:rsidRPr="00DF0DA1" w:rsidRDefault="00DF0DA1" w:rsidP="00DF0DA1">
      <w:pPr>
        <w:rPr>
          <w:rFonts w:ascii="Avenir Light" w:hAnsi="Avenir Light"/>
        </w:rPr>
      </w:pPr>
      <w:r w:rsidRPr="00DF0DA1">
        <w:rPr>
          <w:rFonts w:ascii="Avenir Medium" w:hAnsi="Avenir Medium"/>
          <w:color w:val="ED7D31" w:themeColor="accent2"/>
        </w:rPr>
        <w:t>@import</w:t>
      </w:r>
      <w:r w:rsidRPr="00DF0DA1">
        <w:rPr>
          <w:rFonts w:ascii="Avenir Light" w:hAnsi="Avenir Light"/>
          <w:color w:val="ED7D31" w:themeColor="accent2"/>
        </w:rPr>
        <w:t xml:space="preserve"> </w:t>
      </w:r>
      <w:r w:rsidRPr="00DF0DA1">
        <w:rPr>
          <w:rFonts w:ascii="Avenir Light" w:hAnsi="Avenir Light"/>
        </w:rPr>
        <w:t>fue una opción popular para muchos desarrolladores cuando se trataba de importar archivos CSS. Incluir una hoja de estilo en otra es fácil con esta directiva. Alternativamente, los archivos CSS también se pueden incluir en documentos HTML.</w:t>
      </w:r>
    </w:p>
    <w:p w14:paraId="718EE4C2" w14:textId="77777777" w:rsidR="00DF0DA1" w:rsidRPr="00DF0DA1" w:rsidRDefault="00DF0DA1" w:rsidP="00DF0DA1">
      <w:pPr>
        <w:rPr>
          <w:rFonts w:ascii="Avenir Light" w:hAnsi="Avenir Light"/>
        </w:rPr>
      </w:pPr>
    </w:p>
    <w:p w14:paraId="11EADB4B" w14:textId="77777777" w:rsidR="00DF0DA1" w:rsidRPr="00DF0DA1" w:rsidRDefault="00DF0DA1" w:rsidP="00DF0DA1">
      <w:pPr>
        <w:rPr>
          <w:rFonts w:ascii="Avenir Light" w:hAnsi="Avenir Light"/>
        </w:rPr>
      </w:pPr>
      <w:r w:rsidRPr="00DF0DA1">
        <w:rPr>
          <w:rFonts w:ascii="Avenir Light" w:hAnsi="Avenir Light"/>
        </w:rPr>
        <w:t xml:space="preserve">Sin embargo, como los navegadores eliminan el soporte de importación predeterminado, los desarrolladores deben encontrar otras formas de incluir archivos HTML externos dentro del archivo principal. </w:t>
      </w:r>
      <w:r w:rsidRPr="00DF0DA1">
        <w:rPr>
          <w:rFonts w:ascii="Avenir Book" w:hAnsi="Avenir Book"/>
          <w:color w:val="2F5496" w:themeColor="accent1" w:themeShade="BF"/>
        </w:rPr>
        <w:t>Cambiar el nombre de la extensión del archivo HTML externo a .shtml y usar inclusiones del lado del servidor (SSI) dentro del HTML es el mejor enfoque.</w:t>
      </w:r>
      <w:r w:rsidRPr="00DF0DA1">
        <w:rPr>
          <w:rFonts w:ascii="Avenir Light" w:hAnsi="Avenir Light"/>
        </w:rPr>
        <w:t xml:space="preserve"> Tenga en cuenta que el nombre del archivo con el comando SSI debe tener la extensión shtml.</w:t>
      </w:r>
    </w:p>
    <w:p w14:paraId="79EB869D" w14:textId="4A737B74" w:rsidR="00DF0DA1" w:rsidRDefault="00DF0DA1" w:rsidP="00DF0DA1">
      <w:pPr>
        <w:rPr>
          <w:rFonts w:ascii="Avenir Light" w:hAnsi="Avenir Light"/>
        </w:rPr>
      </w:pPr>
    </w:p>
    <w:p w14:paraId="4B5400EF" w14:textId="70B4AAF6" w:rsidR="00DF0DA1" w:rsidRDefault="00DF0DA1" w:rsidP="00DF0DA1">
      <w:pPr>
        <w:rPr>
          <w:rFonts w:ascii="Avenir Light" w:hAnsi="Avenir Light"/>
        </w:rPr>
      </w:pPr>
    </w:p>
    <w:p w14:paraId="5E0F8CE9" w14:textId="77777777" w:rsidR="00DF0DA1" w:rsidRPr="00DF0DA1" w:rsidRDefault="00DF0DA1" w:rsidP="00DF0DA1">
      <w:pPr>
        <w:rPr>
          <w:rFonts w:ascii="Avenir Light" w:hAnsi="Avenir Light"/>
        </w:rPr>
      </w:pPr>
    </w:p>
    <w:p w14:paraId="5B9821FB" w14:textId="159DB611" w:rsidR="00DF0DA1" w:rsidRPr="00DF0DA1" w:rsidRDefault="00DF0DA1" w:rsidP="00DF0DA1">
      <w:pPr>
        <w:rPr>
          <w:rFonts w:ascii="Avenir Medium" w:hAnsi="Avenir Medium"/>
        </w:rPr>
      </w:pPr>
      <w:r w:rsidRPr="00DF0DA1">
        <w:rPr>
          <w:rFonts w:ascii="Avenir Medium" w:hAnsi="Avenir Medium"/>
        </w:rPr>
        <w:lastRenderedPageBreak/>
        <w:t>4. Recuerde la accesibilidad</w:t>
      </w:r>
    </w:p>
    <w:p w14:paraId="5E5E6179" w14:textId="77777777" w:rsidR="00DF0DA1" w:rsidRPr="00DF0DA1" w:rsidRDefault="00DF0DA1" w:rsidP="00DF0DA1">
      <w:pPr>
        <w:rPr>
          <w:rFonts w:ascii="Avenir Light" w:hAnsi="Avenir Light"/>
        </w:rPr>
      </w:pPr>
    </w:p>
    <w:p w14:paraId="765C7837" w14:textId="77777777" w:rsidR="00DF0DA1" w:rsidRPr="00DF0DA1" w:rsidRDefault="00DF0DA1" w:rsidP="00DF0DA1">
      <w:pPr>
        <w:rPr>
          <w:rFonts w:ascii="Avenir Book" w:hAnsi="Avenir Book"/>
          <w:color w:val="2F5496" w:themeColor="accent1" w:themeShade="BF"/>
        </w:rPr>
      </w:pPr>
      <w:r w:rsidRPr="00DF0DA1">
        <w:rPr>
          <w:rFonts w:ascii="Avenir Light" w:hAnsi="Avenir Light"/>
        </w:rPr>
        <w:t xml:space="preserve">La web se está convirtiendo en un lugar mucho más inclusivo, y cada sitio web debe atender a personas con capacidades diferentes. En el pasado, los desarrolladores tenían que personalizar y reconfigurar cada elemento para hacer que sus sitios web fueran más accesibles. Un ejemplo clásico es </w:t>
      </w:r>
      <w:r w:rsidRPr="00DF0DA1">
        <w:rPr>
          <w:rFonts w:ascii="Avenir Book" w:hAnsi="Avenir Book"/>
          <w:color w:val="2F5496" w:themeColor="accent1" w:themeShade="BF"/>
        </w:rPr>
        <w:t>agregar texto alternativo a todas las imágenes para que los lectores de pantalla comprendan cómo interpretar y explicar una foto a un usuario de lector de pantalla.</w:t>
      </w:r>
    </w:p>
    <w:p w14:paraId="02497AD1" w14:textId="77777777" w:rsidR="00DF0DA1" w:rsidRPr="00DF0DA1" w:rsidRDefault="00DF0DA1" w:rsidP="00DF0DA1">
      <w:pPr>
        <w:rPr>
          <w:rFonts w:ascii="Avenir Light" w:hAnsi="Avenir Light"/>
        </w:rPr>
      </w:pPr>
    </w:p>
    <w:p w14:paraId="57F9620A" w14:textId="65CE3ABE" w:rsidR="00DF0DA1" w:rsidRPr="00DF0DA1" w:rsidRDefault="00DF0DA1" w:rsidP="00DF0DA1">
      <w:pPr>
        <w:rPr>
          <w:rFonts w:ascii="Avenir Medium" w:hAnsi="Avenir Medium"/>
        </w:rPr>
      </w:pPr>
      <w:r w:rsidRPr="00DF0DA1">
        <w:rPr>
          <w:rFonts w:ascii="Avenir Medium" w:hAnsi="Avenir Medium"/>
        </w:rPr>
        <w:t>5. Comprimir y optimizar imágenes</w:t>
      </w:r>
    </w:p>
    <w:p w14:paraId="33B0786B" w14:textId="77777777" w:rsidR="00DF0DA1" w:rsidRPr="00DF0DA1" w:rsidRDefault="00DF0DA1" w:rsidP="00DF0DA1">
      <w:pPr>
        <w:rPr>
          <w:rFonts w:ascii="Avenir Light" w:hAnsi="Avenir Light"/>
        </w:rPr>
      </w:pPr>
    </w:p>
    <w:p w14:paraId="153309BB" w14:textId="77777777" w:rsidR="00DF0DA1" w:rsidRPr="00DF0DA1" w:rsidRDefault="00DF0DA1" w:rsidP="00DF0DA1">
      <w:pPr>
        <w:rPr>
          <w:rFonts w:ascii="Avenir Light" w:hAnsi="Avenir Light"/>
        </w:rPr>
      </w:pPr>
      <w:r w:rsidRPr="00DF0DA1">
        <w:rPr>
          <w:rFonts w:ascii="Avenir Light" w:hAnsi="Avenir Light"/>
        </w:rPr>
        <w:t>La optimización de imágenes para la web es difícil incluso si utiliza los comandos "guardar para web" de Photoshop. Si no le preocupa el ancho de banda de su sitio, las imágenes no optimizadas no son un problema. Sin embargo, al crear sitios web comerciales, los desarrolladores casi siempre deben tener en cuenta el ancho de banda.</w:t>
      </w:r>
    </w:p>
    <w:p w14:paraId="62090B38" w14:textId="77777777" w:rsidR="00DF0DA1" w:rsidRPr="00DF0DA1" w:rsidRDefault="00DF0DA1" w:rsidP="00DF0DA1">
      <w:pPr>
        <w:rPr>
          <w:rFonts w:ascii="Avenir Light" w:hAnsi="Avenir Light"/>
        </w:rPr>
      </w:pPr>
    </w:p>
    <w:p w14:paraId="10005DB4" w14:textId="77777777" w:rsidR="00DF0DA1" w:rsidRPr="00DF0DA1" w:rsidRDefault="00DF0DA1" w:rsidP="00DF0DA1">
      <w:pPr>
        <w:rPr>
          <w:rFonts w:ascii="Avenir Light" w:hAnsi="Avenir Light"/>
          <w:color w:val="808080" w:themeColor="background1" w:themeShade="80"/>
        </w:rPr>
      </w:pPr>
      <w:r w:rsidRPr="00DF0DA1">
        <w:rPr>
          <w:rFonts w:ascii="Avenir Light" w:hAnsi="Avenir Light"/>
          <w:color w:val="808080" w:themeColor="background1" w:themeShade="80"/>
        </w:rPr>
        <w:t>Herramientas como TinyJPG y compressjpeg son excelentes opciones gratuitas que los desarrolladores pueden usar. Smush it y RIOT son excelentes opciones de pago.</w:t>
      </w:r>
    </w:p>
    <w:p w14:paraId="79178D9E" w14:textId="77777777" w:rsidR="00DF0DA1" w:rsidRPr="00DF0DA1" w:rsidRDefault="00DF0DA1" w:rsidP="00DF0DA1">
      <w:pPr>
        <w:rPr>
          <w:rFonts w:ascii="Avenir Light" w:hAnsi="Avenir Light"/>
        </w:rPr>
      </w:pPr>
    </w:p>
    <w:p w14:paraId="17A0CE54" w14:textId="14088235" w:rsidR="00DF0DA1" w:rsidRPr="00DF0DA1" w:rsidRDefault="00DF0DA1" w:rsidP="00DF0DA1">
      <w:pPr>
        <w:rPr>
          <w:rFonts w:ascii="Avenir Medium" w:hAnsi="Avenir Medium"/>
        </w:rPr>
      </w:pPr>
      <w:r w:rsidRPr="00DF0DA1">
        <w:rPr>
          <w:rFonts w:ascii="Avenir Medium" w:hAnsi="Avenir Medium"/>
        </w:rPr>
        <w:t>6. No mezcle CSS con HTML y Javascript</w:t>
      </w:r>
    </w:p>
    <w:p w14:paraId="2577DCDC" w14:textId="77777777" w:rsidR="00DF0DA1" w:rsidRPr="00DF0DA1" w:rsidRDefault="00DF0DA1" w:rsidP="00DF0DA1">
      <w:pPr>
        <w:rPr>
          <w:rFonts w:ascii="Avenir Light" w:hAnsi="Avenir Light"/>
        </w:rPr>
      </w:pPr>
    </w:p>
    <w:p w14:paraId="0F181D99" w14:textId="77777777" w:rsidR="00DF0DA1" w:rsidRPr="00DF0DA1" w:rsidRDefault="00DF0DA1" w:rsidP="00DF0DA1">
      <w:pPr>
        <w:rPr>
          <w:rFonts w:ascii="Avenir Light" w:hAnsi="Avenir Light"/>
        </w:rPr>
      </w:pPr>
      <w:r w:rsidRPr="00DF0DA1">
        <w:rPr>
          <w:rFonts w:ascii="Avenir Light" w:hAnsi="Avenir Light"/>
        </w:rPr>
        <w:t>El propósito de HTML es organizar documentos web definiendo encabezados, pies de página, etc. Los desarrolladores de aplicaciones para el usuario a veces usan atributos HTML obsoletos para diseñar elementos. Sin embargo, esto a menudo se precipita en los desarrolladores que utilizan el atributo de estilo para insertar CSS directamente en HTML.</w:t>
      </w:r>
    </w:p>
    <w:p w14:paraId="2B342916" w14:textId="77777777" w:rsidR="00DF0DA1" w:rsidRPr="00DF0DA1" w:rsidRDefault="00DF0DA1" w:rsidP="00DF0DA1">
      <w:pPr>
        <w:rPr>
          <w:rFonts w:ascii="Avenir Light" w:hAnsi="Avenir Light"/>
        </w:rPr>
      </w:pPr>
    </w:p>
    <w:p w14:paraId="0B18F4CE" w14:textId="77777777" w:rsidR="00DF0DA1" w:rsidRPr="00DF0DA1" w:rsidRDefault="00DF0DA1" w:rsidP="00DF0DA1">
      <w:pPr>
        <w:rPr>
          <w:rFonts w:ascii="Avenir Book" w:hAnsi="Avenir Book"/>
          <w:color w:val="2F5496" w:themeColor="accent1" w:themeShade="BF"/>
        </w:rPr>
      </w:pPr>
      <w:r w:rsidRPr="00DF0DA1">
        <w:rPr>
          <w:rFonts w:ascii="Avenir Light" w:hAnsi="Avenir Light"/>
        </w:rPr>
        <w:t xml:space="preserve">Esta práctica está bien en desarrollo o para una prueba rápida, pero difícilmente es adecuada para producción. </w:t>
      </w:r>
      <w:r w:rsidRPr="00DF0DA1">
        <w:rPr>
          <w:rFonts w:ascii="Avenir Book" w:hAnsi="Avenir Book"/>
          <w:color w:val="2F5496" w:themeColor="accent1" w:themeShade="BF"/>
        </w:rPr>
        <w:t>Evite usar el atributo de estilo para insertar CSS, ya que esto va directamente en contra del espíritu de CSS. De manera similar, insertar Javascript en HTML es una mala práctica.</w:t>
      </w:r>
    </w:p>
    <w:p w14:paraId="57744512" w14:textId="77777777" w:rsidR="00DF0DA1" w:rsidRPr="00DF0DA1" w:rsidRDefault="00DF0DA1" w:rsidP="00DF0DA1">
      <w:pPr>
        <w:rPr>
          <w:rFonts w:ascii="Avenir Light" w:hAnsi="Avenir Light"/>
        </w:rPr>
      </w:pPr>
    </w:p>
    <w:p w14:paraId="228AB342" w14:textId="77777777" w:rsidR="00DF0DA1" w:rsidRPr="00DF0DA1" w:rsidRDefault="00DF0DA1" w:rsidP="00DF0DA1">
      <w:pPr>
        <w:rPr>
          <w:rFonts w:ascii="Avenir Light" w:hAnsi="Avenir Light"/>
        </w:rPr>
      </w:pPr>
      <w:r w:rsidRPr="00DF0DA1">
        <w:rPr>
          <w:rFonts w:ascii="Avenir Light" w:hAnsi="Avenir Light"/>
        </w:rPr>
        <w:t>Usar Javascript sin obstrucciones puede parecer tedioso, pero da como resultado un HTML más limpio y mejores resultados de código.</w:t>
      </w:r>
    </w:p>
    <w:p w14:paraId="3E0BBE26" w14:textId="3D33D830" w:rsidR="00DF0DA1" w:rsidRDefault="00DF0DA1" w:rsidP="00DF0DA1">
      <w:pPr>
        <w:rPr>
          <w:rFonts w:ascii="Avenir Light" w:hAnsi="Avenir Light"/>
        </w:rPr>
      </w:pPr>
    </w:p>
    <w:p w14:paraId="08F97126" w14:textId="64766BC3" w:rsidR="00DF0DA1" w:rsidRDefault="00DF0DA1" w:rsidP="00DF0DA1">
      <w:pPr>
        <w:rPr>
          <w:rFonts w:ascii="Avenir Light" w:hAnsi="Avenir Light"/>
        </w:rPr>
      </w:pPr>
    </w:p>
    <w:p w14:paraId="2E10F115" w14:textId="5AFD72EB" w:rsidR="00DF0DA1" w:rsidRDefault="00DF0DA1" w:rsidP="00DF0DA1">
      <w:pPr>
        <w:rPr>
          <w:rFonts w:ascii="Avenir Light" w:hAnsi="Avenir Light"/>
        </w:rPr>
      </w:pPr>
    </w:p>
    <w:p w14:paraId="482E755E" w14:textId="77777777" w:rsidR="00DF0DA1" w:rsidRPr="00DF0DA1" w:rsidRDefault="00DF0DA1" w:rsidP="00DF0DA1">
      <w:pPr>
        <w:rPr>
          <w:rFonts w:ascii="Avenir Light" w:hAnsi="Avenir Light"/>
        </w:rPr>
      </w:pPr>
    </w:p>
    <w:p w14:paraId="4D4142E9" w14:textId="6715D773" w:rsidR="00DF0DA1" w:rsidRPr="00994E97" w:rsidRDefault="00994E97" w:rsidP="00DF0DA1">
      <w:pPr>
        <w:rPr>
          <w:rFonts w:ascii="Avenir Medium" w:hAnsi="Avenir Medium"/>
        </w:rPr>
      </w:pPr>
      <w:r w:rsidRPr="00994E97">
        <w:rPr>
          <w:rFonts w:ascii="Avenir Medium" w:hAnsi="Avenir Medium"/>
          <w:lang w:val="en-US"/>
        </w:rPr>
        <w:lastRenderedPageBreak/>
        <w:t>7</w:t>
      </w:r>
      <w:r w:rsidR="00DF0DA1" w:rsidRPr="00994E97">
        <w:rPr>
          <w:rFonts w:ascii="Avenir Medium" w:hAnsi="Avenir Medium"/>
        </w:rPr>
        <w:t>. Utilice HTML semántico</w:t>
      </w:r>
    </w:p>
    <w:p w14:paraId="0734647A" w14:textId="77777777" w:rsidR="00994E97" w:rsidRPr="00DF0DA1" w:rsidRDefault="00994E97" w:rsidP="00DF0DA1">
      <w:pPr>
        <w:rPr>
          <w:rFonts w:ascii="Avenir Light" w:hAnsi="Avenir Light"/>
        </w:rPr>
      </w:pPr>
    </w:p>
    <w:p w14:paraId="5BB0B365" w14:textId="77777777" w:rsidR="00DF0DA1" w:rsidRPr="00DF0DA1" w:rsidRDefault="00DF0DA1" w:rsidP="00DF0DA1">
      <w:pPr>
        <w:rPr>
          <w:rFonts w:ascii="Avenir Light" w:hAnsi="Avenir Light"/>
        </w:rPr>
      </w:pPr>
      <w:r w:rsidRPr="00DF0DA1">
        <w:rPr>
          <w:rFonts w:ascii="Avenir Light" w:hAnsi="Avenir Light"/>
        </w:rPr>
        <w:t xml:space="preserve">HTML es un lenguaje de marcado y se utiliza para crear documentos estructurados. Los desarrolladores deberían usarlo para indicar títulos, párrafos y otros elementos de diseño. </w:t>
      </w:r>
      <w:r w:rsidRPr="00994E97">
        <w:rPr>
          <w:rFonts w:ascii="Avenir Light" w:hAnsi="Avenir Light"/>
          <w:color w:val="2F5496" w:themeColor="accent1" w:themeShade="BF"/>
        </w:rPr>
        <w:t>Es importante utilizar HTML semántico para darle más significado a su página.</w:t>
      </w:r>
    </w:p>
    <w:p w14:paraId="24DEFFDC" w14:textId="77777777" w:rsidR="00DF0DA1" w:rsidRPr="00DF0DA1" w:rsidRDefault="00DF0DA1" w:rsidP="00DF0DA1">
      <w:pPr>
        <w:rPr>
          <w:rFonts w:ascii="Avenir Light" w:hAnsi="Avenir Light"/>
        </w:rPr>
      </w:pPr>
    </w:p>
    <w:p w14:paraId="1A0A706B" w14:textId="77777777" w:rsidR="00DF0DA1" w:rsidRPr="00DF0DA1" w:rsidRDefault="00DF0DA1" w:rsidP="00DF0DA1">
      <w:pPr>
        <w:rPr>
          <w:rFonts w:ascii="Avenir Light" w:hAnsi="Avenir Light"/>
        </w:rPr>
      </w:pPr>
      <w:r w:rsidRPr="00DF0DA1">
        <w:rPr>
          <w:rFonts w:ascii="Avenir Light" w:hAnsi="Avenir Light"/>
        </w:rPr>
        <w:t>Las etiquetas semánticas hacen que su comunicación en la página sea clara para los navegadores y motores de búsqueda. Permiten una mayor personalización mediante el uso de CSS bien aplicado.</w:t>
      </w:r>
    </w:p>
    <w:p w14:paraId="1D877604" w14:textId="77777777" w:rsidR="00DF0DA1" w:rsidRPr="00DF0DA1" w:rsidRDefault="00DF0DA1" w:rsidP="00DF0DA1">
      <w:pPr>
        <w:rPr>
          <w:rFonts w:ascii="Avenir Light" w:hAnsi="Avenir Light"/>
        </w:rPr>
      </w:pPr>
    </w:p>
    <w:p w14:paraId="70C73351" w14:textId="68722824" w:rsidR="00DF0DA1" w:rsidRPr="00994E97" w:rsidRDefault="00994E97" w:rsidP="00DF0DA1">
      <w:pPr>
        <w:rPr>
          <w:rFonts w:ascii="Avenir Medium" w:hAnsi="Avenir Medium"/>
        </w:rPr>
      </w:pPr>
      <w:r w:rsidRPr="00994E97">
        <w:rPr>
          <w:rFonts w:ascii="Avenir Medium" w:hAnsi="Avenir Medium"/>
          <w:lang w:val="en-US"/>
        </w:rPr>
        <w:t>8</w:t>
      </w:r>
      <w:r w:rsidR="00DF0DA1" w:rsidRPr="00994E97">
        <w:rPr>
          <w:rFonts w:ascii="Avenir Medium" w:hAnsi="Avenir Medium"/>
        </w:rPr>
        <w:t>. Construya y pruebe en paralelo</w:t>
      </w:r>
    </w:p>
    <w:p w14:paraId="7EB3CD27" w14:textId="77777777" w:rsidR="00994E97" w:rsidRPr="00DF0DA1" w:rsidRDefault="00994E97" w:rsidP="00DF0DA1">
      <w:pPr>
        <w:rPr>
          <w:rFonts w:ascii="Avenir Light" w:hAnsi="Avenir Light"/>
        </w:rPr>
      </w:pPr>
    </w:p>
    <w:p w14:paraId="2508AFA6" w14:textId="1C044936" w:rsidR="00DF0DA1" w:rsidRDefault="00DF0DA1" w:rsidP="00DF0DA1">
      <w:pPr>
        <w:rPr>
          <w:rFonts w:ascii="Avenir Light" w:hAnsi="Avenir Light"/>
        </w:rPr>
      </w:pPr>
      <w:r w:rsidRPr="00DF0DA1">
        <w:rPr>
          <w:rFonts w:ascii="Avenir Light" w:hAnsi="Avenir Light"/>
        </w:rPr>
        <w:t>La renderización en varios navegadores es un gran problema que todo desarrollador web debe tener en cuenta. Pruebe su código mientras lo crea en lugar de renderizarlo en un navegador y ajustarlo para otros después. Ahorrará tiempo y le resultará más fácil depurar cualquier código.</w:t>
      </w:r>
    </w:p>
    <w:p w14:paraId="6B796CDD" w14:textId="77777777" w:rsidR="00994E97" w:rsidRPr="00DF0DA1" w:rsidRDefault="00994E97" w:rsidP="00DF0DA1">
      <w:pPr>
        <w:rPr>
          <w:rFonts w:ascii="Avenir Light" w:hAnsi="Avenir Light"/>
        </w:rPr>
      </w:pPr>
    </w:p>
    <w:p w14:paraId="5913F37C" w14:textId="4AF0EBB8" w:rsidR="00C26C5E" w:rsidRDefault="00C26C5E" w:rsidP="00DF0DA1">
      <w:pPr>
        <w:pBdr>
          <w:bottom w:val="single" w:sz="12" w:space="1" w:color="auto"/>
        </w:pBdr>
        <w:rPr>
          <w:rFonts w:ascii="Avenir Light" w:hAnsi="Avenir Light"/>
        </w:rPr>
      </w:pPr>
    </w:p>
    <w:p w14:paraId="782AC63F" w14:textId="77777777" w:rsidR="00994E97" w:rsidRPr="00994E97" w:rsidRDefault="00994E97" w:rsidP="00DF0DA1">
      <w:pPr>
        <w:rPr>
          <w:rFonts w:ascii="Avenir Light" w:hAnsi="Avenir Light"/>
          <w:lang w:val="en-US"/>
        </w:rPr>
      </w:pPr>
    </w:p>
    <w:p w14:paraId="64E4294E" w14:textId="77777777" w:rsidR="00994E97" w:rsidRDefault="00994E97" w:rsidP="00DF0DA1">
      <w:pPr>
        <w:rPr>
          <w:rFonts w:ascii="Avenir Light" w:hAnsi="Avenir Light"/>
        </w:rPr>
      </w:pPr>
    </w:p>
    <w:p w14:paraId="3E39800F" w14:textId="5EAFFD59" w:rsidR="00994E97" w:rsidRDefault="00994E97" w:rsidP="00DF0DA1">
      <w:pPr>
        <w:rPr>
          <w:rFonts w:ascii="Avenir Medium" w:hAnsi="Avenir Medium"/>
          <w:sz w:val="32"/>
          <w:szCs w:val="32"/>
          <w:lang w:val="es-ES"/>
        </w:rPr>
      </w:pPr>
      <w:proofErr w:type="gramStart"/>
      <w:r w:rsidRPr="00994E97">
        <w:rPr>
          <w:rFonts w:ascii="Avenir Medium" w:hAnsi="Avenir Medium"/>
          <w:sz w:val="32"/>
          <w:szCs w:val="32"/>
          <w:lang w:val="es-ES"/>
        </w:rPr>
        <w:t>Link</w:t>
      </w:r>
      <w:proofErr w:type="gramEnd"/>
      <w:r w:rsidRPr="00994E97">
        <w:rPr>
          <w:rFonts w:ascii="Avenir Medium" w:hAnsi="Avenir Medium"/>
          <w:sz w:val="32"/>
          <w:szCs w:val="32"/>
          <w:lang w:val="es-ES"/>
        </w:rPr>
        <w:t xml:space="preserve"> para revisión de HTML:</w:t>
      </w:r>
    </w:p>
    <w:p w14:paraId="209724B6" w14:textId="33C14643" w:rsidR="00994E97" w:rsidRPr="00994E97" w:rsidRDefault="00994E97" w:rsidP="00DF0DA1">
      <w:pPr>
        <w:rPr>
          <w:rFonts w:ascii="Avenir Medium" w:hAnsi="Avenir Medium"/>
          <w:sz w:val="32"/>
          <w:szCs w:val="32"/>
          <w:lang w:val="es-ES"/>
        </w:rPr>
      </w:pPr>
      <w:hyperlink r:id="rId4" w:history="1">
        <w:r w:rsidRPr="00994E97">
          <w:rPr>
            <w:rStyle w:val="Hyperlink"/>
            <w:rFonts w:ascii="Avenir Medium" w:hAnsi="Avenir Medium"/>
            <w:sz w:val="32"/>
            <w:szCs w:val="32"/>
            <w:lang w:val="es-ES"/>
          </w:rPr>
          <w:t>https://github.com/B4Bren/Tarea-2.git</w:t>
        </w:r>
      </w:hyperlink>
    </w:p>
    <w:p w14:paraId="7EAA5067" w14:textId="77777777" w:rsidR="00994E97" w:rsidRPr="00994E97" w:rsidRDefault="00994E97" w:rsidP="00DF0DA1">
      <w:pPr>
        <w:rPr>
          <w:rFonts w:ascii="Avenir Light" w:hAnsi="Avenir Light"/>
          <w:lang w:val="es-ES"/>
        </w:rPr>
      </w:pPr>
    </w:p>
    <w:sectPr w:rsidR="00994E97" w:rsidRPr="00994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Avenir Light">
    <w:panose1 w:val="020B0402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A1"/>
    <w:rsid w:val="00994E97"/>
    <w:rsid w:val="00C26C5E"/>
    <w:rsid w:val="00DF0DA1"/>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1A34DDAA"/>
  <w15:chartTrackingRefBased/>
  <w15:docId w15:val="{1048B314-DD34-BF4A-970F-12008B28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E97"/>
    <w:rPr>
      <w:color w:val="0563C1" w:themeColor="hyperlink"/>
      <w:u w:val="single"/>
    </w:rPr>
  </w:style>
  <w:style w:type="character" w:styleId="UnresolvedMention">
    <w:name w:val="Unresolved Mention"/>
    <w:basedOn w:val="DefaultParagraphFont"/>
    <w:uiPriority w:val="99"/>
    <w:semiHidden/>
    <w:unhideWhenUsed/>
    <w:rsid w:val="00994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4Bren/Tarea-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Villalobos, Brenda</dc:creator>
  <cp:keywords/>
  <dc:description/>
  <cp:lastModifiedBy>Villalobos, Brenda</cp:lastModifiedBy>
  <cp:revision>1</cp:revision>
  <dcterms:created xsi:type="dcterms:W3CDTF">2021-10-09T16:28:00Z</dcterms:created>
  <dcterms:modified xsi:type="dcterms:W3CDTF">2021-10-09T16:44:00Z</dcterms:modified>
</cp:coreProperties>
</file>