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EF3BB" w14:textId="77777777" w:rsidR="00A73410" w:rsidRPr="00A73410" w:rsidRDefault="00A73410" w:rsidP="00A73410">
      <w:pPr>
        <w:keepNext/>
        <w:keepLines/>
        <w:spacing w:before="240"/>
        <w:outlineLvl w:val="0"/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  <w:lang w:val="ru-RU" w:eastAsia="en-US"/>
        </w:rPr>
      </w:pPr>
      <w:bookmarkStart w:id="0" w:name="_Toc127871103"/>
      <w:r w:rsidRPr="00A73410"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  <w:lang w:val="ru-RU" w:eastAsia="en-US"/>
        </w:rPr>
        <w:t>Автоматизация расчета КПЭ «</w:t>
      </w:r>
      <w:r w:rsidRPr="00A73410"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  <w:lang w:val="en-US" w:eastAsia="en-US"/>
        </w:rPr>
        <w:t>SMART</w:t>
      </w:r>
      <w:r w:rsidRPr="00A73410"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  <w:lang w:val="ru-RU" w:eastAsia="en-US"/>
        </w:rPr>
        <w:t>-задачи» в части задач Куратора</w:t>
      </w:r>
      <w:bookmarkEnd w:id="0"/>
      <w:r w:rsidRPr="00A73410"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  <w:lang w:val="ru-RU" w:eastAsia="en-US"/>
        </w:rPr>
        <w:t>/Директора</w:t>
      </w:r>
      <w:r w:rsidRPr="00A73410"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  <w:lang w:eastAsia="en-US"/>
        </w:rPr>
        <w:t xml:space="preserve"> </w:t>
      </w:r>
      <w:r w:rsidRPr="00A73410"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  <w:lang w:val="ru-RU" w:eastAsia="en-US"/>
        </w:rPr>
        <w:t>и/или руководителя самостоятельного структурного подразделения Банка</w:t>
      </w:r>
    </w:p>
    <w:p w14:paraId="2F593922" w14:textId="77777777" w:rsidR="00A73410" w:rsidRPr="00A73410" w:rsidRDefault="00A73410" w:rsidP="00A73410">
      <w:pPr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</w:p>
    <w:p w14:paraId="0CF1A2EC" w14:textId="77777777" w:rsidR="00A73410" w:rsidRPr="00A73410" w:rsidRDefault="00A73410" w:rsidP="00A73410">
      <w:pPr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УМСТ предоставляет файл со списком работников, занимающих должности с наименованием «Директор», «Начальник управления», «Начальник центра», «Начальник отдела» (самостоятельного структурного подразделения), в котором содержится ФИО работника, наименование должности, наименование ССП, ФИО непосредственного руководителя.</w:t>
      </w:r>
    </w:p>
    <w:p w14:paraId="2D03FBD8" w14:textId="77777777" w:rsidR="00A73410" w:rsidRPr="00A73410" w:rsidRDefault="00A73410" w:rsidP="00A73410">
      <w:pPr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</w:p>
    <w:p w14:paraId="0CE16B95" w14:textId="77777777" w:rsidR="00A73410" w:rsidRPr="00A73410" w:rsidRDefault="00A73410" w:rsidP="00A73410">
      <w:pPr>
        <w:keepNext/>
        <w:keepLines/>
        <w:spacing w:before="40"/>
        <w:outlineLvl w:val="1"/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  <w:lang w:val="ru-RU" w:eastAsia="en-US"/>
        </w:rPr>
      </w:pPr>
      <w:r w:rsidRPr="00A73410"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  <w:lang w:val="ru-RU" w:eastAsia="en-US"/>
        </w:rPr>
        <w:t>Задачи Куратора/Директора</w:t>
      </w:r>
    </w:p>
    <w:p w14:paraId="3EE8EC00" w14:textId="77777777" w:rsidR="00A73410" w:rsidRPr="00A73410" w:rsidRDefault="00A73410" w:rsidP="00A73410">
      <w:pPr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</w:p>
    <w:p w14:paraId="08B290AC" w14:textId="77777777" w:rsidR="00A73410" w:rsidRPr="00A73410" w:rsidRDefault="00A73410" w:rsidP="00A73410">
      <w:pPr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Даты на примере, когда отчетный квартал – 1 квартал</w:t>
      </w:r>
    </w:p>
    <w:p w14:paraId="4564D3B3" w14:textId="7AA424C5" w:rsidR="00A73410" w:rsidRPr="00A73410" w:rsidRDefault="00A73410" w:rsidP="00A73410">
      <w:pPr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noProof/>
          <w:color w:val="auto"/>
          <w:szCs w:val="22"/>
          <w:lang w:val="en-US" w:eastAsia="en-US"/>
        </w:rPr>
        <w:drawing>
          <wp:inline distT="0" distB="0" distL="0" distR="0" wp14:anchorId="3E90555C" wp14:editId="1DA5BF2F">
            <wp:extent cx="413385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633A" w14:textId="77777777" w:rsidR="00A73410" w:rsidRPr="00A73410" w:rsidRDefault="00A73410" w:rsidP="00A73410">
      <w:pPr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</w:p>
    <w:p w14:paraId="375D82CF" w14:textId="77777777" w:rsidR="00A73410" w:rsidRPr="00A73410" w:rsidRDefault="00A73410" w:rsidP="00A73410">
      <w:pPr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Описание процесса:</w:t>
      </w:r>
    </w:p>
    <w:p w14:paraId="197017C4" w14:textId="77777777" w:rsidR="00A73410" w:rsidRPr="00A73410" w:rsidRDefault="00A73410" w:rsidP="00A73410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20-24 декабря "Директор, Начальник ССП" вносит планируемые на 1 квартал задачи с обязательным указанием конкретного месяца исполнения задачи в соответствии с таблицей 2.</w:t>
      </w:r>
    </w:p>
    <w:p w14:paraId="7C4C8880" w14:textId="77777777" w:rsidR="00A73410" w:rsidRPr="00A73410" w:rsidRDefault="00A73410" w:rsidP="00A73410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По 31 декабря непосредственный руководитель согласовывает планируемые на квартал задачи (все вместе, не каждую отдельно), при необходимости может внести изменения любые изменения (добавить задачу, удалить задачу, изменить любые условия задачи).</w:t>
      </w:r>
    </w:p>
    <w:p w14:paraId="1F1D8F96" w14:textId="77777777" w:rsidR="00A73410" w:rsidRPr="00A73410" w:rsidRDefault="00A73410" w:rsidP="00A73410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В январе-марте "Директор, Начальник ССП" исполняет эти задачи.</w:t>
      </w:r>
    </w:p>
    <w:p w14:paraId="4C1A3559" w14:textId="77777777" w:rsidR="00A73410" w:rsidRPr="00A73410" w:rsidRDefault="00A73410" w:rsidP="00A73410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Если нужно удалить имеющуюся задачу / добавить новую задачу / изменить условия имеющейся задачи (в т.ч. числе срок исполнения), то любая из сторон может инициировать изменения в любой момент времени, даже после окончания отчетного квартала, а вторая сторона эти изменения согласовывает. Изменения нельзя внести после согласования руководителем оценочных статусов (не самих задач). Доступ у УМСТ для изменения должен быть в любой момент времени.</w:t>
      </w:r>
    </w:p>
    <w:p w14:paraId="247D7897" w14:textId="77777777" w:rsidR="00A73410" w:rsidRPr="00A73410" w:rsidRDefault="00A73410" w:rsidP="00A73410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1-7 апреля сотрудник проставляет оценочные суждения по задачам (таблица 2 столбец «</w:t>
      </w:r>
      <w:r w:rsidRPr="00A73410">
        <w:rPr>
          <w:rFonts w:ascii="Times New Roman" w:eastAsia="Times New Roman" w:hAnsi="Times New Roman" w:cs="Times New Roman"/>
          <w:bCs/>
          <w:lang/>
        </w:rPr>
        <w:t>Оценочное суждение работника</w:t>
      </w:r>
      <w:r w:rsidRPr="00A73410">
        <w:rPr>
          <w:rFonts w:ascii="Times New Roman" w:eastAsia="Times New Roman" w:hAnsi="Times New Roman" w:cs="Times New Roman"/>
          <w:b/>
          <w:bCs/>
          <w:lang w:val="ru-RU"/>
        </w:rPr>
        <w:t>»</w:t>
      </w: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 xml:space="preserve">). </w:t>
      </w:r>
    </w:p>
    <w:p w14:paraId="7C8809D9" w14:textId="77777777" w:rsidR="00A73410" w:rsidRPr="00A73410" w:rsidRDefault="00A73410" w:rsidP="00A73410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lastRenderedPageBreak/>
        <w:t>8-14 апреля руководитель проставляет оценочные суждения по задачам (таблица 2 столбец «</w:t>
      </w:r>
      <w:r w:rsidRPr="00A73410">
        <w:rPr>
          <w:rFonts w:ascii="Times New Roman" w:eastAsia="Times New Roman" w:hAnsi="Times New Roman" w:cs="Times New Roman"/>
          <w:bCs/>
          <w:lang/>
        </w:rPr>
        <w:t>Оценочное суждение непосредственного руководителя</w:t>
      </w:r>
      <w:r w:rsidRPr="00A73410">
        <w:rPr>
          <w:rFonts w:ascii="Times New Roman" w:eastAsia="Times New Roman" w:hAnsi="Times New Roman" w:cs="Times New Roman"/>
          <w:b/>
          <w:bCs/>
          <w:lang w:val="ru-RU"/>
        </w:rPr>
        <w:t>»</w:t>
      </w: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). В соответствии с оценочным суждением руководителя автоматически проставляется балл (в соответствии с таблицей 4).</w:t>
      </w:r>
    </w:p>
    <w:p w14:paraId="09EED79A" w14:textId="77777777" w:rsidR="00A73410" w:rsidRPr="00A73410" w:rsidRDefault="00A73410" w:rsidP="00A73410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УМСТ может выгрузить отчет по форме в соответствии с таблицей 3. Фильтры: ФИО сотрудника / ССП / месяц выполнения / непосредственный руководитель.</w:t>
      </w:r>
    </w:p>
    <w:p w14:paraId="2AD1D589" w14:textId="77777777" w:rsidR="00A73410" w:rsidRPr="00A73410" w:rsidRDefault="00A73410" w:rsidP="00A73410">
      <w:pPr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</w:p>
    <w:p w14:paraId="4EF9B126" w14:textId="77777777" w:rsidR="00A73410" w:rsidRPr="00A73410" w:rsidRDefault="00A73410" w:rsidP="00A73410">
      <w:pPr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</w:p>
    <w:p w14:paraId="5C0DEA7A" w14:textId="77777777" w:rsidR="00A73410" w:rsidRPr="00A73410" w:rsidRDefault="00A73410" w:rsidP="00A73410">
      <w:pPr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Основные моменты:</w:t>
      </w:r>
    </w:p>
    <w:p w14:paraId="1CE924D6" w14:textId="77777777" w:rsidR="00A73410" w:rsidRPr="00A73410" w:rsidRDefault="00A73410" w:rsidP="00A73410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Минимальное и максимальное количество задач не ограничено. В форме для заполнения изначально представлены 3 строки для ввода (заполнить можно меньше), на плюсик можно добавить неограниченное количество строк.</w:t>
      </w:r>
    </w:p>
    <w:p w14:paraId="3736E967" w14:textId="77777777" w:rsidR="00A73410" w:rsidRPr="00A73410" w:rsidRDefault="00A73410" w:rsidP="00A73410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Задачи могут отсутствовать в отчетном периоде (желательно визуально выделить отсутствие задач).</w:t>
      </w:r>
    </w:p>
    <w:p w14:paraId="50A4EF15" w14:textId="77777777" w:rsidR="00A73410" w:rsidRPr="00A73410" w:rsidRDefault="00A73410" w:rsidP="00A73410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Задачи составляются по месяцам на квартал вперед (в декабре на январь, февраль, март).</w:t>
      </w:r>
    </w:p>
    <w:p w14:paraId="6274CA39" w14:textId="77777777" w:rsidR="00A73410" w:rsidRPr="00A73410" w:rsidRDefault="00A73410" w:rsidP="00A73410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В любой момент времени могут быть инициированы изменения в перечень и сроки задач. Инициирующая сторона (Директор, Начальник ССП или Куратор/Директор) вносят изменения, вторая сторона их согласовывает.</w:t>
      </w:r>
    </w:p>
    <w:p w14:paraId="357EE57E" w14:textId="77777777" w:rsidR="00A73410" w:rsidRPr="00A73410" w:rsidRDefault="00A73410" w:rsidP="00A73410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УМСТ имеет доступ для изменения перечня задач, оценочных статусов, выгрузки отчетов.</w:t>
      </w:r>
    </w:p>
    <w:p w14:paraId="6036E51E" w14:textId="77777777" w:rsidR="00A73410" w:rsidRPr="00A73410" w:rsidRDefault="00A73410" w:rsidP="00A73410">
      <w:pPr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</w:p>
    <w:p w14:paraId="3500A1A4" w14:textId="77777777" w:rsidR="00A73410" w:rsidRPr="00A73410" w:rsidRDefault="00A73410" w:rsidP="00A73410">
      <w:pPr>
        <w:rPr>
          <w:rFonts w:ascii="Times New Roman" w:eastAsia="Times New Roman" w:hAnsi="Times New Roman" w:cs="Times New Roman"/>
          <w:b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b/>
          <w:color w:val="auto"/>
          <w:szCs w:val="22"/>
          <w:lang w:val="ru-RU" w:eastAsia="en-US"/>
        </w:rPr>
        <w:t>Таблица 1. Напоминания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39"/>
        <w:gridCol w:w="2405"/>
        <w:gridCol w:w="3399"/>
      </w:tblGrid>
      <w:tr w:rsidR="00A73410" w:rsidRPr="00A73410" w14:paraId="2DBC2BB6" w14:textId="77777777" w:rsidTr="00DE0C49">
        <w:tc>
          <w:tcPr>
            <w:tcW w:w="1894" w:type="pct"/>
          </w:tcPr>
          <w:p w14:paraId="7445E013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b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b/>
                <w:color w:val="auto"/>
                <w:szCs w:val="22"/>
                <w:lang w:val="ru-RU" w:eastAsia="en-US"/>
              </w:rPr>
              <w:t>Когда</w:t>
            </w:r>
          </w:p>
        </w:tc>
        <w:tc>
          <w:tcPr>
            <w:tcW w:w="1287" w:type="pct"/>
          </w:tcPr>
          <w:p w14:paraId="37B22E64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b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b/>
                <w:color w:val="auto"/>
                <w:szCs w:val="22"/>
                <w:lang w:val="ru-RU" w:eastAsia="en-US"/>
              </w:rPr>
              <w:t>Кому</w:t>
            </w:r>
          </w:p>
        </w:tc>
        <w:tc>
          <w:tcPr>
            <w:tcW w:w="1819" w:type="pct"/>
          </w:tcPr>
          <w:p w14:paraId="49AA84F9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b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b/>
                <w:color w:val="auto"/>
                <w:szCs w:val="22"/>
                <w:lang w:val="ru-RU" w:eastAsia="en-US"/>
              </w:rPr>
              <w:t>Условие</w:t>
            </w:r>
          </w:p>
        </w:tc>
      </w:tr>
      <w:tr w:rsidR="00A73410" w:rsidRPr="00A73410" w14:paraId="591035CB" w14:textId="77777777" w:rsidTr="00DE0C49">
        <w:tc>
          <w:tcPr>
            <w:tcW w:w="1894" w:type="pct"/>
            <w:shd w:val="clear" w:color="auto" w:fill="DEEAF6" w:themeFill="accent1" w:themeFillTint="33"/>
          </w:tcPr>
          <w:p w14:paraId="26E5A422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20 числа месяца, предшествующего отчетному кварталу</w:t>
            </w:r>
          </w:p>
        </w:tc>
        <w:tc>
          <w:tcPr>
            <w:tcW w:w="1287" w:type="pct"/>
            <w:shd w:val="clear" w:color="auto" w:fill="DEEAF6" w:themeFill="accent1" w:themeFillTint="33"/>
          </w:tcPr>
          <w:p w14:paraId="52D67CF9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Директор, Начальник ССП</w:t>
            </w:r>
          </w:p>
        </w:tc>
        <w:tc>
          <w:tcPr>
            <w:tcW w:w="1819" w:type="pct"/>
            <w:shd w:val="clear" w:color="auto" w:fill="DEEAF6" w:themeFill="accent1" w:themeFillTint="33"/>
          </w:tcPr>
          <w:p w14:paraId="09854762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Первое напоминание о необходимости заполнить задачи</w:t>
            </w:r>
          </w:p>
        </w:tc>
      </w:tr>
      <w:tr w:rsidR="00A73410" w:rsidRPr="00A73410" w14:paraId="304AA009" w14:textId="77777777" w:rsidTr="00DE0C49">
        <w:tc>
          <w:tcPr>
            <w:tcW w:w="1894" w:type="pct"/>
            <w:shd w:val="clear" w:color="auto" w:fill="DEEAF6" w:themeFill="accent1" w:themeFillTint="33"/>
          </w:tcPr>
          <w:p w14:paraId="5DEC999E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23 числа месяца, предшествующего отчетному кварталу</w:t>
            </w:r>
          </w:p>
        </w:tc>
        <w:tc>
          <w:tcPr>
            <w:tcW w:w="1287" w:type="pct"/>
            <w:shd w:val="clear" w:color="auto" w:fill="DEEAF6" w:themeFill="accent1" w:themeFillTint="33"/>
          </w:tcPr>
          <w:p w14:paraId="58CE1950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Директор, Начальник ССП</w:t>
            </w:r>
          </w:p>
        </w:tc>
        <w:tc>
          <w:tcPr>
            <w:tcW w:w="1819" w:type="pct"/>
            <w:shd w:val="clear" w:color="auto" w:fill="DEEAF6" w:themeFill="accent1" w:themeFillTint="33"/>
          </w:tcPr>
          <w:p w14:paraId="75AE06DF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Второе напоминание о необходимости заполнить задачи, если задачи не отправлены на согласование Куратору/Директору</w:t>
            </w:r>
          </w:p>
        </w:tc>
      </w:tr>
      <w:tr w:rsidR="00A73410" w:rsidRPr="00A73410" w14:paraId="5D05B495" w14:textId="77777777" w:rsidTr="00DE0C49">
        <w:tc>
          <w:tcPr>
            <w:tcW w:w="1894" w:type="pct"/>
            <w:shd w:val="clear" w:color="auto" w:fill="DEEAF6" w:themeFill="accent1" w:themeFillTint="33"/>
          </w:tcPr>
          <w:p w14:paraId="39EA3909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25 числа месяца, предшествующего отчетному кварталу, или после отправки перечня задач на согласование</w:t>
            </w:r>
          </w:p>
        </w:tc>
        <w:tc>
          <w:tcPr>
            <w:tcW w:w="1287" w:type="pct"/>
            <w:shd w:val="clear" w:color="auto" w:fill="DEEAF6" w:themeFill="accent1" w:themeFillTint="33"/>
          </w:tcPr>
          <w:p w14:paraId="699AD7D9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Куратор, Директор</w:t>
            </w:r>
          </w:p>
        </w:tc>
        <w:tc>
          <w:tcPr>
            <w:tcW w:w="1819" w:type="pct"/>
            <w:shd w:val="clear" w:color="auto" w:fill="DEEAF6" w:themeFill="accent1" w:themeFillTint="33"/>
          </w:tcPr>
          <w:p w14:paraId="745787E8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Первое напоминание о необходимости согласовать задачи</w:t>
            </w:r>
          </w:p>
        </w:tc>
      </w:tr>
      <w:tr w:rsidR="00A73410" w:rsidRPr="00A73410" w14:paraId="3AFC4764" w14:textId="77777777" w:rsidTr="00DE0C49">
        <w:tc>
          <w:tcPr>
            <w:tcW w:w="1894" w:type="pct"/>
            <w:shd w:val="clear" w:color="auto" w:fill="DEEAF6" w:themeFill="accent1" w:themeFillTint="33"/>
          </w:tcPr>
          <w:p w14:paraId="3EEDA826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28 числа месяца, предшествующего отчетному кварталу</w:t>
            </w:r>
          </w:p>
        </w:tc>
        <w:tc>
          <w:tcPr>
            <w:tcW w:w="1287" w:type="pct"/>
            <w:shd w:val="clear" w:color="auto" w:fill="DEEAF6" w:themeFill="accent1" w:themeFillTint="33"/>
          </w:tcPr>
          <w:p w14:paraId="3E58827C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Куратор, Директор +</w:t>
            </w:r>
          </w:p>
          <w:p w14:paraId="6492B03A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Директор, Начальник ССП</w:t>
            </w:r>
          </w:p>
        </w:tc>
        <w:tc>
          <w:tcPr>
            <w:tcW w:w="1819" w:type="pct"/>
            <w:shd w:val="clear" w:color="auto" w:fill="DEEAF6" w:themeFill="accent1" w:themeFillTint="33"/>
          </w:tcPr>
          <w:p w14:paraId="6A7F9176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Второе напоминание о необходимости согласовать задачи, если задачи не согласованы</w:t>
            </w:r>
          </w:p>
        </w:tc>
      </w:tr>
      <w:tr w:rsidR="00A73410" w:rsidRPr="00A73410" w14:paraId="6741656B" w14:textId="77777777" w:rsidTr="00DE0C49">
        <w:tc>
          <w:tcPr>
            <w:tcW w:w="1894" w:type="pct"/>
            <w:shd w:val="clear" w:color="auto" w:fill="DEEAF6" w:themeFill="accent1" w:themeFillTint="33"/>
          </w:tcPr>
          <w:p w14:paraId="7B4B93E7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Когда Куратор/Директор согласовал задачи</w:t>
            </w:r>
          </w:p>
        </w:tc>
        <w:tc>
          <w:tcPr>
            <w:tcW w:w="1287" w:type="pct"/>
            <w:shd w:val="clear" w:color="auto" w:fill="DEEAF6" w:themeFill="accent1" w:themeFillTint="33"/>
          </w:tcPr>
          <w:p w14:paraId="1D75F730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Директор, Начальник ССП</w:t>
            </w:r>
          </w:p>
        </w:tc>
        <w:tc>
          <w:tcPr>
            <w:tcW w:w="1819" w:type="pct"/>
            <w:shd w:val="clear" w:color="auto" w:fill="DEEAF6" w:themeFill="accent1" w:themeFillTint="33"/>
          </w:tcPr>
          <w:p w14:paraId="5198A010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Оповещение, что задачи согласованы</w:t>
            </w:r>
          </w:p>
        </w:tc>
      </w:tr>
      <w:tr w:rsidR="00A73410" w:rsidRPr="00A73410" w14:paraId="28F05E87" w14:textId="77777777" w:rsidTr="00DE0C49">
        <w:tc>
          <w:tcPr>
            <w:tcW w:w="1894" w:type="pct"/>
          </w:tcPr>
          <w:p w14:paraId="52DCB162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1 числа месяца, следующего за отчетным кварталом</w:t>
            </w:r>
          </w:p>
        </w:tc>
        <w:tc>
          <w:tcPr>
            <w:tcW w:w="1287" w:type="pct"/>
          </w:tcPr>
          <w:p w14:paraId="778DCB93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Директор, Начальник ССП</w:t>
            </w:r>
          </w:p>
        </w:tc>
        <w:tc>
          <w:tcPr>
            <w:tcW w:w="1819" w:type="pct"/>
          </w:tcPr>
          <w:p w14:paraId="15C7B17A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Первое напоминание о необходимости внести оценочные суждения</w:t>
            </w:r>
          </w:p>
        </w:tc>
      </w:tr>
      <w:tr w:rsidR="00A73410" w:rsidRPr="00A73410" w14:paraId="5B7DCA41" w14:textId="77777777" w:rsidTr="00DE0C49">
        <w:tc>
          <w:tcPr>
            <w:tcW w:w="1894" w:type="pct"/>
          </w:tcPr>
          <w:p w14:paraId="28672647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5 числа месяца, следующего за отчетным кварталом</w:t>
            </w:r>
          </w:p>
        </w:tc>
        <w:tc>
          <w:tcPr>
            <w:tcW w:w="1287" w:type="pct"/>
          </w:tcPr>
          <w:p w14:paraId="18344557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Директор, Начальник ССП</w:t>
            </w:r>
          </w:p>
        </w:tc>
        <w:tc>
          <w:tcPr>
            <w:tcW w:w="1819" w:type="pct"/>
          </w:tcPr>
          <w:p w14:paraId="2854E263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 xml:space="preserve">Второе напоминание о необходимости внести оценочные суждения, если оценки по задачам не отправлены на </w:t>
            </w: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lastRenderedPageBreak/>
              <w:t>согласование Куратору/Директору</w:t>
            </w:r>
          </w:p>
        </w:tc>
      </w:tr>
      <w:tr w:rsidR="00A73410" w:rsidRPr="00A73410" w14:paraId="06BCFE18" w14:textId="77777777" w:rsidTr="00DE0C49">
        <w:tc>
          <w:tcPr>
            <w:tcW w:w="1894" w:type="pct"/>
          </w:tcPr>
          <w:p w14:paraId="03C4F4BC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lastRenderedPageBreak/>
              <w:t>8 числа месяца, следующего за отчетным кварталом</w:t>
            </w:r>
          </w:p>
        </w:tc>
        <w:tc>
          <w:tcPr>
            <w:tcW w:w="1287" w:type="pct"/>
          </w:tcPr>
          <w:p w14:paraId="35ED90F6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Куратор, Директор</w:t>
            </w:r>
          </w:p>
        </w:tc>
        <w:tc>
          <w:tcPr>
            <w:tcW w:w="1819" w:type="pct"/>
          </w:tcPr>
          <w:p w14:paraId="75DEFDD6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Первое напоминание о необходимости согласовать оценочные суждения</w:t>
            </w:r>
          </w:p>
        </w:tc>
      </w:tr>
      <w:tr w:rsidR="00A73410" w:rsidRPr="00A73410" w14:paraId="4A8431F8" w14:textId="77777777" w:rsidTr="00DE0C49">
        <w:tc>
          <w:tcPr>
            <w:tcW w:w="1894" w:type="pct"/>
          </w:tcPr>
          <w:p w14:paraId="1B6CA23B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11 числа месяца, следующего за отчетным кварталом</w:t>
            </w:r>
          </w:p>
        </w:tc>
        <w:tc>
          <w:tcPr>
            <w:tcW w:w="1287" w:type="pct"/>
          </w:tcPr>
          <w:p w14:paraId="31987E29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Куратор, Директор</w:t>
            </w:r>
          </w:p>
        </w:tc>
        <w:tc>
          <w:tcPr>
            <w:tcW w:w="1819" w:type="pct"/>
          </w:tcPr>
          <w:p w14:paraId="422CC4BC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Второе напоминание о необходимости согласовать оценочные суждения, если оценки по задачам не согласованы</w:t>
            </w:r>
          </w:p>
        </w:tc>
      </w:tr>
      <w:tr w:rsidR="00A73410" w:rsidRPr="00A73410" w14:paraId="07B6FE9C" w14:textId="77777777" w:rsidTr="00DE0C49">
        <w:tc>
          <w:tcPr>
            <w:tcW w:w="1894" w:type="pct"/>
          </w:tcPr>
          <w:p w14:paraId="4C7DD07C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14 числа месяца, следующего за отчетным кварталом</w:t>
            </w:r>
          </w:p>
        </w:tc>
        <w:tc>
          <w:tcPr>
            <w:tcW w:w="1287" w:type="pct"/>
          </w:tcPr>
          <w:p w14:paraId="11B3F346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Куратор, Директор +</w:t>
            </w:r>
          </w:p>
          <w:p w14:paraId="3F88902F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Директор, Начальник ССП</w:t>
            </w:r>
          </w:p>
        </w:tc>
        <w:tc>
          <w:tcPr>
            <w:tcW w:w="1819" w:type="pct"/>
          </w:tcPr>
          <w:p w14:paraId="7510270C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Третье напоминание о необходимости согласовать оценочные суждения, если оценки по задачам не согласованы</w:t>
            </w:r>
          </w:p>
        </w:tc>
      </w:tr>
      <w:tr w:rsidR="00A73410" w:rsidRPr="00A73410" w14:paraId="36AAC039" w14:textId="77777777" w:rsidTr="00DE0C49">
        <w:tc>
          <w:tcPr>
            <w:tcW w:w="1894" w:type="pct"/>
          </w:tcPr>
          <w:p w14:paraId="125254E8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Когда Куратор/Директор согласовал оценки по задачам</w:t>
            </w:r>
          </w:p>
        </w:tc>
        <w:tc>
          <w:tcPr>
            <w:tcW w:w="1287" w:type="pct"/>
          </w:tcPr>
          <w:p w14:paraId="7B8FFE87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Директор, Начальник ССП</w:t>
            </w:r>
          </w:p>
        </w:tc>
        <w:tc>
          <w:tcPr>
            <w:tcW w:w="1819" w:type="pct"/>
          </w:tcPr>
          <w:p w14:paraId="5E246E5D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Оповещение, что оценки по задачам согласованы</w:t>
            </w:r>
          </w:p>
        </w:tc>
      </w:tr>
      <w:tr w:rsidR="00A73410" w:rsidRPr="00A73410" w14:paraId="5BF1709F" w14:textId="77777777" w:rsidTr="00DE0C49">
        <w:tc>
          <w:tcPr>
            <w:tcW w:w="5000" w:type="pct"/>
            <w:gridSpan w:val="3"/>
          </w:tcPr>
          <w:p w14:paraId="4F9D2DC3" w14:textId="77777777" w:rsidR="00A73410" w:rsidRPr="00A73410" w:rsidRDefault="00A73410" w:rsidP="00A73410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</w:pPr>
            <w:r w:rsidRPr="00A73410">
              <w:rPr>
                <w:rFonts w:ascii="Times New Roman" w:eastAsia="Times New Roman" w:hAnsi="Times New Roman" w:cs="Times New Roman"/>
                <w:color w:val="auto"/>
                <w:szCs w:val="22"/>
                <w:lang w:val="ru-RU" w:eastAsia="en-US"/>
              </w:rPr>
              <w:t>Если задачи и статусы внесены / согласованы, то напоминания не отправляются</w:t>
            </w:r>
          </w:p>
        </w:tc>
      </w:tr>
    </w:tbl>
    <w:p w14:paraId="587A7B59" w14:textId="77777777" w:rsidR="00A73410" w:rsidRPr="00A73410" w:rsidRDefault="00A73410" w:rsidP="00A73410">
      <w:pPr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br/>
      </w:r>
    </w:p>
    <w:p w14:paraId="6DDADB46" w14:textId="77777777" w:rsidR="00A73410" w:rsidRPr="00A73410" w:rsidRDefault="00A73410" w:rsidP="00A73410">
      <w:pPr>
        <w:spacing w:after="160" w:line="259" w:lineRule="auto"/>
        <w:rPr>
          <w:rFonts w:ascii="Times New Roman" w:eastAsia="Times New Roman" w:hAnsi="Times New Roman" w:cs="Times New Roman"/>
          <w:b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b/>
          <w:color w:val="auto"/>
          <w:szCs w:val="22"/>
          <w:lang w:val="ru-RU" w:eastAsia="en-US"/>
        </w:rPr>
        <w:t>Статусы:</w:t>
      </w:r>
    </w:p>
    <w:p w14:paraId="001AF363" w14:textId="77777777" w:rsidR="00A73410" w:rsidRPr="00A73410" w:rsidRDefault="00A73410" w:rsidP="00A73410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«Составление задач» – с 20 числа месяца, предшествующего отчётному кварталу, до наступления одного из событий: нажатие Директором, Начальником ССП на кнопку «Отправить на согласование» или наступление 25 числа месяца, предшествующего отчётному кварталу.</w:t>
      </w:r>
    </w:p>
    <w:p w14:paraId="24F7C042" w14:textId="77777777" w:rsidR="00A73410" w:rsidRPr="00A73410" w:rsidRDefault="00A73410" w:rsidP="00A73410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«Согласование задач» – с момента нажатия Директором, Начальником ССП на кнопку «Отправить на согласование» или наступления 25 числа месяца, предшествующего отчётному кварталу, до нажатия Куратором, Директором на кнопку «Согласовать».</w:t>
      </w:r>
    </w:p>
    <w:p w14:paraId="4F976CA8" w14:textId="77777777" w:rsidR="00A73410" w:rsidRPr="00A73410" w:rsidRDefault="00A73410" w:rsidP="00A73410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Times New Roman" w:hAnsi="Times New Roman" w:cs="Times New Roman"/>
          <w:b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«Задачи согласованы» – с момента нажатия Куратором, Директором на кнопку «Согласовать» до первого календарного дня месяца, следующего за отчётным кварталом.</w:t>
      </w:r>
    </w:p>
    <w:p w14:paraId="7F305899" w14:textId="77777777" w:rsidR="00A73410" w:rsidRPr="00A73410" w:rsidRDefault="00A73410" w:rsidP="00A73410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«Оценка Директора, Начальника ССП» – с первого календарного дня месяца, следующего за отчётным кварталом, до наступления одного из событий: нажатие Директором, Начальником ССП на кнопку «Отправить на согласование» или наступление 8-го календарного дня месяца, следующего за отчётным кварталом.</w:t>
      </w:r>
    </w:p>
    <w:p w14:paraId="7CC3D12D" w14:textId="77777777" w:rsidR="00A73410" w:rsidRPr="00A73410" w:rsidRDefault="00A73410" w:rsidP="00A73410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«Оценка Куратора/Директора» – с момента нажатия Директором, Начальником ССП на кнопку «Отправить на согласование» или наступления 8-го календарного дня месяца, следующего за отчётным кварталом, до нажатия на кнопку «Согласовать».</w:t>
      </w:r>
    </w:p>
    <w:p w14:paraId="7F3CA541" w14:textId="77777777" w:rsidR="00A73410" w:rsidRPr="00A73410" w:rsidRDefault="00A73410" w:rsidP="00A73410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 xml:space="preserve"> «Оценка согласована» – с момента нажатия на кнопку «Согласовать».</w:t>
      </w:r>
    </w:p>
    <w:p w14:paraId="549C9CD5" w14:textId="77777777" w:rsidR="00A73410" w:rsidRPr="00A73410" w:rsidRDefault="00A73410" w:rsidP="00A73410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Times New Roman" w:hAnsi="Times New Roman" w:cs="Times New Roman"/>
          <w:b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b/>
          <w:color w:val="auto"/>
          <w:szCs w:val="22"/>
          <w:lang w:val="ru-RU" w:eastAsia="en-US"/>
        </w:rPr>
        <w:br w:type="page"/>
      </w:r>
    </w:p>
    <w:p w14:paraId="173978B7" w14:textId="77777777" w:rsidR="00A73410" w:rsidRPr="00A73410" w:rsidRDefault="00A73410" w:rsidP="00A73410">
      <w:pPr>
        <w:rPr>
          <w:rFonts w:ascii="Times New Roman" w:eastAsia="Times New Roman" w:hAnsi="Times New Roman" w:cs="Times New Roman"/>
          <w:b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b/>
          <w:color w:val="auto"/>
          <w:szCs w:val="22"/>
          <w:lang w:val="ru-RU" w:eastAsia="en-US"/>
        </w:rPr>
        <w:lastRenderedPageBreak/>
        <w:t xml:space="preserve">Таблица 2. Форма для заполнения </w:t>
      </w:r>
      <w:r w:rsidRPr="00A73410">
        <w:rPr>
          <w:rFonts w:ascii="Times New Roman" w:eastAsia="Times New Roman" w:hAnsi="Times New Roman" w:cs="Times New Roman"/>
          <w:b/>
          <w:color w:val="auto"/>
          <w:szCs w:val="22"/>
          <w:lang w:val="en-US" w:eastAsia="en-US"/>
        </w:rPr>
        <w:t>SMART</w:t>
      </w:r>
      <w:r w:rsidRPr="00A73410">
        <w:rPr>
          <w:rFonts w:ascii="Times New Roman" w:eastAsia="Times New Roman" w:hAnsi="Times New Roman" w:cs="Times New Roman"/>
          <w:b/>
          <w:color w:val="auto"/>
          <w:szCs w:val="22"/>
          <w:lang w:val="ru-RU" w:eastAsia="en-US"/>
        </w:rPr>
        <w:t>-задач</w:t>
      </w:r>
    </w:p>
    <w:p w14:paraId="12D8B616" w14:textId="3011ECB3" w:rsidR="00A73410" w:rsidRPr="00A73410" w:rsidRDefault="00A73410" w:rsidP="00A73410">
      <w:pPr>
        <w:rPr>
          <w:rFonts w:ascii="Times New Roman" w:eastAsia="Times New Roman" w:hAnsi="Times New Roman" w:cs="Times New Roman"/>
          <w:b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b/>
          <w:noProof/>
          <w:color w:val="auto"/>
          <w:szCs w:val="22"/>
          <w:lang w:val="en-US" w:eastAsia="en-US"/>
        </w:rPr>
        <w:drawing>
          <wp:inline distT="0" distB="0" distL="0" distR="0" wp14:anchorId="42278A41" wp14:editId="436C62AA">
            <wp:extent cx="59340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26E9" w14:textId="77777777" w:rsidR="00A73410" w:rsidRPr="00A73410" w:rsidRDefault="00A73410" w:rsidP="00A73410">
      <w:pPr>
        <w:rPr>
          <w:rFonts w:ascii="Times New Roman" w:eastAsia="Times New Roman" w:hAnsi="Times New Roman" w:cs="Times New Roman"/>
          <w:color w:val="auto"/>
          <w:szCs w:val="22"/>
          <w:lang w:eastAsia="en-US"/>
        </w:rPr>
      </w:pPr>
    </w:p>
    <w:p w14:paraId="65B785F8" w14:textId="77777777" w:rsidR="00A73410" w:rsidRPr="00A73410" w:rsidRDefault="00A73410" w:rsidP="00A73410">
      <w:pPr>
        <w:rPr>
          <w:rFonts w:ascii="Times New Roman" w:eastAsia="Times New Roman" w:hAnsi="Times New Roman" w:cs="Times New Roman"/>
          <w:b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b/>
          <w:color w:val="auto"/>
          <w:szCs w:val="22"/>
          <w:lang w:val="ru-RU" w:eastAsia="en-US"/>
        </w:rPr>
        <w:t>Т</w:t>
      </w:r>
      <w:bookmarkStart w:id="1" w:name="_GoBack"/>
      <w:bookmarkEnd w:id="1"/>
      <w:r w:rsidRPr="00A73410">
        <w:rPr>
          <w:rFonts w:ascii="Times New Roman" w:eastAsia="Times New Roman" w:hAnsi="Times New Roman" w:cs="Times New Roman"/>
          <w:b/>
          <w:color w:val="auto"/>
          <w:szCs w:val="22"/>
          <w:lang w:val="ru-RU" w:eastAsia="en-US"/>
        </w:rPr>
        <w:t>аблица 3. Отчет для УМСТ</w:t>
      </w:r>
    </w:p>
    <w:p w14:paraId="4C9B6651" w14:textId="5BA99835" w:rsidR="00A73410" w:rsidRPr="00A73410" w:rsidRDefault="00A73410" w:rsidP="00A73410">
      <w:pPr>
        <w:rPr>
          <w:rFonts w:ascii="Times New Roman" w:eastAsia="Times New Roman" w:hAnsi="Times New Roman" w:cs="Times New Roman"/>
          <w:b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b/>
          <w:noProof/>
          <w:color w:val="auto"/>
          <w:szCs w:val="22"/>
          <w:lang w:val="en-US" w:eastAsia="en-US"/>
        </w:rPr>
        <w:drawing>
          <wp:inline distT="0" distB="0" distL="0" distR="0" wp14:anchorId="01EFC5AB" wp14:editId="40997EFD">
            <wp:extent cx="585787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087F" w14:textId="77777777" w:rsidR="00A73410" w:rsidRPr="00A73410" w:rsidRDefault="00A73410" w:rsidP="00A73410">
      <w:pPr>
        <w:rPr>
          <w:rFonts w:ascii="Times New Roman" w:eastAsia="Times New Roman" w:hAnsi="Times New Roman" w:cs="Times New Roman"/>
          <w:color w:val="auto"/>
          <w:szCs w:val="22"/>
          <w:lang w:eastAsia="en-US"/>
        </w:rPr>
      </w:pPr>
    </w:p>
    <w:p w14:paraId="229FA62A" w14:textId="77777777" w:rsidR="00A73410" w:rsidRPr="00A73410" w:rsidRDefault="00A73410" w:rsidP="00A73410">
      <w:pPr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 xml:space="preserve">В этом формате УМСТ может выгрузить отчет в разрезе месяца, сотрудника, ССП, непосредственного руководителя. </w:t>
      </w:r>
    </w:p>
    <w:p w14:paraId="61B64B4F" w14:textId="77777777" w:rsidR="00A73410" w:rsidRPr="00A73410" w:rsidRDefault="00A73410" w:rsidP="00A73410">
      <w:pPr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</w:p>
    <w:p w14:paraId="297407EE" w14:textId="77777777" w:rsidR="00A73410" w:rsidRPr="00A73410" w:rsidRDefault="00A73410" w:rsidP="00A73410">
      <w:pPr>
        <w:spacing w:after="160" w:line="259" w:lineRule="auto"/>
        <w:ind w:firstLine="720"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  <w:t>В зависимости от оценочного суждения руководителя автоматически присваиваются баллы в соответствии с таблицей:</w:t>
      </w:r>
    </w:p>
    <w:p w14:paraId="6360F8BF" w14:textId="77777777" w:rsidR="00A73410" w:rsidRPr="00A73410" w:rsidRDefault="00A73410" w:rsidP="00A73410">
      <w:pPr>
        <w:spacing w:line="259" w:lineRule="auto"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  <w:r w:rsidRPr="00A73410">
        <w:rPr>
          <w:rFonts w:ascii="Times New Roman" w:eastAsia="Times New Roman" w:hAnsi="Times New Roman" w:cs="Times New Roman"/>
          <w:b/>
          <w:color w:val="auto"/>
          <w:szCs w:val="22"/>
          <w:lang w:val="ru-RU" w:eastAsia="en-US"/>
        </w:rPr>
        <w:t>Таблица 4. Оценочные суждения и баллы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9"/>
        <w:gridCol w:w="2134"/>
      </w:tblGrid>
      <w:tr w:rsidR="00A73410" w:rsidRPr="00A73410" w14:paraId="72C36312" w14:textId="77777777" w:rsidTr="00DE0C49">
        <w:trPr>
          <w:trHeight w:val="945"/>
        </w:trPr>
        <w:tc>
          <w:tcPr>
            <w:tcW w:w="3858" w:type="pct"/>
            <w:shd w:val="clear" w:color="000000" w:fill="D9E1F2"/>
            <w:vAlign w:val="center"/>
            <w:hideMark/>
          </w:tcPr>
          <w:p w14:paraId="1A339593" w14:textId="77777777" w:rsidR="00A73410" w:rsidRPr="00A73410" w:rsidRDefault="00A73410" w:rsidP="00A73410">
            <w:pPr>
              <w:rPr>
                <w:rFonts w:ascii="Calibri" w:eastAsia="Times New Roman" w:hAnsi="Calibri" w:cs="Calibri"/>
                <w:b/>
                <w:bCs/>
                <w:color w:val="002060"/>
                <w:lang/>
              </w:rPr>
            </w:pPr>
            <w:r w:rsidRPr="00A73410">
              <w:rPr>
                <w:rFonts w:ascii="Calibri" w:eastAsia="Times New Roman" w:hAnsi="Calibri" w:cs="Calibri"/>
                <w:b/>
                <w:bCs/>
                <w:color w:val="002060"/>
                <w:lang/>
              </w:rPr>
              <w:t>Оценочное суждение по выполнению задачи</w:t>
            </w:r>
          </w:p>
        </w:tc>
        <w:tc>
          <w:tcPr>
            <w:tcW w:w="1142" w:type="pct"/>
            <w:shd w:val="clear" w:color="000000" w:fill="D9E1F2"/>
            <w:vAlign w:val="center"/>
            <w:hideMark/>
          </w:tcPr>
          <w:p w14:paraId="47FDE83E" w14:textId="77777777" w:rsidR="00A73410" w:rsidRPr="00A73410" w:rsidRDefault="00A73410" w:rsidP="00A73410">
            <w:pPr>
              <w:rPr>
                <w:rFonts w:ascii="Calibri" w:eastAsia="Times New Roman" w:hAnsi="Calibri" w:cs="Calibri"/>
                <w:b/>
                <w:bCs/>
                <w:color w:val="002060"/>
                <w:lang/>
              </w:rPr>
            </w:pPr>
            <w:r w:rsidRPr="00A73410">
              <w:rPr>
                <w:rFonts w:ascii="Calibri" w:eastAsia="Times New Roman" w:hAnsi="Calibri" w:cs="Calibri"/>
                <w:b/>
                <w:bCs/>
                <w:color w:val="002060"/>
                <w:lang/>
              </w:rPr>
              <w:t>Баллы в зависимости от присвоенного оценочного суждения</w:t>
            </w:r>
          </w:p>
        </w:tc>
      </w:tr>
      <w:tr w:rsidR="00A73410" w:rsidRPr="00A73410" w14:paraId="545CE804" w14:textId="77777777" w:rsidTr="00DE0C49">
        <w:trPr>
          <w:trHeight w:val="315"/>
        </w:trPr>
        <w:tc>
          <w:tcPr>
            <w:tcW w:w="3858" w:type="pct"/>
            <w:vAlign w:val="center"/>
            <w:hideMark/>
          </w:tcPr>
          <w:p w14:paraId="4CBC8D7E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color w:val="auto"/>
                <w:lang/>
              </w:rPr>
            </w:pPr>
            <w:r w:rsidRPr="00A73410">
              <w:rPr>
                <w:rFonts w:asciiTheme="minorHAnsi" w:eastAsia="Times New Roman" w:hAnsiTheme="minorHAnsi" w:cs="Calibri"/>
                <w:color w:val="auto"/>
                <w:lang/>
              </w:rPr>
              <w:t>Выполнено в надлежащем качестве</w:t>
            </w:r>
          </w:p>
        </w:tc>
        <w:tc>
          <w:tcPr>
            <w:tcW w:w="1142" w:type="pct"/>
            <w:vAlign w:val="center"/>
            <w:hideMark/>
          </w:tcPr>
          <w:p w14:paraId="788D0099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color w:val="auto"/>
                <w:lang w:val="ru-RU"/>
              </w:rPr>
            </w:pPr>
            <w:r w:rsidRPr="00A73410">
              <w:rPr>
                <w:rFonts w:asciiTheme="minorHAnsi" w:eastAsia="Times New Roman" w:hAnsiTheme="minorHAnsi" w:cs="Calibri"/>
                <w:color w:val="auto"/>
                <w:lang w:val="ru-RU"/>
              </w:rPr>
              <w:t>1</w:t>
            </w:r>
          </w:p>
        </w:tc>
      </w:tr>
      <w:tr w:rsidR="00A73410" w:rsidRPr="00A73410" w14:paraId="5D069CB1" w14:textId="77777777" w:rsidTr="00DE0C49">
        <w:trPr>
          <w:trHeight w:val="315"/>
        </w:trPr>
        <w:tc>
          <w:tcPr>
            <w:tcW w:w="3858" w:type="pct"/>
            <w:vAlign w:val="center"/>
            <w:hideMark/>
          </w:tcPr>
          <w:p w14:paraId="0B3DB3CE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/>
              </w:rPr>
            </w:pPr>
            <w:r w:rsidRPr="00A73410">
              <w:rPr>
                <w:rFonts w:asciiTheme="minorHAnsi" w:eastAsia="Times New Roman" w:hAnsiTheme="minorHAnsi" w:cs="Calibri"/>
                <w:lang/>
              </w:rPr>
              <w:t>Выполнено в надлежащем качестве в установленный срок</w:t>
            </w:r>
          </w:p>
        </w:tc>
        <w:tc>
          <w:tcPr>
            <w:tcW w:w="1142" w:type="pct"/>
            <w:vAlign w:val="center"/>
            <w:hideMark/>
          </w:tcPr>
          <w:p w14:paraId="59278AD9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 w:val="ru-RU"/>
              </w:rPr>
            </w:pPr>
            <w:r w:rsidRPr="00A73410">
              <w:rPr>
                <w:rFonts w:asciiTheme="minorHAnsi" w:eastAsia="Times New Roman" w:hAnsiTheme="minorHAnsi" w:cs="Calibri"/>
                <w:lang w:val="ru-RU"/>
              </w:rPr>
              <w:t>1</w:t>
            </w:r>
          </w:p>
        </w:tc>
      </w:tr>
      <w:tr w:rsidR="00A73410" w:rsidRPr="00A73410" w14:paraId="2B154ACC" w14:textId="77777777" w:rsidTr="00DE0C49">
        <w:trPr>
          <w:trHeight w:val="315"/>
        </w:trPr>
        <w:tc>
          <w:tcPr>
            <w:tcW w:w="3858" w:type="pct"/>
            <w:vAlign w:val="center"/>
            <w:hideMark/>
          </w:tcPr>
          <w:p w14:paraId="61B627C9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/>
              </w:rPr>
            </w:pPr>
            <w:r w:rsidRPr="00A73410">
              <w:rPr>
                <w:rFonts w:asciiTheme="minorHAnsi" w:eastAsia="Times New Roman" w:hAnsiTheme="minorHAnsi" w:cs="Calibri"/>
                <w:lang/>
              </w:rPr>
              <w:t>Выполнено в надлежащем качестве с нарушением срока до 7 календарных дней, включительно</w:t>
            </w:r>
          </w:p>
        </w:tc>
        <w:tc>
          <w:tcPr>
            <w:tcW w:w="1142" w:type="pct"/>
            <w:vAlign w:val="center"/>
            <w:hideMark/>
          </w:tcPr>
          <w:p w14:paraId="24214308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 w:val="ru-RU"/>
              </w:rPr>
            </w:pPr>
            <w:r w:rsidRPr="00A73410">
              <w:rPr>
                <w:rFonts w:asciiTheme="minorHAnsi" w:eastAsia="Times New Roman" w:hAnsiTheme="minorHAnsi" w:cs="Calibri"/>
                <w:lang w:val="ru-RU"/>
              </w:rPr>
              <w:t>0,9</w:t>
            </w:r>
          </w:p>
        </w:tc>
      </w:tr>
      <w:tr w:rsidR="00A73410" w:rsidRPr="00A73410" w14:paraId="43AE12CF" w14:textId="77777777" w:rsidTr="00DE0C49">
        <w:trPr>
          <w:trHeight w:val="315"/>
        </w:trPr>
        <w:tc>
          <w:tcPr>
            <w:tcW w:w="3858" w:type="pct"/>
            <w:vAlign w:val="center"/>
            <w:hideMark/>
          </w:tcPr>
          <w:p w14:paraId="6AE3331F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/>
              </w:rPr>
            </w:pPr>
            <w:r w:rsidRPr="00A73410">
              <w:rPr>
                <w:rFonts w:asciiTheme="minorHAnsi" w:eastAsia="Times New Roman" w:hAnsiTheme="minorHAnsi" w:cs="Calibri"/>
                <w:lang/>
              </w:rPr>
              <w:t>Выполнено в надлежащем качестве с нарушением срока от 8 до 30 календарных дней, включительно</w:t>
            </w:r>
          </w:p>
        </w:tc>
        <w:tc>
          <w:tcPr>
            <w:tcW w:w="1142" w:type="pct"/>
            <w:vAlign w:val="center"/>
            <w:hideMark/>
          </w:tcPr>
          <w:p w14:paraId="292D2340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 w:val="ru-RU"/>
              </w:rPr>
            </w:pPr>
            <w:r w:rsidRPr="00A73410">
              <w:rPr>
                <w:rFonts w:asciiTheme="minorHAnsi" w:eastAsia="Times New Roman" w:hAnsiTheme="minorHAnsi" w:cs="Calibri"/>
                <w:lang w:val="ru-RU"/>
              </w:rPr>
              <w:t>0,8</w:t>
            </w:r>
          </w:p>
        </w:tc>
      </w:tr>
      <w:tr w:rsidR="00A73410" w:rsidRPr="00A73410" w14:paraId="2E320277" w14:textId="77777777" w:rsidTr="00DE0C49">
        <w:trPr>
          <w:trHeight w:val="315"/>
        </w:trPr>
        <w:tc>
          <w:tcPr>
            <w:tcW w:w="3858" w:type="pct"/>
            <w:vAlign w:val="center"/>
            <w:hideMark/>
          </w:tcPr>
          <w:p w14:paraId="081470C2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/>
              </w:rPr>
            </w:pPr>
            <w:r w:rsidRPr="00A73410">
              <w:rPr>
                <w:rFonts w:asciiTheme="minorHAnsi" w:eastAsia="Times New Roman" w:hAnsiTheme="minorHAnsi" w:cs="Calibri"/>
                <w:lang/>
              </w:rPr>
              <w:t>Выполнено в надлежащем качестве с нарушением срока свыше 30 календарных дней</w:t>
            </w:r>
          </w:p>
        </w:tc>
        <w:tc>
          <w:tcPr>
            <w:tcW w:w="1142" w:type="pct"/>
            <w:vAlign w:val="center"/>
            <w:hideMark/>
          </w:tcPr>
          <w:p w14:paraId="133688FD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 w:val="ru-RU"/>
              </w:rPr>
            </w:pPr>
            <w:r w:rsidRPr="00A73410">
              <w:rPr>
                <w:rFonts w:asciiTheme="minorHAnsi" w:eastAsia="Times New Roman" w:hAnsiTheme="minorHAnsi" w:cs="Calibri"/>
                <w:lang w:val="ru-RU"/>
              </w:rPr>
              <w:t>0,5</w:t>
            </w:r>
          </w:p>
        </w:tc>
      </w:tr>
      <w:tr w:rsidR="00A73410" w:rsidRPr="00A73410" w14:paraId="655576A0" w14:textId="77777777" w:rsidTr="00DE0C49">
        <w:trPr>
          <w:trHeight w:val="315"/>
        </w:trPr>
        <w:tc>
          <w:tcPr>
            <w:tcW w:w="3858" w:type="pct"/>
            <w:vAlign w:val="center"/>
            <w:hideMark/>
          </w:tcPr>
          <w:p w14:paraId="4F955DAE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/>
              </w:rPr>
            </w:pPr>
            <w:r w:rsidRPr="00A73410">
              <w:rPr>
                <w:rFonts w:asciiTheme="minorHAnsi" w:eastAsia="Times New Roman" w:hAnsiTheme="minorHAnsi" w:cs="Calibri"/>
                <w:lang/>
              </w:rPr>
              <w:t>Выполнено в ненадлежащем качестве в установленный срок</w:t>
            </w:r>
          </w:p>
        </w:tc>
        <w:tc>
          <w:tcPr>
            <w:tcW w:w="1142" w:type="pct"/>
            <w:vAlign w:val="center"/>
            <w:hideMark/>
          </w:tcPr>
          <w:p w14:paraId="3037BCDF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 w:val="ru-RU"/>
              </w:rPr>
            </w:pPr>
            <w:r w:rsidRPr="00A73410">
              <w:rPr>
                <w:rFonts w:asciiTheme="minorHAnsi" w:eastAsia="Times New Roman" w:hAnsiTheme="minorHAnsi" w:cs="Calibri"/>
                <w:lang w:val="ru-RU"/>
              </w:rPr>
              <w:t>0,3</w:t>
            </w:r>
          </w:p>
        </w:tc>
      </w:tr>
      <w:tr w:rsidR="00A73410" w:rsidRPr="00A73410" w14:paraId="435BB8E4" w14:textId="77777777" w:rsidTr="00DE0C49">
        <w:trPr>
          <w:trHeight w:val="315"/>
        </w:trPr>
        <w:tc>
          <w:tcPr>
            <w:tcW w:w="3858" w:type="pct"/>
            <w:vAlign w:val="center"/>
            <w:hideMark/>
          </w:tcPr>
          <w:p w14:paraId="1AB4BA22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/>
              </w:rPr>
            </w:pPr>
            <w:r w:rsidRPr="00A73410">
              <w:rPr>
                <w:rFonts w:asciiTheme="minorHAnsi" w:eastAsia="Times New Roman" w:hAnsiTheme="minorHAnsi" w:cs="Calibri"/>
                <w:lang/>
              </w:rPr>
              <w:t>Не выполнено</w:t>
            </w:r>
          </w:p>
        </w:tc>
        <w:tc>
          <w:tcPr>
            <w:tcW w:w="1142" w:type="pct"/>
            <w:vAlign w:val="center"/>
            <w:hideMark/>
          </w:tcPr>
          <w:p w14:paraId="2255744F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 w:val="ru-RU"/>
              </w:rPr>
            </w:pPr>
            <w:r w:rsidRPr="00A73410">
              <w:rPr>
                <w:rFonts w:asciiTheme="minorHAnsi" w:eastAsia="Times New Roman" w:hAnsiTheme="minorHAnsi" w:cs="Calibri"/>
                <w:lang/>
              </w:rPr>
              <w:t>0</w:t>
            </w:r>
          </w:p>
        </w:tc>
      </w:tr>
      <w:tr w:rsidR="00A73410" w:rsidRPr="00A73410" w14:paraId="49C29779" w14:textId="77777777" w:rsidTr="00DE0C49">
        <w:trPr>
          <w:trHeight w:val="315"/>
        </w:trPr>
        <w:tc>
          <w:tcPr>
            <w:tcW w:w="3858" w:type="pct"/>
            <w:vAlign w:val="center"/>
            <w:hideMark/>
          </w:tcPr>
          <w:p w14:paraId="30D0D387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/>
              </w:rPr>
            </w:pPr>
            <w:r w:rsidRPr="00A73410">
              <w:rPr>
                <w:rFonts w:asciiTheme="minorHAnsi" w:eastAsia="Times New Roman" w:hAnsiTheme="minorHAnsi" w:cs="Calibri"/>
                <w:lang/>
              </w:rPr>
              <w:t>Просрочено</w:t>
            </w:r>
          </w:p>
        </w:tc>
        <w:tc>
          <w:tcPr>
            <w:tcW w:w="1142" w:type="pct"/>
            <w:vAlign w:val="center"/>
            <w:hideMark/>
          </w:tcPr>
          <w:p w14:paraId="564FAD92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 w:val="ru-RU"/>
              </w:rPr>
            </w:pPr>
            <w:r w:rsidRPr="00A73410">
              <w:rPr>
                <w:rFonts w:asciiTheme="minorHAnsi" w:eastAsia="Times New Roman" w:hAnsiTheme="minorHAnsi" w:cs="Calibri"/>
                <w:lang w:val="ru-RU"/>
              </w:rPr>
              <w:t>0</w:t>
            </w:r>
          </w:p>
        </w:tc>
      </w:tr>
      <w:tr w:rsidR="00A73410" w:rsidRPr="00A73410" w14:paraId="5743F0BA" w14:textId="77777777" w:rsidTr="00DE0C49">
        <w:trPr>
          <w:trHeight w:val="315"/>
        </w:trPr>
        <w:tc>
          <w:tcPr>
            <w:tcW w:w="3858" w:type="pct"/>
            <w:vAlign w:val="center"/>
            <w:hideMark/>
          </w:tcPr>
          <w:p w14:paraId="4939EA34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/>
              </w:rPr>
            </w:pPr>
            <w:r w:rsidRPr="00A73410">
              <w:rPr>
                <w:rFonts w:asciiTheme="minorHAnsi" w:eastAsia="Times New Roman" w:hAnsiTheme="minorHAnsi" w:cs="Calibri"/>
                <w:lang/>
              </w:rPr>
              <w:t>В процессе исполнения</w:t>
            </w:r>
          </w:p>
        </w:tc>
        <w:tc>
          <w:tcPr>
            <w:tcW w:w="1142" w:type="pct"/>
            <w:vAlign w:val="center"/>
            <w:hideMark/>
          </w:tcPr>
          <w:p w14:paraId="4DDAA049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/>
              </w:rPr>
            </w:pPr>
            <w:r w:rsidRPr="00A73410">
              <w:rPr>
                <w:rFonts w:asciiTheme="minorHAnsi" w:eastAsia="Times New Roman" w:hAnsiTheme="minorHAnsi" w:cs="Calibri"/>
                <w:lang/>
              </w:rPr>
              <w:t>-</w:t>
            </w:r>
          </w:p>
        </w:tc>
      </w:tr>
      <w:tr w:rsidR="00A73410" w:rsidRPr="00A73410" w14:paraId="2BC350A2" w14:textId="77777777" w:rsidTr="00DE0C49">
        <w:trPr>
          <w:trHeight w:val="315"/>
        </w:trPr>
        <w:tc>
          <w:tcPr>
            <w:tcW w:w="3858" w:type="pct"/>
            <w:vAlign w:val="center"/>
            <w:hideMark/>
          </w:tcPr>
          <w:p w14:paraId="6476F219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/>
              </w:rPr>
            </w:pPr>
            <w:r w:rsidRPr="00A73410">
              <w:rPr>
                <w:rFonts w:asciiTheme="minorHAnsi" w:eastAsia="Times New Roman" w:hAnsiTheme="minorHAnsi" w:cs="Calibri"/>
                <w:lang/>
              </w:rPr>
              <w:t>Закрыто</w:t>
            </w:r>
          </w:p>
        </w:tc>
        <w:tc>
          <w:tcPr>
            <w:tcW w:w="1142" w:type="pct"/>
            <w:vAlign w:val="center"/>
            <w:hideMark/>
          </w:tcPr>
          <w:p w14:paraId="4232A3D1" w14:textId="77777777" w:rsidR="00A73410" w:rsidRPr="00A73410" w:rsidRDefault="00A73410" w:rsidP="00A73410">
            <w:pPr>
              <w:rPr>
                <w:rFonts w:asciiTheme="minorHAnsi" w:eastAsia="Times New Roman" w:hAnsiTheme="minorHAnsi" w:cs="Calibri"/>
                <w:lang/>
              </w:rPr>
            </w:pPr>
            <w:r w:rsidRPr="00A73410">
              <w:rPr>
                <w:rFonts w:asciiTheme="minorHAnsi" w:eastAsia="Times New Roman" w:hAnsiTheme="minorHAnsi" w:cs="Calibri"/>
                <w:lang/>
              </w:rPr>
              <w:t>-</w:t>
            </w:r>
          </w:p>
        </w:tc>
      </w:tr>
    </w:tbl>
    <w:p w14:paraId="7EF92A2B" w14:textId="77777777" w:rsidR="00A73410" w:rsidRPr="00A73410" w:rsidRDefault="00A73410" w:rsidP="00A73410">
      <w:pPr>
        <w:spacing w:after="160" w:line="259" w:lineRule="auto"/>
        <w:rPr>
          <w:rFonts w:ascii="Times New Roman" w:eastAsia="Times New Roman" w:hAnsi="Times New Roman" w:cs="Times New Roman"/>
          <w:color w:val="auto"/>
          <w:szCs w:val="22"/>
          <w:lang w:val="ru-RU" w:eastAsia="en-US"/>
        </w:rPr>
      </w:pPr>
    </w:p>
    <w:p w14:paraId="5B2EC1FE" w14:textId="77777777" w:rsidR="00D56E9C" w:rsidRPr="001E11DD" w:rsidRDefault="00D56E9C" w:rsidP="00A73410">
      <w:pPr>
        <w:rPr>
          <w:lang w:val="ru-RU"/>
        </w:rPr>
      </w:pPr>
    </w:p>
    <w:sectPr w:rsidR="00D56E9C" w:rsidRPr="001E11DD" w:rsidSect="00230015">
      <w:headerReference w:type="even" r:id="rId10"/>
      <w:headerReference w:type="default" r:id="rId11"/>
      <w:pgSz w:w="11905" w:h="16837"/>
      <w:pgMar w:top="851" w:right="851" w:bottom="851" w:left="1701" w:header="284" w:footer="6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5CE3C" w14:textId="77777777" w:rsidR="00F86A85" w:rsidRDefault="00F86A85">
      <w:r>
        <w:separator/>
      </w:r>
    </w:p>
  </w:endnote>
  <w:endnote w:type="continuationSeparator" w:id="0">
    <w:p w14:paraId="26E08ACA" w14:textId="77777777" w:rsidR="00F86A85" w:rsidRDefault="00F86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7CDE9" w14:textId="77777777" w:rsidR="00F86A85" w:rsidRDefault="00F86A85">
      <w:r>
        <w:separator/>
      </w:r>
    </w:p>
  </w:footnote>
  <w:footnote w:type="continuationSeparator" w:id="0">
    <w:p w14:paraId="57522605" w14:textId="77777777" w:rsidR="00F86A85" w:rsidRDefault="00F86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2829434"/>
      <w:docPartObj>
        <w:docPartGallery w:val="Page Numbers (Top of Page)"/>
        <w:docPartUnique/>
      </w:docPartObj>
    </w:sdtPr>
    <w:sdtEndPr/>
    <w:sdtContent>
      <w:p w14:paraId="55B3B4A8" w14:textId="77777777" w:rsidR="007E037B" w:rsidRDefault="00DE72C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C3AFF">
          <w:rPr>
            <w:noProof/>
            <w:lang w:val="ru-RU"/>
          </w:rPr>
          <w:t>4</w:t>
        </w:r>
        <w:r>
          <w:fldChar w:fldCharType="end"/>
        </w:r>
      </w:p>
    </w:sdtContent>
  </w:sdt>
  <w:p w14:paraId="6A26756F" w14:textId="77777777" w:rsidR="007E037B" w:rsidRDefault="007E03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3825491"/>
      <w:docPartObj>
        <w:docPartGallery w:val="Page Numbers (Top of Page)"/>
        <w:docPartUnique/>
      </w:docPartObj>
    </w:sdtPr>
    <w:sdtEndPr/>
    <w:sdtContent>
      <w:p w14:paraId="5F0E6B8C" w14:textId="02E22626" w:rsidR="007E037B" w:rsidRDefault="00DE72C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11DD" w:rsidRPr="001E11DD">
          <w:rPr>
            <w:noProof/>
            <w:lang w:val="ru-RU"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8723F"/>
    <w:multiLevelType w:val="hybridMultilevel"/>
    <w:tmpl w:val="6398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97223"/>
    <w:multiLevelType w:val="hybridMultilevel"/>
    <w:tmpl w:val="5E1A7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1781A"/>
    <w:multiLevelType w:val="hybridMultilevel"/>
    <w:tmpl w:val="EDDCA94E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89C5A77"/>
    <w:multiLevelType w:val="hybridMultilevel"/>
    <w:tmpl w:val="95F8D8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B7577"/>
    <w:multiLevelType w:val="hybridMultilevel"/>
    <w:tmpl w:val="32ECE9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A2F21"/>
    <w:multiLevelType w:val="hybridMultilevel"/>
    <w:tmpl w:val="73563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15"/>
    <w:rsid w:val="001370C6"/>
    <w:rsid w:val="001E11DD"/>
    <w:rsid w:val="00230015"/>
    <w:rsid w:val="00245456"/>
    <w:rsid w:val="003C089C"/>
    <w:rsid w:val="00417BFB"/>
    <w:rsid w:val="004F4DA0"/>
    <w:rsid w:val="00541CA8"/>
    <w:rsid w:val="005F4928"/>
    <w:rsid w:val="00646012"/>
    <w:rsid w:val="00671DBB"/>
    <w:rsid w:val="00684364"/>
    <w:rsid w:val="007E037B"/>
    <w:rsid w:val="007E516D"/>
    <w:rsid w:val="008A185E"/>
    <w:rsid w:val="00985108"/>
    <w:rsid w:val="00A120C5"/>
    <w:rsid w:val="00A17670"/>
    <w:rsid w:val="00A27980"/>
    <w:rsid w:val="00A73410"/>
    <w:rsid w:val="00AD38F4"/>
    <w:rsid w:val="00CD0841"/>
    <w:rsid w:val="00D56E9C"/>
    <w:rsid w:val="00D72E15"/>
    <w:rsid w:val="00DB074D"/>
    <w:rsid w:val="00DE72C3"/>
    <w:rsid w:val="00E40DE2"/>
    <w:rsid w:val="00F268AA"/>
    <w:rsid w:val="00F8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7DCD"/>
  <w15:chartTrackingRefBased/>
  <w15:docId w15:val="{9B176B87-59B1-4026-B91C-F2AEF9C7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001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410"/>
    <w:pPr>
      <w:keepNext/>
      <w:keepLines/>
      <w:spacing w:before="240"/>
      <w:outlineLvl w:val="0"/>
    </w:pPr>
    <w:rPr>
      <w:rFonts w:asciiTheme="majorHAnsi" w:eastAsiaTheme="majorEastAsia" w:hAnsiTheme="majorHAnsi" w:cs="Times New Roman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410"/>
    <w:pPr>
      <w:keepNext/>
      <w:keepLines/>
      <w:spacing w:before="40"/>
      <w:outlineLvl w:val="1"/>
    </w:pPr>
    <w:rPr>
      <w:rFonts w:asciiTheme="majorHAnsi" w:eastAsiaTheme="majorEastAsia" w:hAnsiTheme="majorHAnsi" w:cs="Times New Roman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">
    <w:name w:val="Основной текст (4)_"/>
    <w:basedOn w:val="DefaultParagraphFont"/>
    <w:link w:val="40"/>
    <w:rsid w:val="00230015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5">
    <w:name w:val="Основной текст (5)_"/>
    <w:basedOn w:val="DefaultParagraphFont"/>
    <w:link w:val="50"/>
    <w:rsid w:val="00230015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">
    <w:name w:val="Заголовок №1_"/>
    <w:basedOn w:val="DefaultParagraphFont"/>
    <w:link w:val="10"/>
    <w:rsid w:val="00230015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230015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color w:val="auto"/>
      <w:sz w:val="17"/>
      <w:szCs w:val="17"/>
      <w:lang w:val="ru-RU" w:eastAsia="en-US"/>
    </w:rPr>
  </w:style>
  <w:style w:type="paragraph" w:customStyle="1" w:styleId="50">
    <w:name w:val="Основной текст (5)"/>
    <w:basedOn w:val="Normal"/>
    <w:link w:val="5"/>
    <w:rsid w:val="00230015"/>
    <w:pPr>
      <w:shd w:val="clear" w:color="auto" w:fill="FFFFFF"/>
      <w:spacing w:before="300" w:after="60"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/>
    </w:rPr>
  </w:style>
  <w:style w:type="paragraph" w:customStyle="1" w:styleId="10">
    <w:name w:val="Заголовок №1"/>
    <w:basedOn w:val="Normal"/>
    <w:link w:val="1"/>
    <w:rsid w:val="00230015"/>
    <w:pPr>
      <w:shd w:val="clear" w:color="auto" w:fill="FFFFFF"/>
      <w:spacing w:before="840" w:after="60" w:line="0" w:lineRule="atLeast"/>
      <w:jc w:val="center"/>
      <w:outlineLvl w:val="0"/>
    </w:pPr>
    <w:rPr>
      <w:rFonts w:ascii="Times New Roman" w:eastAsia="Times New Roman" w:hAnsi="Times New Roman" w:cs="Times New Roman"/>
      <w:color w:val="auto"/>
      <w:sz w:val="32"/>
      <w:szCs w:val="3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rsid w:val="0023001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015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8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9C"/>
    <w:rPr>
      <w:rFonts w:ascii="Segoe UI" w:eastAsia="Arial Unicode MS" w:hAnsi="Segoe UI" w:cs="Segoe UI"/>
      <w:color w:val="000000"/>
      <w:sz w:val="18"/>
      <w:szCs w:val="18"/>
      <w:lang w:val="ru" w:eastAsia="ru-RU"/>
    </w:rPr>
  </w:style>
  <w:style w:type="paragraph" w:styleId="ListParagraph">
    <w:name w:val="List Paragraph"/>
    <w:basedOn w:val="Normal"/>
    <w:uiPriority w:val="34"/>
    <w:qFormat/>
    <w:rsid w:val="00AD38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3410"/>
    <w:rPr>
      <w:rFonts w:asciiTheme="majorHAnsi" w:eastAsiaTheme="majorEastAsia" w:hAnsiTheme="majorHAnsi" w:cs="Times New Roman"/>
      <w:color w:val="2E74B5" w:themeColor="accent1" w:themeShade="BF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A73410"/>
    <w:rPr>
      <w:rFonts w:asciiTheme="majorHAnsi" w:eastAsiaTheme="majorEastAsia" w:hAnsiTheme="majorHAnsi" w:cs="Times New Roman"/>
      <w:color w:val="2E74B5" w:themeColor="accent1" w:themeShade="BF"/>
      <w:sz w:val="26"/>
      <w:szCs w:val="26"/>
      <w:lang/>
    </w:rPr>
  </w:style>
  <w:style w:type="table" w:styleId="TableGrid">
    <w:name w:val="Table Grid"/>
    <w:basedOn w:val="TableNormal"/>
    <w:uiPriority w:val="39"/>
    <w:rsid w:val="00A73410"/>
    <w:pPr>
      <w:spacing w:after="0" w:line="240" w:lineRule="auto"/>
    </w:pPr>
    <w:rPr>
      <w:rFonts w:eastAsia="Times New Roman" w:cs="Times New Roman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14696</TotalTime>
  <Pages>4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tomchikadm</cp:lastModifiedBy>
  <cp:revision>5</cp:revision>
  <cp:lastPrinted>2023-10-05T07:30:00Z</cp:lastPrinted>
  <dcterms:created xsi:type="dcterms:W3CDTF">2023-10-05T07:24:00Z</dcterms:created>
  <dcterms:modified xsi:type="dcterms:W3CDTF">2023-10-25T11:52:00Z</dcterms:modified>
</cp:coreProperties>
</file>