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DCBF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0E94BE2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31E96EE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2ED05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САНКТ-ПЕТЕРБУРГСКИЙ ГОСУДАРСТВЕННЫЙ МОРСКОЙ ТЕХНИЧЕСКИЙ УНИВЕРСИТЕТ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7B9ABCC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BF243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4F8EA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вычислительной техники и информационных технологий</w:t>
      </w:r>
    </w:p>
    <w:p w14:paraId="5C3E33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F6DCC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4B54F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4721D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9BD5F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ОТЧЁТ</w:t>
      </w:r>
    </w:p>
    <w:p w14:paraId="3BC1BAC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45A4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 выполнении лабораторной работы по дисциплине</w:t>
      </w:r>
    </w:p>
    <w:p w14:paraId="0FDD1AE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1D32A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Электротехника, электроника и схемотехника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664268A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E7444B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 тему</w:t>
      </w:r>
    </w:p>
    <w:p w14:paraId="4826565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83861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Электронные устройства на операционных усилителях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2B1289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7EA3A8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69736C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43F1EF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3B05D1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Выполнили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BF6C7B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Студенты группы 20291  М.Ф. Березина, А.В. Цыпышева</w:t>
      </w:r>
    </w:p>
    <w:p w14:paraId="648C9F6E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3530C76D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Проверил(а)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:</w:t>
      </w:r>
    </w:p>
    <w:p w14:paraId="4EF7BCE5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Попов Антон Сергеевич</w:t>
      </w:r>
    </w:p>
    <w:p w14:paraId="51A86710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35C812BA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7141FD0C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5BACC151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0151DE88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4790958A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436B2BA3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02F803FB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7D388530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</w:p>
    <w:p w14:paraId="3ABD909C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Санкт-Петербург</w:t>
      </w:r>
    </w:p>
    <w:p w14:paraId="0353042A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118900D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2026</w:t>
      </w:r>
    </w:p>
    <w:p w14:paraId="62C4A996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br w:type="page"/>
      </w:r>
    </w:p>
    <w:p w14:paraId="581E324B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:</w:t>
      </w:r>
    </w:p>
    <w:p w14:paraId="68F0F36A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</w:p>
    <w:p w14:paraId="2F1FECA4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Изучение принципа работы операционных усилителей и исследование характеристик устройств на их основе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инвертирующего усилителя, интегратора, дифференциатора и избирательного усилителя.</w:t>
      </w:r>
    </w:p>
    <w:p w14:paraId="71AECD50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9894552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Перечень приборов , использованных в экспериментах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:</w:t>
      </w:r>
    </w:p>
    <w:p w14:paraId="4C65F2C2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</w:p>
    <w:p w14:paraId="64C486D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Операционный усилитель - тип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LM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741</w:t>
      </w:r>
    </w:p>
    <w:p w14:paraId="230F445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Генераторы напряжения</w:t>
      </w:r>
    </w:p>
    <w:p w14:paraId="450C02B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Функциональный генератор 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XFG1</w:t>
      </w:r>
    </w:p>
    <w:p w14:paraId="2E034EE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Осциллограф 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XSC1</w:t>
      </w:r>
    </w:p>
    <w:p w14:paraId="513AD02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Плоттер (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Bode Plotter) - XBP1</w:t>
      </w:r>
    </w:p>
    <w:p w14:paraId="376BD38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Вольтметр</w:t>
      </w:r>
    </w:p>
    <w:p w14:paraId="4BD42E2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A7E145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F6B99D3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Основная часть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:</w:t>
      </w:r>
    </w:p>
    <w:p w14:paraId="4DC214DE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</w:p>
    <w:p w14:paraId="28B303DB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Задача 1</w:t>
      </w:r>
    </w:p>
    <w:p w14:paraId="724270C5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drawing>
          <wp:inline distT="0" distB="0" distL="114300" distR="114300">
            <wp:extent cx="5909310" cy="4147185"/>
            <wp:effectExtent l="0" t="0" r="15240" b="5715"/>
            <wp:docPr id="1" name="Изображение 1" descr="25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5.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A75B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Рис.1</w:t>
      </w:r>
    </w:p>
    <w:p w14:paraId="49006618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086127B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На рисунке 1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представлена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схема инвертирующего усилителя</w:t>
      </w:r>
    </w:p>
    <w:p w14:paraId="51E073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1.2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75C5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4D9D4C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мВ</w:t>
            </w:r>
          </w:p>
        </w:tc>
        <w:tc>
          <w:tcPr>
            <w:tcW w:w="4673" w:type="dxa"/>
          </w:tcPr>
          <w:p w14:paraId="255D471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В</w:t>
            </w:r>
          </w:p>
        </w:tc>
      </w:tr>
      <w:tr w14:paraId="6BFC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3526AE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-300</w:t>
            </w:r>
          </w:p>
        </w:tc>
        <w:tc>
          <w:tcPr>
            <w:tcW w:w="4673" w:type="dxa"/>
          </w:tcPr>
          <w:p w14:paraId="51FED32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-12,509</w:t>
            </w:r>
          </w:p>
        </w:tc>
      </w:tr>
      <w:tr w14:paraId="23E69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2CC4C4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-250</w:t>
            </w:r>
          </w:p>
        </w:tc>
        <w:tc>
          <w:tcPr>
            <w:tcW w:w="4673" w:type="dxa"/>
          </w:tcPr>
          <w:p w14:paraId="62BC6B4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-11,016</w:t>
            </w:r>
          </w:p>
        </w:tc>
      </w:tr>
      <w:tr w14:paraId="1D58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F04CFE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-200</w:t>
            </w:r>
          </w:p>
        </w:tc>
        <w:tc>
          <w:tcPr>
            <w:tcW w:w="4673" w:type="dxa"/>
          </w:tcPr>
          <w:p w14:paraId="2444444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-8,522</w:t>
            </w:r>
          </w:p>
        </w:tc>
      </w:tr>
      <w:tr w14:paraId="6D43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EE222A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-150</w:t>
            </w:r>
          </w:p>
        </w:tc>
        <w:tc>
          <w:tcPr>
            <w:tcW w:w="4673" w:type="dxa"/>
          </w:tcPr>
          <w:p w14:paraId="484A0A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-6,028</w:t>
            </w:r>
          </w:p>
        </w:tc>
      </w:tr>
      <w:tr w14:paraId="216A3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19445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-100</w:t>
            </w:r>
          </w:p>
        </w:tc>
        <w:tc>
          <w:tcPr>
            <w:tcW w:w="4673" w:type="dxa"/>
          </w:tcPr>
          <w:p w14:paraId="2E33BE9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-3,535</w:t>
            </w:r>
          </w:p>
        </w:tc>
      </w:tr>
      <w:tr w14:paraId="271C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84588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-50</w:t>
            </w:r>
          </w:p>
        </w:tc>
        <w:tc>
          <w:tcPr>
            <w:tcW w:w="4673" w:type="dxa"/>
          </w:tcPr>
          <w:p w14:paraId="31D401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-1,041</w:t>
            </w:r>
          </w:p>
        </w:tc>
      </w:tr>
      <w:tr w14:paraId="76FB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C5FED1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673" w:type="dxa"/>
          </w:tcPr>
          <w:p w14:paraId="78AD0B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1,453</w:t>
            </w:r>
          </w:p>
        </w:tc>
      </w:tr>
      <w:tr w14:paraId="523A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29DA3D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673" w:type="dxa"/>
          </w:tcPr>
          <w:p w14:paraId="35AFAD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3,946</w:t>
            </w:r>
          </w:p>
        </w:tc>
      </w:tr>
      <w:tr w14:paraId="306D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00B99E1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4673" w:type="dxa"/>
          </w:tcPr>
          <w:p w14:paraId="318BCA3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6,44</w:t>
            </w:r>
          </w:p>
        </w:tc>
      </w:tr>
      <w:tr w14:paraId="48C6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0C5F92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150</w:t>
            </w:r>
          </w:p>
        </w:tc>
        <w:tc>
          <w:tcPr>
            <w:tcW w:w="4673" w:type="dxa"/>
          </w:tcPr>
          <w:p w14:paraId="619B29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8,933</w:t>
            </w:r>
          </w:p>
        </w:tc>
      </w:tr>
      <w:tr w14:paraId="729D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0901527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4673" w:type="dxa"/>
          </w:tcPr>
          <w:p w14:paraId="6845A5A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11,427</w:t>
            </w:r>
          </w:p>
        </w:tc>
      </w:tr>
      <w:tr w14:paraId="3B1E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19878D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250</w:t>
            </w:r>
          </w:p>
        </w:tc>
        <w:tc>
          <w:tcPr>
            <w:tcW w:w="4673" w:type="dxa"/>
          </w:tcPr>
          <w:p w14:paraId="61F046F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13,915</w:t>
            </w:r>
          </w:p>
        </w:tc>
      </w:tr>
      <w:tr w14:paraId="3C5E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DA133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  <w:tc>
          <w:tcPr>
            <w:tcW w:w="4673" w:type="dxa"/>
          </w:tcPr>
          <w:p w14:paraId="1B1F7A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14,067</w:t>
            </w:r>
          </w:p>
        </w:tc>
      </w:tr>
    </w:tbl>
    <w:p w14:paraId="137496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C4282C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5686425" cy="3400425"/>
            <wp:effectExtent l="0" t="0" r="9525" b="9525"/>
            <wp:docPr id="14" name="Изображение 14" descr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график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C6C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Расчеты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:</w:t>
      </w:r>
    </w:p>
    <w:p w14:paraId="030BA6CC">
      <w:pPr>
        <w:numPr>
          <w:ilvl w:val="0"/>
          <w:numId w:val="0"/>
        </w:num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en-US"/>
        </w:rPr>
        <w:t>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 xml:space="preserve"> -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ru-RU"/>
        </w:rPr>
        <w:t>ос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/R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en-US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=-500/10=-50</w:t>
      </w:r>
    </w:p>
    <w:p w14:paraId="105FE573">
      <w:pPr>
        <w:numPr>
          <w:ilvl w:val="0"/>
          <w:numId w:val="0"/>
        </w:num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</w:pPr>
    </w:p>
    <w:p w14:paraId="47F0307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Измерения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:</w:t>
      </w:r>
    </w:p>
    <w:p w14:paraId="02A4CA7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см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=1,435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В</w:t>
      </w:r>
    </w:p>
    <w:p w14:paraId="7B98DAE6">
      <w:pPr>
        <w:numPr>
          <w:ilvl w:val="0"/>
          <w:numId w:val="0"/>
        </w:num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Δ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ru-RU"/>
        </w:rPr>
        <w:t>вх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=0,2-(-0,2)=0,4В</w:t>
      </w:r>
    </w:p>
    <w:p w14:paraId="42A885ED">
      <w:pPr>
        <w:numPr>
          <w:ilvl w:val="0"/>
          <w:numId w:val="0"/>
        </w:num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Δ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ru-RU"/>
        </w:rPr>
        <w:t>вых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=11,427-(-8,522)=19,949 В</w:t>
      </w:r>
    </w:p>
    <w:p w14:paraId="1BBDA410">
      <w:pPr>
        <w:numPr>
          <w:ilvl w:val="0"/>
          <w:numId w:val="0"/>
        </w:num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en-US"/>
        </w:rPr>
        <w:t>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 xml:space="preserve">= -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 xml:space="preserve">19,949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 xml:space="preserve">/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0,4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 xml:space="preserve"> = - 49,87</w:t>
      </w:r>
    </w:p>
    <w:p w14:paraId="3DC1F24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EC3530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1.3 </w:t>
      </w:r>
    </w:p>
    <w:p w14:paraId="4F2641CA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295900" cy="4276725"/>
            <wp:effectExtent l="0" t="0" r="0" b="9525"/>
            <wp:docPr id="6" name="Изображение 6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1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31E6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Рис.2</w:t>
      </w:r>
    </w:p>
    <w:p w14:paraId="0B05BD89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FAABF20">
      <w:p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V=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Δ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ru-RU"/>
        </w:rPr>
        <w:t>вых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Δ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t=1,6/2,8*10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perscript"/>
          <w:lang w:val="en-US"/>
        </w:rPr>
        <w:t>-6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 xml:space="preserve">=0,57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мкс</w:t>
      </w:r>
    </w:p>
    <w:p w14:paraId="4FAF26BC">
      <w:p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ru-RU"/>
        </w:rPr>
        <w:t>уст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en-US"/>
        </w:rPr>
        <w:t>0,9u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-t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subscript"/>
          <w:lang w:val="en-US"/>
        </w:rPr>
        <w:t>0,1u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en-US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  <w:t>4мкс</w:t>
      </w:r>
    </w:p>
    <w:p w14:paraId="3F230894">
      <w:pPr>
        <w:jc w:val="both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vertAlign w:val="baseline"/>
          <w:lang w:val="ru-RU"/>
        </w:rPr>
      </w:pPr>
    </w:p>
    <w:p w14:paraId="781977D2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1.4</w:t>
      </w:r>
    </w:p>
    <w:p w14:paraId="6E5D563C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181600" cy="2209800"/>
            <wp:effectExtent l="0" t="0" r="0" b="0"/>
            <wp:docPr id="15" name="Изображение 15" descr="70про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70про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D75E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153025" cy="2190750"/>
            <wp:effectExtent l="0" t="0" r="9525" b="0"/>
            <wp:docPr id="16" name="Изображение 16" descr="фи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фин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4C82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Рис.3</w:t>
      </w:r>
    </w:p>
    <w:p w14:paraId="183B5357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229225" cy="4286250"/>
            <wp:effectExtent l="0" t="0" r="9525" b="0"/>
            <wp:docPr id="9" name="Изображение 9" descr="1.5 jc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1.5 jc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9FB4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Рис.4</w:t>
      </w:r>
    </w:p>
    <w:p w14:paraId="5DE56992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4F869E8C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Измерение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:</w:t>
      </w:r>
    </w:p>
    <w:p w14:paraId="38C0B783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u.oc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=-0,149/2,9*10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en-US"/>
        </w:rPr>
        <w:t>-3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=51,38</w:t>
      </w:r>
    </w:p>
    <w:p w14:paraId="7703B43A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vertAlign w:val="subscript"/>
          <w:lang w:val="ru-RU"/>
        </w:rPr>
        <w:t>В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vertAlign w:val="baseline"/>
          <w:lang w:val="ru-RU"/>
        </w:rPr>
        <w:t>=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60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кГц</w:t>
      </w:r>
    </w:p>
    <w:p w14:paraId="2E9F25A7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vertAlign w:val="baseline"/>
          <w:lang w:val="ru-RU"/>
        </w:rPr>
        <w:t>=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2,7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МГц</w:t>
      </w:r>
    </w:p>
    <w:p w14:paraId="6302394B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08037C3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Задание 2</w:t>
      </w:r>
    </w:p>
    <w:p w14:paraId="4AAA9FD3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2A7521E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909945" cy="3568065"/>
            <wp:effectExtent l="0" t="0" r="14605" b="13335"/>
            <wp:docPr id="10" name="Изображение 10" descr="25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5.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FD38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Рис.5</w:t>
      </w:r>
    </w:p>
    <w:p w14:paraId="0778145F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E31E87D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2.1 Интегратор ( код 110)</w:t>
      </w:r>
    </w:p>
    <w:p w14:paraId="5C8A1BAF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305425" cy="4295775"/>
            <wp:effectExtent l="0" t="0" r="9525" b="9525"/>
            <wp:docPr id="12" name="Изображение 12" descr="C:/Users/Пользователь/Desktop/мои файлы/Элтех/Лабораторные/идеально.pngидеаль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C:/Users/Пользователь/Desktop/мои файлы/Элтех/Лабораторные/идеально.pngидеально"/>
                    <pic:cNvPicPr>
                      <a:picLocks noChangeAspect="1"/>
                    </pic:cNvPicPr>
                  </pic:nvPicPr>
                  <pic:blipFill>
                    <a:blip r:embed="rId11"/>
                    <a:srcRect l="89" r="8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94F0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Рис.6</w:t>
      </w:r>
    </w:p>
    <w:p w14:paraId="2B786073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8B3B0F9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Расчётное значение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:</w:t>
      </w:r>
    </w:p>
    <w:p w14:paraId="44976081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=-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*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/(R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*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ос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)=-10*10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ru-RU"/>
        </w:rPr>
        <w:t>-3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*10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ru-RU"/>
        </w:rPr>
        <w:t>-4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/(10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*10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en-US"/>
        </w:rPr>
        <w:t>-9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)=-0,2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В.</w:t>
      </w:r>
    </w:p>
    <w:p w14:paraId="7F151214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02FC95F0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Измерение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:</w:t>
      </w:r>
    </w:p>
    <w:p w14:paraId="7BB4FAD9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=-163 мВ=-0,163 В</w:t>
      </w:r>
    </w:p>
    <w:p w14:paraId="5D1967A1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4D23324B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2.2 Дифференциатор (код 001)</w:t>
      </w:r>
    </w:p>
    <w:p w14:paraId="11904D0D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drawing>
          <wp:inline distT="0" distB="0" distL="114300" distR="114300">
            <wp:extent cx="5913755" cy="4283710"/>
            <wp:effectExtent l="0" t="0" r="10795" b="2540"/>
            <wp:docPr id="13" name="Изображение 13" descr="2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25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60A9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Рис.7</w:t>
      </w:r>
    </w:p>
    <w:p w14:paraId="4F4F8B48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7F43EB75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Расчётное значение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:</w:t>
      </w:r>
    </w:p>
    <w:p w14:paraId="2D23AB15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=-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ос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*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*U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/t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=-10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*2*10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en-US"/>
        </w:rPr>
        <w:t>-9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*1/25*10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en-US"/>
        </w:rPr>
        <w:t>-4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=-80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мВ</w:t>
      </w:r>
    </w:p>
    <w:p w14:paraId="22B27417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2D0E7DA9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Измерение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:</w:t>
      </w:r>
    </w:p>
    <w:p w14:paraId="2B8F7FD6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=-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80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мВ</w:t>
      </w:r>
    </w:p>
    <w:p w14:paraId="1A1AEEF4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6F3254F7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2.3 Изобретательный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RC-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усилитель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(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код 001)</w:t>
      </w:r>
    </w:p>
    <w:p w14:paraId="1129FF87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172075" cy="2181225"/>
            <wp:effectExtent l="0" t="0" r="9525" b="9525"/>
            <wp:docPr id="2" name="Изображение 2" descr="ниче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ничег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7040">
      <w:pPr>
        <w:spacing w:line="24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17224EB5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процессе моделирования не удалось получить корректную АЧХ с помощью плоттера XBP1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вероятно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из-за ошибок в настройках прибора.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Однако система работоспособна, поскольку осциллограф отображает синусоиду и косинусоиду входного и выходного сигналов.</w:t>
      </w:r>
      <w:bookmarkStart w:id="0" w:name="_GoBack"/>
      <w:bookmarkEnd w:id="0"/>
    </w:p>
    <w:p w14:paraId="59E83D84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9E791F4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ТЕСТ</w:t>
      </w:r>
    </w:p>
    <w:p w14:paraId="13EAC18D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15E65E2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1. Укажите, какие каскады усиления входят в состав ОУ.</w:t>
      </w:r>
    </w:p>
    <w:p w14:paraId="3359E97C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B1048AA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на входе — дифференциальный усилитель, затем промежуточный усилитель, а на выходе — двухтактный усилитель мощности, выполненный на комплементарных транзисторах, работающих в режиме эмиттерных повторителей.</w:t>
      </w:r>
    </w:p>
    <w:p w14:paraId="564A52BC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9D7B441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2. Укажите значения дифференциального и синфазного сигналов при подаче на инвертирующий вход ОУ напряжения 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вх1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0,545 В, а на неинвертирующий — напряжения 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вх2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0,541 В.</w:t>
      </w:r>
    </w:p>
    <w:p w14:paraId="11422D79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F479C3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а) дифференциальный сигнал: 4 мВ</w:t>
      </w:r>
    </w:p>
    <w:p w14:paraId="0C1677A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б) синфазный сигнал: 0,543 В</w:t>
      </w:r>
    </w:p>
    <w:p w14:paraId="706EE74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837B73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3. Укажите коэффициенты усиления 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u.oc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при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10 кОм,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oc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490 кОм и коэффициенте усиления ОУ 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10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perscript"/>
          <w:lang w:val="ru-RU"/>
        </w:rPr>
        <w:t>5</w:t>
      </w:r>
    </w:p>
    <w:p w14:paraId="6B359FE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F817CE9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а) инвертирующего ОУ: 49</w:t>
      </w:r>
    </w:p>
    <w:p w14:paraId="742348B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б) неинвертирующего ОУ: 50</w:t>
      </w:r>
    </w:p>
    <w:p w14:paraId="7A3B6FA8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C328016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4. Укажите выходное напряжение uвых инвертирующего ОУ при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10 кОм и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oc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500 кОм, если входное дифференциальное напряжение 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4 мВ.</w:t>
      </w:r>
    </w:p>
    <w:p w14:paraId="77C49A0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B5CB97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-0,2 В</w:t>
      </w:r>
    </w:p>
    <w:p w14:paraId="5D0D8FB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E4D202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5. Укажите, с помощью каких средств и приёмов обеспечивается нулевой потенциал на выходе ОУ в отсутствие входных сигналов.</w:t>
      </w:r>
    </w:p>
    <w:p w14:paraId="2537EA5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4440ED1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снабжают ОУ специальными звеньями, позволяющими путем регулировки устранить воздействие напряжения смещения нуля.</w:t>
      </w:r>
    </w:p>
    <w:p w14:paraId="16FD5105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1AFD779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6. Укажите, почему АЧХ ОУ не имеет завала в области низких частот.</w:t>
      </w:r>
    </w:p>
    <w:p w14:paraId="326D1049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3C6862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в ОУ отсутствуют разделительные конденсаторы между каскадами.</w:t>
      </w:r>
    </w:p>
    <w:p w14:paraId="2B55E02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B5528C9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7. Укажите основную причину, почему ОУ без обратных связей непосредственно в качестве усилителя не применяется.</w:t>
      </w:r>
    </w:p>
    <w:p w14:paraId="2D24F4A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B3469F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высокий коэффициент усиления и, как следствие, высокая чувствительность ОУ, которая приводит к его насыщению и неспособности обрабатывать входные сигналы.</w:t>
      </w:r>
    </w:p>
    <w:p w14:paraId="0564E94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1B0E4F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8. Укажите, всегда ли в устройствах на ОУ формируется инверсный выходной сигнал.</w:t>
      </w:r>
    </w:p>
    <w:p w14:paraId="5883A07C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D06D90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нет</w:t>
      </w:r>
    </w:p>
    <w:p w14:paraId="32D567BC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CE2AC18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9. Укажите соотношение между входным и выходным сопротивлениями неинвертирующего ОУ.</w:t>
      </w:r>
    </w:p>
    <w:p w14:paraId="4A2EC96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11FBFD9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 xml:space="preserve">вх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&gt;&gt;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вых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(входное сопротивление значительно больше выходного)</w:t>
      </w:r>
    </w:p>
    <w:p w14:paraId="65A0A945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92E1291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10. Укажите соотношение между длительностью t_u входного импульса и постоянной времени τ = RC звена ООС по напряжению ОУ.</w:t>
      </w:r>
    </w:p>
    <w:p w14:paraId="567A6A4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969D6C5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а) в интеграторе: 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&lt; τ</w:t>
      </w:r>
    </w:p>
    <w:p w14:paraId="3E86856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б) в дифференциаторе: 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en-US"/>
        </w:rPr>
        <w:t>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&gt; τ</w:t>
      </w:r>
    </w:p>
    <w:p w14:paraId="61F2C9D1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4EE2B05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11. Укажите квазирезонансную частоту f0 избирательного усилителя (см. рис. 25.8) при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oc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10 кОм и 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subscript"/>
          <w:lang w:val="ru-RU"/>
        </w:rPr>
        <w:t>oc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= 4 нФ.</w:t>
      </w:r>
    </w:p>
    <w:p w14:paraId="0E2FF3C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D12494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4 кГц.</w:t>
      </w:r>
    </w:p>
    <w:p w14:paraId="5C57F752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430B85C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12. Укажите, велико ли напряжение между входами ОУ при его работе в режиме линейного усиления.</w:t>
      </w:r>
    </w:p>
    <w:p w14:paraId="49E48C5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3D7D75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практически равно нулю.</w:t>
      </w:r>
    </w:p>
    <w:p w14:paraId="04BA48E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72172A5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13. Укажите, какую форму приобретает выходной сигнал инвертирующего ОУ при значительном увеличении входного синусоидального напряжения.</w:t>
      </w:r>
    </w:p>
    <w:p w14:paraId="0913398A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C203E8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в виде прямоугольной волны.</w:t>
      </w:r>
    </w:p>
    <w:p w14:paraId="77DAD54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0566F1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14. Укажите принципиальное отличие дифференциального операционного усилителя от дифференциального каскада.</w:t>
      </w:r>
    </w:p>
    <w:p w14:paraId="334D39FA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D0B24A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у дифференциального ОУ нет необходимости обеспечивать одинаковые коэффициенты передачи от обоих входов.</w:t>
      </w:r>
    </w:p>
    <w:p w14:paraId="434D1FB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6F8C57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15. Укажите главный недостаток инвертирующего ОУ.</w:t>
      </w:r>
    </w:p>
    <w:p w14:paraId="65A93FA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3D6D85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Ответ: невысокое входное сопротивление.</w:t>
      </w:r>
    </w:p>
    <w:p w14:paraId="07693D18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br w:type="page"/>
      </w:r>
    </w:p>
    <w:p w14:paraId="79DA2DDD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:</w:t>
      </w:r>
    </w:p>
    <w:p w14:paraId="0F1CF8B2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</w:p>
    <w:p w14:paraId="32850819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лабораторной работы были успешно исследованы основные схемы включения операционного усилителя. Полученные осциллограммы, амплитудные и частотные характеристики соответствуют теоретическим представлениям. Экспериментальные данные подтверждают работоспособность схем и позволяют рассчитать их основные параметры. Навыки, полученные в ходе выполнения работы, могут быть использованы при проектировании реальных электронных устройств на операционных усилителях.</w:t>
      </w:r>
    </w:p>
    <w:sectPr>
      <w:pgSz w:w="11906" w:h="16838"/>
      <w:pgMar w:top="1440" w:right="792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21E530"/>
    <w:multiLevelType w:val="singleLevel"/>
    <w:tmpl w:val="3621E530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D29C39E"/>
    <w:multiLevelType w:val="multilevel"/>
    <w:tmpl w:val="3D29C39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22B74"/>
    <w:rsid w:val="0D7C11E0"/>
    <w:rsid w:val="0DC16A76"/>
    <w:rsid w:val="11F74D00"/>
    <w:rsid w:val="15F05F05"/>
    <w:rsid w:val="234C06B1"/>
    <w:rsid w:val="282B44F6"/>
    <w:rsid w:val="288A4F80"/>
    <w:rsid w:val="2B55469C"/>
    <w:rsid w:val="2C062248"/>
    <w:rsid w:val="2D3E3873"/>
    <w:rsid w:val="30F613E9"/>
    <w:rsid w:val="32F56DB7"/>
    <w:rsid w:val="360601AF"/>
    <w:rsid w:val="3C3E019D"/>
    <w:rsid w:val="3F9A4869"/>
    <w:rsid w:val="498F443F"/>
    <w:rsid w:val="49FA43A3"/>
    <w:rsid w:val="4B7E5E68"/>
    <w:rsid w:val="4DC14C39"/>
    <w:rsid w:val="5BC4532F"/>
    <w:rsid w:val="64454DF7"/>
    <w:rsid w:val="6722456C"/>
    <w:rsid w:val="6DA32372"/>
    <w:rsid w:val="75BC71E8"/>
    <w:rsid w:val="77715F2D"/>
    <w:rsid w:val="78837FE7"/>
    <w:rsid w:val="79A13EFE"/>
    <w:rsid w:val="7B622B74"/>
    <w:rsid w:val="7F97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216</Words>
  <Characters>1642</Characters>
  <Lines>0</Lines>
  <Paragraphs>0</Paragraphs>
  <TotalTime>1631</TotalTime>
  <ScaleCrop>false</ScaleCrop>
  <LinksUpToDate>false</LinksUpToDate>
  <CharactersWithSpaces>1765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2026-05-25T13:38:00Z</dcterms:created>
  <dc:creator>Мария Березина</dc:creator>
  <cp:lastModifiedBy>Мария Березина</cp:lastModifiedBy>
  <dcterms:modified xsi:type="dcterms:W3CDTF">2026-05-27T13:09:54Z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41BCED2799ED47F6BBDBDBE12F12A4D3_11</vt:lpwstr>
  </property>
  <property fmtid="{D5CDD505-2E9C-101B-9397-08002B2CF9AE}" pid="4" name="KSOTemplateDocerSaveRecord">
    <vt:lpwstr>eyJoZGlkIjoiMjcyNzA2MzI3Njk3YjljZDQ2YmQyN2ZjNzRlYTk3MDAiLCJ1c2VySWQiOiI4NDI1MzAyNTcwNDAifQ==</vt:lpwstr>
  </property>
</Properties>
</file>