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952E9F0" w14:textId="77777777" w:rsidR="00D37BB8" w:rsidRPr="003A6CCB" w:rsidRDefault="00D37BB8" w:rsidP="00D37BB8">
      <w:pPr>
        <w:pStyle w:val="a3"/>
        <w:spacing w:before="240" w:beforeAutospacing="0" w:after="240" w:afterAutospacing="0"/>
        <w:jc w:val="center"/>
      </w:pPr>
      <w:r w:rsidRPr="003A6CCB">
        <w:rPr>
          <w:color w:val="000000"/>
          <w:sz w:val="32"/>
          <w:szCs w:val="32"/>
        </w:rPr>
        <w:t>МИНОБРНАУКИ РОССИИ</w:t>
      </w:r>
    </w:p>
    <w:p w14:paraId="1CE55B48" w14:textId="77777777" w:rsidR="00D37BB8" w:rsidRPr="003A6CCB" w:rsidRDefault="00D37BB8" w:rsidP="00D37BB8">
      <w:pPr>
        <w:pStyle w:val="a3"/>
        <w:spacing w:before="240" w:beforeAutospacing="0" w:after="240" w:afterAutospacing="0"/>
        <w:jc w:val="center"/>
      </w:pPr>
      <w:r w:rsidRPr="003A6CCB">
        <w:rPr>
          <w:color w:val="000000"/>
          <w:sz w:val="26"/>
          <w:szCs w:val="26"/>
        </w:rPr>
        <w:t>федеральное государственное бюджетное образовательное</w:t>
      </w:r>
    </w:p>
    <w:p w14:paraId="25EB8A63" w14:textId="77777777" w:rsidR="00D37BB8" w:rsidRPr="003A6CCB" w:rsidRDefault="00D37BB8" w:rsidP="00D37BB8">
      <w:pPr>
        <w:pStyle w:val="a3"/>
        <w:spacing w:before="240" w:beforeAutospacing="0" w:after="240" w:afterAutospacing="0"/>
        <w:jc w:val="center"/>
      </w:pPr>
      <w:r w:rsidRPr="003A6CCB">
        <w:rPr>
          <w:color w:val="000000"/>
          <w:sz w:val="26"/>
          <w:szCs w:val="26"/>
        </w:rPr>
        <w:t>учреждение высшего образования </w:t>
      </w:r>
    </w:p>
    <w:p w14:paraId="5828B867" w14:textId="4FB30B41" w:rsidR="00D37BB8" w:rsidRPr="003A6CCB" w:rsidRDefault="004D6B97" w:rsidP="00D37BB8">
      <w:pPr>
        <w:pStyle w:val="a3"/>
        <w:spacing w:before="240" w:beforeAutospacing="0" w:after="240" w:afterAutospacing="0"/>
        <w:jc w:val="center"/>
      </w:pPr>
      <w:r w:rsidRPr="003A6CCB">
        <w:rPr>
          <w:b/>
          <w:bCs/>
          <w:color w:val="000000"/>
          <w:sz w:val="20"/>
          <w:szCs w:val="20"/>
        </w:rPr>
        <w:t>«</w:t>
      </w:r>
      <w:r w:rsidR="00D37BB8" w:rsidRPr="003A6CCB">
        <w:rPr>
          <w:b/>
          <w:bCs/>
          <w:color w:val="000000"/>
          <w:sz w:val="26"/>
          <w:szCs w:val="26"/>
        </w:rPr>
        <w:t>Санкт-Петербургский государственный морской технический университет</w:t>
      </w:r>
      <w:r w:rsidRPr="003A6CCB">
        <w:rPr>
          <w:b/>
          <w:bCs/>
          <w:color w:val="000000"/>
          <w:sz w:val="20"/>
          <w:szCs w:val="20"/>
        </w:rPr>
        <w:t>»</w:t>
      </w:r>
    </w:p>
    <w:p w14:paraId="2D37295A" w14:textId="77777777" w:rsidR="00D37BB8" w:rsidRPr="003A6CCB" w:rsidRDefault="00D37BB8" w:rsidP="00D37BB8">
      <w:pPr>
        <w:pStyle w:val="a3"/>
        <w:spacing w:before="240" w:beforeAutospacing="0" w:after="240" w:afterAutospacing="0"/>
        <w:jc w:val="center"/>
      </w:pPr>
      <w:r w:rsidRPr="003A6CCB">
        <w:rPr>
          <w:color w:val="000000"/>
          <w:sz w:val="26"/>
          <w:szCs w:val="26"/>
        </w:rPr>
        <w:t xml:space="preserve">Кафедра </w:t>
      </w:r>
      <w:proofErr w:type="gramStart"/>
      <w:r w:rsidRPr="003A6CCB">
        <w:rPr>
          <w:color w:val="000000"/>
          <w:sz w:val="26"/>
          <w:szCs w:val="26"/>
        </w:rPr>
        <w:t>вычислительный</w:t>
      </w:r>
      <w:proofErr w:type="gramEnd"/>
      <w:r w:rsidRPr="003A6CCB">
        <w:rPr>
          <w:color w:val="000000"/>
          <w:sz w:val="26"/>
          <w:szCs w:val="26"/>
        </w:rPr>
        <w:t xml:space="preserve"> техники и информационных технологий </w:t>
      </w:r>
    </w:p>
    <w:p w14:paraId="383A24AF" w14:textId="77777777" w:rsidR="00D37BB8" w:rsidRPr="003A6CCB" w:rsidRDefault="00D37BB8" w:rsidP="00D37BB8">
      <w:pPr>
        <w:pStyle w:val="a3"/>
        <w:spacing w:before="240" w:beforeAutospacing="0" w:after="240" w:afterAutospacing="0"/>
        <w:jc w:val="center"/>
      </w:pPr>
      <w:r w:rsidRPr="003A6CCB">
        <w:rPr>
          <w:color w:val="000000"/>
          <w:sz w:val="26"/>
          <w:szCs w:val="26"/>
        </w:rPr>
        <w:t>Факультет цифровых промышленных технологий </w:t>
      </w:r>
    </w:p>
    <w:p w14:paraId="299E0FE3" w14:textId="270F891E" w:rsidR="00D37BB8" w:rsidRPr="003A6CCB" w:rsidRDefault="00D37BB8" w:rsidP="00D37BB8">
      <w:pPr>
        <w:pStyle w:val="a3"/>
        <w:spacing w:before="240" w:beforeAutospacing="0" w:after="240" w:afterAutospacing="0"/>
        <w:jc w:val="center"/>
      </w:pPr>
      <w:r w:rsidRPr="003A6CCB">
        <w:rPr>
          <w:color w:val="000000"/>
          <w:sz w:val="26"/>
          <w:szCs w:val="26"/>
        </w:rPr>
        <w:t>Лабораторная работа №2</w:t>
      </w:r>
    </w:p>
    <w:p w14:paraId="2FD447CA" w14:textId="77777777" w:rsidR="00D37BB8" w:rsidRPr="003A6CCB" w:rsidRDefault="00D37BB8" w:rsidP="00D37BB8">
      <w:pPr>
        <w:pStyle w:val="a3"/>
        <w:spacing w:before="240" w:beforeAutospacing="0" w:after="240" w:afterAutospacing="0"/>
        <w:jc w:val="center"/>
      </w:pPr>
      <w:r w:rsidRPr="003A6CCB">
        <w:rPr>
          <w:color w:val="000000"/>
          <w:sz w:val="26"/>
          <w:szCs w:val="26"/>
        </w:rPr>
        <w:t> </w:t>
      </w:r>
    </w:p>
    <w:p w14:paraId="7DD2DF6E" w14:textId="6661E308" w:rsidR="00D37BB8" w:rsidRPr="003A6CCB" w:rsidRDefault="00D37BB8" w:rsidP="00D37BB8">
      <w:pPr>
        <w:pStyle w:val="a3"/>
        <w:spacing w:before="240" w:beforeAutospacing="0" w:after="240" w:afterAutospacing="0"/>
        <w:jc w:val="center"/>
      </w:pPr>
      <w:r w:rsidRPr="003A6CCB">
        <w:rPr>
          <w:color w:val="000000"/>
          <w:sz w:val="26"/>
          <w:szCs w:val="26"/>
        </w:rPr>
        <w:t xml:space="preserve">Тема: </w:t>
      </w:r>
      <w:r w:rsidR="004D6B97" w:rsidRPr="003A6CCB">
        <w:rPr>
          <w:color w:val="000000"/>
          <w:sz w:val="20"/>
          <w:szCs w:val="20"/>
        </w:rPr>
        <w:t>«</w:t>
      </w:r>
      <w:r w:rsidRPr="003A6CCB">
        <w:rPr>
          <w:color w:val="000000"/>
          <w:sz w:val="26"/>
          <w:szCs w:val="26"/>
        </w:rPr>
        <w:t>Однофазовые полупроводниковые выпрямители</w:t>
      </w:r>
      <w:r w:rsidR="004D6B97" w:rsidRPr="003A6CCB">
        <w:rPr>
          <w:color w:val="000000"/>
          <w:sz w:val="20"/>
          <w:szCs w:val="20"/>
        </w:rPr>
        <w:t>»</w:t>
      </w:r>
    </w:p>
    <w:p w14:paraId="1DD27101" w14:textId="77777777" w:rsidR="00D37BB8" w:rsidRPr="003A6CCB" w:rsidRDefault="00D37BB8" w:rsidP="00D37BB8">
      <w:pPr>
        <w:pStyle w:val="a3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  <w:r w:rsidRPr="003A6CCB">
        <w:rPr>
          <w:color w:val="000000"/>
          <w:sz w:val="26"/>
          <w:szCs w:val="26"/>
        </w:rPr>
        <w:t> </w:t>
      </w:r>
    </w:p>
    <w:p w14:paraId="2D45F886" w14:textId="77777777" w:rsidR="00D37BB8" w:rsidRPr="003A6CCB" w:rsidRDefault="00D37BB8" w:rsidP="00D37BB8">
      <w:pPr>
        <w:pStyle w:val="a3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705BF941" w14:textId="77777777" w:rsidR="00D37BB8" w:rsidRPr="003A6CCB" w:rsidRDefault="00D37BB8" w:rsidP="00D37BB8">
      <w:pPr>
        <w:pStyle w:val="a3"/>
        <w:spacing w:before="240" w:beforeAutospacing="0" w:after="240" w:afterAutospacing="0"/>
        <w:jc w:val="center"/>
      </w:pPr>
    </w:p>
    <w:p w14:paraId="137624E2" w14:textId="77777777" w:rsidR="00D37BB8" w:rsidRPr="003A6CCB" w:rsidRDefault="00D37BB8" w:rsidP="00D37BB8">
      <w:pPr>
        <w:pStyle w:val="a3"/>
        <w:spacing w:before="240" w:beforeAutospacing="0" w:after="240" w:afterAutospacing="0"/>
        <w:jc w:val="right"/>
      </w:pPr>
      <w:r w:rsidRPr="003A6CCB">
        <w:rPr>
          <w:color w:val="000000"/>
          <w:sz w:val="26"/>
          <w:szCs w:val="26"/>
        </w:rPr>
        <w:t>Выполнили:</w:t>
      </w:r>
    </w:p>
    <w:p w14:paraId="698F74D5" w14:textId="36942D80" w:rsidR="00D37BB8" w:rsidRPr="003A6CCB" w:rsidRDefault="00A43160" w:rsidP="00D37BB8">
      <w:pPr>
        <w:pStyle w:val="a3"/>
        <w:spacing w:before="240" w:beforeAutospacing="0" w:after="240" w:afterAutospacing="0"/>
        <w:jc w:val="right"/>
        <w:rPr>
          <w:color w:val="000000"/>
          <w:sz w:val="26"/>
          <w:szCs w:val="26"/>
        </w:rPr>
      </w:pPr>
      <w:r w:rsidRPr="003A6CCB">
        <w:rPr>
          <w:color w:val="000000"/>
          <w:sz w:val="26"/>
          <w:szCs w:val="26"/>
        </w:rPr>
        <w:t>Студенты группы 20250</w:t>
      </w:r>
    </w:p>
    <w:p w14:paraId="64CECC39" w14:textId="0934EDA2" w:rsidR="00A43160" w:rsidRPr="003A6CCB" w:rsidRDefault="00A43160" w:rsidP="00D37BB8">
      <w:pPr>
        <w:pStyle w:val="a3"/>
        <w:spacing w:before="240" w:beforeAutospacing="0" w:after="240" w:afterAutospacing="0"/>
        <w:jc w:val="right"/>
        <w:rPr>
          <w:color w:val="000000"/>
          <w:sz w:val="26"/>
          <w:szCs w:val="26"/>
        </w:rPr>
      </w:pPr>
      <w:proofErr w:type="spellStart"/>
      <w:r w:rsidRPr="003A6CCB">
        <w:rPr>
          <w:color w:val="000000"/>
          <w:sz w:val="26"/>
          <w:szCs w:val="26"/>
        </w:rPr>
        <w:t>Бинеман</w:t>
      </w:r>
      <w:proofErr w:type="spellEnd"/>
      <w:r w:rsidRPr="003A6CCB">
        <w:rPr>
          <w:color w:val="000000"/>
          <w:sz w:val="26"/>
          <w:szCs w:val="26"/>
        </w:rPr>
        <w:t xml:space="preserve"> Никита Александрович</w:t>
      </w:r>
    </w:p>
    <w:p w14:paraId="593213AF" w14:textId="0E33D69A" w:rsidR="00A43160" w:rsidRPr="003A6CCB" w:rsidRDefault="00A43160" w:rsidP="00D37BB8">
      <w:pPr>
        <w:pStyle w:val="a3"/>
        <w:spacing w:before="240" w:beforeAutospacing="0" w:after="240" w:afterAutospacing="0"/>
        <w:jc w:val="right"/>
        <w:rPr>
          <w:color w:val="000000"/>
          <w:sz w:val="26"/>
          <w:szCs w:val="26"/>
        </w:rPr>
      </w:pPr>
      <w:r w:rsidRPr="003A6CCB">
        <w:rPr>
          <w:color w:val="000000"/>
          <w:sz w:val="26"/>
          <w:szCs w:val="26"/>
        </w:rPr>
        <w:t>Осипов Михаил Дмитриевич</w:t>
      </w:r>
    </w:p>
    <w:p w14:paraId="5E347C70" w14:textId="66A89728" w:rsidR="00A43160" w:rsidRPr="003A6CCB" w:rsidRDefault="00A43160" w:rsidP="00D37BB8">
      <w:pPr>
        <w:pStyle w:val="a3"/>
        <w:spacing w:before="240" w:beforeAutospacing="0" w:after="240" w:afterAutospacing="0"/>
        <w:jc w:val="right"/>
      </w:pPr>
      <w:proofErr w:type="spellStart"/>
      <w:r w:rsidRPr="003A6CCB">
        <w:rPr>
          <w:color w:val="000000"/>
          <w:sz w:val="26"/>
          <w:szCs w:val="26"/>
        </w:rPr>
        <w:t>Фещенко</w:t>
      </w:r>
      <w:proofErr w:type="spellEnd"/>
      <w:r w:rsidRPr="003A6CCB">
        <w:rPr>
          <w:color w:val="000000"/>
          <w:sz w:val="26"/>
          <w:szCs w:val="26"/>
        </w:rPr>
        <w:t xml:space="preserve"> Никита Евгеньевич</w:t>
      </w:r>
    </w:p>
    <w:p w14:paraId="3F81F402" w14:textId="77777777" w:rsidR="00D37BB8" w:rsidRPr="003A6CCB" w:rsidRDefault="00D37BB8" w:rsidP="00D37BB8">
      <w:pPr>
        <w:pStyle w:val="a3"/>
        <w:spacing w:before="240" w:beforeAutospacing="0" w:after="240" w:afterAutospacing="0"/>
        <w:jc w:val="right"/>
      </w:pPr>
      <w:r w:rsidRPr="003A6CCB">
        <w:rPr>
          <w:color w:val="000000"/>
          <w:sz w:val="26"/>
          <w:szCs w:val="26"/>
        </w:rPr>
        <w:t> Провери</w:t>
      </w:r>
      <w:proofErr w:type="gramStart"/>
      <w:r w:rsidRPr="003A6CCB">
        <w:rPr>
          <w:color w:val="000000"/>
          <w:sz w:val="26"/>
          <w:szCs w:val="26"/>
        </w:rPr>
        <w:t>л(</w:t>
      </w:r>
      <w:proofErr w:type="gramEnd"/>
      <w:r w:rsidRPr="003A6CCB">
        <w:rPr>
          <w:color w:val="000000"/>
          <w:sz w:val="26"/>
          <w:szCs w:val="26"/>
        </w:rPr>
        <w:t>а):</w:t>
      </w:r>
    </w:p>
    <w:p w14:paraId="777AC864" w14:textId="77777777" w:rsidR="00D37BB8" w:rsidRPr="003A6CCB" w:rsidRDefault="00D37BB8" w:rsidP="00D37BB8">
      <w:pPr>
        <w:pStyle w:val="a3"/>
        <w:spacing w:before="240" w:beforeAutospacing="0" w:after="240" w:afterAutospacing="0"/>
        <w:jc w:val="right"/>
        <w:rPr>
          <w:color w:val="000000"/>
          <w:sz w:val="26"/>
          <w:szCs w:val="26"/>
        </w:rPr>
      </w:pPr>
      <w:r w:rsidRPr="003A6CCB">
        <w:rPr>
          <w:color w:val="000000"/>
          <w:sz w:val="26"/>
          <w:szCs w:val="26"/>
        </w:rPr>
        <w:t>Попов Антон Сергеевич</w:t>
      </w:r>
    </w:p>
    <w:p w14:paraId="3C669219" w14:textId="77777777" w:rsidR="00D37BB8" w:rsidRPr="003A6CCB" w:rsidRDefault="00D37BB8" w:rsidP="00D37BB8">
      <w:pPr>
        <w:pStyle w:val="a3"/>
        <w:spacing w:before="240" w:beforeAutospacing="0" w:after="240" w:afterAutospacing="0"/>
        <w:jc w:val="right"/>
        <w:rPr>
          <w:color w:val="000000"/>
          <w:sz w:val="26"/>
          <w:szCs w:val="26"/>
        </w:rPr>
      </w:pPr>
    </w:p>
    <w:p w14:paraId="45FFA6F8" w14:textId="77777777" w:rsidR="00D37BB8" w:rsidRPr="003A6CCB" w:rsidRDefault="00D37BB8" w:rsidP="00D37BB8">
      <w:pPr>
        <w:pStyle w:val="a3"/>
        <w:spacing w:before="240" w:beforeAutospacing="0" w:after="240" w:afterAutospacing="0"/>
        <w:jc w:val="right"/>
      </w:pPr>
    </w:p>
    <w:p w14:paraId="7BB5426B" w14:textId="77777777" w:rsidR="00D37BB8" w:rsidRPr="003A6CCB" w:rsidRDefault="00D37BB8" w:rsidP="00D37BB8">
      <w:pPr>
        <w:pStyle w:val="a3"/>
        <w:spacing w:before="240" w:beforeAutospacing="0" w:after="240" w:afterAutospacing="0"/>
      </w:pPr>
      <w:r w:rsidRPr="003A6CCB">
        <w:rPr>
          <w:color w:val="000000"/>
          <w:sz w:val="26"/>
          <w:szCs w:val="26"/>
        </w:rPr>
        <w:t> </w:t>
      </w:r>
    </w:p>
    <w:p w14:paraId="3C79C5A0" w14:textId="77777777" w:rsidR="00535213" w:rsidRPr="003A6CCB" w:rsidRDefault="00535213" w:rsidP="00D37BB8">
      <w:pPr>
        <w:pStyle w:val="a3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4A5BDBA3" w14:textId="77777777" w:rsidR="00535213" w:rsidRPr="003A6CCB" w:rsidRDefault="00535213" w:rsidP="00D37BB8">
      <w:pPr>
        <w:pStyle w:val="a3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18B7FFD6" w14:textId="77777777" w:rsidR="00535213" w:rsidRPr="003A6CCB" w:rsidRDefault="00535213" w:rsidP="00D37BB8">
      <w:pPr>
        <w:pStyle w:val="a3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23A0F7DE" w14:textId="77777777" w:rsidR="00535213" w:rsidRPr="003A6CCB" w:rsidRDefault="00535213" w:rsidP="00D37BB8">
      <w:pPr>
        <w:pStyle w:val="a3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68097082" w14:textId="77777777" w:rsidR="00535213" w:rsidRPr="003A6CCB" w:rsidRDefault="00535213" w:rsidP="00D37BB8">
      <w:pPr>
        <w:pStyle w:val="a3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73C20A44" w14:textId="7151BE96" w:rsidR="00D37BB8" w:rsidRPr="003A6CCB" w:rsidRDefault="00D37BB8" w:rsidP="00D37BB8">
      <w:pPr>
        <w:pStyle w:val="a3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  <w:r w:rsidRPr="003A6CCB">
        <w:rPr>
          <w:color w:val="000000"/>
          <w:sz w:val="26"/>
          <w:szCs w:val="26"/>
        </w:rPr>
        <w:t>Санкт-Петербург</w:t>
      </w:r>
    </w:p>
    <w:p w14:paraId="244E5317" w14:textId="7FBA9447" w:rsidR="001E1162" w:rsidRPr="003A6CCB" w:rsidRDefault="00D37BB8" w:rsidP="001E1162">
      <w:pPr>
        <w:pStyle w:val="a3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  <w:r w:rsidRPr="003A6CCB">
        <w:rPr>
          <w:color w:val="000000"/>
          <w:sz w:val="26"/>
          <w:szCs w:val="26"/>
        </w:rPr>
        <w:t>2026</w:t>
      </w:r>
      <w:r w:rsidR="001E1162" w:rsidRPr="003A6CCB">
        <w:rPr>
          <w:color w:val="000000"/>
          <w:sz w:val="26"/>
          <w:szCs w:val="26"/>
        </w:rPr>
        <w:br w:type="page"/>
      </w:r>
    </w:p>
    <w:p w14:paraId="33D76A9E" w14:textId="24F19531" w:rsidR="001E1162" w:rsidRPr="003A6CCB" w:rsidRDefault="001E1162" w:rsidP="001E1162">
      <w:pPr>
        <w:pStyle w:val="1"/>
        <w:rPr>
          <w:rFonts w:cs="Times New Roman"/>
        </w:rPr>
      </w:pPr>
      <w:r w:rsidRPr="003A6CCB">
        <w:rPr>
          <w:rFonts w:cs="Times New Roman"/>
        </w:rPr>
        <w:lastRenderedPageBreak/>
        <w:t>Задание 1</w:t>
      </w:r>
    </w:p>
    <w:p w14:paraId="76C6C263" w14:textId="421C4BD2" w:rsidR="001E1162" w:rsidRPr="003A6CCB" w:rsidRDefault="001E1162" w:rsidP="001E1162">
      <w:pPr>
        <w:rPr>
          <w:rFonts w:ascii="Times New Roman" w:hAnsi="Times New Roman" w:cs="Times New Roman"/>
        </w:rPr>
      </w:pPr>
      <w:r w:rsidRPr="003A6CCB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52959ADE" wp14:editId="41FA0827">
            <wp:extent cx="6912610" cy="2313305"/>
            <wp:effectExtent l="0" t="0" r="2540" b="0"/>
            <wp:docPr id="2078970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9709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1261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41"/>
        <w:gridCol w:w="1865"/>
        <w:gridCol w:w="900"/>
        <w:gridCol w:w="940"/>
        <w:gridCol w:w="915"/>
        <w:gridCol w:w="1029"/>
        <w:gridCol w:w="1517"/>
        <w:gridCol w:w="1517"/>
      </w:tblGrid>
      <w:tr w:rsidR="001E1162" w:rsidRPr="003A6CCB" w14:paraId="3DAFA251" w14:textId="590C0FFF" w:rsidTr="007A5A8D">
        <w:tc>
          <w:tcPr>
            <w:tcW w:w="2241" w:type="dxa"/>
            <w:vMerge w:val="restart"/>
          </w:tcPr>
          <w:p w14:paraId="36F51C9C" w14:textId="4B717825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Тип выпрямителя</w:t>
            </w:r>
          </w:p>
        </w:tc>
        <w:tc>
          <w:tcPr>
            <w:tcW w:w="1865" w:type="dxa"/>
            <w:vMerge w:val="restart"/>
          </w:tcPr>
          <w:p w14:paraId="74576E3A" w14:textId="2EDBAFF9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Установлено</w:t>
            </w:r>
          </w:p>
        </w:tc>
        <w:tc>
          <w:tcPr>
            <w:tcW w:w="3784" w:type="dxa"/>
            <w:gridSpan w:val="4"/>
          </w:tcPr>
          <w:p w14:paraId="38CAC58C" w14:textId="3D856B3E" w:rsidR="001E1162" w:rsidRPr="003A6CCB" w:rsidRDefault="001E1162" w:rsidP="007A5A8D">
            <w:pPr>
              <w:jc w:val="center"/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Измерено</w:t>
            </w:r>
          </w:p>
        </w:tc>
        <w:tc>
          <w:tcPr>
            <w:tcW w:w="2986" w:type="dxa"/>
            <w:gridSpan w:val="2"/>
          </w:tcPr>
          <w:p w14:paraId="3ECE8F77" w14:textId="085EA880" w:rsidR="001E1162" w:rsidRPr="003A6CCB" w:rsidRDefault="001E1162" w:rsidP="007A5A8D">
            <w:pPr>
              <w:jc w:val="center"/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Посчитано</w:t>
            </w:r>
          </w:p>
        </w:tc>
      </w:tr>
      <w:tr w:rsidR="001E1162" w:rsidRPr="003A6CCB" w14:paraId="71D1B50F" w14:textId="15629C4E" w:rsidTr="007A5A8D">
        <w:tc>
          <w:tcPr>
            <w:tcW w:w="2241" w:type="dxa"/>
            <w:vMerge/>
          </w:tcPr>
          <w:p w14:paraId="15F2D924" w14:textId="77777777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65" w:type="dxa"/>
            <w:vMerge/>
          </w:tcPr>
          <w:p w14:paraId="2080FA25" w14:textId="77777777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00" w:type="dxa"/>
          </w:tcPr>
          <w:p w14:paraId="0F091C89" w14:textId="404E0118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2m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940" w:type="dxa"/>
          </w:tcPr>
          <w:p w14:paraId="6B9864FF" w14:textId="2AAAA385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915" w:type="dxa"/>
          </w:tcPr>
          <w:p w14:paraId="50677170" w14:textId="0DEC0DCE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1029" w:type="dxa"/>
          </w:tcPr>
          <w:p w14:paraId="2B77B79F" w14:textId="7A385ECB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proofErr w:type="spellStart"/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m,or</w:t>
            </w:r>
            <w:proofErr w:type="spellEnd"/>
            <w:r w:rsidRPr="003A6CCB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1493" w:type="dxa"/>
          </w:tcPr>
          <w:p w14:paraId="2ACC11C0" w14:textId="6B26338B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Коэффициент пульсации</w:t>
            </w:r>
          </w:p>
        </w:tc>
        <w:tc>
          <w:tcPr>
            <w:tcW w:w="1493" w:type="dxa"/>
          </w:tcPr>
          <w:p w14:paraId="0313082C" w14:textId="24DE3C48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Коэффициент сглаживания</w:t>
            </w:r>
          </w:p>
        </w:tc>
      </w:tr>
      <w:tr w:rsidR="001E1162" w:rsidRPr="003A6CCB" w14:paraId="1C6AA99D" w14:textId="0C2D3D6E" w:rsidTr="007A5A8D">
        <w:tc>
          <w:tcPr>
            <w:tcW w:w="2241" w:type="dxa"/>
          </w:tcPr>
          <w:p w14:paraId="151BF723" w14:textId="2E42E753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proofErr w:type="gramStart"/>
            <w:r w:rsidRPr="003A6CCB">
              <w:rPr>
                <w:rFonts w:ascii="Times New Roman" w:hAnsi="Times New Roman" w:cs="Times New Roman"/>
              </w:rPr>
              <w:t>Однополупериодный</w:t>
            </w:r>
            <w:proofErr w:type="gramEnd"/>
            <w:r w:rsidRPr="003A6CCB">
              <w:rPr>
                <w:rFonts w:ascii="Times New Roman" w:hAnsi="Times New Roman" w:cs="Times New Roman"/>
              </w:rPr>
              <w:t xml:space="preserve"> – без фильтра</w:t>
            </w:r>
          </w:p>
        </w:tc>
        <w:tc>
          <w:tcPr>
            <w:tcW w:w="1865" w:type="dxa"/>
          </w:tcPr>
          <w:p w14:paraId="6CE4C8C3" w14:textId="2D9EE3BD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Ключ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W</w:t>
            </w:r>
            <w:r w:rsidRPr="003A6CCB">
              <w:rPr>
                <w:rFonts w:ascii="Times New Roman" w:hAnsi="Times New Roman" w:cs="Times New Roman"/>
              </w:rPr>
              <w:t xml:space="preserve"> замкнут; ключи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</w:rPr>
              <w:t xml:space="preserve">,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</w:rPr>
              <w:t>B</w:t>
            </w:r>
            <w:r w:rsidR="007A5A8D" w:rsidRPr="003A6CC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разомкнуты</w:t>
            </w:r>
          </w:p>
        </w:tc>
        <w:tc>
          <w:tcPr>
            <w:tcW w:w="900" w:type="dxa"/>
          </w:tcPr>
          <w:p w14:paraId="1FF6D2E2" w14:textId="113CF3E6" w:rsidR="001E1162" w:rsidRPr="003A6CCB" w:rsidRDefault="00D0631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12.45</w:t>
            </w:r>
          </w:p>
        </w:tc>
        <w:tc>
          <w:tcPr>
            <w:tcW w:w="940" w:type="dxa"/>
          </w:tcPr>
          <w:p w14:paraId="5B04ED42" w14:textId="40E846BB" w:rsidR="001E1162" w:rsidRPr="003A6CCB" w:rsidRDefault="00D0631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3.755</w:t>
            </w:r>
          </w:p>
        </w:tc>
        <w:tc>
          <w:tcPr>
            <w:tcW w:w="915" w:type="dxa"/>
          </w:tcPr>
          <w:p w14:paraId="670EEFEA" w14:textId="70BE9003" w:rsidR="001E1162" w:rsidRPr="003A6CCB" w:rsidRDefault="00D0631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12</w:t>
            </w:r>
          </w:p>
        </w:tc>
        <w:tc>
          <w:tcPr>
            <w:tcW w:w="1029" w:type="dxa"/>
          </w:tcPr>
          <w:p w14:paraId="4316D646" w14:textId="63A70130" w:rsidR="001E1162" w:rsidRPr="003A6CCB" w:rsidRDefault="00D0631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5.929</w:t>
            </w:r>
          </w:p>
        </w:tc>
        <w:tc>
          <w:tcPr>
            <w:tcW w:w="1493" w:type="dxa"/>
          </w:tcPr>
          <w:p w14:paraId="5E271558" w14:textId="62ED58DA" w:rsidR="001E1162" w:rsidRPr="003A6CCB" w:rsidRDefault="007A5A8D" w:rsidP="001E1162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3A6CCB">
              <w:rPr>
                <w:rFonts w:ascii="Times New Roman" w:hAnsi="Times New Roman" w:cs="Times New Roman"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n</w:t>
            </w:r>
            <w:proofErr w:type="spellEnd"/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 xml:space="preserve"> </w:t>
            </w:r>
            <w:r w:rsidRPr="003A6CCB">
              <w:rPr>
                <w:rFonts w:ascii="Times New Roman" w:hAnsi="Times New Roman" w:cs="Times New Roman"/>
                <w:lang w:val="en-US"/>
              </w:rPr>
              <w:t>=</w:t>
            </w:r>
            <w:proofErr w:type="spellStart"/>
            <w:r w:rsidR="00202BA4"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="00202BA4" w:rsidRPr="003A6CCB">
              <w:rPr>
                <w:rFonts w:ascii="Times New Roman" w:hAnsi="Times New Roman" w:cs="Times New Roman"/>
                <w:vertAlign w:val="subscript"/>
                <w:lang w:val="en-US"/>
              </w:rPr>
              <w:t>m,or</w:t>
            </w:r>
            <w:proofErr w:type="spellEnd"/>
            <w:r w:rsidR="00202BA4" w:rsidRPr="003A6CCB">
              <w:rPr>
                <w:rFonts w:ascii="Times New Roman" w:hAnsi="Times New Roman" w:cs="Times New Roman"/>
                <w:lang w:val="en-US"/>
              </w:rPr>
              <w:t>/U</w:t>
            </w:r>
            <w:r w:rsidR="00202BA4"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="00202BA4" w:rsidRPr="003A6CCB">
              <w:rPr>
                <w:rFonts w:ascii="Times New Roman" w:hAnsi="Times New Roman" w:cs="Times New Roman"/>
                <w:lang w:val="en-US"/>
              </w:rPr>
              <w:t>= 1,569</w:t>
            </w:r>
          </w:p>
        </w:tc>
        <w:tc>
          <w:tcPr>
            <w:tcW w:w="1493" w:type="dxa"/>
          </w:tcPr>
          <w:p w14:paraId="3E9A5657" w14:textId="4A4BF88D" w:rsidR="001E1162" w:rsidRPr="003A6CCB" w:rsidRDefault="007A5A8D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Нет</w:t>
            </w:r>
          </w:p>
        </w:tc>
      </w:tr>
      <w:tr w:rsidR="001E1162" w:rsidRPr="003A6CCB" w14:paraId="10C32F02" w14:textId="41EF2CF9" w:rsidTr="007A5A8D">
        <w:tc>
          <w:tcPr>
            <w:tcW w:w="2241" w:type="dxa"/>
          </w:tcPr>
          <w:p w14:paraId="42F99AF1" w14:textId="30E820E1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– с </w:t>
            </w:r>
            <w:r w:rsidRPr="003A6CCB">
              <w:rPr>
                <w:rFonts w:ascii="Times New Roman" w:hAnsi="Times New Roman" w:cs="Times New Roman"/>
                <w:lang w:val="en-US"/>
              </w:rPr>
              <w:t>C-</w:t>
            </w:r>
            <w:r w:rsidRPr="003A6CCB">
              <w:rPr>
                <w:rFonts w:ascii="Times New Roman" w:hAnsi="Times New Roman" w:cs="Times New Roman"/>
              </w:rPr>
              <w:t>фильтром</w:t>
            </w:r>
          </w:p>
        </w:tc>
        <w:tc>
          <w:tcPr>
            <w:tcW w:w="1865" w:type="dxa"/>
          </w:tcPr>
          <w:p w14:paraId="7CB9DE26" w14:textId="682307B4" w:rsidR="001E1162" w:rsidRPr="003A6CCB" w:rsidRDefault="007A5A8D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Ключи </w:t>
            </w:r>
            <w:r w:rsidRPr="003A6CCB">
              <w:rPr>
                <w:rFonts w:ascii="Times New Roman" w:hAnsi="Times New Roman" w:cs="Times New Roman"/>
                <w:b/>
                <w:bCs/>
              </w:rPr>
              <w:t>W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3A6CCB">
              <w:rPr>
                <w:rFonts w:ascii="Times New Roman" w:hAnsi="Times New Roman" w:cs="Times New Roman"/>
              </w:rPr>
              <w:t xml:space="preserve"> замкнуты; ключи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B</w:t>
            </w:r>
            <w:r w:rsidRPr="003A6CCB">
              <w:rPr>
                <w:rFonts w:ascii="Times New Roman" w:hAnsi="Times New Roman" w:cs="Times New Roman"/>
              </w:rPr>
              <w:t xml:space="preserve"> разомкнуты</w:t>
            </w:r>
          </w:p>
        </w:tc>
        <w:tc>
          <w:tcPr>
            <w:tcW w:w="900" w:type="dxa"/>
          </w:tcPr>
          <w:p w14:paraId="018C4667" w14:textId="5F22A73D" w:rsidR="001E1162" w:rsidRPr="003A6CCB" w:rsidRDefault="007075DB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11.499</w:t>
            </w:r>
          </w:p>
        </w:tc>
        <w:tc>
          <w:tcPr>
            <w:tcW w:w="940" w:type="dxa"/>
          </w:tcPr>
          <w:p w14:paraId="7D7594C9" w14:textId="22FC80C8" w:rsidR="001E1162" w:rsidRPr="003A6CCB" w:rsidRDefault="007075DB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10.21</w:t>
            </w:r>
          </w:p>
        </w:tc>
        <w:tc>
          <w:tcPr>
            <w:tcW w:w="915" w:type="dxa"/>
          </w:tcPr>
          <w:p w14:paraId="22D9EC24" w14:textId="69D6773E" w:rsidR="001E1162" w:rsidRPr="003A6CCB" w:rsidRDefault="00D75E2D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1029" w:type="dxa"/>
          </w:tcPr>
          <w:p w14:paraId="1D44EF88" w14:textId="4CC337AE" w:rsidR="001E1162" w:rsidRPr="003A6CCB" w:rsidRDefault="007075DB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0.959</w:t>
            </w:r>
          </w:p>
        </w:tc>
        <w:tc>
          <w:tcPr>
            <w:tcW w:w="1493" w:type="dxa"/>
          </w:tcPr>
          <w:p w14:paraId="78A5EEB3" w14:textId="6042A477" w:rsidR="001E1162" w:rsidRPr="003A6CCB" w:rsidRDefault="007A5A8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n1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202BA4" w:rsidRPr="003A6CCB">
              <w:rPr>
                <w:rFonts w:ascii="Times New Roman" w:hAnsi="Times New Roman" w:cs="Times New Roman"/>
                <w:lang w:val="en-US"/>
              </w:rPr>
              <w:t>= 0.094</w:t>
            </w:r>
          </w:p>
        </w:tc>
        <w:tc>
          <w:tcPr>
            <w:tcW w:w="1493" w:type="dxa"/>
          </w:tcPr>
          <w:p w14:paraId="0F9D3429" w14:textId="61503BF2" w:rsidR="001E1162" w:rsidRPr="003A6CCB" w:rsidRDefault="007A5A8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k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с1 </w:t>
            </w:r>
            <w:r w:rsidRPr="003A6CCB">
              <w:rPr>
                <w:rFonts w:ascii="Times New Roman" w:hAnsi="Times New Roman" w:cs="Times New Roman"/>
              </w:rPr>
              <w:t xml:space="preserve">= </w:t>
            </w:r>
            <w:proofErr w:type="spellStart"/>
            <w:r w:rsidRPr="003A6CCB">
              <w:rPr>
                <w:rFonts w:ascii="Times New Roman" w:hAnsi="Times New Roman" w:cs="Times New Roman"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n</w:t>
            </w:r>
            <w:proofErr w:type="spellEnd"/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 xml:space="preserve"> </w:t>
            </w:r>
            <w:r w:rsidRPr="003A6CCB">
              <w:rPr>
                <w:rFonts w:ascii="Times New Roman" w:hAnsi="Times New Roman" w:cs="Times New Roman"/>
                <w:lang w:val="en-US"/>
              </w:rPr>
              <w:t>/ 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n1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=</w:t>
            </w:r>
            <w:r w:rsidR="00144713" w:rsidRPr="003A6CCB">
              <w:rPr>
                <w:rFonts w:ascii="Times New Roman" w:hAnsi="Times New Roman" w:cs="Times New Roman"/>
                <w:lang w:val="en-US"/>
              </w:rPr>
              <w:t xml:space="preserve"> 16.691</w:t>
            </w:r>
          </w:p>
        </w:tc>
      </w:tr>
      <w:tr w:rsidR="001E1162" w:rsidRPr="003A6CCB" w14:paraId="55361A36" w14:textId="1CE6CB5C" w:rsidTr="007A5A8D">
        <w:tc>
          <w:tcPr>
            <w:tcW w:w="2241" w:type="dxa"/>
          </w:tcPr>
          <w:p w14:paraId="2AEF1B72" w14:textId="0DCB579C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– с </w:t>
            </w:r>
            <w:r w:rsidRPr="003A6CCB">
              <w:rPr>
                <w:rFonts w:ascii="Times New Roman" w:hAnsi="Times New Roman" w:cs="Times New Roman"/>
                <w:lang w:val="en-US"/>
              </w:rPr>
              <w:t>CLC-</w:t>
            </w:r>
            <w:r w:rsidRPr="003A6CCB">
              <w:rPr>
                <w:rFonts w:ascii="Times New Roman" w:hAnsi="Times New Roman" w:cs="Times New Roman"/>
              </w:rPr>
              <w:t>фильтром</w:t>
            </w:r>
          </w:p>
        </w:tc>
        <w:tc>
          <w:tcPr>
            <w:tcW w:w="1865" w:type="dxa"/>
          </w:tcPr>
          <w:p w14:paraId="31FCB556" w14:textId="1AA8B311" w:rsidR="001E1162" w:rsidRPr="003A6CCB" w:rsidRDefault="007A5A8D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Ключи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</w:rPr>
              <w:t>W</w:t>
            </w:r>
            <w:r w:rsidRPr="003A6CCB">
              <w:rPr>
                <w:rFonts w:ascii="Times New Roman" w:hAnsi="Times New Roman" w:cs="Times New Roman"/>
              </w:rPr>
              <w:t xml:space="preserve"> разомкнуты; ключи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B</w:t>
            </w:r>
            <w:r w:rsidRPr="003A6CCB">
              <w:rPr>
                <w:rFonts w:ascii="Times New Roman" w:hAnsi="Times New Roman" w:cs="Times New Roman"/>
              </w:rPr>
              <w:t xml:space="preserve"> замкнуты</w:t>
            </w:r>
          </w:p>
        </w:tc>
        <w:tc>
          <w:tcPr>
            <w:tcW w:w="900" w:type="dxa"/>
          </w:tcPr>
          <w:p w14:paraId="46C584AD" w14:textId="3483D7D3" w:rsidR="001E1162" w:rsidRPr="003A6CCB" w:rsidRDefault="0054018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10.358</w:t>
            </w:r>
          </w:p>
        </w:tc>
        <w:tc>
          <w:tcPr>
            <w:tcW w:w="940" w:type="dxa"/>
          </w:tcPr>
          <w:p w14:paraId="227FB1EC" w14:textId="0FB75F67" w:rsidR="001E1162" w:rsidRPr="003A6CCB" w:rsidRDefault="007B1F7C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10.244</w:t>
            </w:r>
          </w:p>
        </w:tc>
        <w:tc>
          <w:tcPr>
            <w:tcW w:w="915" w:type="dxa"/>
          </w:tcPr>
          <w:p w14:paraId="17D972BE" w14:textId="7300DAE8" w:rsidR="001E1162" w:rsidRPr="003A6CCB" w:rsidRDefault="00D75E2D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1029" w:type="dxa"/>
          </w:tcPr>
          <w:p w14:paraId="0C13ABDB" w14:textId="4C9634AD" w:rsidR="001E1162" w:rsidRPr="003A6CCB" w:rsidRDefault="0054018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0.114</w:t>
            </w:r>
          </w:p>
        </w:tc>
        <w:tc>
          <w:tcPr>
            <w:tcW w:w="1493" w:type="dxa"/>
          </w:tcPr>
          <w:p w14:paraId="69B4B950" w14:textId="3687D3DC" w:rsidR="001E1162" w:rsidRPr="003A6CCB" w:rsidRDefault="007A5A8D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n2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C60E6B" w:rsidRPr="003A6CCB">
              <w:rPr>
                <w:rFonts w:ascii="Times New Roman" w:hAnsi="Times New Roman" w:cs="Times New Roman"/>
                <w:lang w:val="en-US"/>
              </w:rPr>
              <w:t>= 0.011</w:t>
            </w:r>
          </w:p>
        </w:tc>
        <w:tc>
          <w:tcPr>
            <w:tcW w:w="1493" w:type="dxa"/>
          </w:tcPr>
          <w:p w14:paraId="5D144051" w14:textId="58835036" w:rsidR="001E1162" w:rsidRPr="003A6CCB" w:rsidRDefault="007A5A8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k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с1 </w:t>
            </w:r>
            <w:r w:rsidRPr="003A6CCB">
              <w:rPr>
                <w:rFonts w:ascii="Times New Roman" w:hAnsi="Times New Roman" w:cs="Times New Roman"/>
              </w:rPr>
              <w:t>=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 xml:space="preserve">n1 </w:t>
            </w:r>
            <w:r w:rsidRPr="003A6CCB">
              <w:rPr>
                <w:rFonts w:ascii="Times New Roman" w:hAnsi="Times New Roman" w:cs="Times New Roman"/>
                <w:lang w:val="en-US"/>
              </w:rPr>
              <w:t>/ 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n2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=</w:t>
            </w:r>
            <w:r w:rsidR="00144713" w:rsidRPr="003A6CCB">
              <w:rPr>
                <w:rFonts w:ascii="Times New Roman" w:hAnsi="Times New Roman" w:cs="Times New Roman"/>
                <w:lang w:val="en-US"/>
              </w:rPr>
              <w:t xml:space="preserve"> 8.545</w:t>
            </w:r>
          </w:p>
        </w:tc>
      </w:tr>
    </w:tbl>
    <w:p w14:paraId="0957426A" w14:textId="17E0C86F" w:rsidR="00CE1F83" w:rsidRPr="003A6CCB" w:rsidRDefault="00CE1F83" w:rsidP="001E1162">
      <w:pPr>
        <w:rPr>
          <w:rFonts w:ascii="Times New Roman" w:hAnsi="Times New Roman" w:cs="Times New Roman"/>
        </w:rPr>
      </w:pPr>
      <w:proofErr w:type="gramStart"/>
      <w:r w:rsidRPr="003A6CCB">
        <w:rPr>
          <w:rFonts w:ascii="Times New Roman" w:hAnsi="Times New Roman" w:cs="Times New Roman"/>
        </w:rPr>
        <w:t>Однополупериодный</w:t>
      </w:r>
      <w:proofErr w:type="gramEnd"/>
      <w:r w:rsidRPr="003A6CCB">
        <w:rPr>
          <w:rFonts w:ascii="Times New Roman" w:hAnsi="Times New Roman" w:cs="Times New Roman"/>
        </w:rPr>
        <w:t xml:space="preserve"> – без фильтра:</w:t>
      </w:r>
      <w:r w:rsidRPr="003A6CCB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23225525" wp14:editId="09632682">
            <wp:extent cx="5955864" cy="4508205"/>
            <wp:effectExtent l="0" t="0" r="6985" b="6985"/>
            <wp:docPr id="1885770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702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65349" cy="45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D97BF" w14:textId="1DB087DE" w:rsidR="00CE1F83" w:rsidRPr="003A6CCB" w:rsidRDefault="00CE1F83" w:rsidP="001E1162">
      <w:pPr>
        <w:rPr>
          <w:rFonts w:ascii="Times New Roman" w:hAnsi="Times New Roman" w:cs="Times New Roman"/>
        </w:rPr>
      </w:pPr>
      <w:r w:rsidRPr="003A6CCB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1859187B" wp14:editId="2D0CEF71">
            <wp:extent cx="5744377" cy="2648320"/>
            <wp:effectExtent l="0" t="0" r="0" b="0"/>
            <wp:docPr id="1586111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1118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62D61" w14:textId="56ED254E" w:rsidR="00CE1F83" w:rsidRPr="003A6CCB" w:rsidRDefault="00CE1F83" w:rsidP="001E1162">
      <w:pPr>
        <w:rPr>
          <w:rFonts w:ascii="Times New Roman" w:hAnsi="Times New Roman" w:cs="Times New Roman"/>
        </w:rPr>
      </w:pPr>
      <w:r w:rsidRPr="003A6CCB">
        <w:rPr>
          <w:rFonts w:ascii="Times New Roman" w:hAnsi="Times New Roman" w:cs="Times New Roman"/>
        </w:rPr>
        <w:t xml:space="preserve">Однополупериодный – с </w:t>
      </w:r>
      <w:r w:rsidRPr="003A6CCB">
        <w:rPr>
          <w:rFonts w:ascii="Times New Roman" w:hAnsi="Times New Roman" w:cs="Times New Roman"/>
          <w:lang w:val="en-US"/>
        </w:rPr>
        <w:t>C</w:t>
      </w:r>
      <w:r w:rsidRPr="003A6CCB">
        <w:rPr>
          <w:rFonts w:ascii="Times New Roman" w:hAnsi="Times New Roman" w:cs="Times New Roman"/>
        </w:rPr>
        <w:t>-фильтром:</w:t>
      </w:r>
      <w:r w:rsidRPr="003A6CCB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728EDB4F" wp14:editId="2751C786">
            <wp:extent cx="5837274" cy="4418440"/>
            <wp:effectExtent l="0" t="0" r="0" b="1270"/>
            <wp:docPr id="921867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8677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45555" cy="442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6CCB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6F4DA6EE" wp14:editId="1109E4BC">
            <wp:extent cx="5725324" cy="2629267"/>
            <wp:effectExtent l="0" t="0" r="8890" b="0"/>
            <wp:docPr id="1280270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702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5A12A" w14:textId="391C9083" w:rsidR="00CE1F83" w:rsidRPr="003A6CCB" w:rsidRDefault="00CE1F83" w:rsidP="001E1162">
      <w:pPr>
        <w:rPr>
          <w:rFonts w:ascii="Times New Roman" w:hAnsi="Times New Roman" w:cs="Times New Roman"/>
        </w:rPr>
      </w:pPr>
      <w:r w:rsidRPr="003A6CCB">
        <w:rPr>
          <w:rFonts w:ascii="Times New Roman" w:hAnsi="Times New Roman" w:cs="Times New Roman"/>
        </w:rPr>
        <w:lastRenderedPageBreak/>
        <w:t xml:space="preserve">Однополупериодный – с </w:t>
      </w:r>
      <w:r w:rsidRPr="003A6CCB">
        <w:rPr>
          <w:rFonts w:ascii="Times New Roman" w:hAnsi="Times New Roman" w:cs="Times New Roman"/>
          <w:lang w:val="en-US"/>
        </w:rPr>
        <w:t>CLC</w:t>
      </w:r>
      <w:r w:rsidRPr="003A6CCB">
        <w:rPr>
          <w:rFonts w:ascii="Times New Roman" w:hAnsi="Times New Roman" w:cs="Times New Roman"/>
        </w:rPr>
        <w:t>-фильтром:</w:t>
      </w:r>
      <w:r w:rsidRPr="003A6CCB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24170EEB" wp14:editId="6BDE1468">
            <wp:extent cx="5890437" cy="4450024"/>
            <wp:effectExtent l="0" t="0" r="0" b="8255"/>
            <wp:docPr id="51376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7680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2688" cy="445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6CCB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26EE36B1" wp14:editId="1BB4DA1A">
            <wp:extent cx="5753903" cy="2638793"/>
            <wp:effectExtent l="0" t="0" r="0" b="9525"/>
            <wp:docPr id="1647933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330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4"/>
        <w:tblW w:w="11181" w:type="dxa"/>
        <w:tblLook w:val="04A0" w:firstRow="1" w:lastRow="0" w:firstColumn="1" w:lastColumn="0" w:noHBand="0" w:noVBand="1"/>
      </w:tblPr>
      <w:tblGrid>
        <w:gridCol w:w="2229"/>
        <w:gridCol w:w="1995"/>
        <w:gridCol w:w="821"/>
        <w:gridCol w:w="711"/>
        <w:gridCol w:w="821"/>
        <w:gridCol w:w="711"/>
        <w:gridCol w:w="821"/>
        <w:gridCol w:w="541"/>
        <w:gridCol w:w="711"/>
        <w:gridCol w:w="539"/>
        <w:gridCol w:w="711"/>
        <w:gridCol w:w="561"/>
        <w:gridCol w:w="9"/>
      </w:tblGrid>
      <w:tr w:rsidR="00E661A3" w:rsidRPr="003A6CCB" w14:paraId="1C800C2F" w14:textId="77777777" w:rsidTr="0054115F">
        <w:trPr>
          <w:trHeight w:val="376"/>
        </w:trPr>
        <w:tc>
          <w:tcPr>
            <w:tcW w:w="2229" w:type="dxa"/>
            <w:vMerge w:val="restart"/>
          </w:tcPr>
          <w:p w14:paraId="3E4FE2B7" w14:textId="253DFCF8" w:rsidR="00E661A3" w:rsidRPr="003A6CCB" w:rsidRDefault="00E661A3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Тип выпрямителя</w:t>
            </w:r>
          </w:p>
        </w:tc>
        <w:tc>
          <w:tcPr>
            <w:tcW w:w="1995" w:type="dxa"/>
            <w:vMerge w:val="restart"/>
          </w:tcPr>
          <w:p w14:paraId="19B9668B" w14:textId="600A0E64" w:rsidR="00E661A3" w:rsidRPr="003A6CCB" w:rsidRDefault="00E661A3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Установлено</w:t>
            </w:r>
          </w:p>
        </w:tc>
        <w:tc>
          <w:tcPr>
            <w:tcW w:w="6957" w:type="dxa"/>
            <w:gridSpan w:val="11"/>
          </w:tcPr>
          <w:p w14:paraId="789F90B9" w14:textId="7D148F1C" w:rsidR="00E661A3" w:rsidRPr="003A6CCB" w:rsidRDefault="00E661A3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Измерено</w:t>
            </w:r>
          </w:p>
        </w:tc>
      </w:tr>
      <w:tr w:rsidR="00E661A3" w:rsidRPr="003A6CCB" w14:paraId="720766EB" w14:textId="77777777" w:rsidTr="0054115F">
        <w:trPr>
          <w:trHeight w:val="253"/>
        </w:trPr>
        <w:tc>
          <w:tcPr>
            <w:tcW w:w="2229" w:type="dxa"/>
            <w:vMerge/>
          </w:tcPr>
          <w:p w14:paraId="3AA6D3D8" w14:textId="77777777" w:rsidR="00E661A3" w:rsidRPr="003A6CCB" w:rsidRDefault="00E661A3" w:rsidP="001E11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95" w:type="dxa"/>
            <w:vMerge/>
          </w:tcPr>
          <w:p w14:paraId="2D19E4C7" w14:textId="77777777" w:rsidR="00E661A3" w:rsidRPr="003A6CCB" w:rsidRDefault="00E661A3" w:rsidP="001E11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32" w:type="dxa"/>
            <w:gridSpan w:val="2"/>
          </w:tcPr>
          <w:p w14:paraId="7ED6F98C" w14:textId="2F663339" w:rsidR="00E661A3" w:rsidRPr="003A6CCB" w:rsidRDefault="00E661A3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R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2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= 2 </w:t>
            </w:r>
            <w:r w:rsidRPr="003A6CCB">
              <w:rPr>
                <w:rFonts w:ascii="Times New Roman" w:hAnsi="Times New Roman" w:cs="Times New Roman"/>
              </w:rPr>
              <w:t>кОм</w:t>
            </w:r>
          </w:p>
        </w:tc>
        <w:tc>
          <w:tcPr>
            <w:tcW w:w="1532" w:type="dxa"/>
            <w:gridSpan w:val="2"/>
          </w:tcPr>
          <w:p w14:paraId="18307695" w14:textId="0BC14FE2" w:rsidR="00E661A3" w:rsidRPr="003A6CCB" w:rsidRDefault="00E661A3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600 Ом</w:t>
            </w:r>
          </w:p>
        </w:tc>
        <w:tc>
          <w:tcPr>
            <w:tcW w:w="1362" w:type="dxa"/>
            <w:gridSpan w:val="2"/>
          </w:tcPr>
          <w:p w14:paraId="1641FC63" w14:textId="2FAFA811" w:rsidR="00E661A3" w:rsidRPr="003A6CCB" w:rsidRDefault="00E661A3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320 Ом</w:t>
            </w:r>
          </w:p>
        </w:tc>
        <w:tc>
          <w:tcPr>
            <w:tcW w:w="1250" w:type="dxa"/>
            <w:gridSpan w:val="2"/>
          </w:tcPr>
          <w:p w14:paraId="7C7C15A9" w14:textId="73350363" w:rsidR="00E661A3" w:rsidRPr="003A6CCB" w:rsidRDefault="00E661A3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100 Ом</w:t>
            </w:r>
          </w:p>
        </w:tc>
        <w:tc>
          <w:tcPr>
            <w:tcW w:w="1281" w:type="dxa"/>
            <w:gridSpan w:val="3"/>
          </w:tcPr>
          <w:p w14:paraId="556A81EE" w14:textId="07F78DF4" w:rsidR="00E661A3" w:rsidRPr="003A6CCB" w:rsidRDefault="00E661A3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50 Ом</w:t>
            </w:r>
          </w:p>
        </w:tc>
      </w:tr>
      <w:tr w:rsidR="00D75E2D" w:rsidRPr="003A6CCB" w14:paraId="0E611E43" w14:textId="77777777" w:rsidTr="0054115F">
        <w:trPr>
          <w:gridAfter w:val="1"/>
          <w:wAfter w:w="9" w:type="dxa"/>
          <w:trHeight w:val="584"/>
        </w:trPr>
        <w:tc>
          <w:tcPr>
            <w:tcW w:w="2229" w:type="dxa"/>
            <w:vMerge/>
          </w:tcPr>
          <w:p w14:paraId="51A00A0A" w14:textId="77777777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95" w:type="dxa"/>
            <w:vMerge/>
          </w:tcPr>
          <w:p w14:paraId="03ADF734" w14:textId="77777777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21" w:type="dxa"/>
          </w:tcPr>
          <w:p w14:paraId="722E73C8" w14:textId="1747055F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711" w:type="dxa"/>
          </w:tcPr>
          <w:p w14:paraId="43F14A00" w14:textId="678FB18D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821" w:type="dxa"/>
          </w:tcPr>
          <w:p w14:paraId="7190CA86" w14:textId="2DE62B2E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711" w:type="dxa"/>
          </w:tcPr>
          <w:p w14:paraId="1AB0C01D" w14:textId="6B3264D1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821" w:type="dxa"/>
          </w:tcPr>
          <w:p w14:paraId="0F5676AA" w14:textId="196EB55D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541" w:type="dxa"/>
          </w:tcPr>
          <w:p w14:paraId="09C6D169" w14:textId="284F1B52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711" w:type="dxa"/>
          </w:tcPr>
          <w:p w14:paraId="64808F2F" w14:textId="4DB6ECCD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539" w:type="dxa"/>
          </w:tcPr>
          <w:p w14:paraId="2B5C5774" w14:textId="14A8396E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711" w:type="dxa"/>
          </w:tcPr>
          <w:p w14:paraId="3A4FCAA9" w14:textId="36097B95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561" w:type="dxa"/>
          </w:tcPr>
          <w:p w14:paraId="1093BA5C" w14:textId="612A304D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</w:tr>
      <w:tr w:rsidR="00E661A3" w:rsidRPr="003A6CCB" w14:paraId="178A1CD1" w14:textId="77777777" w:rsidTr="0054115F">
        <w:trPr>
          <w:gridAfter w:val="1"/>
          <w:wAfter w:w="9" w:type="dxa"/>
          <w:trHeight w:val="741"/>
        </w:trPr>
        <w:tc>
          <w:tcPr>
            <w:tcW w:w="2229" w:type="dxa"/>
          </w:tcPr>
          <w:p w14:paraId="77602E07" w14:textId="12BEEF3A" w:rsidR="00E661A3" w:rsidRPr="003A6CCB" w:rsidRDefault="00E661A3" w:rsidP="00E661A3">
            <w:pPr>
              <w:rPr>
                <w:rFonts w:ascii="Times New Roman" w:hAnsi="Times New Roman" w:cs="Times New Roman"/>
              </w:rPr>
            </w:pPr>
            <w:proofErr w:type="gramStart"/>
            <w:r w:rsidRPr="003A6CCB">
              <w:rPr>
                <w:rFonts w:ascii="Times New Roman" w:hAnsi="Times New Roman" w:cs="Times New Roman"/>
              </w:rPr>
              <w:t>Однополупериодный</w:t>
            </w:r>
            <w:proofErr w:type="gramEnd"/>
            <w:r w:rsidRPr="003A6CCB">
              <w:rPr>
                <w:rFonts w:ascii="Times New Roman" w:hAnsi="Times New Roman" w:cs="Times New Roman"/>
              </w:rPr>
              <w:t xml:space="preserve"> – без фильтра</w:t>
            </w:r>
          </w:p>
        </w:tc>
        <w:tc>
          <w:tcPr>
            <w:tcW w:w="1995" w:type="dxa"/>
          </w:tcPr>
          <w:p w14:paraId="3FD2C345" w14:textId="427A9BA7" w:rsidR="00E661A3" w:rsidRPr="003A6CCB" w:rsidRDefault="00D75E2D" w:rsidP="00E661A3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Ключ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W</w:t>
            </w:r>
            <w:r w:rsidRPr="003A6CCB">
              <w:rPr>
                <w:rFonts w:ascii="Times New Roman" w:hAnsi="Times New Roman" w:cs="Times New Roman"/>
              </w:rPr>
              <w:t xml:space="preserve"> замкнут; ключи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</w:rPr>
              <w:t xml:space="preserve">,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</w:rPr>
              <w:t xml:space="preserve">B </w:t>
            </w:r>
            <w:r w:rsidRPr="003A6CCB">
              <w:rPr>
                <w:rFonts w:ascii="Times New Roman" w:hAnsi="Times New Roman" w:cs="Times New Roman"/>
              </w:rPr>
              <w:t>разомкнуты</w:t>
            </w:r>
          </w:p>
        </w:tc>
        <w:tc>
          <w:tcPr>
            <w:tcW w:w="821" w:type="dxa"/>
          </w:tcPr>
          <w:p w14:paraId="11C1A4EC" w14:textId="1A337633" w:rsidR="00E661A3" w:rsidRPr="003A6CCB" w:rsidRDefault="00D75E2D" w:rsidP="00E661A3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3.878</w:t>
            </w:r>
          </w:p>
        </w:tc>
        <w:tc>
          <w:tcPr>
            <w:tcW w:w="711" w:type="dxa"/>
          </w:tcPr>
          <w:p w14:paraId="4CE0A3A3" w14:textId="09D69246" w:rsidR="00E661A3" w:rsidRPr="003A6CCB" w:rsidRDefault="00D75E2D" w:rsidP="00E661A3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1.939</w:t>
            </w:r>
          </w:p>
        </w:tc>
        <w:tc>
          <w:tcPr>
            <w:tcW w:w="821" w:type="dxa"/>
          </w:tcPr>
          <w:p w14:paraId="60F27D01" w14:textId="62C5BF84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3.814</w:t>
            </w:r>
          </w:p>
        </w:tc>
        <w:tc>
          <w:tcPr>
            <w:tcW w:w="711" w:type="dxa"/>
          </w:tcPr>
          <w:p w14:paraId="51B27291" w14:textId="712AAF16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6.356</w:t>
            </w:r>
          </w:p>
        </w:tc>
        <w:tc>
          <w:tcPr>
            <w:tcW w:w="821" w:type="dxa"/>
          </w:tcPr>
          <w:p w14:paraId="45E21166" w14:textId="15066BBE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3.755</w:t>
            </w:r>
          </w:p>
        </w:tc>
        <w:tc>
          <w:tcPr>
            <w:tcW w:w="541" w:type="dxa"/>
          </w:tcPr>
          <w:p w14:paraId="0CC23F0A" w14:textId="2930247A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12</w:t>
            </w:r>
          </w:p>
        </w:tc>
        <w:tc>
          <w:tcPr>
            <w:tcW w:w="711" w:type="dxa"/>
          </w:tcPr>
          <w:p w14:paraId="12F912F7" w14:textId="63B96169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3.539</w:t>
            </w:r>
          </w:p>
        </w:tc>
        <w:tc>
          <w:tcPr>
            <w:tcW w:w="539" w:type="dxa"/>
          </w:tcPr>
          <w:p w14:paraId="78594746" w14:textId="3EC53237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35</w:t>
            </w:r>
          </w:p>
        </w:tc>
        <w:tc>
          <w:tcPr>
            <w:tcW w:w="711" w:type="dxa"/>
          </w:tcPr>
          <w:p w14:paraId="14103574" w14:textId="40AD229D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3.282</w:t>
            </w:r>
          </w:p>
        </w:tc>
        <w:tc>
          <w:tcPr>
            <w:tcW w:w="561" w:type="dxa"/>
          </w:tcPr>
          <w:p w14:paraId="139A0A4E" w14:textId="56CE681D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66</w:t>
            </w:r>
          </w:p>
        </w:tc>
      </w:tr>
      <w:tr w:rsidR="00E661A3" w:rsidRPr="003A6CCB" w14:paraId="753C03CA" w14:textId="77777777" w:rsidTr="0054115F">
        <w:trPr>
          <w:gridAfter w:val="1"/>
          <w:wAfter w:w="9" w:type="dxa"/>
          <w:trHeight w:val="794"/>
        </w:trPr>
        <w:tc>
          <w:tcPr>
            <w:tcW w:w="2229" w:type="dxa"/>
          </w:tcPr>
          <w:p w14:paraId="28804688" w14:textId="05E167CF" w:rsidR="00E661A3" w:rsidRPr="003A6CCB" w:rsidRDefault="00E661A3" w:rsidP="00E661A3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– с </w:t>
            </w:r>
            <w:r w:rsidRPr="003A6CCB">
              <w:rPr>
                <w:rFonts w:ascii="Times New Roman" w:hAnsi="Times New Roman" w:cs="Times New Roman"/>
                <w:lang w:val="en-US"/>
              </w:rPr>
              <w:t>CLC-</w:t>
            </w:r>
            <w:r w:rsidRPr="003A6CCB">
              <w:rPr>
                <w:rFonts w:ascii="Times New Roman" w:hAnsi="Times New Roman" w:cs="Times New Roman"/>
              </w:rPr>
              <w:t>фильтром</w:t>
            </w:r>
          </w:p>
        </w:tc>
        <w:tc>
          <w:tcPr>
            <w:tcW w:w="1995" w:type="dxa"/>
          </w:tcPr>
          <w:p w14:paraId="5C1EA99E" w14:textId="0902D6DF" w:rsidR="00E661A3" w:rsidRPr="003A6CCB" w:rsidRDefault="00D75E2D" w:rsidP="00E661A3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Ключи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</w:rPr>
              <w:t>W</w:t>
            </w:r>
            <w:r w:rsidRPr="003A6CCB">
              <w:rPr>
                <w:rFonts w:ascii="Times New Roman" w:hAnsi="Times New Roman" w:cs="Times New Roman"/>
              </w:rPr>
              <w:t xml:space="preserve"> разомкнуты; ключи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B</w:t>
            </w:r>
            <w:r w:rsidRPr="003A6CCB">
              <w:rPr>
                <w:rFonts w:ascii="Times New Roman" w:hAnsi="Times New Roman" w:cs="Times New Roman"/>
              </w:rPr>
              <w:t xml:space="preserve"> замкнуты</w:t>
            </w:r>
          </w:p>
        </w:tc>
        <w:tc>
          <w:tcPr>
            <w:tcW w:w="821" w:type="dxa"/>
          </w:tcPr>
          <w:p w14:paraId="6AF5A62F" w14:textId="531FFF35" w:rsidR="00E661A3" w:rsidRPr="003A6CCB" w:rsidRDefault="00D75E2D" w:rsidP="00E661A3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12.006</w:t>
            </w:r>
          </w:p>
        </w:tc>
        <w:tc>
          <w:tcPr>
            <w:tcW w:w="711" w:type="dxa"/>
          </w:tcPr>
          <w:p w14:paraId="6CF5408C" w14:textId="58FF8689" w:rsidR="00E661A3" w:rsidRPr="003A6CCB" w:rsidRDefault="00D75E2D" w:rsidP="00E661A3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6.002</w:t>
            </w:r>
          </w:p>
        </w:tc>
        <w:tc>
          <w:tcPr>
            <w:tcW w:w="821" w:type="dxa"/>
          </w:tcPr>
          <w:p w14:paraId="17BA3538" w14:textId="7B0E34A8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11.067</w:t>
            </w:r>
          </w:p>
        </w:tc>
        <w:tc>
          <w:tcPr>
            <w:tcW w:w="711" w:type="dxa"/>
          </w:tcPr>
          <w:p w14:paraId="5D9870A5" w14:textId="099D1794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18</w:t>
            </w:r>
          </w:p>
        </w:tc>
        <w:tc>
          <w:tcPr>
            <w:tcW w:w="821" w:type="dxa"/>
          </w:tcPr>
          <w:p w14:paraId="3C2658D6" w14:textId="7C20E11A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10.244</w:t>
            </w:r>
          </w:p>
        </w:tc>
        <w:tc>
          <w:tcPr>
            <w:tcW w:w="541" w:type="dxa"/>
          </w:tcPr>
          <w:p w14:paraId="262ADCFD" w14:textId="0A8B4AC8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32</w:t>
            </w:r>
          </w:p>
        </w:tc>
        <w:tc>
          <w:tcPr>
            <w:tcW w:w="711" w:type="dxa"/>
          </w:tcPr>
          <w:p w14:paraId="556CA82E" w14:textId="7ABF989A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7.902</w:t>
            </w:r>
          </w:p>
        </w:tc>
        <w:tc>
          <w:tcPr>
            <w:tcW w:w="539" w:type="dxa"/>
          </w:tcPr>
          <w:p w14:paraId="447CD77C" w14:textId="0E92768E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79</w:t>
            </w:r>
          </w:p>
        </w:tc>
        <w:tc>
          <w:tcPr>
            <w:tcW w:w="711" w:type="dxa"/>
          </w:tcPr>
          <w:p w14:paraId="046383AC" w14:textId="05435792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6.094</w:t>
            </w:r>
          </w:p>
        </w:tc>
        <w:tc>
          <w:tcPr>
            <w:tcW w:w="561" w:type="dxa"/>
          </w:tcPr>
          <w:p w14:paraId="1F5E06EA" w14:textId="4A2B7397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122</w:t>
            </w:r>
          </w:p>
        </w:tc>
      </w:tr>
    </w:tbl>
    <w:p w14:paraId="054F1A51" w14:textId="4690892E" w:rsidR="00855BD8" w:rsidRPr="003A6CCB" w:rsidRDefault="0054115F" w:rsidP="001E1162">
      <w:pPr>
        <w:rPr>
          <w:rFonts w:ascii="Times New Roman" w:hAnsi="Times New Roman" w:cs="Times New Roman"/>
          <w:lang w:val="en-US"/>
        </w:rPr>
      </w:pPr>
      <w:r w:rsidRPr="003A6CCB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31EB80C7" wp14:editId="32B82EAE">
            <wp:extent cx="2720576" cy="5075360"/>
            <wp:effectExtent l="0" t="0" r="3810" b="0"/>
            <wp:docPr id="896740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7400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50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6CCB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26C63A5E" wp14:editId="07A7AC7A">
            <wp:extent cx="3040912" cy="5199363"/>
            <wp:effectExtent l="0" t="0" r="7620" b="1905"/>
            <wp:docPr id="597522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5227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56346" cy="522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8F191" w14:textId="1036F0B9" w:rsidR="0054115F" w:rsidRPr="003A6CCB" w:rsidRDefault="0054115F" w:rsidP="0054115F">
      <w:pPr>
        <w:pStyle w:val="1"/>
        <w:rPr>
          <w:rFonts w:cs="Times New Roman"/>
        </w:rPr>
      </w:pPr>
      <w:r w:rsidRPr="003A6CCB">
        <w:rPr>
          <w:rFonts w:cs="Times New Roman"/>
        </w:rPr>
        <w:t>Задание 2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40"/>
        <w:gridCol w:w="1850"/>
        <w:gridCol w:w="897"/>
        <w:gridCol w:w="936"/>
        <w:gridCol w:w="901"/>
        <w:gridCol w:w="1018"/>
        <w:gridCol w:w="1517"/>
        <w:gridCol w:w="1517"/>
      </w:tblGrid>
      <w:tr w:rsidR="0054115F" w:rsidRPr="003A6CCB" w14:paraId="3F529861" w14:textId="77777777" w:rsidTr="00747B9A">
        <w:tc>
          <w:tcPr>
            <w:tcW w:w="2240" w:type="dxa"/>
            <w:vMerge w:val="restart"/>
          </w:tcPr>
          <w:p w14:paraId="5DCF506A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Тип выпрямителя</w:t>
            </w:r>
          </w:p>
        </w:tc>
        <w:tc>
          <w:tcPr>
            <w:tcW w:w="1850" w:type="dxa"/>
            <w:vMerge w:val="restart"/>
          </w:tcPr>
          <w:p w14:paraId="754CE6A5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Установлено</w:t>
            </w:r>
          </w:p>
        </w:tc>
        <w:tc>
          <w:tcPr>
            <w:tcW w:w="3752" w:type="dxa"/>
            <w:gridSpan w:val="4"/>
          </w:tcPr>
          <w:p w14:paraId="2239369D" w14:textId="77777777" w:rsidR="0054115F" w:rsidRPr="003A6CCB" w:rsidRDefault="0054115F" w:rsidP="009A33B8">
            <w:pPr>
              <w:jc w:val="center"/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Измерено</w:t>
            </w:r>
          </w:p>
        </w:tc>
        <w:tc>
          <w:tcPr>
            <w:tcW w:w="3034" w:type="dxa"/>
            <w:gridSpan w:val="2"/>
          </w:tcPr>
          <w:p w14:paraId="07F0E374" w14:textId="77777777" w:rsidR="0054115F" w:rsidRPr="003A6CCB" w:rsidRDefault="0054115F" w:rsidP="009A33B8">
            <w:pPr>
              <w:jc w:val="center"/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Посчитано</w:t>
            </w:r>
          </w:p>
        </w:tc>
      </w:tr>
      <w:tr w:rsidR="0054115F" w:rsidRPr="003A6CCB" w14:paraId="4A013477" w14:textId="77777777" w:rsidTr="00747B9A">
        <w:tc>
          <w:tcPr>
            <w:tcW w:w="2240" w:type="dxa"/>
            <w:vMerge/>
          </w:tcPr>
          <w:p w14:paraId="5EACA6C4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50" w:type="dxa"/>
            <w:vMerge/>
          </w:tcPr>
          <w:p w14:paraId="20868BC4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97" w:type="dxa"/>
          </w:tcPr>
          <w:p w14:paraId="64AC9A85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2m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936" w:type="dxa"/>
          </w:tcPr>
          <w:p w14:paraId="4CB0C29F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901" w:type="dxa"/>
          </w:tcPr>
          <w:p w14:paraId="34273397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1018" w:type="dxa"/>
          </w:tcPr>
          <w:p w14:paraId="5EF2FBEC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proofErr w:type="spellStart"/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m,or</w:t>
            </w:r>
            <w:proofErr w:type="spellEnd"/>
            <w:r w:rsidRPr="003A6CCB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1517" w:type="dxa"/>
          </w:tcPr>
          <w:p w14:paraId="2AB7854C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Коэффициент пульсации</w:t>
            </w:r>
          </w:p>
        </w:tc>
        <w:tc>
          <w:tcPr>
            <w:tcW w:w="1517" w:type="dxa"/>
          </w:tcPr>
          <w:p w14:paraId="5D81720D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Коэффициент сглаживания</w:t>
            </w:r>
          </w:p>
        </w:tc>
      </w:tr>
      <w:tr w:rsidR="0054115F" w:rsidRPr="003A6CCB" w14:paraId="5F878591" w14:textId="77777777" w:rsidTr="00747B9A">
        <w:tc>
          <w:tcPr>
            <w:tcW w:w="2240" w:type="dxa"/>
          </w:tcPr>
          <w:p w14:paraId="2B46879B" w14:textId="79DAB2BE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proofErr w:type="spellStart"/>
            <w:r w:rsidRPr="003A6CCB">
              <w:rPr>
                <w:rFonts w:ascii="Times New Roman" w:hAnsi="Times New Roman" w:cs="Times New Roman"/>
              </w:rPr>
              <w:t>Двухполупериодный</w:t>
            </w:r>
            <w:proofErr w:type="spellEnd"/>
            <w:r w:rsidRPr="003A6CCB">
              <w:rPr>
                <w:rFonts w:ascii="Times New Roman" w:hAnsi="Times New Roman" w:cs="Times New Roman"/>
              </w:rPr>
              <w:t xml:space="preserve"> – без фильтра</w:t>
            </w:r>
          </w:p>
        </w:tc>
        <w:tc>
          <w:tcPr>
            <w:tcW w:w="1850" w:type="dxa"/>
          </w:tcPr>
          <w:p w14:paraId="4BCD1EFF" w14:textId="38C1FC12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Ключ</w:t>
            </w:r>
            <w:r w:rsidR="005A2EF6" w:rsidRPr="003A6CCB">
              <w:rPr>
                <w:rFonts w:ascii="Times New Roman" w:hAnsi="Times New Roman" w:cs="Times New Roman"/>
              </w:rPr>
              <w:t xml:space="preserve">и </w:t>
            </w:r>
            <w:r w:rsidR="005A2EF6" w:rsidRPr="003A6CCB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="005A2EF6" w:rsidRPr="003A6CCB">
              <w:rPr>
                <w:rFonts w:ascii="Times New Roman" w:hAnsi="Times New Roman" w:cs="Times New Roman"/>
              </w:rPr>
              <w:t xml:space="preserve"> и</w:t>
            </w:r>
            <w:r w:rsidRPr="003A6CCB">
              <w:rPr>
                <w:rFonts w:ascii="Times New Roman" w:hAnsi="Times New Roman" w:cs="Times New Roman"/>
              </w:rPr>
              <w:t xml:space="preserve">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W</w:t>
            </w:r>
            <w:r w:rsidRPr="003A6CCB">
              <w:rPr>
                <w:rFonts w:ascii="Times New Roman" w:hAnsi="Times New Roman" w:cs="Times New Roman"/>
              </w:rPr>
              <w:t xml:space="preserve"> замкнут</w:t>
            </w:r>
            <w:r w:rsidR="005A2EF6" w:rsidRPr="003A6CCB">
              <w:rPr>
                <w:rFonts w:ascii="Times New Roman" w:hAnsi="Times New Roman" w:cs="Times New Roman"/>
              </w:rPr>
              <w:t>ы</w:t>
            </w:r>
            <w:r w:rsidRPr="003A6CCB">
              <w:rPr>
                <w:rFonts w:ascii="Times New Roman" w:hAnsi="Times New Roman" w:cs="Times New Roman"/>
              </w:rPr>
              <w:t>; ключи</w:t>
            </w:r>
            <w:r w:rsidR="005A2EF6" w:rsidRPr="003A6CCB">
              <w:rPr>
                <w:rFonts w:ascii="Times New Roman" w:hAnsi="Times New Roman" w:cs="Times New Roman"/>
              </w:rPr>
              <w:t xml:space="preserve">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</w:rPr>
              <w:t xml:space="preserve">B </w:t>
            </w:r>
            <w:r w:rsidRPr="003A6CCB">
              <w:rPr>
                <w:rFonts w:ascii="Times New Roman" w:hAnsi="Times New Roman" w:cs="Times New Roman"/>
              </w:rPr>
              <w:t>разомкнуты</w:t>
            </w:r>
          </w:p>
        </w:tc>
        <w:tc>
          <w:tcPr>
            <w:tcW w:w="897" w:type="dxa"/>
          </w:tcPr>
          <w:p w14:paraId="172B06BD" w14:textId="77777777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12.45</w:t>
            </w:r>
          </w:p>
        </w:tc>
        <w:tc>
          <w:tcPr>
            <w:tcW w:w="936" w:type="dxa"/>
          </w:tcPr>
          <w:p w14:paraId="68AE3BED" w14:textId="0A82CEA3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7.551</w:t>
            </w:r>
          </w:p>
        </w:tc>
        <w:tc>
          <w:tcPr>
            <w:tcW w:w="901" w:type="dxa"/>
          </w:tcPr>
          <w:p w14:paraId="7F3DE6EF" w14:textId="60590A3D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1018" w:type="dxa"/>
          </w:tcPr>
          <w:p w14:paraId="04D157FD" w14:textId="46F9AC81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</w:rPr>
              <w:t>5.</w:t>
            </w:r>
            <w:r w:rsidRPr="003A6CCB">
              <w:rPr>
                <w:rFonts w:ascii="Times New Roman" w:hAnsi="Times New Roman" w:cs="Times New Roman"/>
                <w:lang w:val="en-US"/>
              </w:rPr>
              <w:t>495</w:t>
            </w:r>
          </w:p>
        </w:tc>
        <w:tc>
          <w:tcPr>
            <w:tcW w:w="1517" w:type="dxa"/>
          </w:tcPr>
          <w:p w14:paraId="6E292D72" w14:textId="3D61A588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3A6CCB">
              <w:rPr>
                <w:rFonts w:ascii="Times New Roman" w:hAnsi="Times New Roman" w:cs="Times New Roman"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n</w:t>
            </w:r>
            <w:proofErr w:type="spellEnd"/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 xml:space="preserve"> </w:t>
            </w:r>
            <w:r w:rsidRPr="003A6CCB">
              <w:rPr>
                <w:rFonts w:ascii="Times New Roman" w:hAnsi="Times New Roman" w:cs="Times New Roman"/>
                <w:lang w:val="en-US"/>
              </w:rPr>
              <w:t>=</w:t>
            </w:r>
            <w:proofErr w:type="spellStart"/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m,or</w:t>
            </w:r>
            <w:proofErr w:type="spellEnd"/>
            <w:r w:rsidRPr="003A6CCB">
              <w:rPr>
                <w:rFonts w:ascii="Times New Roman" w:hAnsi="Times New Roman" w:cs="Times New Roman"/>
                <w:lang w:val="en-US"/>
              </w:rPr>
              <w:t>/U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  <w:lang w:val="en-US"/>
              </w:rPr>
              <w:t>= 0.728</w:t>
            </w:r>
          </w:p>
        </w:tc>
        <w:tc>
          <w:tcPr>
            <w:tcW w:w="1517" w:type="dxa"/>
          </w:tcPr>
          <w:p w14:paraId="3CC15285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Нет</w:t>
            </w:r>
          </w:p>
        </w:tc>
      </w:tr>
      <w:tr w:rsidR="0054115F" w:rsidRPr="003A6CCB" w14:paraId="12A7027F" w14:textId="77777777" w:rsidTr="00747B9A">
        <w:tc>
          <w:tcPr>
            <w:tcW w:w="2240" w:type="dxa"/>
          </w:tcPr>
          <w:p w14:paraId="6D1BEFED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– с </w:t>
            </w:r>
            <w:r w:rsidRPr="003A6CCB">
              <w:rPr>
                <w:rFonts w:ascii="Times New Roman" w:hAnsi="Times New Roman" w:cs="Times New Roman"/>
                <w:lang w:val="en-US"/>
              </w:rPr>
              <w:t>C-</w:t>
            </w:r>
            <w:r w:rsidRPr="003A6CCB">
              <w:rPr>
                <w:rFonts w:ascii="Times New Roman" w:hAnsi="Times New Roman" w:cs="Times New Roman"/>
              </w:rPr>
              <w:t>фильтром</w:t>
            </w:r>
          </w:p>
        </w:tc>
        <w:tc>
          <w:tcPr>
            <w:tcW w:w="1850" w:type="dxa"/>
          </w:tcPr>
          <w:p w14:paraId="63D058A6" w14:textId="568D5488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Ключи</w:t>
            </w:r>
            <w:r w:rsidR="005A2EF6" w:rsidRPr="003A6CCB">
              <w:rPr>
                <w:rFonts w:ascii="Times New Roman" w:hAnsi="Times New Roman" w:cs="Times New Roman"/>
              </w:rPr>
              <w:t xml:space="preserve"> </w:t>
            </w:r>
            <w:r w:rsidR="005A2EF6" w:rsidRPr="003A6CCB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="005A2EF6"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</w:rPr>
              <w:t xml:space="preserve"> </w:t>
            </w:r>
            <w:r w:rsidRPr="003A6CCB">
              <w:rPr>
                <w:rFonts w:ascii="Times New Roman" w:hAnsi="Times New Roman" w:cs="Times New Roman"/>
                <w:b/>
                <w:bCs/>
              </w:rPr>
              <w:t>W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3A6CCB">
              <w:rPr>
                <w:rFonts w:ascii="Times New Roman" w:hAnsi="Times New Roman" w:cs="Times New Roman"/>
              </w:rPr>
              <w:t xml:space="preserve"> замкнуты; ключ </w:t>
            </w:r>
            <w:r w:rsidR="005A2EF6" w:rsidRPr="003A6CCB">
              <w:rPr>
                <w:rFonts w:ascii="Times New Roman" w:hAnsi="Times New Roman" w:cs="Times New Roman"/>
                <w:b/>
                <w:bCs/>
                <w:lang w:val="en-US"/>
              </w:rPr>
              <w:t>B</w:t>
            </w:r>
            <w:r w:rsidRPr="003A6CCB">
              <w:rPr>
                <w:rFonts w:ascii="Times New Roman" w:hAnsi="Times New Roman" w:cs="Times New Roman"/>
              </w:rPr>
              <w:t xml:space="preserve"> разомкнут</w:t>
            </w:r>
          </w:p>
        </w:tc>
        <w:tc>
          <w:tcPr>
            <w:tcW w:w="897" w:type="dxa"/>
          </w:tcPr>
          <w:p w14:paraId="4AE5B464" w14:textId="516E88BA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11.777</w:t>
            </w:r>
          </w:p>
        </w:tc>
        <w:tc>
          <w:tcPr>
            <w:tcW w:w="936" w:type="dxa"/>
          </w:tcPr>
          <w:p w14:paraId="6946433B" w14:textId="42F96B81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11.164</w:t>
            </w:r>
          </w:p>
        </w:tc>
        <w:tc>
          <w:tcPr>
            <w:tcW w:w="901" w:type="dxa"/>
          </w:tcPr>
          <w:p w14:paraId="478E25A5" w14:textId="26E075D0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35</w:t>
            </w:r>
          </w:p>
        </w:tc>
        <w:tc>
          <w:tcPr>
            <w:tcW w:w="1018" w:type="dxa"/>
          </w:tcPr>
          <w:p w14:paraId="33470468" w14:textId="626655C0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0.485</w:t>
            </w:r>
          </w:p>
        </w:tc>
        <w:tc>
          <w:tcPr>
            <w:tcW w:w="1517" w:type="dxa"/>
          </w:tcPr>
          <w:p w14:paraId="4680DEFA" w14:textId="344219C1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n1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= 0.043</w:t>
            </w:r>
          </w:p>
        </w:tc>
        <w:tc>
          <w:tcPr>
            <w:tcW w:w="1517" w:type="dxa"/>
          </w:tcPr>
          <w:p w14:paraId="58F6E473" w14:textId="06653BD9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k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с1 </w:t>
            </w:r>
            <w:r w:rsidRPr="003A6CCB">
              <w:rPr>
                <w:rFonts w:ascii="Times New Roman" w:hAnsi="Times New Roman" w:cs="Times New Roman"/>
              </w:rPr>
              <w:t xml:space="preserve">= </w:t>
            </w:r>
            <w:proofErr w:type="spellStart"/>
            <w:r w:rsidRPr="003A6CCB">
              <w:rPr>
                <w:rFonts w:ascii="Times New Roman" w:hAnsi="Times New Roman" w:cs="Times New Roman"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n</w:t>
            </w:r>
            <w:proofErr w:type="spellEnd"/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 xml:space="preserve"> </w:t>
            </w:r>
            <w:r w:rsidRPr="003A6CCB">
              <w:rPr>
                <w:rFonts w:ascii="Times New Roman" w:hAnsi="Times New Roman" w:cs="Times New Roman"/>
                <w:lang w:val="en-US"/>
              </w:rPr>
              <w:t>/ 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n1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= 16.93</w:t>
            </w:r>
          </w:p>
        </w:tc>
      </w:tr>
      <w:tr w:rsidR="0054115F" w:rsidRPr="003A6CCB" w14:paraId="5BFD2A3F" w14:textId="77777777" w:rsidTr="00747B9A">
        <w:tc>
          <w:tcPr>
            <w:tcW w:w="2240" w:type="dxa"/>
          </w:tcPr>
          <w:p w14:paraId="2C177923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– с </w:t>
            </w:r>
            <w:r w:rsidRPr="003A6CCB">
              <w:rPr>
                <w:rFonts w:ascii="Times New Roman" w:hAnsi="Times New Roman" w:cs="Times New Roman"/>
                <w:lang w:val="en-US"/>
              </w:rPr>
              <w:t>CLC-</w:t>
            </w:r>
            <w:r w:rsidRPr="003A6CCB">
              <w:rPr>
                <w:rFonts w:ascii="Times New Roman" w:hAnsi="Times New Roman" w:cs="Times New Roman"/>
              </w:rPr>
              <w:t>фильтром</w:t>
            </w:r>
          </w:p>
        </w:tc>
        <w:tc>
          <w:tcPr>
            <w:tcW w:w="1850" w:type="dxa"/>
          </w:tcPr>
          <w:p w14:paraId="1B8EF3A2" w14:textId="7B2D6A9F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Ключ</w:t>
            </w:r>
            <w:r w:rsidR="005A2EF6" w:rsidRPr="003A6CCB">
              <w:rPr>
                <w:rFonts w:ascii="Times New Roman" w:hAnsi="Times New Roman" w:cs="Times New Roman"/>
              </w:rPr>
              <w:t xml:space="preserve"> </w:t>
            </w:r>
            <w:r w:rsidRPr="003A6CCB">
              <w:rPr>
                <w:rFonts w:ascii="Times New Roman" w:hAnsi="Times New Roman" w:cs="Times New Roman"/>
                <w:b/>
                <w:bCs/>
              </w:rPr>
              <w:t>W</w:t>
            </w:r>
            <w:r w:rsidRPr="003A6CCB">
              <w:rPr>
                <w:rFonts w:ascii="Times New Roman" w:hAnsi="Times New Roman" w:cs="Times New Roman"/>
              </w:rPr>
              <w:t xml:space="preserve"> разомкнут; ключи </w:t>
            </w:r>
            <w:r w:rsidR="005A2EF6" w:rsidRPr="003A6CCB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="005A2EF6" w:rsidRPr="003A6CCB">
              <w:rPr>
                <w:rFonts w:ascii="Times New Roman" w:hAnsi="Times New Roman" w:cs="Times New Roman"/>
              </w:rPr>
              <w:t xml:space="preserve">,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B</w:t>
            </w:r>
            <w:r w:rsidRPr="003A6CCB">
              <w:rPr>
                <w:rFonts w:ascii="Times New Roman" w:hAnsi="Times New Roman" w:cs="Times New Roman"/>
              </w:rPr>
              <w:t xml:space="preserve"> замкнуты</w:t>
            </w:r>
          </w:p>
        </w:tc>
        <w:tc>
          <w:tcPr>
            <w:tcW w:w="897" w:type="dxa"/>
          </w:tcPr>
          <w:p w14:paraId="56253F01" w14:textId="0C621600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10.186</w:t>
            </w:r>
          </w:p>
        </w:tc>
        <w:tc>
          <w:tcPr>
            <w:tcW w:w="936" w:type="dxa"/>
          </w:tcPr>
          <w:p w14:paraId="6DEEE932" w14:textId="1C50AE2D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11.173</w:t>
            </w:r>
          </w:p>
        </w:tc>
        <w:tc>
          <w:tcPr>
            <w:tcW w:w="901" w:type="dxa"/>
          </w:tcPr>
          <w:p w14:paraId="01750938" w14:textId="0A696F9C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</w:rPr>
              <w:t>3</w:t>
            </w:r>
            <w:r w:rsidRPr="003A6CCB"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1018" w:type="dxa"/>
          </w:tcPr>
          <w:p w14:paraId="01EF6C1C" w14:textId="77777777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0.114</w:t>
            </w:r>
          </w:p>
        </w:tc>
        <w:tc>
          <w:tcPr>
            <w:tcW w:w="1517" w:type="dxa"/>
          </w:tcPr>
          <w:p w14:paraId="59131B94" w14:textId="28ED7C5B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n2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= 0.010</w:t>
            </w:r>
          </w:p>
        </w:tc>
        <w:tc>
          <w:tcPr>
            <w:tcW w:w="1517" w:type="dxa"/>
          </w:tcPr>
          <w:p w14:paraId="4D15E4F3" w14:textId="0CA163DA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k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с1 </w:t>
            </w:r>
            <w:r w:rsidRPr="003A6CCB">
              <w:rPr>
                <w:rFonts w:ascii="Times New Roman" w:hAnsi="Times New Roman" w:cs="Times New Roman"/>
              </w:rPr>
              <w:t>=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 xml:space="preserve">n1 </w:t>
            </w:r>
            <w:r w:rsidRPr="003A6CCB">
              <w:rPr>
                <w:rFonts w:ascii="Times New Roman" w:hAnsi="Times New Roman" w:cs="Times New Roman"/>
                <w:lang w:val="en-US"/>
              </w:rPr>
              <w:t>/ 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n2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= 4.3</w:t>
            </w:r>
          </w:p>
        </w:tc>
      </w:tr>
    </w:tbl>
    <w:p w14:paraId="27FA84B0" w14:textId="264F59BD" w:rsidR="005A2EF6" w:rsidRPr="003A6CCB" w:rsidRDefault="00747B9A" w:rsidP="0054115F">
      <w:pPr>
        <w:rPr>
          <w:rFonts w:ascii="Times New Roman" w:hAnsi="Times New Roman" w:cs="Times New Roman"/>
          <w:lang w:val="en-US"/>
        </w:rPr>
      </w:pPr>
      <w:proofErr w:type="spellStart"/>
      <w:r w:rsidRPr="003A6CCB">
        <w:rPr>
          <w:rFonts w:ascii="Times New Roman" w:hAnsi="Times New Roman" w:cs="Times New Roman"/>
        </w:rPr>
        <w:lastRenderedPageBreak/>
        <w:t>Двухполупериодный</w:t>
      </w:r>
      <w:proofErr w:type="spellEnd"/>
      <w:r w:rsidRPr="003A6CCB">
        <w:rPr>
          <w:rFonts w:ascii="Times New Roman" w:hAnsi="Times New Roman" w:cs="Times New Roman"/>
        </w:rPr>
        <w:t xml:space="preserve"> – без фильтра:</w:t>
      </w:r>
      <w:r w:rsidR="00331B8D" w:rsidRPr="003A6CCB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6E6B2324" wp14:editId="1836540D">
            <wp:extent cx="6293041" cy="4750130"/>
            <wp:effectExtent l="0" t="0" r="0" b="0"/>
            <wp:docPr id="535101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1018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876" cy="4756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1B8D" w:rsidRPr="003A6CCB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02D8D0E2" wp14:editId="52D2131E">
            <wp:extent cx="5725324" cy="2610214"/>
            <wp:effectExtent l="0" t="0" r="8890" b="0"/>
            <wp:docPr id="1820656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6569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77841" w14:textId="1887F0D4" w:rsidR="005A2EF6" w:rsidRPr="003A6CCB" w:rsidRDefault="00747B9A" w:rsidP="0054115F">
      <w:pPr>
        <w:rPr>
          <w:rFonts w:ascii="Times New Roman" w:hAnsi="Times New Roman" w:cs="Times New Roman"/>
        </w:rPr>
      </w:pPr>
      <w:proofErr w:type="spellStart"/>
      <w:r w:rsidRPr="003A6CCB">
        <w:rPr>
          <w:rFonts w:ascii="Times New Roman" w:hAnsi="Times New Roman" w:cs="Times New Roman"/>
        </w:rPr>
        <w:lastRenderedPageBreak/>
        <w:t>Двухполупериодный</w:t>
      </w:r>
      <w:proofErr w:type="spellEnd"/>
      <w:r w:rsidRPr="003A6CCB">
        <w:rPr>
          <w:rFonts w:ascii="Times New Roman" w:hAnsi="Times New Roman" w:cs="Times New Roman"/>
        </w:rPr>
        <w:t xml:space="preserve"> </w:t>
      </w:r>
      <w:r w:rsidR="005A2EF6" w:rsidRPr="003A6CCB">
        <w:rPr>
          <w:rFonts w:ascii="Times New Roman" w:hAnsi="Times New Roman" w:cs="Times New Roman"/>
        </w:rPr>
        <w:t xml:space="preserve">– с </w:t>
      </w:r>
      <w:r w:rsidR="005A2EF6" w:rsidRPr="003A6CCB">
        <w:rPr>
          <w:rFonts w:ascii="Times New Roman" w:hAnsi="Times New Roman" w:cs="Times New Roman"/>
          <w:lang w:val="en-US"/>
        </w:rPr>
        <w:t>C</w:t>
      </w:r>
      <w:r w:rsidR="005A2EF6" w:rsidRPr="003A6CCB">
        <w:rPr>
          <w:rFonts w:ascii="Times New Roman" w:hAnsi="Times New Roman" w:cs="Times New Roman"/>
        </w:rPr>
        <w:t>-фильтром:</w:t>
      </w:r>
      <w:r w:rsidR="00331B8D" w:rsidRPr="003A6CCB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6D8C61AA" wp14:editId="2231F7AF">
            <wp:extent cx="6353298" cy="4791528"/>
            <wp:effectExtent l="0" t="0" r="0" b="9525"/>
            <wp:docPr id="695059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0591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58523" cy="47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1B8D" w:rsidRPr="003A6CCB">
        <w:rPr>
          <w:rFonts w:ascii="Times New Roman" w:hAnsi="Times New Roman" w:cs="Times New Roman"/>
          <w:noProof/>
        </w:rPr>
        <w:t xml:space="preserve"> </w:t>
      </w:r>
      <w:r w:rsidR="00331B8D" w:rsidRPr="003A6CCB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565452CA" wp14:editId="7BF8F2CF">
            <wp:extent cx="5763429" cy="2629267"/>
            <wp:effectExtent l="0" t="0" r="8890" b="0"/>
            <wp:docPr id="1177380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3802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57DB4" w14:textId="269635DA" w:rsidR="005A2EF6" w:rsidRPr="003A6CCB" w:rsidRDefault="005A2EF6" w:rsidP="0054115F">
      <w:pPr>
        <w:rPr>
          <w:rFonts w:ascii="Times New Roman" w:hAnsi="Times New Roman" w:cs="Times New Roman"/>
          <w:noProof/>
          <w:lang w:val="en-US"/>
        </w:rPr>
      </w:pPr>
      <w:proofErr w:type="spellStart"/>
      <w:r w:rsidRPr="003A6CCB">
        <w:rPr>
          <w:rFonts w:ascii="Times New Roman" w:hAnsi="Times New Roman" w:cs="Times New Roman"/>
        </w:rPr>
        <w:lastRenderedPageBreak/>
        <w:t>Двухполупериодный</w:t>
      </w:r>
      <w:proofErr w:type="spellEnd"/>
      <w:r w:rsidRPr="003A6CCB">
        <w:rPr>
          <w:rFonts w:ascii="Times New Roman" w:hAnsi="Times New Roman" w:cs="Times New Roman"/>
        </w:rPr>
        <w:t xml:space="preserve"> – с </w:t>
      </w:r>
      <w:r w:rsidRPr="003A6CCB">
        <w:rPr>
          <w:rFonts w:ascii="Times New Roman" w:hAnsi="Times New Roman" w:cs="Times New Roman"/>
          <w:lang w:val="en-US"/>
        </w:rPr>
        <w:t>CLC</w:t>
      </w:r>
      <w:r w:rsidRPr="003A6CCB">
        <w:rPr>
          <w:rFonts w:ascii="Times New Roman" w:hAnsi="Times New Roman" w:cs="Times New Roman"/>
        </w:rPr>
        <w:t>-фильтром:</w:t>
      </w:r>
      <w:r w:rsidR="00331B8D" w:rsidRPr="003A6CCB">
        <w:rPr>
          <w:rFonts w:ascii="Times New Roman" w:hAnsi="Times New Roman" w:cs="Times New Roman"/>
          <w:noProof/>
        </w:rPr>
        <w:t xml:space="preserve"> </w:t>
      </w:r>
      <w:r w:rsidR="00331B8D" w:rsidRPr="003A6CCB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55651D6D" wp14:editId="576A683F">
            <wp:extent cx="6355972" cy="4797631"/>
            <wp:effectExtent l="0" t="0" r="6985" b="3175"/>
            <wp:docPr id="718733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7338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61293" cy="4801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1B8D" w:rsidRPr="003A6CCB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6B9CC4E8" wp14:editId="783AFAE1">
            <wp:extent cx="5734850" cy="2648320"/>
            <wp:effectExtent l="0" t="0" r="0" b="0"/>
            <wp:docPr id="449759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593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4"/>
        <w:tblW w:w="11181" w:type="dxa"/>
        <w:tblLook w:val="04A0" w:firstRow="1" w:lastRow="0" w:firstColumn="1" w:lastColumn="0" w:noHBand="0" w:noVBand="1"/>
      </w:tblPr>
      <w:tblGrid>
        <w:gridCol w:w="2229"/>
        <w:gridCol w:w="1995"/>
        <w:gridCol w:w="821"/>
        <w:gridCol w:w="711"/>
        <w:gridCol w:w="821"/>
        <w:gridCol w:w="711"/>
        <w:gridCol w:w="821"/>
        <w:gridCol w:w="541"/>
        <w:gridCol w:w="711"/>
        <w:gridCol w:w="539"/>
        <w:gridCol w:w="711"/>
        <w:gridCol w:w="561"/>
        <w:gridCol w:w="9"/>
      </w:tblGrid>
      <w:tr w:rsidR="00331B8D" w:rsidRPr="003A6CCB" w14:paraId="4340A1EB" w14:textId="77777777" w:rsidTr="009A33B8">
        <w:trPr>
          <w:trHeight w:val="376"/>
        </w:trPr>
        <w:tc>
          <w:tcPr>
            <w:tcW w:w="2229" w:type="dxa"/>
            <w:vMerge w:val="restart"/>
          </w:tcPr>
          <w:p w14:paraId="2C75BF3F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Тип выпрямителя</w:t>
            </w:r>
          </w:p>
        </w:tc>
        <w:tc>
          <w:tcPr>
            <w:tcW w:w="1995" w:type="dxa"/>
            <w:vMerge w:val="restart"/>
          </w:tcPr>
          <w:p w14:paraId="3C36966C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Установлено</w:t>
            </w:r>
          </w:p>
        </w:tc>
        <w:tc>
          <w:tcPr>
            <w:tcW w:w="6957" w:type="dxa"/>
            <w:gridSpan w:val="11"/>
          </w:tcPr>
          <w:p w14:paraId="15359277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Измерено</w:t>
            </w:r>
          </w:p>
        </w:tc>
      </w:tr>
      <w:tr w:rsidR="00331B8D" w:rsidRPr="003A6CCB" w14:paraId="614D631B" w14:textId="77777777" w:rsidTr="009A33B8">
        <w:trPr>
          <w:trHeight w:val="253"/>
        </w:trPr>
        <w:tc>
          <w:tcPr>
            <w:tcW w:w="2229" w:type="dxa"/>
            <w:vMerge/>
          </w:tcPr>
          <w:p w14:paraId="2190812D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95" w:type="dxa"/>
            <w:vMerge/>
          </w:tcPr>
          <w:p w14:paraId="3FB855CB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32" w:type="dxa"/>
            <w:gridSpan w:val="2"/>
          </w:tcPr>
          <w:p w14:paraId="1DC01A4D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R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2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= 2 </w:t>
            </w:r>
            <w:r w:rsidRPr="003A6CCB">
              <w:rPr>
                <w:rFonts w:ascii="Times New Roman" w:hAnsi="Times New Roman" w:cs="Times New Roman"/>
              </w:rPr>
              <w:t>кОм</w:t>
            </w:r>
          </w:p>
        </w:tc>
        <w:tc>
          <w:tcPr>
            <w:tcW w:w="1532" w:type="dxa"/>
            <w:gridSpan w:val="2"/>
          </w:tcPr>
          <w:p w14:paraId="6DBDAF5F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600 Ом</w:t>
            </w:r>
          </w:p>
        </w:tc>
        <w:tc>
          <w:tcPr>
            <w:tcW w:w="1362" w:type="dxa"/>
            <w:gridSpan w:val="2"/>
          </w:tcPr>
          <w:p w14:paraId="20FDC095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320 Ом</w:t>
            </w:r>
          </w:p>
        </w:tc>
        <w:tc>
          <w:tcPr>
            <w:tcW w:w="1250" w:type="dxa"/>
            <w:gridSpan w:val="2"/>
          </w:tcPr>
          <w:p w14:paraId="41D1CB5A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100 Ом</w:t>
            </w:r>
          </w:p>
        </w:tc>
        <w:tc>
          <w:tcPr>
            <w:tcW w:w="1281" w:type="dxa"/>
            <w:gridSpan w:val="3"/>
          </w:tcPr>
          <w:p w14:paraId="28731084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50 Ом</w:t>
            </w:r>
          </w:p>
        </w:tc>
      </w:tr>
      <w:tr w:rsidR="00331B8D" w:rsidRPr="003A6CCB" w14:paraId="3F9D3BED" w14:textId="77777777" w:rsidTr="009A33B8">
        <w:trPr>
          <w:gridAfter w:val="1"/>
          <w:wAfter w:w="9" w:type="dxa"/>
          <w:trHeight w:val="584"/>
        </w:trPr>
        <w:tc>
          <w:tcPr>
            <w:tcW w:w="2229" w:type="dxa"/>
            <w:vMerge/>
          </w:tcPr>
          <w:p w14:paraId="70DFE3C3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95" w:type="dxa"/>
            <w:vMerge/>
          </w:tcPr>
          <w:p w14:paraId="5831B1B0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21" w:type="dxa"/>
          </w:tcPr>
          <w:p w14:paraId="057AA4E7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711" w:type="dxa"/>
          </w:tcPr>
          <w:p w14:paraId="4D14DDFA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821" w:type="dxa"/>
          </w:tcPr>
          <w:p w14:paraId="3494922B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711" w:type="dxa"/>
          </w:tcPr>
          <w:p w14:paraId="42B84700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821" w:type="dxa"/>
          </w:tcPr>
          <w:p w14:paraId="32889A80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541" w:type="dxa"/>
          </w:tcPr>
          <w:p w14:paraId="3D9BEFA0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711" w:type="dxa"/>
          </w:tcPr>
          <w:p w14:paraId="22449FC6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539" w:type="dxa"/>
          </w:tcPr>
          <w:p w14:paraId="3DB22FD1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711" w:type="dxa"/>
          </w:tcPr>
          <w:p w14:paraId="77E14A4D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561" w:type="dxa"/>
          </w:tcPr>
          <w:p w14:paraId="18EC62F6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</w:tr>
      <w:tr w:rsidR="00331B8D" w:rsidRPr="003A6CCB" w14:paraId="72066618" w14:textId="77777777" w:rsidTr="009A33B8">
        <w:trPr>
          <w:gridAfter w:val="1"/>
          <w:wAfter w:w="9" w:type="dxa"/>
          <w:trHeight w:val="741"/>
        </w:trPr>
        <w:tc>
          <w:tcPr>
            <w:tcW w:w="2229" w:type="dxa"/>
          </w:tcPr>
          <w:p w14:paraId="0E10D4A8" w14:textId="741DE182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proofErr w:type="spellStart"/>
            <w:r w:rsidRPr="003A6CCB">
              <w:rPr>
                <w:rFonts w:ascii="Times New Roman" w:hAnsi="Times New Roman" w:cs="Times New Roman"/>
              </w:rPr>
              <w:t>Двухполупериодный</w:t>
            </w:r>
            <w:proofErr w:type="spellEnd"/>
            <w:r w:rsidRPr="003A6CCB">
              <w:rPr>
                <w:rFonts w:ascii="Times New Roman" w:hAnsi="Times New Roman" w:cs="Times New Roman"/>
              </w:rPr>
              <w:t xml:space="preserve"> – без фильтра</w:t>
            </w:r>
          </w:p>
        </w:tc>
        <w:tc>
          <w:tcPr>
            <w:tcW w:w="1995" w:type="dxa"/>
          </w:tcPr>
          <w:p w14:paraId="36BAF78A" w14:textId="4AD64A05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Ключи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W</w:t>
            </w:r>
            <w:r w:rsidRPr="003A6CCB">
              <w:rPr>
                <w:rFonts w:ascii="Times New Roman" w:hAnsi="Times New Roman" w:cs="Times New Roman"/>
              </w:rPr>
              <w:t xml:space="preserve"> замкнуты; ключи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</w:rPr>
              <w:t xml:space="preserve">B </w:t>
            </w:r>
            <w:r w:rsidRPr="003A6CCB">
              <w:rPr>
                <w:rFonts w:ascii="Times New Roman" w:hAnsi="Times New Roman" w:cs="Times New Roman"/>
              </w:rPr>
              <w:t>разомкнуты</w:t>
            </w:r>
          </w:p>
        </w:tc>
        <w:tc>
          <w:tcPr>
            <w:tcW w:w="821" w:type="dxa"/>
          </w:tcPr>
          <w:p w14:paraId="3DB7400D" w14:textId="2D5D8D65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7.755</w:t>
            </w:r>
          </w:p>
        </w:tc>
        <w:tc>
          <w:tcPr>
            <w:tcW w:w="711" w:type="dxa"/>
          </w:tcPr>
          <w:p w14:paraId="3A21012C" w14:textId="466C3C82" w:rsidR="00331B8D" w:rsidRPr="003A6CCB" w:rsidRDefault="00331B8D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3</w:t>
            </w:r>
            <w:r w:rsidR="00E6505F" w:rsidRPr="003A6CCB">
              <w:rPr>
                <w:rFonts w:ascii="Times New Roman" w:hAnsi="Times New Roman" w:cs="Times New Roman"/>
                <w:lang w:val="en-US"/>
              </w:rPr>
              <w:t>.88</w:t>
            </w:r>
          </w:p>
        </w:tc>
        <w:tc>
          <w:tcPr>
            <w:tcW w:w="821" w:type="dxa"/>
          </w:tcPr>
          <w:p w14:paraId="1F36D5A5" w14:textId="5F66F759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7.627</w:t>
            </w:r>
          </w:p>
        </w:tc>
        <w:tc>
          <w:tcPr>
            <w:tcW w:w="711" w:type="dxa"/>
          </w:tcPr>
          <w:p w14:paraId="15AEDA8F" w14:textId="10BDD10D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13</w:t>
            </w:r>
          </w:p>
        </w:tc>
        <w:tc>
          <w:tcPr>
            <w:tcW w:w="821" w:type="dxa"/>
          </w:tcPr>
          <w:p w14:paraId="70035B97" w14:textId="05E781F6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7.511</w:t>
            </w:r>
          </w:p>
        </w:tc>
        <w:tc>
          <w:tcPr>
            <w:tcW w:w="541" w:type="dxa"/>
          </w:tcPr>
          <w:p w14:paraId="4BDDA02C" w14:textId="266CDF28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23</w:t>
            </w:r>
          </w:p>
        </w:tc>
        <w:tc>
          <w:tcPr>
            <w:tcW w:w="711" w:type="dxa"/>
          </w:tcPr>
          <w:p w14:paraId="10569C9E" w14:textId="23E5E2F8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7.079</w:t>
            </w:r>
          </w:p>
        </w:tc>
        <w:tc>
          <w:tcPr>
            <w:tcW w:w="539" w:type="dxa"/>
          </w:tcPr>
          <w:p w14:paraId="65C30AB3" w14:textId="1DB52587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71</w:t>
            </w:r>
          </w:p>
        </w:tc>
        <w:tc>
          <w:tcPr>
            <w:tcW w:w="711" w:type="dxa"/>
          </w:tcPr>
          <w:p w14:paraId="067E62CD" w14:textId="39083D0A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6.565</w:t>
            </w:r>
          </w:p>
        </w:tc>
        <w:tc>
          <w:tcPr>
            <w:tcW w:w="561" w:type="dxa"/>
          </w:tcPr>
          <w:p w14:paraId="39A109EC" w14:textId="3810EDAC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131</w:t>
            </w:r>
          </w:p>
        </w:tc>
      </w:tr>
      <w:tr w:rsidR="00331B8D" w:rsidRPr="003A6CCB" w14:paraId="50C6EC9A" w14:textId="77777777" w:rsidTr="009A33B8">
        <w:trPr>
          <w:gridAfter w:val="1"/>
          <w:wAfter w:w="9" w:type="dxa"/>
          <w:trHeight w:val="794"/>
        </w:trPr>
        <w:tc>
          <w:tcPr>
            <w:tcW w:w="2229" w:type="dxa"/>
          </w:tcPr>
          <w:p w14:paraId="7A878BDE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– с </w:t>
            </w:r>
            <w:r w:rsidRPr="003A6CCB">
              <w:rPr>
                <w:rFonts w:ascii="Times New Roman" w:hAnsi="Times New Roman" w:cs="Times New Roman"/>
                <w:lang w:val="en-US"/>
              </w:rPr>
              <w:t>CLC-</w:t>
            </w:r>
            <w:r w:rsidRPr="003A6CCB">
              <w:rPr>
                <w:rFonts w:ascii="Times New Roman" w:hAnsi="Times New Roman" w:cs="Times New Roman"/>
              </w:rPr>
              <w:t>фильтром</w:t>
            </w:r>
          </w:p>
        </w:tc>
        <w:tc>
          <w:tcPr>
            <w:tcW w:w="1995" w:type="dxa"/>
          </w:tcPr>
          <w:p w14:paraId="3D0DCC3E" w14:textId="25FAE961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Ключ </w:t>
            </w:r>
            <w:r w:rsidRPr="003A6CCB">
              <w:rPr>
                <w:rFonts w:ascii="Times New Roman" w:hAnsi="Times New Roman" w:cs="Times New Roman"/>
                <w:b/>
                <w:bCs/>
              </w:rPr>
              <w:t>W</w:t>
            </w:r>
            <w:r w:rsidRPr="003A6CCB">
              <w:rPr>
                <w:rFonts w:ascii="Times New Roman" w:hAnsi="Times New Roman" w:cs="Times New Roman"/>
              </w:rPr>
              <w:t xml:space="preserve"> разомкнут; ключи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</w:rPr>
              <w:t xml:space="preserve">,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B</w:t>
            </w:r>
            <w:r w:rsidRPr="003A6CCB">
              <w:rPr>
                <w:rFonts w:ascii="Times New Roman" w:hAnsi="Times New Roman" w:cs="Times New Roman"/>
              </w:rPr>
              <w:t xml:space="preserve"> замкнуты</w:t>
            </w:r>
          </w:p>
        </w:tc>
        <w:tc>
          <w:tcPr>
            <w:tcW w:w="821" w:type="dxa"/>
          </w:tcPr>
          <w:p w14:paraId="55614575" w14:textId="5FA136D6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12.308</w:t>
            </w:r>
          </w:p>
        </w:tc>
        <w:tc>
          <w:tcPr>
            <w:tcW w:w="711" w:type="dxa"/>
          </w:tcPr>
          <w:p w14:paraId="0FB278AB" w14:textId="21614503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6.153</w:t>
            </w:r>
          </w:p>
        </w:tc>
        <w:tc>
          <w:tcPr>
            <w:tcW w:w="821" w:type="dxa"/>
          </w:tcPr>
          <w:p w14:paraId="4CCBDF75" w14:textId="2489EDFC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11.706</w:t>
            </w:r>
          </w:p>
        </w:tc>
        <w:tc>
          <w:tcPr>
            <w:tcW w:w="711" w:type="dxa"/>
          </w:tcPr>
          <w:p w14:paraId="44487334" w14:textId="548722DD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821" w:type="dxa"/>
          </w:tcPr>
          <w:p w14:paraId="2A787AB8" w14:textId="42F3EDC4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11.173</w:t>
            </w:r>
          </w:p>
        </w:tc>
        <w:tc>
          <w:tcPr>
            <w:tcW w:w="541" w:type="dxa"/>
          </w:tcPr>
          <w:p w14:paraId="6B089CBD" w14:textId="365F241A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35</w:t>
            </w:r>
          </w:p>
        </w:tc>
        <w:tc>
          <w:tcPr>
            <w:tcW w:w="711" w:type="dxa"/>
          </w:tcPr>
          <w:p w14:paraId="4471EBD5" w14:textId="74D3D766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9.584</w:t>
            </w:r>
          </w:p>
        </w:tc>
        <w:tc>
          <w:tcPr>
            <w:tcW w:w="539" w:type="dxa"/>
          </w:tcPr>
          <w:p w14:paraId="617116E1" w14:textId="07183EE9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96</w:t>
            </w:r>
          </w:p>
        </w:tc>
        <w:tc>
          <w:tcPr>
            <w:tcW w:w="711" w:type="dxa"/>
          </w:tcPr>
          <w:p w14:paraId="4A87A109" w14:textId="65481CDF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8.208</w:t>
            </w:r>
          </w:p>
        </w:tc>
        <w:tc>
          <w:tcPr>
            <w:tcW w:w="561" w:type="dxa"/>
          </w:tcPr>
          <w:p w14:paraId="5039B44E" w14:textId="6A4257A7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164</w:t>
            </w:r>
          </w:p>
        </w:tc>
      </w:tr>
    </w:tbl>
    <w:p w14:paraId="5EE94EAE" w14:textId="082FD40C" w:rsidR="00331B8D" w:rsidRPr="003A6CCB" w:rsidRDefault="00197A50" w:rsidP="0054115F">
      <w:pPr>
        <w:rPr>
          <w:rFonts w:ascii="Times New Roman" w:hAnsi="Times New Roman" w:cs="Times New Roman"/>
          <w:lang w:val="en-US"/>
        </w:rPr>
      </w:pPr>
      <w:r w:rsidRPr="003A6CCB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3F772640" wp14:editId="59034349">
            <wp:extent cx="2194750" cy="4968671"/>
            <wp:effectExtent l="0" t="0" r="0" b="3810"/>
            <wp:docPr id="1722751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514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94750" cy="4968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6CCB">
        <w:rPr>
          <w:rFonts w:ascii="Times New Roman" w:hAnsi="Times New Roman" w:cs="Times New Roman"/>
          <w:noProof/>
        </w:rPr>
        <w:t xml:space="preserve"> </w:t>
      </w:r>
      <w:r w:rsidRPr="003A6CCB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0010AEE0" wp14:editId="0EF6AA4F">
            <wp:extent cx="2709785" cy="4991100"/>
            <wp:effectExtent l="0" t="0" r="0" b="0"/>
            <wp:docPr id="850183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1831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14337" cy="49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EB78" w14:textId="7446D801" w:rsidR="00197A50" w:rsidRPr="003A6CCB" w:rsidRDefault="00197A50" w:rsidP="00197A50">
      <w:pPr>
        <w:pStyle w:val="1"/>
        <w:rPr>
          <w:rFonts w:cs="Times New Roman"/>
        </w:rPr>
      </w:pPr>
      <w:r w:rsidRPr="003A6CCB">
        <w:rPr>
          <w:rFonts w:cs="Times New Roman"/>
        </w:rPr>
        <w:t>Задание 3</w:t>
      </w:r>
    </w:p>
    <w:p w14:paraId="23AD921D" w14:textId="5CD1EA71" w:rsidR="00197A50" w:rsidRPr="003A6CCB" w:rsidRDefault="00197A50" w:rsidP="00197A50">
      <w:pPr>
        <w:rPr>
          <w:rFonts w:ascii="Times New Roman" w:hAnsi="Times New Roman" w:cs="Times New Roman"/>
          <w:lang w:val="en-US"/>
        </w:rPr>
      </w:pPr>
      <w:r w:rsidRPr="003A6CCB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7C1BE51D" wp14:editId="72DDB356">
            <wp:extent cx="6912610" cy="2835910"/>
            <wp:effectExtent l="0" t="0" r="2540" b="2540"/>
            <wp:docPr id="735074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0749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91261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C72A2" w14:textId="77777777" w:rsidR="003A6CCB" w:rsidRPr="003A6CCB" w:rsidRDefault="003A6CCB" w:rsidP="003A6CCB">
      <w:pPr>
        <w:spacing w:line="256" w:lineRule="auto"/>
        <w:rPr>
          <w:rFonts w:ascii="Times New Roman" w:eastAsia="Calibri" w:hAnsi="Times New Roman" w:cs="Times New Roman"/>
          <w:sz w:val="28"/>
          <w:szCs w:val="28"/>
        </w:rPr>
      </w:pPr>
      <w:r w:rsidRPr="003A6CCB">
        <w:rPr>
          <w:rFonts w:ascii="Times New Roman" w:eastAsia="Calibri" w:hAnsi="Times New Roman" w:cs="Times New Roman"/>
          <w:sz w:val="28"/>
          <w:szCs w:val="28"/>
        </w:rPr>
        <w:t xml:space="preserve">Однополупериодный </w:t>
      </w:r>
      <w:proofErr w:type="gramStart"/>
      <w:r w:rsidRPr="003A6CCB">
        <w:rPr>
          <w:rFonts w:ascii="Times New Roman" w:eastAsia="Calibri" w:hAnsi="Times New Roman" w:cs="Times New Roman"/>
          <w:sz w:val="28"/>
          <w:szCs w:val="28"/>
        </w:rPr>
        <w:t>управляемы</w:t>
      </w:r>
      <w:proofErr w:type="gramEnd"/>
      <w:r w:rsidRPr="003A6CCB">
        <w:rPr>
          <w:rFonts w:ascii="Times New Roman" w:eastAsia="Calibri" w:hAnsi="Times New Roman" w:cs="Times New Roman"/>
          <w:sz w:val="28"/>
          <w:szCs w:val="28"/>
        </w:rPr>
        <w:t xml:space="preserve"> выпрямитель:</w:t>
      </w:r>
    </w:p>
    <w:tbl>
      <w:tblPr>
        <w:tblStyle w:val="a4"/>
        <w:tblW w:w="11079" w:type="dxa"/>
        <w:tblLook w:val="04A0" w:firstRow="1" w:lastRow="0" w:firstColumn="1" w:lastColumn="0" w:noHBand="0" w:noVBand="1"/>
      </w:tblPr>
      <w:tblGrid>
        <w:gridCol w:w="1696"/>
        <w:gridCol w:w="1468"/>
        <w:gridCol w:w="1583"/>
        <w:gridCol w:w="1583"/>
        <w:gridCol w:w="1583"/>
        <w:gridCol w:w="1583"/>
        <w:gridCol w:w="1583"/>
      </w:tblGrid>
      <w:tr w:rsidR="003A6CCB" w:rsidRPr="003A6CCB" w14:paraId="02A2DA68" w14:textId="77777777" w:rsidTr="003A6CCB">
        <w:trPr>
          <w:trHeight w:val="809"/>
        </w:trPr>
        <w:tc>
          <w:tcPr>
            <w:tcW w:w="1696" w:type="dxa"/>
          </w:tcPr>
          <w:p w14:paraId="7D4D0B26" w14:textId="16174F5D" w:rsidR="003A6CCB" w:rsidRPr="003A6CCB" w:rsidRDefault="003A6CCB" w:rsidP="00197A50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Время задержки</w:t>
            </w:r>
            <w:r>
              <w:rPr>
                <w:rFonts w:ascii="Times New Roman" w:hAnsi="Times New Roman" w:cs="Times New Roman"/>
              </w:rPr>
              <w:t xml:space="preserve"> t</w:t>
            </w:r>
            <w:r>
              <w:rPr>
                <w:rFonts w:ascii="Times New Roman" w:hAnsi="Times New Roman" w:cs="Times New Roman"/>
                <w:vertAlign w:val="subscript"/>
                <w:lang w:val="en-US"/>
              </w:rPr>
              <w:t>3</w:t>
            </w:r>
            <w:r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мс</w:t>
            </w:r>
            <w:proofErr w:type="spellEnd"/>
          </w:p>
        </w:tc>
        <w:tc>
          <w:tcPr>
            <w:tcW w:w="1468" w:type="dxa"/>
          </w:tcPr>
          <w:p w14:paraId="0FB1A5FF" w14:textId="2634F923" w:rsidR="003A6CCB" w:rsidRPr="003A6CCB" w:rsidRDefault="003A6CCB" w:rsidP="00197A5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0.2</w:t>
            </w:r>
          </w:p>
        </w:tc>
        <w:tc>
          <w:tcPr>
            <w:tcW w:w="1583" w:type="dxa"/>
          </w:tcPr>
          <w:p w14:paraId="2D39E9F3" w14:textId="594686F5" w:rsidR="003A6CCB" w:rsidRPr="003A6CCB" w:rsidRDefault="003A6CCB" w:rsidP="00197A5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583" w:type="dxa"/>
          </w:tcPr>
          <w:p w14:paraId="21D0DF9A" w14:textId="64F35D88" w:rsidR="003A6CCB" w:rsidRPr="003A6CCB" w:rsidRDefault="003A6CCB" w:rsidP="00197A5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</w:tc>
        <w:tc>
          <w:tcPr>
            <w:tcW w:w="1583" w:type="dxa"/>
          </w:tcPr>
          <w:p w14:paraId="651EE5FE" w14:textId="6758103B" w:rsidR="003A6CCB" w:rsidRPr="003A6CCB" w:rsidRDefault="003A6CCB" w:rsidP="00197A5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1583" w:type="dxa"/>
          </w:tcPr>
          <w:p w14:paraId="6D6A3350" w14:textId="21D5A947" w:rsidR="003A6CCB" w:rsidRPr="003A6CCB" w:rsidRDefault="003A6CCB" w:rsidP="00197A5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1583" w:type="dxa"/>
          </w:tcPr>
          <w:p w14:paraId="1E3F6F70" w14:textId="4EB1F85C" w:rsidR="003A6CCB" w:rsidRPr="003A6CCB" w:rsidRDefault="003A6CCB" w:rsidP="00197A5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</w:tr>
      <w:tr w:rsidR="003A6CCB" w:rsidRPr="003A6CCB" w14:paraId="29E56B41" w14:textId="77777777" w:rsidTr="003A6CCB">
        <w:trPr>
          <w:trHeight w:val="898"/>
        </w:trPr>
        <w:tc>
          <w:tcPr>
            <w:tcW w:w="1696" w:type="dxa"/>
          </w:tcPr>
          <w:p w14:paraId="3CA17C88" w14:textId="6E58C8CB" w:rsidR="003A6CCB" w:rsidRPr="003A6CCB" w:rsidRDefault="003A6CCB" w:rsidP="00197A5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Ток нагрузки</w:t>
            </w:r>
            <w:r w:rsidR="00B40CB7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="00B40CB7">
              <w:rPr>
                <w:rFonts w:ascii="Times New Roman" w:hAnsi="Times New Roman" w:cs="Times New Roman"/>
                <w:lang w:val="en-US"/>
              </w:rPr>
              <w:t>I</w:t>
            </w:r>
            <w:proofErr w:type="gramEnd"/>
            <w:r w:rsidR="00B40CB7">
              <w:rPr>
                <w:rFonts w:ascii="Times New Roman" w:hAnsi="Times New Roman" w:cs="Times New Roman"/>
                <w:vertAlign w:val="subscript"/>
              </w:rPr>
              <w:t>ср</w:t>
            </w:r>
            <w:r w:rsidR="00B40CB7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1468" w:type="dxa"/>
          </w:tcPr>
          <w:p w14:paraId="1A334274" w14:textId="02905A15" w:rsidR="003A6CCB" w:rsidRPr="00B40CB7" w:rsidRDefault="00B40CB7" w:rsidP="00197A5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993</w:t>
            </w:r>
          </w:p>
        </w:tc>
        <w:tc>
          <w:tcPr>
            <w:tcW w:w="1583" w:type="dxa"/>
          </w:tcPr>
          <w:p w14:paraId="3B892CD7" w14:textId="7CF68B0F" w:rsidR="003A6CCB" w:rsidRPr="00B40CB7" w:rsidRDefault="00B40CB7" w:rsidP="00197A5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902</w:t>
            </w:r>
          </w:p>
        </w:tc>
        <w:tc>
          <w:tcPr>
            <w:tcW w:w="1583" w:type="dxa"/>
          </w:tcPr>
          <w:p w14:paraId="1889FFA3" w14:textId="7730C762" w:rsidR="003A6CCB" w:rsidRPr="00B40CB7" w:rsidRDefault="00B40CB7" w:rsidP="00197A5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1302</w:t>
            </w:r>
          </w:p>
        </w:tc>
        <w:tc>
          <w:tcPr>
            <w:tcW w:w="1583" w:type="dxa"/>
          </w:tcPr>
          <w:p w14:paraId="0120C74B" w14:textId="7F5F3F71" w:rsidR="003A6CCB" w:rsidRPr="00B40CB7" w:rsidRDefault="00B40CB7" w:rsidP="00197A5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685</w:t>
            </w:r>
          </w:p>
        </w:tc>
        <w:tc>
          <w:tcPr>
            <w:tcW w:w="1583" w:type="dxa"/>
          </w:tcPr>
          <w:p w14:paraId="618A28C3" w14:textId="3C34687E" w:rsidR="003A6CCB" w:rsidRPr="00B40CB7" w:rsidRDefault="00B40CB7" w:rsidP="00197A5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92</w:t>
            </w:r>
          </w:p>
        </w:tc>
        <w:tc>
          <w:tcPr>
            <w:tcW w:w="1583" w:type="dxa"/>
          </w:tcPr>
          <w:p w14:paraId="0C4ABA9A" w14:textId="59642F33" w:rsidR="003A6CCB" w:rsidRPr="00B40CB7" w:rsidRDefault="00B40CB7" w:rsidP="00197A5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31</w:t>
            </w:r>
          </w:p>
        </w:tc>
      </w:tr>
    </w:tbl>
    <w:p w14:paraId="4FD684CE" w14:textId="77777777" w:rsidR="00B40CB7" w:rsidRDefault="00B40CB7" w:rsidP="003A6CCB">
      <w:pPr>
        <w:rPr>
          <w:rFonts w:ascii="Times New Roman" w:hAnsi="Times New Roman" w:cs="Times New Roman"/>
        </w:rPr>
      </w:pPr>
    </w:p>
    <w:p w14:paraId="0D03E66B" w14:textId="03B19CBC" w:rsidR="003A6CCB" w:rsidRDefault="003A6CCB" w:rsidP="003A6CC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lastRenderedPageBreak/>
        <w:t>t</w:t>
      </w:r>
      <w:r>
        <w:rPr>
          <w:rFonts w:ascii="Times New Roman" w:hAnsi="Times New Roman" w:cs="Times New Roman"/>
          <w:vertAlign w:val="subscript"/>
          <w:lang w:val="en-US"/>
        </w:rPr>
        <w:t>3</w:t>
      </w:r>
      <w:r>
        <w:rPr>
          <w:rFonts w:ascii="Times New Roman" w:hAnsi="Times New Roman" w:cs="Times New Roman"/>
          <w:lang w:val="en-US"/>
        </w:rPr>
        <w:t xml:space="preserve"> = </w:t>
      </w:r>
      <w:r>
        <w:rPr>
          <w:rFonts w:ascii="Times New Roman" w:hAnsi="Times New Roman" w:cs="Times New Roman"/>
        </w:rPr>
        <w:t xml:space="preserve">4 </w:t>
      </w:r>
      <w:proofErr w:type="spellStart"/>
      <w:r>
        <w:rPr>
          <w:rFonts w:ascii="Times New Roman" w:hAnsi="Times New Roman" w:cs="Times New Roman"/>
        </w:rPr>
        <w:t>мс</w:t>
      </w:r>
      <w:proofErr w:type="spellEnd"/>
    </w:p>
    <w:p w14:paraId="7E4FB8DA" w14:textId="3FA28C77" w:rsidR="00B40CB7" w:rsidRDefault="00B40CB7" w:rsidP="003A6CCB">
      <w:pPr>
        <w:rPr>
          <w:rFonts w:ascii="Times New Roman" w:hAnsi="Times New Roman" w:cs="Times New Roman"/>
        </w:rPr>
      </w:pPr>
      <w:r w:rsidRPr="00B40CB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59F3830D" wp14:editId="6DF7710C">
            <wp:extent cx="5582429" cy="4277322"/>
            <wp:effectExtent l="0" t="0" r="0" b="9525"/>
            <wp:docPr id="82413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136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5D26D" w14:textId="046EBBA6" w:rsidR="003A6CCB" w:rsidRDefault="003A6CCB" w:rsidP="00B40CB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t</w:t>
      </w:r>
      <w:r>
        <w:rPr>
          <w:rFonts w:ascii="Times New Roman" w:hAnsi="Times New Roman" w:cs="Times New Roman"/>
          <w:vertAlign w:val="subscript"/>
          <w:lang w:val="en-US"/>
        </w:rPr>
        <w:t>3</w:t>
      </w:r>
      <w:r>
        <w:rPr>
          <w:rFonts w:ascii="Times New Roman" w:hAnsi="Times New Roman" w:cs="Times New Roman"/>
          <w:lang w:val="en-US"/>
        </w:rPr>
        <w:t xml:space="preserve"> = </w:t>
      </w:r>
      <w:r>
        <w:rPr>
          <w:rFonts w:ascii="Times New Roman" w:hAnsi="Times New Roman" w:cs="Times New Roman"/>
        </w:rPr>
        <w:t xml:space="preserve">8 </w:t>
      </w:r>
      <w:proofErr w:type="spellStart"/>
      <w:r>
        <w:rPr>
          <w:rFonts w:ascii="Times New Roman" w:hAnsi="Times New Roman" w:cs="Times New Roman"/>
        </w:rPr>
        <w:t>мс</w:t>
      </w:r>
      <w:proofErr w:type="spellEnd"/>
    </w:p>
    <w:p w14:paraId="4D916E15" w14:textId="0BE8C8AB" w:rsidR="00B40CB7" w:rsidRPr="00B40CB7" w:rsidRDefault="00B40CB7" w:rsidP="00B40CB7">
      <w:pPr>
        <w:rPr>
          <w:rFonts w:ascii="Times New Roman" w:hAnsi="Times New Roman" w:cs="Times New Roman"/>
        </w:rPr>
      </w:pPr>
      <w:r w:rsidRPr="00B40CB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7C670449" wp14:editId="171C5F41">
            <wp:extent cx="5715798" cy="4324954"/>
            <wp:effectExtent l="0" t="0" r="0" b="0"/>
            <wp:docPr id="1080647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64764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DEC1D" w14:textId="3E4D3D6C" w:rsidR="003A6CCB" w:rsidRPr="003A6CCB" w:rsidRDefault="003A6CCB" w:rsidP="003A6CCB">
      <w:pPr>
        <w:spacing w:line="256" w:lineRule="auto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Двух</w:t>
      </w:r>
      <w:r w:rsidRPr="003A6CCB">
        <w:rPr>
          <w:rFonts w:ascii="Times New Roman" w:eastAsia="Calibri" w:hAnsi="Times New Roman" w:cs="Times New Roman"/>
          <w:sz w:val="28"/>
          <w:szCs w:val="28"/>
        </w:rPr>
        <w:t>полупериодный</w:t>
      </w:r>
      <w:proofErr w:type="spellEnd"/>
      <w:r w:rsidRPr="003A6CCB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gramStart"/>
      <w:r w:rsidRPr="003A6CCB">
        <w:rPr>
          <w:rFonts w:ascii="Times New Roman" w:eastAsia="Calibri" w:hAnsi="Times New Roman" w:cs="Times New Roman"/>
          <w:sz w:val="28"/>
          <w:szCs w:val="28"/>
        </w:rPr>
        <w:t>управляемы</w:t>
      </w:r>
      <w:proofErr w:type="gramEnd"/>
      <w:r w:rsidRPr="003A6CCB">
        <w:rPr>
          <w:rFonts w:ascii="Times New Roman" w:eastAsia="Calibri" w:hAnsi="Times New Roman" w:cs="Times New Roman"/>
          <w:sz w:val="28"/>
          <w:szCs w:val="28"/>
        </w:rPr>
        <w:t xml:space="preserve"> выпрямитель:</w:t>
      </w:r>
    </w:p>
    <w:tbl>
      <w:tblPr>
        <w:tblStyle w:val="a4"/>
        <w:tblW w:w="11225" w:type="dxa"/>
        <w:tblLook w:val="04A0" w:firstRow="1" w:lastRow="0" w:firstColumn="1" w:lastColumn="0" w:noHBand="0" w:noVBand="1"/>
      </w:tblPr>
      <w:tblGrid>
        <w:gridCol w:w="1718"/>
        <w:gridCol w:w="1487"/>
        <w:gridCol w:w="1604"/>
        <w:gridCol w:w="1604"/>
        <w:gridCol w:w="1604"/>
        <w:gridCol w:w="1604"/>
        <w:gridCol w:w="1604"/>
      </w:tblGrid>
      <w:tr w:rsidR="003A6CCB" w:rsidRPr="003A6CCB" w14:paraId="69AE0109" w14:textId="77777777" w:rsidTr="003A6CCB">
        <w:trPr>
          <w:trHeight w:val="607"/>
        </w:trPr>
        <w:tc>
          <w:tcPr>
            <w:tcW w:w="1718" w:type="dxa"/>
          </w:tcPr>
          <w:p w14:paraId="06C30739" w14:textId="77777777" w:rsidR="003A6CCB" w:rsidRPr="003A6CCB" w:rsidRDefault="003A6CCB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lastRenderedPageBreak/>
              <w:t>Время задержки</w:t>
            </w:r>
            <w:r>
              <w:rPr>
                <w:rFonts w:ascii="Times New Roman" w:hAnsi="Times New Roman" w:cs="Times New Roman"/>
              </w:rPr>
              <w:t xml:space="preserve"> t</w:t>
            </w:r>
            <w:r>
              <w:rPr>
                <w:rFonts w:ascii="Times New Roman" w:hAnsi="Times New Roman" w:cs="Times New Roman"/>
                <w:vertAlign w:val="subscript"/>
                <w:lang w:val="en-US"/>
              </w:rPr>
              <w:t>3</w:t>
            </w:r>
            <w:r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мс</w:t>
            </w:r>
            <w:proofErr w:type="spellEnd"/>
          </w:p>
        </w:tc>
        <w:tc>
          <w:tcPr>
            <w:tcW w:w="1487" w:type="dxa"/>
          </w:tcPr>
          <w:p w14:paraId="02F8C3CB" w14:textId="77777777" w:rsidR="003A6CCB" w:rsidRPr="003A6CCB" w:rsidRDefault="003A6CCB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0.2</w:t>
            </w:r>
          </w:p>
        </w:tc>
        <w:tc>
          <w:tcPr>
            <w:tcW w:w="1604" w:type="dxa"/>
          </w:tcPr>
          <w:p w14:paraId="1C7BEB0F" w14:textId="77777777" w:rsidR="003A6CCB" w:rsidRPr="003A6CCB" w:rsidRDefault="003A6CCB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604" w:type="dxa"/>
          </w:tcPr>
          <w:p w14:paraId="58F56DA6" w14:textId="77777777" w:rsidR="003A6CCB" w:rsidRPr="003A6CCB" w:rsidRDefault="003A6CCB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</w:tc>
        <w:tc>
          <w:tcPr>
            <w:tcW w:w="1604" w:type="dxa"/>
          </w:tcPr>
          <w:p w14:paraId="5A7C69EC" w14:textId="77777777" w:rsidR="003A6CCB" w:rsidRPr="003A6CCB" w:rsidRDefault="003A6CCB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1604" w:type="dxa"/>
          </w:tcPr>
          <w:p w14:paraId="71F85CCC" w14:textId="77777777" w:rsidR="003A6CCB" w:rsidRPr="003A6CCB" w:rsidRDefault="003A6CCB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1604" w:type="dxa"/>
          </w:tcPr>
          <w:p w14:paraId="600CE4AF" w14:textId="77777777" w:rsidR="003A6CCB" w:rsidRPr="003A6CCB" w:rsidRDefault="003A6CCB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</w:tr>
      <w:tr w:rsidR="003A6CCB" w:rsidRPr="003A6CCB" w14:paraId="759FBCF1" w14:textId="77777777" w:rsidTr="003A6CCB">
        <w:trPr>
          <w:trHeight w:val="673"/>
        </w:trPr>
        <w:tc>
          <w:tcPr>
            <w:tcW w:w="1718" w:type="dxa"/>
          </w:tcPr>
          <w:p w14:paraId="536AB2F3" w14:textId="1E9C1AE6" w:rsidR="003A6CCB" w:rsidRPr="003A6CCB" w:rsidRDefault="003A6CCB" w:rsidP="009A33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Ток нагрузки </w:t>
            </w:r>
            <w:proofErr w:type="gramStart"/>
            <w:r>
              <w:rPr>
                <w:rFonts w:ascii="Times New Roman" w:hAnsi="Times New Roman" w:cs="Times New Roman"/>
                <w:lang w:val="en-US"/>
              </w:rPr>
              <w:t>I</w:t>
            </w:r>
            <w:proofErr w:type="gramEnd"/>
            <w:r>
              <w:rPr>
                <w:rFonts w:ascii="Times New Roman" w:hAnsi="Times New Roman" w:cs="Times New Roman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1487" w:type="dxa"/>
          </w:tcPr>
          <w:p w14:paraId="3F5FF7B5" w14:textId="7D50821D" w:rsidR="003A6CCB" w:rsidRPr="003A6CCB" w:rsidRDefault="003A6CCB" w:rsidP="009A33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1986</w:t>
            </w:r>
          </w:p>
        </w:tc>
        <w:tc>
          <w:tcPr>
            <w:tcW w:w="1604" w:type="dxa"/>
          </w:tcPr>
          <w:p w14:paraId="5FAEB604" w14:textId="2A6C9E4A" w:rsidR="003A6CCB" w:rsidRPr="003A6CCB" w:rsidRDefault="003A6CCB" w:rsidP="009A33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1804</w:t>
            </w:r>
          </w:p>
        </w:tc>
        <w:tc>
          <w:tcPr>
            <w:tcW w:w="1604" w:type="dxa"/>
          </w:tcPr>
          <w:p w14:paraId="4C899A6F" w14:textId="477A0036" w:rsidR="003A6CCB" w:rsidRPr="003A6CCB" w:rsidRDefault="003A6CCB" w:rsidP="009A33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1302</w:t>
            </w:r>
          </w:p>
        </w:tc>
        <w:tc>
          <w:tcPr>
            <w:tcW w:w="1604" w:type="dxa"/>
          </w:tcPr>
          <w:p w14:paraId="55F66C24" w14:textId="4E4CFDC6" w:rsidR="003A6CCB" w:rsidRPr="003A6CCB" w:rsidRDefault="003A6CCB" w:rsidP="009A33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684</w:t>
            </w:r>
          </w:p>
        </w:tc>
        <w:tc>
          <w:tcPr>
            <w:tcW w:w="1604" w:type="dxa"/>
          </w:tcPr>
          <w:p w14:paraId="699F766B" w14:textId="32A773DB" w:rsidR="003A6CCB" w:rsidRPr="003A6CCB" w:rsidRDefault="003A6CCB" w:rsidP="009A33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184</w:t>
            </w:r>
          </w:p>
        </w:tc>
        <w:tc>
          <w:tcPr>
            <w:tcW w:w="1604" w:type="dxa"/>
          </w:tcPr>
          <w:p w14:paraId="258EE2CE" w14:textId="4263D56E" w:rsidR="003A6CCB" w:rsidRPr="003A6CCB" w:rsidRDefault="003A6CCB" w:rsidP="009A33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234</w:t>
            </w:r>
          </w:p>
        </w:tc>
      </w:tr>
    </w:tbl>
    <w:p w14:paraId="442B1C37" w14:textId="07A59A8F" w:rsidR="00197A50" w:rsidRPr="003A6CCB" w:rsidRDefault="003A6CCB" w:rsidP="00197A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t</w:t>
      </w:r>
      <w:r>
        <w:rPr>
          <w:rFonts w:ascii="Times New Roman" w:hAnsi="Times New Roman" w:cs="Times New Roman"/>
          <w:vertAlign w:val="subscript"/>
          <w:lang w:val="en-US"/>
        </w:rPr>
        <w:t>3</w:t>
      </w:r>
      <w:r>
        <w:rPr>
          <w:rFonts w:ascii="Times New Roman" w:hAnsi="Times New Roman" w:cs="Times New Roman"/>
          <w:lang w:val="en-US"/>
        </w:rPr>
        <w:t xml:space="preserve"> = </w:t>
      </w:r>
      <w:r>
        <w:rPr>
          <w:rFonts w:ascii="Times New Roman" w:hAnsi="Times New Roman" w:cs="Times New Roman"/>
        </w:rPr>
        <w:t xml:space="preserve">4 </w:t>
      </w:r>
      <w:proofErr w:type="spellStart"/>
      <w:r>
        <w:rPr>
          <w:rFonts w:ascii="Times New Roman" w:hAnsi="Times New Roman" w:cs="Times New Roman"/>
        </w:rPr>
        <w:t>мс</w:t>
      </w:r>
      <w:proofErr w:type="spellEnd"/>
    </w:p>
    <w:p w14:paraId="555D8CF2" w14:textId="38FD1551" w:rsidR="00197A50" w:rsidRPr="003A6CCB" w:rsidRDefault="00197A50" w:rsidP="00197A50">
      <w:pPr>
        <w:rPr>
          <w:rFonts w:ascii="Times New Roman" w:hAnsi="Times New Roman" w:cs="Times New Roman"/>
          <w:lang w:val="en-US"/>
        </w:rPr>
      </w:pPr>
      <w:r w:rsidRPr="003A6CCB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60279ABE" wp14:editId="18A824E2">
            <wp:extent cx="5014198" cy="3794077"/>
            <wp:effectExtent l="0" t="0" r="0" b="0"/>
            <wp:docPr id="190360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015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3025" cy="3800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1B966" w14:textId="042E59AB" w:rsidR="00197A50" w:rsidRPr="003A6CCB" w:rsidRDefault="003A6CCB" w:rsidP="00197A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t</w:t>
      </w:r>
      <w:r>
        <w:rPr>
          <w:rFonts w:ascii="Times New Roman" w:hAnsi="Times New Roman" w:cs="Times New Roman"/>
          <w:vertAlign w:val="subscript"/>
          <w:lang w:val="en-US"/>
        </w:rPr>
        <w:t>3</w:t>
      </w:r>
      <w:r>
        <w:rPr>
          <w:rFonts w:ascii="Times New Roman" w:hAnsi="Times New Roman" w:cs="Times New Roman"/>
          <w:lang w:val="en-US"/>
        </w:rPr>
        <w:t xml:space="preserve"> = </w:t>
      </w:r>
      <w:r>
        <w:rPr>
          <w:rFonts w:ascii="Times New Roman" w:hAnsi="Times New Roman" w:cs="Times New Roman"/>
        </w:rPr>
        <w:t xml:space="preserve">8 </w:t>
      </w:r>
      <w:proofErr w:type="spellStart"/>
      <w:r>
        <w:rPr>
          <w:rFonts w:ascii="Times New Roman" w:hAnsi="Times New Roman" w:cs="Times New Roman"/>
        </w:rPr>
        <w:t>мс</w:t>
      </w:r>
      <w:proofErr w:type="spellEnd"/>
    </w:p>
    <w:p w14:paraId="57F736FD" w14:textId="42055FA7" w:rsidR="003A6CCB" w:rsidRPr="003A6CCB" w:rsidRDefault="00197A50" w:rsidP="00197A50">
      <w:pPr>
        <w:rPr>
          <w:rFonts w:ascii="Times New Roman" w:hAnsi="Times New Roman" w:cs="Times New Roman"/>
        </w:rPr>
      </w:pPr>
      <w:r w:rsidRPr="003A6CCB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1BF53735" wp14:editId="628A515C">
            <wp:extent cx="5021178" cy="3807725"/>
            <wp:effectExtent l="0" t="0" r="8255" b="2540"/>
            <wp:docPr id="301645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64576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38854" cy="382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BC808" w14:textId="5A262EF9" w:rsidR="00197A50" w:rsidRDefault="00CE73AD" w:rsidP="00CE73AD">
      <w:pPr>
        <w:pStyle w:val="1"/>
      </w:pPr>
      <w:r>
        <w:lastRenderedPageBreak/>
        <w:t>В</w:t>
      </w:r>
      <w:r>
        <w:t>ывод:</w:t>
      </w:r>
    </w:p>
    <w:p w14:paraId="214650D3" w14:textId="77777777" w:rsidR="00CE73AD" w:rsidRDefault="00CE73AD" w:rsidP="00CE73AD">
      <w:pPr>
        <w:pStyle w:val="font-claude-response-body"/>
      </w:pPr>
      <w:r>
        <w:t xml:space="preserve">В ходе лабораторной работы были исследованы однофазные полупроводниковые выпрямители трёх типов: однополупериодный, </w:t>
      </w:r>
      <w:proofErr w:type="spellStart"/>
      <w:r>
        <w:t>двухполупериодный</w:t>
      </w:r>
      <w:proofErr w:type="spellEnd"/>
      <w:r>
        <w:t xml:space="preserve"> (мостовой) и управляемый — с различными вариантами сглаживающих фильтров.</w:t>
      </w:r>
    </w:p>
    <w:p w14:paraId="21977D7B" w14:textId="77777777" w:rsidR="00CE73AD" w:rsidRDefault="00CE73AD" w:rsidP="00CE73AD">
      <w:pPr>
        <w:pStyle w:val="font-claude-response-body"/>
      </w:pPr>
      <w:r>
        <w:rPr>
          <w:rStyle w:val="a9"/>
        </w:rPr>
        <w:t>Задание 1 (однополупериодный выпрямитель).</w:t>
      </w:r>
      <w:r>
        <w:t xml:space="preserve"> Без фильтра среднее значение выпрямленного напряжения составило </w:t>
      </w:r>
      <w:proofErr w:type="spellStart"/>
      <w:r>
        <w:t>U_ср</w:t>
      </w:r>
      <w:proofErr w:type="spellEnd"/>
      <w:r>
        <w:t xml:space="preserve"> = 3,755</w:t>
      </w:r>
      <w:proofErr w:type="gramStart"/>
      <w:r>
        <w:t xml:space="preserve"> В</w:t>
      </w:r>
      <w:proofErr w:type="gramEnd"/>
      <w:r>
        <w:t xml:space="preserve"> при коэффициенте пульсаций </w:t>
      </w:r>
      <w:proofErr w:type="spellStart"/>
      <w:r>
        <w:t>q_n</w:t>
      </w:r>
      <w:proofErr w:type="spellEnd"/>
      <w:r>
        <w:t xml:space="preserve"> = 1,569, что соответствует теоретическому значению (~1,57) для однополупериодной схемы. Подключение C-фильтра повысило </w:t>
      </w:r>
      <w:proofErr w:type="spellStart"/>
      <w:r>
        <w:t>U_ср</w:t>
      </w:r>
      <w:proofErr w:type="spellEnd"/>
      <w:r>
        <w:t xml:space="preserve"> до 10,21</w:t>
      </w:r>
      <w:proofErr w:type="gramStart"/>
      <w:r>
        <w:t xml:space="preserve"> В</w:t>
      </w:r>
      <w:proofErr w:type="gramEnd"/>
      <w:r>
        <w:t xml:space="preserve"> и снизило q_n1 до 0,094, а коэффициент сглаживания составил k_c1 = 16,691. Применение CLC-фильтра дало наилучший результат: </w:t>
      </w:r>
      <w:proofErr w:type="spellStart"/>
      <w:r>
        <w:t>U_ср</w:t>
      </w:r>
      <w:proofErr w:type="spellEnd"/>
      <w:r>
        <w:t xml:space="preserve"> = 10,244</w:t>
      </w:r>
      <w:proofErr w:type="gramStart"/>
      <w:r>
        <w:t xml:space="preserve"> В</w:t>
      </w:r>
      <w:proofErr w:type="gramEnd"/>
      <w:r>
        <w:t xml:space="preserve">, q_n2 = 0,011, k_c2 = 8,545 (дополнительное сглаживание относительно C-фильтра). Снятие вольтамперных характеристик при изменении нагрузки от 2 кОм до 50 Ом показало падение </w:t>
      </w:r>
      <w:proofErr w:type="spellStart"/>
      <w:r>
        <w:t>U_ср</w:t>
      </w:r>
      <w:proofErr w:type="spellEnd"/>
      <w:r>
        <w:t xml:space="preserve"> с 3,878</w:t>
      </w:r>
      <w:proofErr w:type="gramStart"/>
      <w:r>
        <w:t xml:space="preserve"> В</w:t>
      </w:r>
      <w:proofErr w:type="gramEnd"/>
      <w:r>
        <w:t xml:space="preserve"> до 3,282 В без фильтра и с 12,006 В до 6,094 В с CLC-фильтром, что подтверждает зависимость выходного напряжения от тока нагрузки: чем больше ток, тем сильнее просадка напряжения.</w:t>
      </w:r>
    </w:p>
    <w:p w14:paraId="4BB58E75" w14:textId="77777777" w:rsidR="00CE73AD" w:rsidRDefault="00CE73AD" w:rsidP="00CE73AD">
      <w:pPr>
        <w:pStyle w:val="font-claude-response-body"/>
      </w:pPr>
      <w:r>
        <w:rPr>
          <w:rStyle w:val="a9"/>
        </w:rPr>
        <w:t>Задание 2 (</w:t>
      </w:r>
      <w:proofErr w:type="spellStart"/>
      <w:r>
        <w:rPr>
          <w:rStyle w:val="a9"/>
        </w:rPr>
        <w:t>двухполупериодный</w:t>
      </w:r>
      <w:proofErr w:type="spellEnd"/>
      <w:r>
        <w:rPr>
          <w:rStyle w:val="a9"/>
        </w:rPr>
        <w:t xml:space="preserve"> выпрямитель).</w:t>
      </w:r>
      <w:r>
        <w:t xml:space="preserve"> Без фильтра </w:t>
      </w:r>
      <w:proofErr w:type="spellStart"/>
      <w:r>
        <w:t>U_ср</w:t>
      </w:r>
      <w:proofErr w:type="spellEnd"/>
      <w:r>
        <w:t xml:space="preserve"> = 7,551</w:t>
      </w:r>
      <w:proofErr w:type="gramStart"/>
      <w:r>
        <w:t xml:space="preserve"> В</w:t>
      </w:r>
      <w:proofErr w:type="gramEnd"/>
      <w:r>
        <w:t xml:space="preserve"> при </w:t>
      </w:r>
      <w:proofErr w:type="spellStart"/>
      <w:r>
        <w:t>q_n</w:t>
      </w:r>
      <w:proofErr w:type="spellEnd"/>
      <w:r>
        <w:t xml:space="preserve"> = 0,728, что примерно вдвое лучше по обоим параметрам по сравнению с однополупериодной схемой (3,755 В и 1,569 соответственно) — в полном соответствии с теорией. С C-фильтром q_n1 снизился до 0,043 (k_c1 = 16,93), а с CLC-фильтром — до q_n2 = 0,010 (k_c2 = 4,3). Характеристика нагрузки также подтвердила большую стабильность </w:t>
      </w:r>
      <w:proofErr w:type="spellStart"/>
      <w:r>
        <w:t>двухполупериодной</w:t>
      </w:r>
      <w:proofErr w:type="spellEnd"/>
      <w:r>
        <w:t xml:space="preserve"> схемы: при той же нагрузке 50 Ом </w:t>
      </w:r>
      <w:proofErr w:type="spellStart"/>
      <w:r>
        <w:t>U_ср</w:t>
      </w:r>
      <w:proofErr w:type="spellEnd"/>
      <w:r>
        <w:t xml:space="preserve"> без фильтра составило 6,565</w:t>
      </w:r>
      <w:proofErr w:type="gramStart"/>
      <w:r>
        <w:t xml:space="preserve"> В</w:t>
      </w:r>
      <w:proofErr w:type="gramEnd"/>
      <w:r>
        <w:t xml:space="preserve"> против 3,282 В у однополупериодного.</w:t>
      </w:r>
    </w:p>
    <w:p w14:paraId="0F26EFE1" w14:textId="77777777" w:rsidR="00CE73AD" w:rsidRDefault="00CE73AD" w:rsidP="00CE73AD">
      <w:pPr>
        <w:pStyle w:val="font-claude-response-body"/>
      </w:pPr>
      <w:r>
        <w:rPr>
          <w:rStyle w:val="a9"/>
        </w:rPr>
        <w:t>Задание 3 (управляемый выпрямитель).</w:t>
      </w:r>
      <w:r>
        <w:t xml:space="preserve"> В однополупериодной схеме средний ток нагрузки закономерно снижался при увеличении времени задержки управляющих импульсов: от 993 мА при </w:t>
      </w:r>
      <w:proofErr w:type="spellStart"/>
      <w:r>
        <w:t>t_з</w:t>
      </w:r>
      <w:proofErr w:type="spellEnd"/>
      <w:r>
        <w:t xml:space="preserve"> = 0,2 </w:t>
      </w:r>
      <w:proofErr w:type="spellStart"/>
      <w:r>
        <w:t>мс</w:t>
      </w:r>
      <w:proofErr w:type="spellEnd"/>
      <w:r>
        <w:t xml:space="preserve"> до 31 мА при </w:t>
      </w:r>
      <w:proofErr w:type="spellStart"/>
      <w:r>
        <w:t>t_з</w:t>
      </w:r>
      <w:proofErr w:type="spellEnd"/>
      <w:r>
        <w:t xml:space="preserve"> = 10 </w:t>
      </w:r>
      <w:proofErr w:type="spellStart"/>
      <w:r>
        <w:t>мс</w:t>
      </w:r>
      <w:proofErr w:type="spellEnd"/>
      <w:r>
        <w:t xml:space="preserve">. Аномально высокое значение при </w:t>
      </w:r>
      <w:proofErr w:type="spellStart"/>
      <w:r>
        <w:t>t_з</w:t>
      </w:r>
      <w:proofErr w:type="spellEnd"/>
      <w:r>
        <w:t xml:space="preserve"> = 4 </w:t>
      </w:r>
      <w:proofErr w:type="spellStart"/>
      <w:r>
        <w:t>мс</w:t>
      </w:r>
      <w:proofErr w:type="spellEnd"/>
      <w:r>
        <w:t xml:space="preserve"> (1302 мА) вероятно обусловлено особенностями переходного режима моделирования. </w:t>
      </w:r>
      <w:proofErr w:type="spellStart"/>
      <w:r>
        <w:t>Двухполупериодный</w:t>
      </w:r>
      <w:proofErr w:type="spellEnd"/>
      <w:r>
        <w:t xml:space="preserve"> управляемый выпрямитель при аналогичных условиях обеспечивал вдвое больший ток нагрузки (1986 мА при </w:t>
      </w:r>
      <w:proofErr w:type="spellStart"/>
      <w:r>
        <w:t>t_з</w:t>
      </w:r>
      <w:proofErr w:type="spellEnd"/>
      <w:r>
        <w:t xml:space="preserve"> = 0,2 </w:t>
      </w:r>
      <w:proofErr w:type="spellStart"/>
      <w:r>
        <w:t>мс</w:t>
      </w:r>
      <w:proofErr w:type="spellEnd"/>
      <w:r>
        <w:t>), что соответствует его более высокому среднему значению выпрямленного напряжения. В целом эксперименты подтвердили принцип фазового управления: сдвиг момента отпирания тиристоров позволяет плавно регулировать выходной ток выпрямителя.</w:t>
      </w:r>
    </w:p>
    <w:p w14:paraId="4C9677F9" w14:textId="77777777" w:rsidR="00CE73AD" w:rsidRDefault="00CE73AD" w:rsidP="00CE73AD">
      <w:pPr>
        <w:pStyle w:val="1"/>
      </w:pPr>
      <w:r>
        <w:t>Тест</w:t>
      </w:r>
      <w:bookmarkStart w:id="0" w:name="_GoBack"/>
      <w:bookmarkEnd w:id="0"/>
    </w:p>
    <w:p w14:paraId="43857794" w14:textId="77777777" w:rsidR="00CE73AD" w:rsidRDefault="00CE73AD" w:rsidP="00CE73AD">
      <w:pPr>
        <w:pStyle w:val="a5"/>
        <w:numPr>
          <w:ilvl w:val="0"/>
          <w:numId w:val="2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Какое назначение трансформатора в выпрямительных схемах:</w:t>
      </w:r>
    </w:p>
    <w:p w14:paraId="724946B9" w14:textId="77777777" w:rsidR="00CE73AD" w:rsidRDefault="00CE73AD" w:rsidP="00CE73AD">
      <w:pPr>
        <w:pStyle w:val="a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 для изменения значения переменного напряжения, получаемого от источника питания, с целью приведения его в соответствие со значением требуемого выпрямленного напряжения.</w:t>
      </w:r>
    </w:p>
    <w:p w14:paraId="002B1EDF" w14:textId="77777777" w:rsidR="00CE73AD" w:rsidRDefault="00CE73AD" w:rsidP="00CE73AD">
      <w:pPr>
        <w:pStyle w:val="a5"/>
        <w:rPr>
          <w:rFonts w:ascii="Times New Roman" w:hAnsi="Times New Roman" w:cs="Times New Roman"/>
          <w:sz w:val="28"/>
          <w:szCs w:val="28"/>
        </w:rPr>
      </w:pPr>
    </w:p>
    <w:p w14:paraId="114C07A3" w14:textId="77777777" w:rsidR="00CE73AD" w:rsidRDefault="00CE73AD" w:rsidP="00CE73AD">
      <w:pPr>
        <w:pStyle w:val="a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Основное назначение трансформатора в выпрямительных схемах — преобразование величины входного переменного напряжения (понижение или повышение) до уровня, необходимого для получения на выходе выпрямителя требуемого постоянного напряжения. Развязка сети и нагрузки является дополнительной, но не главной функцией, а стабилизация при колебаниях напряжения — это не свойство трансформатора (без дополнительных устройств он не стабилизирует).</w:t>
      </w:r>
    </w:p>
    <w:p w14:paraId="2CCDBBA7" w14:textId="77777777" w:rsidR="00CE73AD" w:rsidRDefault="00CE73AD" w:rsidP="00CE73AD">
      <w:pPr>
        <w:pStyle w:val="a5"/>
        <w:numPr>
          <w:ilvl w:val="0"/>
          <w:numId w:val="2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Укажите коэффициенты </w:t>
      </w:r>
      <w:proofErr w:type="spellStart"/>
      <w:r>
        <w:rPr>
          <w:rFonts w:ascii="Times New Roman" w:hAnsi="Times New Roman" w:cs="Times New Roman"/>
          <w:sz w:val="28"/>
          <w:szCs w:val="28"/>
        </w:rPr>
        <w:t>нульсации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схем выпрямления без сглаживающих эффектов:</w:t>
      </w:r>
    </w:p>
    <w:p w14:paraId="6BA4C9CB" w14:textId="77777777" w:rsidR="00CE73AD" w:rsidRDefault="00CE73AD" w:rsidP="00CE73AD">
      <w:pPr>
        <w:pStyle w:val="a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Однополупериодной: 1,57</w:t>
      </w:r>
    </w:p>
    <w:p w14:paraId="2BDE51C8" w14:textId="77777777" w:rsidR="00CE73AD" w:rsidRDefault="00CE73AD" w:rsidP="00CE73AD">
      <w:pPr>
        <w:pStyle w:val="a5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Двухполупериодной</w:t>
      </w:r>
      <w:proofErr w:type="spellEnd"/>
      <w:r>
        <w:rPr>
          <w:rFonts w:ascii="Times New Roman" w:hAnsi="Times New Roman" w:cs="Times New Roman"/>
          <w:sz w:val="28"/>
          <w:szCs w:val="28"/>
        </w:rPr>
        <w:t>: 0,667</w:t>
      </w:r>
    </w:p>
    <w:p w14:paraId="0AF421D4" w14:textId="77777777" w:rsidR="00CE73AD" w:rsidRDefault="00CE73AD" w:rsidP="00CE73AD">
      <w:pPr>
        <w:pStyle w:val="a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Трёхфазной «мостовой»: 0,057</w:t>
      </w:r>
    </w:p>
    <w:p w14:paraId="52C27005" w14:textId="77777777" w:rsidR="00CE73AD" w:rsidRDefault="00CE73AD" w:rsidP="00CE73AD">
      <w:pPr>
        <w:pStyle w:val="a5"/>
        <w:numPr>
          <w:ilvl w:val="0"/>
          <w:numId w:val="2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Поясните, в каких случаях целесообразно использовать в выпрямителях:</w:t>
      </w:r>
    </w:p>
    <w:p w14:paraId="08505DE4" w14:textId="77777777" w:rsidR="00CE73AD" w:rsidRDefault="00CE73AD" w:rsidP="00CE73AD">
      <w:pPr>
        <w:pStyle w:val="a5"/>
        <w:rPr>
          <w:rFonts w:ascii="Times New Roman" w:hAnsi="Times New Roman" w:cs="Times New Roman"/>
          <w:sz w:val="28"/>
          <w:szCs w:val="28"/>
          <w:vertAlign w:val="subscript"/>
        </w:rPr>
      </w:pPr>
      <w:r>
        <w:rPr>
          <w:rFonts w:ascii="Times New Roman" w:hAnsi="Times New Roman" w:cs="Times New Roman"/>
          <w:sz w:val="28"/>
          <w:szCs w:val="28"/>
        </w:rPr>
        <w:t xml:space="preserve">Индуктивный фильтр: при низкоомной нагрузке (большой ток, малое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0E2EA0CA" w14:textId="77777777" w:rsidR="00CE73AD" w:rsidRDefault="00CE73AD" w:rsidP="00CE73AD">
      <w:pPr>
        <w:pStyle w:val="a5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Ёмкностный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фильтр: при </w:t>
      </w:r>
      <w:proofErr w:type="spellStart"/>
      <w:r>
        <w:rPr>
          <w:rFonts w:ascii="Times New Roman" w:hAnsi="Times New Roman" w:cs="Times New Roman"/>
          <w:sz w:val="28"/>
          <w:szCs w:val="28"/>
        </w:rPr>
        <w:t>высокоомной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нагрузке, так как при ней конденсатор разряжается медленно, пульсации малы.</w:t>
      </w:r>
    </w:p>
    <w:p w14:paraId="2DDB1843" w14:textId="77777777" w:rsidR="00CE73AD" w:rsidRDefault="00CE73AD" w:rsidP="00CE73AD">
      <w:pPr>
        <w:pStyle w:val="a5"/>
        <w:numPr>
          <w:ilvl w:val="0"/>
          <w:numId w:val="2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Укажите, чем равно среднее значение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proofErr w:type="gramEnd"/>
      <w:r>
        <w:rPr>
          <w:rFonts w:ascii="Times New Roman" w:hAnsi="Times New Roman" w:cs="Times New Roman"/>
          <w:sz w:val="28"/>
          <w:szCs w:val="28"/>
          <w:vertAlign w:val="subscript"/>
        </w:rPr>
        <w:t>ср</w:t>
      </w:r>
      <w:r>
        <w:rPr>
          <w:rFonts w:ascii="Times New Roman" w:hAnsi="Times New Roman" w:cs="Times New Roman"/>
          <w:sz w:val="28"/>
          <w:szCs w:val="28"/>
        </w:rPr>
        <w:t xml:space="preserve"> выпрямленного напряжения однофазных выпрямителей без сглаживающих фильтров при работе на активную нагрузку:</w:t>
      </w:r>
    </w:p>
    <w:p w14:paraId="493E82A1" w14:textId="77777777" w:rsidR="00CE73AD" w:rsidRPr="00CE73AD" w:rsidRDefault="00CE73AD" w:rsidP="00CE73AD">
      <w:pPr>
        <w:pStyle w:val="a5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Однотактного: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π</m:t>
                </m:r>
              </m:den>
            </m:f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2m</m:t>
            </m:r>
          </m:sub>
        </m:sSub>
      </m:oMath>
    </w:p>
    <w:p w14:paraId="7E262E7B" w14:textId="77777777" w:rsidR="00CE73AD" w:rsidRDefault="00CE73AD" w:rsidP="00CE73AD">
      <w:pPr>
        <w:pStyle w:val="a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Двухтактного:</w:t>
      </w:r>
      <w:r>
        <w:rPr>
          <w:rFonts w:ascii="Cambria Math" w:hAnsi="Cambria Math" w:cs="Times New Roman"/>
          <w:i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π</m:t>
                </m:r>
              </m:den>
            </m:f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2m</m:t>
            </m:r>
          </m:sub>
        </m:sSub>
      </m:oMath>
    </w:p>
    <w:p w14:paraId="19D21647" w14:textId="77777777" w:rsidR="00CE73AD" w:rsidRDefault="00CE73AD" w:rsidP="00CE73AD">
      <w:pPr>
        <w:pStyle w:val="a5"/>
        <w:numPr>
          <w:ilvl w:val="0"/>
          <w:numId w:val="2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Укажите состояние, посредством которого вычисляют коэффициент сглаживания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</w:t>
      </w:r>
      <w:r w:rsidRPr="00CE73A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фильтра:</w:t>
      </w:r>
    </w:p>
    <w:p w14:paraId="2BAD635B" w14:textId="77777777" w:rsidR="00CE73AD" w:rsidRDefault="00CE73AD" w:rsidP="00CE73AD">
      <w:pPr>
        <w:pStyle w:val="a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n1</m:t>
                </m:r>
              </m:sub>
            </m:sSub>
          </m:den>
        </m:f>
      </m:oMath>
    </w:p>
    <w:p w14:paraId="05E4FAC0" w14:textId="77777777" w:rsidR="00CE73AD" w:rsidRPr="00CE73AD" w:rsidRDefault="00CE73AD" w:rsidP="00CE73AD"/>
    <w:sectPr w:rsidR="00CE73AD" w:rsidRPr="00CE73AD" w:rsidSect="004D6B97">
      <w:pgSz w:w="11906" w:h="16838"/>
      <w:pgMar w:top="510" w:right="510" w:bottom="510" w:left="51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3743BE"/>
    <w:multiLevelType w:val="hybridMultilevel"/>
    <w:tmpl w:val="0AACD1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142D"/>
    <w:rsid w:val="00060037"/>
    <w:rsid w:val="000C6A69"/>
    <w:rsid w:val="00144713"/>
    <w:rsid w:val="00176DC7"/>
    <w:rsid w:val="0018142D"/>
    <w:rsid w:val="00187B35"/>
    <w:rsid w:val="00197A50"/>
    <w:rsid w:val="001B50C5"/>
    <w:rsid w:val="001E1162"/>
    <w:rsid w:val="00202BA4"/>
    <w:rsid w:val="00215187"/>
    <w:rsid w:val="00301490"/>
    <w:rsid w:val="00312882"/>
    <w:rsid w:val="00331B8D"/>
    <w:rsid w:val="00367D90"/>
    <w:rsid w:val="003A6CCB"/>
    <w:rsid w:val="003C1589"/>
    <w:rsid w:val="003D668A"/>
    <w:rsid w:val="00433D29"/>
    <w:rsid w:val="00493CA1"/>
    <w:rsid w:val="004D6B97"/>
    <w:rsid w:val="00522B3D"/>
    <w:rsid w:val="00535213"/>
    <w:rsid w:val="0054018D"/>
    <w:rsid w:val="0054115F"/>
    <w:rsid w:val="00544D8B"/>
    <w:rsid w:val="00583F35"/>
    <w:rsid w:val="005A09CA"/>
    <w:rsid w:val="005A2EF6"/>
    <w:rsid w:val="007075DB"/>
    <w:rsid w:val="0072762E"/>
    <w:rsid w:val="00747B9A"/>
    <w:rsid w:val="007949DC"/>
    <w:rsid w:val="007A0FF4"/>
    <w:rsid w:val="007A195A"/>
    <w:rsid w:val="007A5A8D"/>
    <w:rsid w:val="007B1F7C"/>
    <w:rsid w:val="007E546D"/>
    <w:rsid w:val="00855BD8"/>
    <w:rsid w:val="00870A73"/>
    <w:rsid w:val="008A2F4C"/>
    <w:rsid w:val="00904AA6"/>
    <w:rsid w:val="00963891"/>
    <w:rsid w:val="009D613D"/>
    <w:rsid w:val="009E7543"/>
    <w:rsid w:val="00A43160"/>
    <w:rsid w:val="00B40CB7"/>
    <w:rsid w:val="00C24102"/>
    <w:rsid w:val="00C60E6B"/>
    <w:rsid w:val="00C87D15"/>
    <w:rsid w:val="00CE1F83"/>
    <w:rsid w:val="00CE73AD"/>
    <w:rsid w:val="00D0631D"/>
    <w:rsid w:val="00D13D96"/>
    <w:rsid w:val="00D37BB8"/>
    <w:rsid w:val="00D75E2D"/>
    <w:rsid w:val="00D76809"/>
    <w:rsid w:val="00DA2709"/>
    <w:rsid w:val="00DE60E0"/>
    <w:rsid w:val="00E6505F"/>
    <w:rsid w:val="00E661A3"/>
    <w:rsid w:val="00EB3648"/>
    <w:rsid w:val="00EB3831"/>
    <w:rsid w:val="00F4704D"/>
    <w:rsid w:val="00F925F5"/>
    <w:rsid w:val="00FE0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9BED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A6CCB"/>
  </w:style>
  <w:style w:type="paragraph" w:styleId="1">
    <w:name w:val="heading 1"/>
    <w:basedOn w:val="a"/>
    <w:next w:val="a"/>
    <w:link w:val="10"/>
    <w:uiPriority w:val="9"/>
    <w:qFormat/>
    <w:rsid w:val="0054115F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37B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904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70A73"/>
    <w:pPr>
      <w:ind w:left="720"/>
      <w:contextualSpacing/>
    </w:pPr>
  </w:style>
  <w:style w:type="character" w:styleId="a6">
    <w:name w:val="Placeholder Text"/>
    <w:basedOn w:val="a0"/>
    <w:uiPriority w:val="99"/>
    <w:semiHidden/>
    <w:rsid w:val="00DE60E0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54115F"/>
    <w:rPr>
      <w:rFonts w:ascii="Times New Roman" w:eastAsiaTheme="majorEastAsia" w:hAnsi="Times New Roman" w:cstheme="majorBidi"/>
      <w:b/>
      <w:color w:val="2F5496" w:themeColor="accent1" w:themeShade="BF"/>
      <w:sz w:val="32"/>
      <w:szCs w:val="32"/>
    </w:rPr>
  </w:style>
  <w:style w:type="table" w:customStyle="1" w:styleId="TableGrid1">
    <w:name w:val="Table Grid1"/>
    <w:basedOn w:val="a1"/>
    <w:next w:val="a4"/>
    <w:uiPriority w:val="39"/>
    <w:rsid w:val="001E1162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CE73A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CE73AD"/>
    <w:rPr>
      <w:rFonts w:ascii="Tahoma" w:hAnsi="Tahoma" w:cs="Tahoma"/>
      <w:sz w:val="16"/>
      <w:szCs w:val="16"/>
    </w:rPr>
  </w:style>
  <w:style w:type="paragraph" w:customStyle="1" w:styleId="font-claude-response-body">
    <w:name w:val="font-claude-response-body"/>
    <w:basedOn w:val="a"/>
    <w:rsid w:val="00CE73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CE73AD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A6CCB"/>
  </w:style>
  <w:style w:type="paragraph" w:styleId="1">
    <w:name w:val="heading 1"/>
    <w:basedOn w:val="a"/>
    <w:next w:val="a"/>
    <w:link w:val="10"/>
    <w:uiPriority w:val="9"/>
    <w:qFormat/>
    <w:rsid w:val="0054115F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37B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904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70A73"/>
    <w:pPr>
      <w:ind w:left="720"/>
      <w:contextualSpacing/>
    </w:pPr>
  </w:style>
  <w:style w:type="character" w:styleId="a6">
    <w:name w:val="Placeholder Text"/>
    <w:basedOn w:val="a0"/>
    <w:uiPriority w:val="99"/>
    <w:semiHidden/>
    <w:rsid w:val="00DE60E0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54115F"/>
    <w:rPr>
      <w:rFonts w:ascii="Times New Roman" w:eastAsiaTheme="majorEastAsia" w:hAnsi="Times New Roman" w:cstheme="majorBidi"/>
      <w:b/>
      <w:color w:val="2F5496" w:themeColor="accent1" w:themeShade="BF"/>
      <w:sz w:val="32"/>
      <w:szCs w:val="32"/>
    </w:rPr>
  </w:style>
  <w:style w:type="table" w:customStyle="1" w:styleId="TableGrid1">
    <w:name w:val="Table Grid1"/>
    <w:basedOn w:val="a1"/>
    <w:next w:val="a4"/>
    <w:uiPriority w:val="39"/>
    <w:rsid w:val="001E1162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CE73A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CE73AD"/>
    <w:rPr>
      <w:rFonts w:ascii="Tahoma" w:hAnsi="Tahoma" w:cs="Tahoma"/>
      <w:sz w:val="16"/>
      <w:szCs w:val="16"/>
    </w:rPr>
  </w:style>
  <w:style w:type="paragraph" w:customStyle="1" w:styleId="font-claude-response-body">
    <w:name w:val="font-claude-response-body"/>
    <w:basedOn w:val="a"/>
    <w:rsid w:val="00CE73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CE73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595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6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7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3E5994-D14A-4D86-9AC3-C45F76BD93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13</Pages>
  <Words>971</Words>
  <Characters>5540</Characters>
  <Application>Microsoft Office Word</Application>
  <DocSecurity>0</DocSecurity>
  <Lines>46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Бессчастнов</dc:creator>
  <cp:keywords/>
  <dc:description/>
  <cp:lastModifiedBy>PC</cp:lastModifiedBy>
  <cp:revision>23</cp:revision>
  <dcterms:created xsi:type="dcterms:W3CDTF">2026-05-28T18:17:00Z</dcterms:created>
  <dcterms:modified xsi:type="dcterms:W3CDTF">2026-05-31T17:22:00Z</dcterms:modified>
</cp:coreProperties>
</file>