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87AA3F4" w14:textId="77777777" w:rsidR="00355F12" w:rsidRPr="00052E47" w:rsidRDefault="00355F12" w:rsidP="00355F12">
      <w:pPr>
        <w:ind w:firstLine="709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052E47">
        <w:rPr>
          <w:rFonts w:ascii="Times New Roman" w:eastAsia="Times New Roman" w:hAnsi="Times New Roman"/>
          <w:b/>
          <w:sz w:val="24"/>
          <w:szCs w:val="24"/>
          <w:lang w:eastAsia="ru-RU"/>
        </w:rPr>
        <w:t>Содержание инди</w:t>
      </w:r>
      <w:r>
        <w:rPr>
          <w:rFonts w:ascii="Times New Roman" w:eastAsia="Times New Roman" w:hAnsi="Times New Roman"/>
          <w:b/>
          <w:sz w:val="24"/>
          <w:szCs w:val="24"/>
          <w:lang w:eastAsia="ru-RU"/>
        </w:rPr>
        <w:t>видуального задания на практику</w:t>
      </w:r>
      <w:r w:rsidRPr="00052E47">
        <w:rPr>
          <w:rFonts w:ascii="Times New Roman" w:eastAsia="Times New Roman" w:hAnsi="Times New Roman"/>
          <w:b/>
          <w:sz w:val="24"/>
          <w:szCs w:val="24"/>
          <w:lang w:eastAsia="ru-RU"/>
        </w:rPr>
        <w:t>:</w:t>
      </w:r>
    </w:p>
    <w:tbl>
      <w:tblPr>
        <w:tblW w:w="100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2"/>
        <w:gridCol w:w="9318"/>
      </w:tblGrid>
      <w:tr w:rsidR="00355F12" w:rsidRPr="002507ED" w14:paraId="67F1D1B1" w14:textId="77777777" w:rsidTr="003749EC">
        <w:trPr>
          <w:tblHeader/>
          <w:jc w:val="center"/>
        </w:trPr>
        <w:tc>
          <w:tcPr>
            <w:tcW w:w="704" w:type="dxa"/>
            <w:shd w:val="clear" w:color="auto" w:fill="auto"/>
            <w:vAlign w:val="center"/>
          </w:tcPr>
          <w:p w14:paraId="33F09917" w14:textId="0129C809" w:rsidR="00355F12" w:rsidRPr="00355F12" w:rsidRDefault="00355F12" w:rsidP="003749E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 xml:space="preserve">Кейс </w:t>
            </w:r>
          </w:p>
        </w:tc>
        <w:tc>
          <w:tcPr>
            <w:tcW w:w="9356" w:type="dxa"/>
            <w:shd w:val="clear" w:color="auto" w:fill="auto"/>
            <w:vAlign w:val="center"/>
          </w:tcPr>
          <w:p w14:paraId="302DCBD7" w14:textId="77777777" w:rsidR="00355F12" w:rsidRPr="002507ED" w:rsidRDefault="00355F12" w:rsidP="003749E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Виды работ</w:t>
            </w:r>
          </w:p>
        </w:tc>
      </w:tr>
      <w:tr w:rsidR="00355F12" w:rsidRPr="008165A0" w14:paraId="7994825A" w14:textId="77777777" w:rsidTr="003749EC">
        <w:trPr>
          <w:jc w:val="center"/>
        </w:trPr>
        <w:tc>
          <w:tcPr>
            <w:tcW w:w="704" w:type="dxa"/>
            <w:shd w:val="clear" w:color="auto" w:fill="auto"/>
            <w:vAlign w:val="center"/>
          </w:tcPr>
          <w:p w14:paraId="4306644B" w14:textId="04EC8E45" w:rsidR="00355F12" w:rsidRPr="00560B55" w:rsidRDefault="00355F12" w:rsidP="003749E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356" w:type="dxa"/>
            <w:shd w:val="clear" w:color="auto" w:fill="auto"/>
          </w:tcPr>
          <w:p w14:paraId="45BA723B" w14:textId="11C9C394" w:rsidR="00355F12" w:rsidRPr="00266064" w:rsidRDefault="00355F12" w:rsidP="00355F12">
            <w:pPr>
              <w:pStyle w:val="3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266064">
              <w:rPr>
                <w:rFonts w:ascii="Times New Roman" w:hAnsi="Times New Roman"/>
                <w:sz w:val="24"/>
                <w:szCs w:val="24"/>
                <w:lang w:val="ru-RU"/>
              </w:rPr>
              <w:t>Описание созданной экспертной системы</w:t>
            </w:r>
          </w:p>
          <w:p w14:paraId="1CBD1E6C" w14:textId="0D4DE143" w:rsidR="00355F12" w:rsidRPr="00266064" w:rsidRDefault="00355F12" w:rsidP="00355F12">
            <w:pPr>
              <w:rPr>
                <w:rFonts w:ascii="Times New Roman" w:hAnsi="Times New Roman"/>
                <w:sz w:val="24"/>
                <w:szCs w:val="24"/>
              </w:rPr>
            </w:pP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Данная экспертная система ориентирована на работу консультантов первой и второй линии. База знаний описывает стандартные шаги по обращению с типовыми кейсами: выдача доступа, сбои при загрузке данных, подготовка релизов, постановка обращений в ожидание и устранение проблем кодировки, в дальнейшем при использовании данной экспертной системы можно пополнять остальными типовым кейсами, а также нестандартными кейсами, на которые ушло немало времени на их решения, а в дальнейшем какой-нибудь консультант сможет найти данный кейс в экспертной системе и потратить на решение проблемы в разы меньше времени чем было потрачено в первый раз</w:t>
            </w:r>
          </w:p>
          <w:p w14:paraId="1E44D8AC" w14:textId="77777777" w:rsidR="00355F12" w:rsidRPr="00266064" w:rsidRDefault="00355F12" w:rsidP="00355F12">
            <w:pPr>
              <w:rPr>
                <w:rFonts w:ascii="Times New Roman" w:hAnsi="Times New Roman"/>
                <w:sz w:val="24"/>
                <w:szCs w:val="24"/>
              </w:rPr>
            </w:pPr>
            <w:r w:rsidRPr="00266064">
              <w:rPr>
                <w:rFonts w:ascii="Times New Roman" w:hAnsi="Times New Roman"/>
                <w:sz w:val="24"/>
                <w:szCs w:val="24"/>
              </w:rPr>
              <w:t>Данный прототип полезен в следующих задачах:</w:t>
            </w:r>
          </w:p>
          <w:p w14:paraId="5239043E" w14:textId="77777777" w:rsidR="00355F12" w:rsidRPr="00266064" w:rsidRDefault="00355F12" w:rsidP="00355F12">
            <w:pPr>
              <w:rPr>
                <w:rFonts w:ascii="Times New Roman" w:hAnsi="Times New Roman"/>
                <w:bCs/>
                <w:sz w:val="24"/>
                <w:szCs w:val="24"/>
              </w:rPr>
            </w:pP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●</w:t>
            </w: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ab/>
              <w:t>позволяет сократить время на поиск инструкций и повысить качество поддержки;</w:t>
            </w:r>
          </w:p>
          <w:p w14:paraId="70649C7B" w14:textId="77777777" w:rsidR="00355F12" w:rsidRPr="00266064" w:rsidRDefault="00355F12" w:rsidP="00355F12">
            <w:pPr>
              <w:rPr>
                <w:rFonts w:ascii="Times New Roman" w:hAnsi="Times New Roman"/>
                <w:bCs/>
                <w:sz w:val="24"/>
                <w:szCs w:val="24"/>
              </w:rPr>
            </w:pP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●</w:t>
            </w: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ab/>
              <w:t>обеспечивает единый формат ответов консультантов;</w:t>
            </w:r>
          </w:p>
          <w:p w14:paraId="5ED41258" w14:textId="16FCDABF" w:rsidR="00355F12" w:rsidRPr="00266064" w:rsidRDefault="00355F12" w:rsidP="00355F12">
            <w:pPr>
              <w:rPr>
                <w:rFonts w:ascii="Times New Roman" w:hAnsi="Times New Roman"/>
                <w:bCs/>
                <w:sz w:val="24"/>
                <w:szCs w:val="24"/>
              </w:rPr>
            </w:pP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●</w:t>
            </w: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ab/>
              <w:t xml:space="preserve">помогает также руководителю или другим коллегам решать </w:t>
            </w:r>
            <w:proofErr w:type="gramStart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задачу, в случае, если</w:t>
            </w:r>
            <w:proofErr w:type="gramEnd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 xml:space="preserve"> основных консультантов временно не будет на месте, только лишь по названию кейса можно получить готовое решение и ответ для пользователя</w:t>
            </w:r>
          </w:p>
          <w:p w14:paraId="7AD8C3D3" w14:textId="21506333" w:rsidR="001F63BD" w:rsidRPr="00266064" w:rsidRDefault="001F63BD" w:rsidP="001F63BD">
            <w:pPr>
              <w:pStyle w:val="3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266064">
              <w:rPr>
                <w:rFonts w:ascii="Times New Roman" w:hAnsi="Times New Roman"/>
                <w:sz w:val="24"/>
                <w:szCs w:val="24"/>
                <w:lang w:val="ru-RU"/>
              </w:rPr>
              <w:t>Анализ существующих решений</w:t>
            </w:r>
          </w:p>
          <w:p w14:paraId="68DD715B" w14:textId="77777777" w:rsidR="001F63BD" w:rsidRPr="00266064" w:rsidRDefault="001F63BD" w:rsidP="001F63BD">
            <w:pPr>
              <w:rPr>
                <w:rFonts w:ascii="Times New Roman" w:hAnsi="Times New Roman"/>
                <w:bCs/>
                <w:sz w:val="24"/>
                <w:szCs w:val="24"/>
              </w:rPr>
            </w:pP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С помощью интернета удалось посмотреть все предложенные варианты экспертных систем, узнать о них, написал краткой обзор на каждую:</w:t>
            </w:r>
          </w:p>
          <w:p w14:paraId="1252AC11" w14:textId="77777777" w:rsidR="001F63BD" w:rsidRPr="00266064" w:rsidRDefault="001F63BD" w:rsidP="001F63BD">
            <w:pPr>
              <w:rPr>
                <w:rFonts w:ascii="Times New Roman" w:hAnsi="Times New Roman"/>
                <w:bCs/>
                <w:sz w:val="24"/>
                <w:szCs w:val="24"/>
              </w:rPr>
            </w:pP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 xml:space="preserve">CLIPS - свободно распространяется, поддерживает </w:t>
            </w:r>
            <w:proofErr w:type="spellStart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deftemplate</w:t>
            </w:r>
            <w:proofErr w:type="spellEnd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/</w:t>
            </w:r>
            <w:proofErr w:type="spellStart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defrule</w:t>
            </w:r>
            <w:proofErr w:type="spellEnd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, прост в настройке; оптимален для обучающих стендов, нет встроенного UI, интеграции делаются вручную.</w:t>
            </w:r>
          </w:p>
          <w:p w14:paraId="089FD342" w14:textId="77777777" w:rsidR="001F63BD" w:rsidRPr="00266064" w:rsidRDefault="001F63BD" w:rsidP="001F63BD">
            <w:pPr>
              <w:rPr>
                <w:rFonts w:ascii="Times New Roman" w:hAnsi="Times New Roman"/>
                <w:bCs/>
                <w:sz w:val="24"/>
                <w:szCs w:val="24"/>
              </w:rPr>
            </w:pPr>
            <w:proofErr w:type="spellStart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Jess</w:t>
            </w:r>
            <w:proofErr w:type="spellEnd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 xml:space="preserve"> - </w:t>
            </w:r>
            <w:proofErr w:type="spellStart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Java</w:t>
            </w:r>
            <w:proofErr w:type="spellEnd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 xml:space="preserve">-реализация правил, легко встраивается в JVM-экосистему, богаче API | коммерческая лицензия, требуется знание </w:t>
            </w:r>
            <w:proofErr w:type="spellStart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Java</w:t>
            </w:r>
            <w:proofErr w:type="spellEnd"/>
          </w:p>
          <w:p w14:paraId="76783E99" w14:textId="77777777" w:rsidR="001F63BD" w:rsidRPr="00266064" w:rsidRDefault="001F63BD" w:rsidP="001F63BD">
            <w:pPr>
              <w:rPr>
                <w:rFonts w:ascii="Times New Roman" w:hAnsi="Times New Roman"/>
                <w:bCs/>
                <w:sz w:val="24"/>
                <w:szCs w:val="24"/>
              </w:rPr>
            </w:pP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 xml:space="preserve">EMYCIN / GURU </w:t>
            </w:r>
            <w:proofErr w:type="gramStart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-  классические</w:t>
            </w:r>
            <w:proofErr w:type="gramEnd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 xml:space="preserve"> оболочки для медицинских/экспертных задач, развиты средства объяснений, устаревшие интерфейсы, сложность интеграций с современными системами </w:t>
            </w:r>
          </w:p>
          <w:p w14:paraId="7E06798D" w14:textId="77777777" w:rsidR="001F63BD" w:rsidRPr="00266064" w:rsidRDefault="001F63BD" w:rsidP="001F63BD">
            <w:pPr>
              <w:rPr>
                <w:rFonts w:ascii="Times New Roman" w:hAnsi="Times New Roman"/>
                <w:bCs/>
                <w:sz w:val="24"/>
                <w:szCs w:val="24"/>
              </w:rPr>
            </w:pPr>
            <w:proofErr w:type="spellStart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FirstClass</w:t>
            </w:r>
            <w:proofErr w:type="spellEnd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 xml:space="preserve"> - акцент на визуальном моделировании знаний и бизнес-процессов | ограниченная поддержка, мало материалов и драйверов </w:t>
            </w:r>
          </w:p>
          <w:p w14:paraId="7D6084EF" w14:textId="23FA62DC" w:rsidR="001F63BD" w:rsidRPr="00266064" w:rsidRDefault="001F63BD" w:rsidP="00355F12">
            <w:pPr>
              <w:rPr>
                <w:rFonts w:ascii="Times New Roman" w:hAnsi="Times New Roman"/>
                <w:bCs/>
                <w:sz w:val="24"/>
                <w:szCs w:val="24"/>
              </w:rPr>
            </w:pP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Для решения данного кейса выбор пал на CLIPS т.к. он бесплатен и хорошо демонстрирует механизмы вывода.</w:t>
            </w:r>
          </w:p>
          <w:p w14:paraId="3E20A1AF" w14:textId="46FC1B6F" w:rsidR="00355F12" w:rsidRPr="00266064" w:rsidRDefault="00355F12" w:rsidP="00355F12">
            <w:pPr>
              <w:pStyle w:val="3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266064">
              <w:rPr>
                <w:rFonts w:ascii="Times New Roman" w:hAnsi="Times New Roman"/>
                <w:sz w:val="24"/>
                <w:szCs w:val="24"/>
                <w:lang w:val="ru-RU"/>
              </w:rPr>
              <w:t>Разработка структуры базы знаний:</w:t>
            </w:r>
            <w:r w:rsidR="00B135EB" w:rsidRPr="00266064">
              <w:rPr>
                <w:rFonts w:ascii="Times New Roman" w:hAnsi="Times New Roman"/>
                <w:sz w:val="24"/>
                <w:szCs w:val="24"/>
                <w:lang w:val="ru-RU"/>
              </w:rPr>
              <w:tab/>
            </w:r>
          </w:p>
          <w:p w14:paraId="76B4B6E2" w14:textId="77777777" w:rsidR="00355F12" w:rsidRPr="00266064" w:rsidRDefault="00355F12" w:rsidP="00355F12">
            <w:pPr>
              <w:rPr>
                <w:rFonts w:ascii="Times New Roman" w:hAnsi="Times New Roman"/>
                <w:bCs/>
                <w:sz w:val="24"/>
                <w:szCs w:val="24"/>
              </w:rPr>
            </w:pP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Для решения кейса я выделил пять типовых кейсов сопровождения:</w:t>
            </w:r>
          </w:p>
          <w:p w14:paraId="0DD8EC1F" w14:textId="77777777" w:rsidR="00355F12" w:rsidRPr="00266064" w:rsidRDefault="00355F12" w:rsidP="00355F12">
            <w:pPr>
              <w:rPr>
                <w:rFonts w:ascii="Times New Roman" w:hAnsi="Times New Roman"/>
                <w:bCs/>
                <w:sz w:val="24"/>
                <w:szCs w:val="24"/>
              </w:rPr>
            </w:pP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 xml:space="preserve">1. выдача доступа к </w:t>
            </w:r>
            <w:proofErr w:type="spellStart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дашборду</w:t>
            </w:r>
            <w:proofErr w:type="spellEnd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 xml:space="preserve"> через доменные группы AD;</w:t>
            </w:r>
          </w:p>
          <w:p w14:paraId="55E72A04" w14:textId="77777777" w:rsidR="00355F12" w:rsidRPr="00266064" w:rsidRDefault="00355F12" w:rsidP="00355F12">
            <w:pPr>
              <w:rPr>
                <w:rFonts w:ascii="Times New Roman" w:hAnsi="Times New Roman"/>
                <w:bCs/>
                <w:sz w:val="24"/>
                <w:szCs w:val="24"/>
              </w:rPr>
            </w:pP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 xml:space="preserve">2. устранение зависания загрузки данных при заблокированном </w:t>
            </w:r>
            <w:proofErr w:type="spellStart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Excel</w:t>
            </w:r>
            <w:proofErr w:type="spellEnd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-файле;</w:t>
            </w:r>
          </w:p>
          <w:p w14:paraId="2043C39B" w14:textId="77777777" w:rsidR="00355F12" w:rsidRPr="00266064" w:rsidRDefault="00355F12" w:rsidP="00355F12">
            <w:pPr>
              <w:rPr>
                <w:rFonts w:ascii="Times New Roman" w:hAnsi="Times New Roman"/>
                <w:bCs/>
                <w:sz w:val="24"/>
                <w:szCs w:val="24"/>
              </w:rPr>
            </w:pP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lastRenderedPageBreak/>
              <w:t xml:space="preserve">3. подача релиза (спецификация, </w:t>
            </w:r>
            <w:proofErr w:type="spellStart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Release</w:t>
            </w:r>
            <w:proofErr w:type="spellEnd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 xml:space="preserve"> </w:t>
            </w:r>
            <w:proofErr w:type="spellStart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Notes</w:t>
            </w:r>
            <w:proofErr w:type="spellEnd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, заявка, согласования с ИБ и архитекторами);</w:t>
            </w:r>
          </w:p>
          <w:p w14:paraId="62B3D737" w14:textId="77777777" w:rsidR="00355F12" w:rsidRPr="00266064" w:rsidRDefault="00355F12" w:rsidP="00355F12">
            <w:pPr>
              <w:rPr>
                <w:rFonts w:ascii="Times New Roman" w:hAnsi="Times New Roman"/>
                <w:bCs/>
                <w:sz w:val="24"/>
                <w:szCs w:val="24"/>
              </w:rPr>
            </w:pP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4. перевод обращения в ожидание по согласованию с инициатором;</w:t>
            </w:r>
          </w:p>
          <w:p w14:paraId="285444E1" w14:textId="77777777" w:rsidR="00355F12" w:rsidRPr="00266064" w:rsidRDefault="00355F12" w:rsidP="00355F12">
            <w:pPr>
              <w:rPr>
                <w:rFonts w:ascii="Times New Roman" w:hAnsi="Times New Roman"/>
                <w:bCs/>
                <w:sz w:val="24"/>
                <w:szCs w:val="24"/>
              </w:rPr>
            </w:pP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5. исправление кодировки скрипта до UTF-8 + BOM.</w:t>
            </w:r>
          </w:p>
          <w:p w14:paraId="43E334CB" w14:textId="77777777" w:rsidR="00355F12" w:rsidRPr="00266064" w:rsidRDefault="00355F12" w:rsidP="00355F12">
            <w:pPr>
              <w:rPr>
                <w:rFonts w:ascii="Times New Roman" w:hAnsi="Times New Roman"/>
                <w:bCs/>
                <w:sz w:val="24"/>
                <w:szCs w:val="24"/>
              </w:rPr>
            </w:pP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Каждый кейс должен иметь формализованные входные параметры и выходные рекомендации с поясняющим обоснованием.</w:t>
            </w:r>
          </w:p>
          <w:p w14:paraId="7E6D2D67" w14:textId="77777777" w:rsidR="00355F12" w:rsidRPr="00266064" w:rsidRDefault="00355F12" w:rsidP="00355F12">
            <w:pPr>
              <w:rPr>
                <w:rFonts w:ascii="Times New Roman" w:hAnsi="Times New Roman"/>
                <w:bCs/>
                <w:sz w:val="24"/>
                <w:szCs w:val="24"/>
              </w:rPr>
            </w:pP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В данном кейсе я разработал следующие факты:</w:t>
            </w:r>
          </w:p>
          <w:p w14:paraId="3D73CA92" w14:textId="77777777" w:rsidR="00355F12" w:rsidRPr="00266064" w:rsidRDefault="00355F12" w:rsidP="00355F12">
            <w:pPr>
              <w:rPr>
                <w:rFonts w:ascii="Times New Roman" w:hAnsi="Times New Roman"/>
                <w:bCs/>
                <w:sz w:val="24"/>
                <w:szCs w:val="24"/>
                <w:lang w:val="x-none"/>
              </w:rPr>
            </w:pPr>
            <w:r w:rsidRPr="00266064">
              <w:rPr>
                <w:rFonts w:ascii="Times New Roman" w:hAnsi="Times New Roman"/>
                <w:bCs/>
                <w:sz w:val="24"/>
                <w:szCs w:val="24"/>
                <w:lang w:val="x-none"/>
              </w:rPr>
              <w:t>●</w:t>
            </w:r>
            <w:r w:rsidRPr="00266064">
              <w:rPr>
                <w:rFonts w:ascii="Times New Roman" w:hAnsi="Times New Roman"/>
                <w:bCs/>
                <w:sz w:val="24"/>
                <w:szCs w:val="24"/>
                <w:lang w:val="x-none"/>
              </w:rPr>
              <w:tab/>
            </w:r>
            <w:proofErr w:type="spellStart"/>
            <w:r w:rsidRPr="00266064">
              <w:rPr>
                <w:rFonts w:ascii="Times New Roman" w:hAnsi="Times New Roman"/>
                <w:bCs/>
                <w:sz w:val="24"/>
                <w:szCs w:val="24"/>
                <w:lang w:val="x-none"/>
              </w:rPr>
              <w:t>support-case</w:t>
            </w:r>
            <w:proofErr w:type="spellEnd"/>
            <w:r w:rsidRPr="00266064">
              <w:rPr>
                <w:rFonts w:ascii="Times New Roman" w:hAnsi="Times New Roman"/>
                <w:bCs/>
                <w:sz w:val="24"/>
                <w:szCs w:val="24"/>
                <w:lang w:val="x-none"/>
              </w:rPr>
              <w:t>: описывает тему обращения (</w:t>
            </w:r>
            <w:proofErr w:type="spellStart"/>
            <w:r w:rsidRPr="00266064">
              <w:rPr>
                <w:rFonts w:ascii="Times New Roman" w:hAnsi="Times New Roman"/>
                <w:bCs/>
                <w:sz w:val="24"/>
                <w:szCs w:val="24"/>
                <w:lang w:val="x-none"/>
              </w:rPr>
              <w:t>topic</w:t>
            </w:r>
            <w:proofErr w:type="spellEnd"/>
            <w:r w:rsidRPr="00266064">
              <w:rPr>
                <w:rFonts w:ascii="Times New Roman" w:hAnsi="Times New Roman"/>
                <w:bCs/>
                <w:sz w:val="24"/>
                <w:szCs w:val="24"/>
                <w:lang w:val="x-none"/>
              </w:rPr>
              <w:t>), канал (</w:t>
            </w:r>
            <w:proofErr w:type="spellStart"/>
            <w:r w:rsidRPr="00266064">
              <w:rPr>
                <w:rFonts w:ascii="Times New Roman" w:hAnsi="Times New Roman"/>
                <w:bCs/>
                <w:sz w:val="24"/>
                <w:szCs w:val="24"/>
                <w:lang w:val="x-none"/>
              </w:rPr>
              <w:t>request</w:t>
            </w:r>
            <w:proofErr w:type="spellEnd"/>
            <w:r w:rsidRPr="00266064">
              <w:rPr>
                <w:rFonts w:ascii="Times New Roman" w:hAnsi="Times New Roman"/>
                <w:bCs/>
                <w:sz w:val="24"/>
                <w:szCs w:val="24"/>
                <w:lang w:val="x-none"/>
              </w:rPr>
              <w:t>/</w:t>
            </w:r>
            <w:proofErr w:type="spellStart"/>
            <w:r w:rsidRPr="00266064">
              <w:rPr>
                <w:rFonts w:ascii="Times New Roman" w:hAnsi="Times New Roman"/>
                <w:bCs/>
                <w:sz w:val="24"/>
                <w:szCs w:val="24"/>
                <w:lang w:val="x-none"/>
              </w:rPr>
              <w:t>incident</w:t>
            </w:r>
            <w:proofErr w:type="spellEnd"/>
            <w:r w:rsidRPr="00266064">
              <w:rPr>
                <w:rFonts w:ascii="Times New Roman" w:hAnsi="Times New Roman"/>
                <w:bCs/>
                <w:sz w:val="24"/>
                <w:szCs w:val="24"/>
                <w:lang w:val="x-none"/>
              </w:rPr>
              <w:t>/</w:t>
            </w:r>
            <w:proofErr w:type="spellStart"/>
            <w:r w:rsidRPr="00266064">
              <w:rPr>
                <w:rFonts w:ascii="Times New Roman" w:hAnsi="Times New Roman"/>
                <w:bCs/>
                <w:sz w:val="24"/>
                <w:szCs w:val="24"/>
                <w:lang w:val="x-none"/>
              </w:rPr>
              <w:t>advisory</w:t>
            </w:r>
            <w:proofErr w:type="spellEnd"/>
            <w:r w:rsidRPr="00266064">
              <w:rPr>
                <w:rFonts w:ascii="Times New Roman" w:hAnsi="Times New Roman"/>
                <w:bCs/>
                <w:sz w:val="24"/>
                <w:szCs w:val="24"/>
                <w:lang w:val="x-none"/>
              </w:rPr>
              <w:t>) и приоритет. Используется как единый источник данных для правил.</w:t>
            </w:r>
          </w:p>
          <w:p w14:paraId="1E2F0A26" w14:textId="77777777" w:rsidR="00355F12" w:rsidRPr="00266064" w:rsidRDefault="00355F12" w:rsidP="00355F12">
            <w:pPr>
              <w:rPr>
                <w:rFonts w:ascii="Times New Roman" w:hAnsi="Times New Roman"/>
                <w:bCs/>
                <w:sz w:val="24"/>
                <w:szCs w:val="24"/>
                <w:lang w:val="x-none"/>
              </w:rPr>
            </w:pPr>
            <w:r w:rsidRPr="00266064">
              <w:rPr>
                <w:rFonts w:ascii="Times New Roman" w:hAnsi="Times New Roman"/>
                <w:bCs/>
                <w:sz w:val="24"/>
                <w:szCs w:val="24"/>
                <w:lang w:val="x-none"/>
              </w:rPr>
              <w:t>●</w:t>
            </w:r>
            <w:r w:rsidRPr="00266064">
              <w:rPr>
                <w:rFonts w:ascii="Times New Roman" w:hAnsi="Times New Roman"/>
                <w:bCs/>
                <w:sz w:val="24"/>
                <w:szCs w:val="24"/>
                <w:lang w:val="x-none"/>
              </w:rPr>
              <w:tab/>
            </w:r>
            <w:proofErr w:type="spellStart"/>
            <w:r w:rsidRPr="00266064">
              <w:rPr>
                <w:rFonts w:ascii="Times New Roman" w:hAnsi="Times New Roman"/>
                <w:bCs/>
                <w:sz w:val="24"/>
                <w:szCs w:val="24"/>
                <w:lang w:val="x-none"/>
              </w:rPr>
              <w:t>recommendation</w:t>
            </w:r>
            <w:proofErr w:type="spellEnd"/>
            <w:r w:rsidRPr="00266064">
              <w:rPr>
                <w:rFonts w:ascii="Times New Roman" w:hAnsi="Times New Roman"/>
                <w:bCs/>
                <w:sz w:val="24"/>
                <w:szCs w:val="24"/>
                <w:lang w:val="x-none"/>
              </w:rPr>
              <w:t xml:space="preserve">: фиксирует результат вывода — категорию, текст действия и </w:t>
            </w:r>
            <w:proofErr w:type="spellStart"/>
            <w:r w:rsidRPr="00266064">
              <w:rPr>
                <w:rFonts w:ascii="Times New Roman" w:hAnsi="Times New Roman"/>
                <w:bCs/>
                <w:sz w:val="24"/>
                <w:szCs w:val="24"/>
                <w:lang w:val="x-none"/>
              </w:rPr>
              <w:t>rationale</w:t>
            </w:r>
            <w:proofErr w:type="spellEnd"/>
            <w:r w:rsidRPr="00266064">
              <w:rPr>
                <w:rFonts w:ascii="Times New Roman" w:hAnsi="Times New Roman"/>
                <w:bCs/>
                <w:sz w:val="24"/>
                <w:szCs w:val="24"/>
                <w:lang w:val="x-none"/>
              </w:rPr>
              <w:t>.</w:t>
            </w:r>
          </w:p>
          <w:p w14:paraId="0DA515BF" w14:textId="77777777" w:rsidR="00355F12" w:rsidRPr="00266064" w:rsidRDefault="00355F12" w:rsidP="00355F12">
            <w:pPr>
              <w:rPr>
                <w:rFonts w:ascii="Times New Roman" w:hAnsi="Times New Roman"/>
                <w:bCs/>
                <w:sz w:val="24"/>
                <w:szCs w:val="24"/>
                <w:lang w:val="x-none"/>
              </w:rPr>
            </w:pPr>
            <w:r w:rsidRPr="00266064">
              <w:rPr>
                <w:rFonts w:ascii="Times New Roman" w:hAnsi="Times New Roman"/>
                <w:bCs/>
                <w:sz w:val="24"/>
                <w:szCs w:val="24"/>
                <w:lang w:val="x-none"/>
              </w:rPr>
              <w:t>●</w:t>
            </w:r>
            <w:r w:rsidRPr="00266064">
              <w:rPr>
                <w:rFonts w:ascii="Times New Roman" w:hAnsi="Times New Roman"/>
                <w:bCs/>
                <w:sz w:val="24"/>
                <w:szCs w:val="24"/>
                <w:lang w:val="x-none"/>
              </w:rPr>
              <w:tab/>
              <w:t>Глобальная переменная ?*</w:t>
            </w:r>
            <w:proofErr w:type="spellStart"/>
            <w:r w:rsidRPr="00266064">
              <w:rPr>
                <w:rFonts w:ascii="Times New Roman" w:hAnsi="Times New Roman"/>
                <w:bCs/>
                <w:sz w:val="24"/>
                <w:szCs w:val="24"/>
                <w:lang w:val="x-none"/>
              </w:rPr>
              <w:t>explain</w:t>
            </w:r>
            <w:proofErr w:type="spellEnd"/>
            <w:r w:rsidRPr="00266064">
              <w:rPr>
                <w:rFonts w:ascii="Times New Roman" w:hAnsi="Times New Roman"/>
                <w:bCs/>
                <w:sz w:val="24"/>
                <w:szCs w:val="24"/>
                <w:lang w:val="x-none"/>
              </w:rPr>
              <w:t>* включает режим обучения, печатая `[EXPLAIN]` в консоли.</w:t>
            </w:r>
          </w:p>
          <w:p w14:paraId="113FEDDF" w14:textId="77777777" w:rsidR="00355F12" w:rsidRPr="00266064" w:rsidRDefault="00355F12" w:rsidP="00355F12">
            <w:pPr>
              <w:rPr>
                <w:rFonts w:ascii="Times New Roman" w:hAnsi="Times New Roman"/>
                <w:bCs/>
                <w:sz w:val="24"/>
                <w:szCs w:val="24"/>
              </w:rPr>
            </w:pP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Для каждого кейса также разработаны правила:</w:t>
            </w:r>
          </w:p>
          <w:p w14:paraId="5C95414D" w14:textId="77777777" w:rsidR="00355F12" w:rsidRPr="00266064" w:rsidRDefault="00355F12" w:rsidP="00355F12">
            <w:pPr>
              <w:pStyle w:val="a4"/>
              <w:numPr>
                <w:ilvl w:val="1"/>
                <w:numId w:val="2"/>
              </w:numPr>
              <w:rPr>
                <w:bCs/>
                <w:sz w:val="24"/>
                <w:szCs w:val="24"/>
              </w:rPr>
            </w:pPr>
            <w:proofErr w:type="spellStart"/>
            <w:r w:rsidRPr="00266064">
              <w:rPr>
                <w:bCs/>
                <w:sz w:val="24"/>
                <w:szCs w:val="24"/>
              </w:rPr>
              <w:t>access-granting</w:t>
            </w:r>
            <w:proofErr w:type="spellEnd"/>
            <w:r w:rsidRPr="00266064">
              <w:rPr>
                <w:bCs/>
                <w:sz w:val="24"/>
                <w:szCs w:val="24"/>
                <w:lang w:val="ru-RU"/>
              </w:rPr>
              <w:t xml:space="preserve"> – правило выводит рекомендацию по запросу доступа к </w:t>
            </w:r>
            <w:proofErr w:type="spellStart"/>
            <w:r w:rsidRPr="00266064">
              <w:rPr>
                <w:bCs/>
                <w:sz w:val="24"/>
                <w:szCs w:val="24"/>
                <w:lang w:val="ru-RU"/>
              </w:rPr>
              <w:t>дашборду</w:t>
            </w:r>
            <w:proofErr w:type="spellEnd"/>
            <w:r w:rsidRPr="00266064">
              <w:rPr>
                <w:bCs/>
                <w:sz w:val="24"/>
                <w:szCs w:val="24"/>
                <w:lang w:val="ru-RU"/>
              </w:rPr>
              <w:t xml:space="preserve"> </w:t>
            </w:r>
          </w:p>
          <w:p w14:paraId="64F71723" w14:textId="77777777" w:rsidR="00355F12" w:rsidRPr="00266064" w:rsidRDefault="00355F12" w:rsidP="00355F12">
            <w:pPr>
              <w:pStyle w:val="a4"/>
              <w:numPr>
                <w:ilvl w:val="1"/>
                <w:numId w:val="2"/>
              </w:numPr>
              <w:rPr>
                <w:bCs/>
                <w:sz w:val="24"/>
                <w:szCs w:val="24"/>
              </w:rPr>
            </w:pPr>
            <w:r w:rsidRPr="00266064">
              <w:rPr>
                <w:bCs/>
                <w:sz w:val="24"/>
                <w:szCs w:val="24"/>
                <w:lang w:val="en-US"/>
              </w:rPr>
              <w:t>data</w:t>
            </w:r>
            <w:r w:rsidRPr="00266064">
              <w:rPr>
                <w:bCs/>
                <w:sz w:val="24"/>
                <w:szCs w:val="24"/>
                <w:lang w:val="ru-RU"/>
              </w:rPr>
              <w:t>-</w:t>
            </w:r>
            <w:r w:rsidRPr="00266064">
              <w:rPr>
                <w:bCs/>
                <w:sz w:val="24"/>
                <w:szCs w:val="24"/>
                <w:lang w:val="en-US"/>
              </w:rPr>
              <w:t>refresh</w:t>
            </w:r>
            <w:r w:rsidRPr="00266064">
              <w:rPr>
                <w:bCs/>
                <w:sz w:val="24"/>
                <w:szCs w:val="24"/>
                <w:lang w:val="ru-RU"/>
              </w:rPr>
              <w:t>-</w:t>
            </w:r>
            <w:r w:rsidRPr="00266064">
              <w:rPr>
                <w:bCs/>
                <w:sz w:val="24"/>
                <w:szCs w:val="24"/>
                <w:lang w:val="en-US"/>
              </w:rPr>
              <w:t>errors</w:t>
            </w:r>
            <w:r w:rsidRPr="00266064">
              <w:rPr>
                <w:bCs/>
                <w:sz w:val="24"/>
                <w:szCs w:val="24"/>
                <w:lang w:val="ru-RU"/>
              </w:rPr>
              <w:t xml:space="preserve"> – правило описывает решение что сделать в ситуации, когда файл открыт каким-то пользователем в момент работы скрипта</w:t>
            </w:r>
          </w:p>
          <w:p w14:paraId="763F96B1" w14:textId="77777777" w:rsidR="00355F12" w:rsidRPr="00266064" w:rsidRDefault="00355F12" w:rsidP="00355F12">
            <w:pPr>
              <w:pStyle w:val="a4"/>
              <w:numPr>
                <w:ilvl w:val="1"/>
                <w:numId w:val="2"/>
              </w:numPr>
              <w:rPr>
                <w:bCs/>
                <w:sz w:val="24"/>
                <w:szCs w:val="24"/>
              </w:rPr>
            </w:pPr>
            <w:r w:rsidRPr="00266064">
              <w:rPr>
                <w:bCs/>
                <w:sz w:val="24"/>
                <w:szCs w:val="24"/>
                <w:lang w:val="en-US"/>
              </w:rPr>
              <w:t>release</w:t>
            </w:r>
            <w:r w:rsidRPr="00266064">
              <w:rPr>
                <w:bCs/>
                <w:sz w:val="24"/>
                <w:szCs w:val="24"/>
                <w:lang w:val="ru-RU"/>
              </w:rPr>
              <w:t>-</w:t>
            </w:r>
            <w:proofErr w:type="spellStart"/>
            <w:r w:rsidRPr="00266064">
              <w:rPr>
                <w:bCs/>
                <w:sz w:val="24"/>
                <w:szCs w:val="24"/>
                <w:lang w:val="en-US"/>
              </w:rPr>
              <w:t>proccess</w:t>
            </w:r>
            <w:proofErr w:type="spellEnd"/>
            <w:r w:rsidRPr="00266064">
              <w:rPr>
                <w:bCs/>
                <w:sz w:val="24"/>
                <w:szCs w:val="24"/>
                <w:lang w:val="ru-RU"/>
              </w:rPr>
              <w:t xml:space="preserve"> – правило описывает процесс подачи релиза</w:t>
            </w:r>
          </w:p>
          <w:p w14:paraId="0085039C" w14:textId="77777777" w:rsidR="00355F12" w:rsidRPr="00266064" w:rsidRDefault="00355F12" w:rsidP="00355F12">
            <w:pPr>
              <w:pStyle w:val="a4"/>
              <w:numPr>
                <w:ilvl w:val="1"/>
                <w:numId w:val="2"/>
              </w:numPr>
              <w:rPr>
                <w:bCs/>
                <w:sz w:val="24"/>
                <w:szCs w:val="24"/>
              </w:rPr>
            </w:pPr>
            <w:proofErr w:type="spellStart"/>
            <w:r w:rsidRPr="00266064">
              <w:rPr>
                <w:bCs/>
                <w:sz w:val="24"/>
                <w:szCs w:val="24"/>
              </w:rPr>
              <w:t>ticket-waiting</w:t>
            </w:r>
            <w:proofErr w:type="spellEnd"/>
            <w:r w:rsidRPr="00266064">
              <w:rPr>
                <w:bCs/>
                <w:sz w:val="24"/>
                <w:szCs w:val="24"/>
                <w:lang w:val="ru-RU"/>
              </w:rPr>
              <w:t xml:space="preserve"> – правило описывает процесс перевода обращение в ожидание</w:t>
            </w:r>
          </w:p>
          <w:p w14:paraId="09E81C2A" w14:textId="50B54A30" w:rsidR="00355F12" w:rsidRPr="00266064" w:rsidRDefault="00355F12" w:rsidP="00355F12">
            <w:pPr>
              <w:pStyle w:val="a4"/>
              <w:numPr>
                <w:ilvl w:val="1"/>
                <w:numId w:val="2"/>
              </w:numPr>
              <w:rPr>
                <w:bCs/>
                <w:sz w:val="24"/>
                <w:szCs w:val="24"/>
              </w:rPr>
            </w:pPr>
            <w:r w:rsidRPr="00266064">
              <w:rPr>
                <w:bCs/>
                <w:sz w:val="24"/>
                <w:szCs w:val="24"/>
                <w:lang w:val="en-US"/>
              </w:rPr>
              <w:t>script</w:t>
            </w:r>
            <w:r w:rsidRPr="00266064">
              <w:rPr>
                <w:bCs/>
                <w:sz w:val="24"/>
                <w:szCs w:val="24"/>
                <w:lang w:val="ru-RU"/>
              </w:rPr>
              <w:t>-</w:t>
            </w:r>
            <w:r w:rsidRPr="00266064">
              <w:rPr>
                <w:bCs/>
                <w:sz w:val="24"/>
                <w:szCs w:val="24"/>
                <w:lang w:val="en-US"/>
              </w:rPr>
              <w:t>encoding</w:t>
            </w:r>
            <w:r w:rsidRPr="00266064">
              <w:rPr>
                <w:bCs/>
                <w:sz w:val="24"/>
                <w:szCs w:val="24"/>
                <w:lang w:val="ru-RU"/>
              </w:rPr>
              <w:t xml:space="preserve"> – правило описывает вариант решения, когда скрипт падает в ошибку из-за неверной кодировки файла скрипта.</w:t>
            </w:r>
          </w:p>
          <w:p w14:paraId="55EBFD9C" w14:textId="77777777" w:rsidR="00B135EB" w:rsidRPr="00266064" w:rsidRDefault="00B135EB" w:rsidP="00B135EB">
            <w:pPr>
              <w:rPr>
                <w:rFonts w:ascii="Times New Roman" w:hAnsi="Times New Roman"/>
                <w:bCs/>
                <w:sz w:val="24"/>
                <w:szCs w:val="24"/>
              </w:rPr>
            </w:pPr>
          </w:p>
          <w:p w14:paraId="288D3C58" w14:textId="77777777" w:rsidR="00355F12" w:rsidRPr="00266064" w:rsidRDefault="00355F12" w:rsidP="00355F12">
            <w:pPr>
              <w:rPr>
                <w:rFonts w:ascii="Times New Roman" w:hAnsi="Times New Roman"/>
                <w:bCs/>
                <w:sz w:val="24"/>
                <w:szCs w:val="24"/>
              </w:rPr>
            </w:pP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Также реализована функция для запуская сценария, она работает следующим образом:</w:t>
            </w:r>
          </w:p>
          <w:p w14:paraId="4D50CD14" w14:textId="77777777" w:rsidR="00355F12" w:rsidRPr="00266064" w:rsidRDefault="00355F12" w:rsidP="00355F12">
            <w:pPr>
              <w:rPr>
                <w:rFonts w:ascii="Times New Roman" w:hAnsi="Times New Roman"/>
                <w:bCs/>
                <w:sz w:val="24"/>
                <w:szCs w:val="24"/>
              </w:rPr>
            </w:pP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1. Выполняет (</w:t>
            </w:r>
            <w:proofErr w:type="spellStart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reset</w:t>
            </w:r>
            <w:proofErr w:type="spellEnd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) для очистки рабочей памяти.</w:t>
            </w:r>
          </w:p>
          <w:p w14:paraId="2FD856F0" w14:textId="77777777" w:rsidR="00355F12" w:rsidRPr="00266064" w:rsidRDefault="00355F12" w:rsidP="00355F12">
            <w:pPr>
              <w:rPr>
                <w:rFonts w:ascii="Times New Roman" w:hAnsi="Times New Roman"/>
                <w:bCs/>
                <w:sz w:val="24"/>
                <w:szCs w:val="24"/>
              </w:rPr>
            </w:pP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2. Проверяет наличие аргументов (</w:t>
            </w:r>
            <w:proofErr w:type="spellStart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length</w:t>
            </w:r>
            <w:proofErr w:type="spellEnd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$), предупреждая об их отсутствии.</w:t>
            </w:r>
          </w:p>
          <w:p w14:paraId="198C0F1B" w14:textId="77777777" w:rsidR="00355F12" w:rsidRPr="00266064" w:rsidRDefault="00355F12" w:rsidP="00355F12">
            <w:pPr>
              <w:rPr>
                <w:rFonts w:ascii="Times New Roman" w:hAnsi="Times New Roman"/>
                <w:bCs/>
                <w:sz w:val="24"/>
                <w:szCs w:val="24"/>
              </w:rPr>
            </w:pPr>
            <w:r w:rsidRPr="00266064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 xml:space="preserve">3. </w:t>
            </w: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Для</w:t>
            </w:r>
            <w:r w:rsidRPr="00266064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 xml:space="preserve"> </w:t>
            </w: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каждого</w:t>
            </w:r>
            <w:r w:rsidRPr="00266064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 xml:space="preserve"> </w:t>
            </w: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переданного</w:t>
            </w:r>
            <w:r w:rsidRPr="00266064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 xml:space="preserve"> </w:t>
            </w: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кода</w:t>
            </w:r>
            <w:r w:rsidRPr="00266064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 xml:space="preserve"> (access, data-refresh, release, ticket-</w:t>
            </w:r>
            <w:proofErr w:type="spellStart"/>
            <w:proofErr w:type="gramStart"/>
            <w:r w:rsidRPr="00266064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wait,encoding</w:t>
            </w:r>
            <w:proofErr w:type="spellEnd"/>
            <w:proofErr w:type="gramEnd"/>
            <w:r w:rsidRPr="00266064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 xml:space="preserve">) </w:t>
            </w: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создаёт</w:t>
            </w:r>
            <w:r w:rsidRPr="00266064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 xml:space="preserve"> </w:t>
            </w: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факт</w:t>
            </w:r>
            <w:r w:rsidRPr="00266064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 xml:space="preserve"> support-case. </w:t>
            </w: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Некорректные значения помечаются предупреждением.</w:t>
            </w:r>
          </w:p>
          <w:p w14:paraId="2D2C3116" w14:textId="77777777" w:rsidR="00355F12" w:rsidRPr="00266064" w:rsidRDefault="00355F12" w:rsidP="00355F12">
            <w:pPr>
              <w:rPr>
                <w:rFonts w:ascii="Times New Roman" w:hAnsi="Times New Roman"/>
                <w:bCs/>
                <w:sz w:val="24"/>
                <w:szCs w:val="24"/>
              </w:rPr>
            </w:pP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4. Запускает (</w:t>
            </w:r>
            <w:proofErr w:type="spellStart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run</w:t>
            </w:r>
            <w:proofErr w:type="spellEnd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) и выводит список фактов (</w:t>
            </w:r>
            <w:proofErr w:type="spellStart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facts</w:t>
            </w:r>
            <w:proofErr w:type="spellEnd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) для аудита.</w:t>
            </w:r>
          </w:p>
          <w:p w14:paraId="1363EE43" w14:textId="63A7F702" w:rsidR="00355F12" w:rsidRPr="00266064" w:rsidRDefault="00355F12" w:rsidP="00355F12">
            <w:pPr>
              <w:pStyle w:val="3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266064">
              <w:rPr>
                <w:rFonts w:ascii="Times New Roman" w:hAnsi="Times New Roman"/>
                <w:sz w:val="24"/>
                <w:szCs w:val="24"/>
                <w:lang w:val="ru-RU"/>
              </w:rPr>
              <w:t>Интеграция механизма логического вывода:</w:t>
            </w:r>
          </w:p>
          <w:p w14:paraId="7BB84EF0" w14:textId="77777777" w:rsidR="00355F12" w:rsidRPr="00266064" w:rsidRDefault="00355F12" w:rsidP="00355F12">
            <w:pPr>
              <w:rPr>
                <w:rFonts w:ascii="Times New Roman" w:hAnsi="Times New Roman"/>
                <w:sz w:val="24"/>
                <w:szCs w:val="24"/>
                <w:lang w:eastAsia="x-none"/>
              </w:rPr>
            </w:pPr>
            <w:r w:rsidRPr="00266064">
              <w:rPr>
                <w:rFonts w:ascii="Times New Roman" w:hAnsi="Times New Roman"/>
                <w:sz w:val="24"/>
                <w:szCs w:val="24"/>
                <w:lang w:eastAsia="x-none"/>
              </w:rPr>
              <w:t xml:space="preserve">Интеграция механизма была реализована через </w:t>
            </w:r>
            <w:r w:rsidRPr="00266064">
              <w:rPr>
                <w:rFonts w:ascii="Times New Roman" w:hAnsi="Times New Roman"/>
                <w:sz w:val="24"/>
                <w:szCs w:val="24"/>
                <w:lang w:val="en-US" w:eastAsia="x-none"/>
              </w:rPr>
              <w:t>CLIPS</w:t>
            </w:r>
            <w:r w:rsidRPr="00266064">
              <w:rPr>
                <w:rFonts w:ascii="Times New Roman" w:hAnsi="Times New Roman"/>
                <w:sz w:val="24"/>
                <w:szCs w:val="24"/>
                <w:lang w:eastAsia="x-none"/>
              </w:rPr>
              <w:t xml:space="preserve">, для работы необходимо загрузить файл-скрипта командой </w:t>
            </w:r>
            <w:r w:rsidRPr="00266064">
              <w:rPr>
                <w:rFonts w:ascii="Times New Roman" w:hAnsi="Times New Roman"/>
                <w:b/>
                <w:bCs/>
                <w:sz w:val="24"/>
                <w:szCs w:val="24"/>
                <w:lang w:eastAsia="x-none"/>
              </w:rPr>
              <w:t>(</w:t>
            </w:r>
            <w:proofErr w:type="spellStart"/>
            <w:r w:rsidRPr="00266064">
              <w:rPr>
                <w:rFonts w:ascii="Times New Roman" w:hAnsi="Times New Roman"/>
                <w:b/>
                <w:bCs/>
                <w:sz w:val="24"/>
                <w:szCs w:val="24"/>
                <w:lang w:eastAsia="x-none"/>
              </w:rPr>
              <w:t>load</w:t>
            </w:r>
            <w:proofErr w:type="spellEnd"/>
            <w:r w:rsidRPr="00266064">
              <w:rPr>
                <w:rFonts w:ascii="Times New Roman" w:hAnsi="Times New Roman"/>
                <w:b/>
                <w:bCs/>
                <w:sz w:val="24"/>
                <w:szCs w:val="24"/>
                <w:lang w:eastAsia="x-none"/>
              </w:rPr>
              <w:t xml:space="preserve"> "«путь до папки со </w:t>
            </w:r>
            <w:proofErr w:type="gramStart"/>
            <w:r w:rsidRPr="00266064">
              <w:rPr>
                <w:rFonts w:ascii="Times New Roman" w:hAnsi="Times New Roman"/>
                <w:b/>
                <w:bCs/>
                <w:sz w:val="24"/>
                <w:szCs w:val="24"/>
                <w:lang w:eastAsia="x-none"/>
              </w:rPr>
              <w:t>скриптом»\\</w:t>
            </w:r>
            <w:r w:rsidRPr="00266064">
              <w:rPr>
                <w:rFonts w:ascii="Times New Roman" w:hAnsi="Times New Roman"/>
                <w:b/>
                <w:bCs/>
                <w:sz w:val="24"/>
                <w:szCs w:val="24"/>
                <w:lang w:val="en-US" w:eastAsia="x-none"/>
              </w:rPr>
              <w:t>consult</w:t>
            </w:r>
            <w:proofErr w:type="gramEnd"/>
            <w:r w:rsidRPr="00266064">
              <w:rPr>
                <w:rFonts w:ascii="Times New Roman" w:hAnsi="Times New Roman"/>
                <w:b/>
                <w:bCs/>
                <w:sz w:val="24"/>
                <w:szCs w:val="24"/>
                <w:lang w:eastAsia="x-none"/>
              </w:rPr>
              <w:t>_</w:t>
            </w:r>
            <w:r w:rsidRPr="00266064">
              <w:rPr>
                <w:rFonts w:ascii="Times New Roman" w:hAnsi="Times New Roman"/>
                <w:b/>
                <w:bCs/>
                <w:sz w:val="24"/>
                <w:szCs w:val="24"/>
                <w:lang w:val="en-US" w:eastAsia="x-none"/>
              </w:rPr>
              <w:t>helper</w:t>
            </w:r>
            <w:r w:rsidRPr="00266064">
              <w:rPr>
                <w:rFonts w:ascii="Times New Roman" w:hAnsi="Times New Roman"/>
                <w:b/>
                <w:bCs/>
                <w:sz w:val="24"/>
                <w:szCs w:val="24"/>
                <w:lang w:eastAsia="x-none"/>
              </w:rPr>
              <w:t>.</w:t>
            </w:r>
            <w:proofErr w:type="spellStart"/>
            <w:r w:rsidRPr="00266064">
              <w:rPr>
                <w:rFonts w:ascii="Times New Roman" w:hAnsi="Times New Roman"/>
                <w:b/>
                <w:bCs/>
                <w:sz w:val="24"/>
                <w:szCs w:val="24"/>
                <w:lang w:eastAsia="x-none"/>
              </w:rPr>
              <w:t>clp</w:t>
            </w:r>
            <w:proofErr w:type="spellEnd"/>
            <w:r w:rsidRPr="00266064">
              <w:rPr>
                <w:rFonts w:ascii="Times New Roman" w:hAnsi="Times New Roman"/>
                <w:b/>
                <w:bCs/>
                <w:sz w:val="24"/>
                <w:szCs w:val="24"/>
                <w:lang w:eastAsia="x-none"/>
              </w:rPr>
              <w:t>")</w:t>
            </w:r>
            <w:r w:rsidRPr="00266064">
              <w:rPr>
                <w:rFonts w:ascii="Times New Roman" w:hAnsi="Times New Roman"/>
                <w:sz w:val="24"/>
                <w:szCs w:val="24"/>
                <w:lang w:eastAsia="x-none"/>
              </w:rPr>
              <w:t>, далее будут загружены шаблоны, правила, функции этого скрипта.</w:t>
            </w:r>
          </w:p>
          <w:p w14:paraId="68B93BC8" w14:textId="77777777" w:rsidR="00355F12" w:rsidRPr="00266064" w:rsidRDefault="00355F12" w:rsidP="00355F12">
            <w:pPr>
              <w:rPr>
                <w:rFonts w:ascii="Times New Roman" w:hAnsi="Times New Roman"/>
                <w:sz w:val="24"/>
                <w:szCs w:val="24"/>
                <w:lang w:eastAsia="x-none"/>
              </w:rPr>
            </w:pPr>
            <w:r w:rsidRPr="00266064">
              <w:rPr>
                <w:rFonts w:ascii="Times New Roman" w:hAnsi="Times New Roman"/>
                <w:sz w:val="24"/>
                <w:szCs w:val="24"/>
                <w:lang w:eastAsia="x-none"/>
              </w:rPr>
              <w:t>Для запуска сценария необходимо использовать команду (</w:t>
            </w:r>
            <w:r w:rsidRPr="00266064">
              <w:rPr>
                <w:rFonts w:ascii="Times New Roman" w:hAnsi="Times New Roman"/>
                <w:sz w:val="24"/>
                <w:szCs w:val="24"/>
                <w:lang w:val="en-US" w:eastAsia="x-none"/>
              </w:rPr>
              <w:t>run</w:t>
            </w:r>
            <w:r w:rsidRPr="00266064">
              <w:rPr>
                <w:rFonts w:ascii="Times New Roman" w:hAnsi="Times New Roman"/>
                <w:sz w:val="24"/>
                <w:szCs w:val="24"/>
                <w:lang w:eastAsia="x-none"/>
              </w:rPr>
              <w:t>-</w:t>
            </w:r>
            <w:r w:rsidRPr="00266064">
              <w:rPr>
                <w:rFonts w:ascii="Times New Roman" w:hAnsi="Times New Roman"/>
                <w:sz w:val="24"/>
                <w:szCs w:val="24"/>
                <w:lang w:val="en-US" w:eastAsia="x-none"/>
              </w:rPr>
              <w:t>scenario</w:t>
            </w:r>
            <w:r w:rsidRPr="00266064">
              <w:rPr>
                <w:rFonts w:ascii="Times New Roman" w:hAnsi="Times New Roman"/>
                <w:sz w:val="24"/>
                <w:szCs w:val="24"/>
                <w:lang w:eastAsia="x-none"/>
              </w:rPr>
              <w:t xml:space="preserve"> «</w:t>
            </w:r>
            <w:r w:rsidRPr="00266064">
              <w:rPr>
                <w:rFonts w:ascii="Times New Roman" w:hAnsi="Times New Roman"/>
                <w:b/>
                <w:bCs/>
                <w:sz w:val="24"/>
                <w:szCs w:val="24"/>
                <w:lang w:eastAsia="x-none"/>
              </w:rPr>
              <w:t>кейс</w:t>
            </w:r>
            <w:r w:rsidRPr="00266064">
              <w:rPr>
                <w:rFonts w:ascii="Times New Roman" w:hAnsi="Times New Roman"/>
                <w:sz w:val="24"/>
                <w:szCs w:val="24"/>
                <w:lang w:eastAsia="x-none"/>
              </w:rPr>
              <w:t>»), например (</w:t>
            </w:r>
            <w:r w:rsidRPr="00266064">
              <w:rPr>
                <w:rFonts w:ascii="Times New Roman" w:hAnsi="Times New Roman"/>
                <w:sz w:val="24"/>
                <w:szCs w:val="24"/>
                <w:lang w:val="en-US" w:eastAsia="x-none"/>
              </w:rPr>
              <w:t>run</w:t>
            </w:r>
            <w:r w:rsidRPr="00266064">
              <w:rPr>
                <w:rFonts w:ascii="Times New Roman" w:hAnsi="Times New Roman"/>
                <w:sz w:val="24"/>
                <w:szCs w:val="24"/>
                <w:lang w:eastAsia="x-none"/>
              </w:rPr>
              <w:t>-</w:t>
            </w:r>
            <w:r w:rsidRPr="00266064">
              <w:rPr>
                <w:rFonts w:ascii="Times New Roman" w:hAnsi="Times New Roman"/>
                <w:sz w:val="24"/>
                <w:szCs w:val="24"/>
                <w:lang w:val="en-US" w:eastAsia="x-none"/>
              </w:rPr>
              <w:t>scenario</w:t>
            </w:r>
            <w:r w:rsidRPr="00266064">
              <w:rPr>
                <w:rFonts w:ascii="Times New Roman" w:hAnsi="Times New Roman"/>
                <w:sz w:val="24"/>
                <w:szCs w:val="24"/>
                <w:lang w:eastAsia="x-none"/>
              </w:rPr>
              <w:t xml:space="preserve"> </w:t>
            </w:r>
            <w:r w:rsidRPr="00266064">
              <w:rPr>
                <w:rFonts w:ascii="Times New Roman" w:hAnsi="Times New Roman"/>
                <w:sz w:val="24"/>
                <w:szCs w:val="24"/>
                <w:lang w:val="en-US" w:eastAsia="x-none"/>
              </w:rPr>
              <w:t>access</w:t>
            </w:r>
            <w:r w:rsidRPr="00266064">
              <w:rPr>
                <w:rFonts w:ascii="Times New Roman" w:hAnsi="Times New Roman"/>
                <w:sz w:val="24"/>
                <w:szCs w:val="24"/>
                <w:lang w:eastAsia="x-none"/>
              </w:rPr>
              <w:t>), после ввода происходит очистка памяти и выводятся рекомендации и правила по данному кейсу.</w:t>
            </w:r>
          </w:p>
          <w:p w14:paraId="25374565" w14:textId="77777777" w:rsidR="00355F12" w:rsidRPr="00266064" w:rsidRDefault="00355F12" w:rsidP="00355F12">
            <w:pPr>
              <w:rPr>
                <w:rFonts w:ascii="Times New Roman" w:hAnsi="Times New Roman"/>
                <w:sz w:val="24"/>
                <w:szCs w:val="24"/>
                <w:lang w:eastAsia="x-none"/>
              </w:rPr>
            </w:pPr>
            <w:r w:rsidRPr="00266064">
              <w:rPr>
                <w:rFonts w:ascii="Times New Roman" w:hAnsi="Times New Roman"/>
                <w:sz w:val="24"/>
                <w:szCs w:val="24"/>
                <w:lang w:eastAsia="x-none"/>
              </w:rPr>
              <w:lastRenderedPageBreak/>
              <w:t>Выглядит следующим образом:</w:t>
            </w:r>
          </w:p>
          <w:p w14:paraId="546DF015" w14:textId="77777777" w:rsidR="00355F12" w:rsidRPr="00266064" w:rsidRDefault="00355F12" w:rsidP="00355F12">
            <w:pPr>
              <w:keepNext/>
              <w:rPr>
                <w:rFonts w:ascii="Times New Roman" w:hAnsi="Times New Roman"/>
                <w:sz w:val="24"/>
                <w:szCs w:val="24"/>
              </w:rPr>
            </w:pPr>
            <w:r w:rsidRPr="00266064">
              <w:rPr>
                <w:rFonts w:ascii="Times New Roman" w:hAnsi="Times New Roman"/>
                <w:noProof/>
                <w:sz w:val="24"/>
                <w:szCs w:val="24"/>
                <w:lang w:eastAsia="x-none"/>
              </w:rPr>
              <w:drawing>
                <wp:inline distT="0" distB="0" distL="0" distR="0" wp14:anchorId="569A05A0" wp14:editId="6DD69F91">
                  <wp:extent cx="4642485" cy="523110"/>
                  <wp:effectExtent l="19050" t="19050" r="5715" b="10795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6958" cy="548403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8A03EE8" w14:textId="77777777" w:rsidR="00355F12" w:rsidRPr="00266064" w:rsidRDefault="00355F12" w:rsidP="00355F12">
            <w:pPr>
              <w:pStyle w:val="a6"/>
              <w:jc w:val="center"/>
              <w:rPr>
                <w:rFonts w:ascii="Times New Roman" w:hAnsi="Times New Roman"/>
                <w:color w:val="auto"/>
                <w:sz w:val="24"/>
                <w:szCs w:val="24"/>
                <w:lang w:eastAsia="x-none"/>
              </w:rPr>
            </w:pPr>
            <w:r w:rsidRPr="00266064">
              <w:rPr>
                <w:rFonts w:ascii="Times New Roman" w:hAnsi="Times New Roman"/>
                <w:color w:val="auto"/>
                <w:sz w:val="24"/>
                <w:szCs w:val="24"/>
              </w:rPr>
              <w:t xml:space="preserve">Рисунок </w:t>
            </w:r>
            <w:r w:rsidRPr="00266064">
              <w:rPr>
                <w:rFonts w:ascii="Times New Roman" w:hAnsi="Times New Roman"/>
                <w:color w:val="auto"/>
                <w:sz w:val="24"/>
                <w:szCs w:val="24"/>
              </w:rPr>
              <w:fldChar w:fldCharType="begin"/>
            </w:r>
            <w:r w:rsidRPr="00266064">
              <w:rPr>
                <w:rFonts w:ascii="Times New Roman" w:hAnsi="Times New Roman"/>
                <w:color w:val="auto"/>
                <w:sz w:val="24"/>
                <w:szCs w:val="24"/>
              </w:rPr>
              <w:instrText xml:space="preserve"> SEQ Рисунок \* ARABIC </w:instrText>
            </w:r>
            <w:r w:rsidRPr="00266064">
              <w:rPr>
                <w:rFonts w:ascii="Times New Roman" w:hAnsi="Times New Roman"/>
                <w:color w:val="auto"/>
                <w:sz w:val="24"/>
                <w:szCs w:val="24"/>
              </w:rPr>
              <w:fldChar w:fldCharType="separate"/>
            </w:r>
            <w:r w:rsidRPr="00266064">
              <w:rPr>
                <w:rFonts w:ascii="Times New Roman" w:hAnsi="Times New Roman"/>
                <w:noProof/>
                <w:color w:val="auto"/>
                <w:sz w:val="24"/>
                <w:szCs w:val="24"/>
              </w:rPr>
              <w:t>1</w:t>
            </w:r>
            <w:r w:rsidRPr="00266064">
              <w:rPr>
                <w:rFonts w:ascii="Times New Roman" w:hAnsi="Times New Roman"/>
                <w:color w:val="auto"/>
                <w:sz w:val="24"/>
                <w:szCs w:val="24"/>
              </w:rPr>
              <w:fldChar w:fldCharType="end"/>
            </w:r>
            <w:r w:rsidRPr="00266064">
              <w:rPr>
                <w:rFonts w:ascii="Times New Roman" w:hAnsi="Times New Roman"/>
                <w:color w:val="auto"/>
                <w:sz w:val="24"/>
                <w:szCs w:val="24"/>
              </w:rPr>
              <w:t xml:space="preserve"> - Вызов кейса </w:t>
            </w:r>
            <w:r w:rsidRPr="00266064"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  <w:t>access</w:t>
            </w:r>
          </w:p>
          <w:p w14:paraId="245D2BB7" w14:textId="6086ADF4" w:rsidR="0019343A" w:rsidRPr="00266064" w:rsidRDefault="0019343A" w:rsidP="0019343A">
            <w:pPr>
              <w:rPr>
                <w:rFonts w:ascii="Times New Roman" w:hAnsi="Times New Roman"/>
                <w:sz w:val="24"/>
                <w:szCs w:val="24"/>
                <w:lang w:eastAsia="x-none"/>
              </w:rPr>
            </w:pPr>
            <w:r w:rsidRPr="00266064">
              <w:rPr>
                <w:rFonts w:ascii="Times New Roman" w:hAnsi="Times New Roman"/>
                <w:b/>
                <w:bCs/>
                <w:sz w:val="24"/>
                <w:szCs w:val="24"/>
              </w:rPr>
              <w:t>Те</w:t>
            </w:r>
            <w:r w:rsidRPr="00266064">
              <w:rPr>
                <w:rFonts w:ascii="Times New Roman" w:hAnsi="Times New Roman"/>
                <w:b/>
                <w:bCs/>
                <w:sz w:val="24"/>
                <w:szCs w:val="24"/>
                <w:lang w:eastAsia="x-none"/>
              </w:rPr>
              <w:t>стирование</w:t>
            </w:r>
            <w:r w:rsidRPr="00266064">
              <w:rPr>
                <w:rFonts w:ascii="Times New Roman" w:hAnsi="Times New Roman"/>
                <w:sz w:val="24"/>
                <w:szCs w:val="24"/>
                <w:lang w:eastAsia="x-none"/>
              </w:rPr>
              <w:t>:</w:t>
            </w:r>
          </w:p>
          <w:p w14:paraId="29CC45BB" w14:textId="03AC5FB8" w:rsidR="0019343A" w:rsidRPr="00266064" w:rsidRDefault="0019343A" w:rsidP="0019343A">
            <w:pPr>
              <w:rPr>
                <w:rFonts w:ascii="Times New Roman" w:hAnsi="Times New Roman"/>
                <w:sz w:val="24"/>
                <w:szCs w:val="24"/>
                <w:lang w:eastAsia="x-none"/>
              </w:rPr>
            </w:pPr>
            <w:r w:rsidRPr="00266064">
              <w:rPr>
                <w:rFonts w:ascii="Times New Roman" w:hAnsi="Times New Roman"/>
                <w:sz w:val="24"/>
                <w:szCs w:val="24"/>
                <w:lang w:eastAsia="x-none"/>
              </w:rPr>
              <w:t>В рамках тестирования я провел запуск каждой команды и сравнил с ожидаемым результатом вывода:</w:t>
            </w: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2273"/>
              <w:gridCol w:w="2273"/>
              <w:gridCol w:w="2273"/>
              <w:gridCol w:w="2273"/>
            </w:tblGrid>
            <w:tr w:rsidR="0019343A" w:rsidRPr="00266064" w14:paraId="7ED4740F" w14:textId="77777777" w:rsidTr="0019343A">
              <w:tc>
                <w:tcPr>
                  <w:tcW w:w="2273" w:type="dxa"/>
                </w:tcPr>
                <w:p w14:paraId="33A259F6" w14:textId="3B275725" w:rsidR="0019343A" w:rsidRPr="00266064" w:rsidRDefault="0019343A" w:rsidP="0019343A">
                  <w:pPr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</w:pPr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№ Тестирования</w:t>
                  </w:r>
                </w:p>
              </w:tc>
              <w:tc>
                <w:tcPr>
                  <w:tcW w:w="2273" w:type="dxa"/>
                </w:tcPr>
                <w:p w14:paraId="7662078F" w14:textId="5E15351D" w:rsidR="0019343A" w:rsidRPr="00266064" w:rsidRDefault="0019343A" w:rsidP="0019343A">
                  <w:pPr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</w:pPr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Входной кейс</w:t>
                  </w:r>
                </w:p>
              </w:tc>
              <w:tc>
                <w:tcPr>
                  <w:tcW w:w="2273" w:type="dxa"/>
                </w:tcPr>
                <w:p w14:paraId="29C8E6F2" w14:textId="1988CFD8" w:rsidR="0019343A" w:rsidRPr="00266064" w:rsidRDefault="0019343A" w:rsidP="0019343A">
                  <w:pPr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</w:pPr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Ожидаемый результат</w:t>
                  </w:r>
                </w:p>
              </w:tc>
              <w:tc>
                <w:tcPr>
                  <w:tcW w:w="2273" w:type="dxa"/>
                </w:tcPr>
                <w:p w14:paraId="1B509E45" w14:textId="548D1439" w:rsidR="0019343A" w:rsidRPr="00266064" w:rsidRDefault="0019343A" w:rsidP="0019343A">
                  <w:pPr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</w:pPr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Фактический результат</w:t>
                  </w:r>
                </w:p>
              </w:tc>
            </w:tr>
            <w:tr w:rsidR="0019343A" w:rsidRPr="00266064" w14:paraId="62465D3A" w14:textId="77777777" w:rsidTr="0019343A">
              <w:tc>
                <w:tcPr>
                  <w:tcW w:w="2273" w:type="dxa"/>
                </w:tcPr>
                <w:p w14:paraId="652DD30E" w14:textId="3A90A506" w:rsidR="0019343A" w:rsidRPr="00266064" w:rsidRDefault="0019343A" w:rsidP="0019343A">
                  <w:pPr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</w:pPr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1</w:t>
                  </w:r>
                </w:p>
              </w:tc>
              <w:tc>
                <w:tcPr>
                  <w:tcW w:w="2273" w:type="dxa"/>
                </w:tcPr>
                <w:p w14:paraId="2A06BA72" w14:textId="6B61360D" w:rsidR="0019343A" w:rsidRPr="00266064" w:rsidRDefault="0019343A" w:rsidP="0019343A">
                  <w:pPr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</w:pPr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(</w:t>
                  </w:r>
                  <w:proofErr w:type="spellStart"/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run-scenario</w:t>
                  </w:r>
                  <w:proofErr w:type="spellEnd"/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 xml:space="preserve"> </w:t>
                  </w:r>
                  <w:proofErr w:type="spellStart"/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access</w:t>
                  </w:r>
                  <w:proofErr w:type="spellEnd"/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)</w:t>
                  </w:r>
                </w:p>
              </w:tc>
              <w:tc>
                <w:tcPr>
                  <w:tcW w:w="2273" w:type="dxa"/>
                </w:tcPr>
                <w:p w14:paraId="5F2B72A4" w14:textId="32DD3AA8" w:rsidR="0019343A" w:rsidRPr="00266064" w:rsidRDefault="0019343A" w:rsidP="0019343A">
                  <w:pPr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</w:pPr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 xml:space="preserve">Вывод данных </w:t>
                  </w:r>
                  <w:r w:rsidR="008165A0"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 xml:space="preserve">из категории </w:t>
                  </w:r>
                  <w:proofErr w:type="spellStart"/>
                  <w:r w:rsidR="008165A0"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Access</w:t>
                  </w:r>
                  <w:proofErr w:type="spellEnd"/>
                  <w:r w:rsidR="008165A0"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 xml:space="preserve"> </w:t>
                  </w:r>
                  <w:proofErr w:type="spellStart"/>
                  <w:r w:rsidR="008165A0"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management</w:t>
                  </w:r>
                  <w:proofErr w:type="spellEnd"/>
                </w:p>
              </w:tc>
              <w:tc>
                <w:tcPr>
                  <w:tcW w:w="2273" w:type="dxa"/>
                </w:tcPr>
                <w:p w14:paraId="20D9E582" w14:textId="22A88712" w:rsidR="0019343A" w:rsidRPr="00266064" w:rsidRDefault="008165A0" w:rsidP="0019343A">
                  <w:pPr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</w:pPr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После запуска появляется `[EXPLAIN] …` и информация с инструкцией по выдаче доступа</w:t>
                  </w:r>
                </w:p>
              </w:tc>
            </w:tr>
            <w:tr w:rsidR="008165A0" w:rsidRPr="00266064" w14:paraId="50A92968" w14:textId="77777777" w:rsidTr="0019343A">
              <w:tc>
                <w:tcPr>
                  <w:tcW w:w="2273" w:type="dxa"/>
                </w:tcPr>
                <w:p w14:paraId="692C207C" w14:textId="05944380" w:rsidR="008165A0" w:rsidRPr="00266064" w:rsidRDefault="008165A0" w:rsidP="008165A0">
                  <w:pPr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</w:pPr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2</w:t>
                  </w:r>
                </w:p>
              </w:tc>
              <w:tc>
                <w:tcPr>
                  <w:tcW w:w="2273" w:type="dxa"/>
                  <w:shd w:val="clear" w:color="auto" w:fill="FFFFFF" w:themeFill="background1"/>
                </w:tcPr>
                <w:p w14:paraId="12BC5A4A" w14:textId="77777777" w:rsidR="008165A0" w:rsidRPr="00266064" w:rsidRDefault="008165A0" w:rsidP="008165A0">
                  <w:pPr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</w:pPr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(</w:t>
                  </w:r>
                  <w:proofErr w:type="spellStart"/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run-scenario</w:t>
                  </w:r>
                  <w:proofErr w:type="spellEnd"/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 xml:space="preserve"> </w:t>
                  </w:r>
                  <w:proofErr w:type="spellStart"/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data-refresh</w:t>
                  </w:r>
                  <w:proofErr w:type="spellEnd"/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)</w:t>
                  </w:r>
                </w:p>
                <w:p w14:paraId="5CE71900" w14:textId="77777777" w:rsidR="008165A0" w:rsidRPr="00266064" w:rsidRDefault="008165A0" w:rsidP="008165A0">
                  <w:pPr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</w:pPr>
                </w:p>
              </w:tc>
              <w:tc>
                <w:tcPr>
                  <w:tcW w:w="2273" w:type="dxa"/>
                </w:tcPr>
                <w:p w14:paraId="28B6FAAE" w14:textId="5B5A1145" w:rsidR="008165A0" w:rsidRPr="00266064" w:rsidRDefault="008165A0" w:rsidP="008165A0">
                  <w:pPr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</w:pPr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 xml:space="preserve">Вывод данных из категории </w:t>
                  </w:r>
                  <w:proofErr w:type="spellStart"/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Data</w:t>
                  </w:r>
                  <w:proofErr w:type="spellEnd"/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 xml:space="preserve"> </w:t>
                  </w:r>
                  <w:proofErr w:type="spellStart"/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refresh</w:t>
                  </w:r>
                  <w:proofErr w:type="spellEnd"/>
                </w:p>
              </w:tc>
              <w:tc>
                <w:tcPr>
                  <w:tcW w:w="2273" w:type="dxa"/>
                </w:tcPr>
                <w:p w14:paraId="0EBBAB59" w14:textId="68A083D6" w:rsidR="008165A0" w:rsidRPr="00266064" w:rsidRDefault="008165A0" w:rsidP="008165A0">
                  <w:pPr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</w:pPr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После запуска появляется `[EXPLAIN] …` и информация по решению ошибки, связанной с обновлением данных</w:t>
                  </w:r>
                </w:p>
              </w:tc>
            </w:tr>
            <w:tr w:rsidR="008165A0" w:rsidRPr="00266064" w14:paraId="077C9BAD" w14:textId="77777777" w:rsidTr="0019343A">
              <w:tc>
                <w:tcPr>
                  <w:tcW w:w="2273" w:type="dxa"/>
                </w:tcPr>
                <w:p w14:paraId="52D2D7E5" w14:textId="23EE2AD1" w:rsidR="008165A0" w:rsidRPr="00266064" w:rsidRDefault="008165A0" w:rsidP="008165A0">
                  <w:pPr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</w:pPr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3</w:t>
                  </w:r>
                </w:p>
              </w:tc>
              <w:tc>
                <w:tcPr>
                  <w:tcW w:w="2273" w:type="dxa"/>
                  <w:shd w:val="clear" w:color="auto" w:fill="FFFFFF" w:themeFill="background1"/>
                </w:tcPr>
                <w:p w14:paraId="67C674CB" w14:textId="77777777" w:rsidR="008165A0" w:rsidRPr="00266064" w:rsidRDefault="008165A0" w:rsidP="008165A0">
                  <w:pPr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</w:pPr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(</w:t>
                  </w:r>
                  <w:proofErr w:type="spellStart"/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run-scenario</w:t>
                  </w:r>
                  <w:proofErr w:type="spellEnd"/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 xml:space="preserve"> </w:t>
                  </w:r>
                  <w:proofErr w:type="spellStart"/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release</w:t>
                  </w:r>
                  <w:proofErr w:type="spellEnd"/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)</w:t>
                  </w:r>
                </w:p>
                <w:p w14:paraId="7DB14CB2" w14:textId="77777777" w:rsidR="008165A0" w:rsidRPr="00266064" w:rsidRDefault="008165A0" w:rsidP="008165A0">
                  <w:pPr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</w:pPr>
                </w:p>
              </w:tc>
              <w:tc>
                <w:tcPr>
                  <w:tcW w:w="2273" w:type="dxa"/>
                </w:tcPr>
                <w:p w14:paraId="15D84712" w14:textId="19680DE0" w:rsidR="008165A0" w:rsidRPr="00266064" w:rsidRDefault="008165A0" w:rsidP="008165A0">
                  <w:pPr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</w:pPr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 xml:space="preserve">Вывод данных из категории </w:t>
                  </w:r>
                  <w:proofErr w:type="spellStart"/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Release</w:t>
                  </w:r>
                  <w:proofErr w:type="spellEnd"/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 xml:space="preserve"> </w:t>
                  </w:r>
                  <w:proofErr w:type="spellStart"/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management</w:t>
                  </w:r>
                  <w:proofErr w:type="spellEnd"/>
                </w:p>
              </w:tc>
              <w:tc>
                <w:tcPr>
                  <w:tcW w:w="2273" w:type="dxa"/>
                </w:tcPr>
                <w:p w14:paraId="252B4180" w14:textId="7847033C" w:rsidR="008165A0" w:rsidRPr="00266064" w:rsidRDefault="008165A0" w:rsidP="008165A0">
                  <w:pPr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</w:pPr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После запуска появляется `[EXPLAIN] …` и информация с инструкцией оформлению релиза</w:t>
                  </w:r>
                </w:p>
              </w:tc>
            </w:tr>
            <w:tr w:rsidR="008165A0" w:rsidRPr="00266064" w14:paraId="4161AED4" w14:textId="77777777" w:rsidTr="0019343A">
              <w:tc>
                <w:tcPr>
                  <w:tcW w:w="2273" w:type="dxa"/>
                </w:tcPr>
                <w:p w14:paraId="51C7339E" w14:textId="02ED58F0" w:rsidR="008165A0" w:rsidRPr="00266064" w:rsidRDefault="008165A0" w:rsidP="008165A0">
                  <w:pPr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</w:pPr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4</w:t>
                  </w:r>
                </w:p>
              </w:tc>
              <w:tc>
                <w:tcPr>
                  <w:tcW w:w="2273" w:type="dxa"/>
                  <w:shd w:val="clear" w:color="auto" w:fill="FFFFFF" w:themeFill="background1"/>
                </w:tcPr>
                <w:p w14:paraId="25C0FEC9" w14:textId="77777777" w:rsidR="008165A0" w:rsidRPr="00266064" w:rsidRDefault="008165A0" w:rsidP="008165A0">
                  <w:pPr>
                    <w:rPr>
                      <w:rFonts w:ascii="Times New Roman" w:hAnsi="Times New Roman"/>
                      <w:sz w:val="24"/>
                      <w:szCs w:val="24"/>
                      <w:lang w:val="en-US" w:eastAsia="x-none"/>
                    </w:rPr>
                  </w:pPr>
                  <w:r w:rsidRPr="00266064">
                    <w:rPr>
                      <w:rFonts w:ascii="Times New Roman" w:hAnsi="Times New Roman"/>
                      <w:sz w:val="24"/>
                      <w:szCs w:val="24"/>
                      <w:lang w:val="en-US" w:eastAsia="x-none"/>
                    </w:rPr>
                    <w:t>(run-scenario ticket-wait encoding)</w:t>
                  </w:r>
                </w:p>
                <w:p w14:paraId="621409D1" w14:textId="77777777" w:rsidR="008165A0" w:rsidRPr="00266064" w:rsidRDefault="008165A0" w:rsidP="008165A0">
                  <w:pPr>
                    <w:rPr>
                      <w:rFonts w:ascii="Times New Roman" w:hAnsi="Times New Roman"/>
                      <w:sz w:val="24"/>
                      <w:szCs w:val="24"/>
                      <w:lang w:val="en-US" w:eastAsia="x-none"/>
                    </w:rPr>
                  </w:pPr>
                </w:p>
              </w:tc>
              <w:tc>
                <w:tcPr>
                  <w:tcW w:w="2273" w:type="dxa"/>
                </w:tcPr>
                <w:p w14:paraId="35C97377" w14:textId="3E7A088F" w:rsidR="008165A0" w:rsidRPr="00266064" w:rsidRDefault="008165A0" w:rsidP="008165A0">
                  <w:pPr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</w:pPr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 xml:space="preserve">Вывод данных из категорий </w:t>
                  </w:r>
                  <w:proofErr w:type="spellStart"/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Communication</w:t>
                  </w:r>
                  <w:proofErr w:type="spellEnd"/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 xml:space="preserve"> + </w:t>
                  </w:r>
                  <w:proofErr w:type="spellStart"/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Development</w:t>
                  </w:r>
                  <w:proofErr w:type="spellEnd"/>
                </w:p>
              </w:tc>
              <w:tc>
                <w:tcPr>
                  <w:tcW w:w="2273" w:type="dxa"/>
                </w:tcPr>
                <w:p w14:paraId="0C5F5C39" w14:textId="1C7B06CB" w:rsidR="008165A0" w:rsidRPr="00266064" w:rsidRDefault="008165A0" w:rsidP="008165A0">
                  <w:pPr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</w:pPr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 xml:space="preserve">После запуска появляется `[EXPLAIN] …` и информация с инструкцией по </w:t>
                  </w:r>
                  <w:r w:rsidR="002109BA"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 xml:space="preserve">переводу обращение в ожидание и изменение кодировки скрипта в формат </w:t>
                  </w:r>
                  <w:r w:rsidR="002109BA" w:rsidRPr="00266064">
                    <w:rPr>
                      <w:rFonts w:ascii="Times New Roman" w:hAnsi="Times New Roman"/>
                      <w:sz w:val="24"/>
                      <w:szCs w:val="24"/>
                      <w:lang w:val="en-US" w:eastAsia="x-none"/>
                    </w:rPr>
                    <w:t>UTF</w:t>
                  </w:r>
                  <w:r w:rsidR="002109BA"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 xml:space="preserve">-8 + </w:t>
                  </w:r>
                  <w:r w:rsidR="002109BA" w:rsidRPr="00266064">
                    <w:rPr>
                      <w:rFonts w:ascii="Times New Roman" w:hAnsi="Times New Roman"/>
                      <w:sz w:val="24"/>
                      <w:szCs w:val="24"/>
                      <w:lang w:val="en-US" w:eastAsia="x-none"/>
                    </w:rPr>
                    <w:t>BOM</w:t>
                  </w:r>
                </w:p>
              </w:tc>
            </w:tr>
            <w:tr w:rsidR="008165A0" w:rsidRPr="00266064" w14:paraId="315ADB1A" w14:textId="77777777" w:rsidTr="0019343A">
              <w:tc>
                <w:tcPr>
                  <w:tcW w:w="2273" w:type="dxa"/>
                </w:tcPr>
                <w:p w14:paraId="41773AB7" w14:textId="6679ADD3" w:rsidR="008165A0" w:rsidRPr="00266064" w:rsidRDefault="008165A0" w:rsidP="008165A0">
                  <w:pPr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</w:pPr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5</w:t>
                  </w:r>
                </w:p>
              </w:tc>
              <w:tc>
                <w:tcPr>
                  <w:tcW w:w="2273" w:type="dxa"/>
                  <w:shd w:val="clear" w:color="auto" w:fill="FFFFFF" w:themeFill="background1"/>
                </w:tcPr>
                <w:p w14:paraId="1F4C9A13" w14:textId="77777777" w:rsidR="008165A0" w:rsidRPr="00266064" w:rsidRDefault="008165A0" w:rsidP="008165A0">
                  <w:pPr>
                    <w:rPr>
                      <w:rFonts w:ascii="Times New Roman" w:hAnsi="Times New Roman"/>
                      <w:sz w:val="24"/>
                      <w:szCs w:val="24"/>
                      <w:lang w:val="en-US" w:eastAsia="x-none"/>
                    </w:rPr>
                  </w:pPr>
                  <w:r w:rsidRPr="00266064">
                    <w:rPr>
                      <w:rFonts w:ascii="Times New Roman" w:hAnsi="Times New Roman"/>
                      <w:sz w:val="24"/>
                      <w:szCs w:val="24"/>
                      <w:lang w:val="en-US" w:eastAsia="x-none"/>
                    </w:rPr>
                    <w:t>(run-scenario access release encoding)</w:t>
                  </w:r>
                </w:p>
                <w:p w14:paraId="1614606A" w14:textId="77777777" w:rsidR="008165A0" w:rsidRPr="00266064" w:rsidRDefault="008165A0" w:rsidP="008165A0">
                  <w:pPr>
                    <w:rPr>
                      <w:rFonts w:ascii="Times New Roman" w:hAnsi="Times New Roman"/>
                      <w:sz w:val="24"/>
                      <w:szCs w:val="24"/>
                      <w:lang w:val="en-US" w:eastAsia="x-none"/>
                    </w:rPr>
                  </w:pPr>
                </w:p>
              </w:tc>
              <w:tc>
                <w:tcPr>
                  <w:tcW w:w="2273" w:type="dxa"/>
                </w:tcPr>
                <w:p w14:paraId="26C3857F" w14:textId="66F112D7" w:rsidR="008165A0" w:rsidRPr="00266064" w:rsidRDefault="008165A0" w:rsidP="008165A0">
                  <w:pPr>
                    <w:rPr>
                      <w:rFonts w:ascii="Times New Roman" w:hAnsi="Times New Roman"/>
                      <w:sz w:val="24"/>
                      <w:szCs w:val="24"/>
                      <w:lang w:val="en-US" w:eastAsia="x-none"/>
                    </w:rPr>
                  </w:pPr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Вывод</w:t>
                  </w:r>
                  <w:r w:rsidRPr="00266064">
                    <w:rPr>
                      <w:rFonts w:ascii="Times New Roman" w:hAnsi="Times New Roman"/>
                      <w:sz w:val="24"/>
                      <w:szCs w:val="24"/>
                      <w:lang w:val="en-US" w:eastAsia="x-none"/>
                    </w:rPr>
                    <w:t xml:space="preserve"> </w:t>
                  </w:r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данных</w:t>
                  </w:r>
                  <w:r w:rsidRPr="00266064">
                    <w:rPr>
                      <w:rFonts w:ascii="Times New Roman" w:hAnsi="Times New Roman"/>
                      <w:sz w:val="24"/>
                      <w:szCs w:val="24"/>
                      <w:lang w:val="en-US" w:eastAsia="x-none"/>
                    </w:rPr>
                    <w:t xml:space="preserve"> </w:t>
                  </w:r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из</w:t>
                  </w:r>
                  <w:r w:rsidRPr="00266064">
                    <w:rPr>
                      <w:rFonts w:ascii="Times New Roman" w:hAnsi="Times New Roman"/>
                      <w:sz w:val="24"/>
                      <w:szCs w:val="24"/>
                      <w:lang w:val="en-US" w:eastAsia="x-none"/>
                    </w:rPr>
                    <w:t xml:space="preserve"> </w:t>
                  </w:r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категорий</w:t>
                  </w:r>
                  <w:r w:rsidRPr="00266064">
                    <w:rPr>
                      <w:rFonts w:ascii="Times New Roman" w:hAnsi="Times New Roman"/>
                      <w:sz w:val="24"/>
                      <w:szCs w:val="24"/>
                      <w:lang w:val="en-US" w:eastAsia="x-none"/>
                    </w:rPr>
                    <w:t xml:space="preserve"> Access management + </w:t>
                  </w:r>
                  <w:r w:rsidRPr="00266064">
                    <w:rPr>
                      <w:rFonts w:ascii="Times New Roman" w:hAnsi="Times New Roman"/>
                      <w:sz w:val="24"/>
                      <w:szCs w:val="24"/>
                      <w:lang w:val="en-US" w:eastAsia="x-none"/>
                    </w:rPr>
                    <w:lastRenderedPageBreak/>
                    <w:t>Release management + Development</w:t>
                  </w:r>
                </w:p>
              </w:tc>
              <w:tc>
                <w:tcPr>
                  <w:tcW w:w="2273" w:type="dxa"/>
                </w:tcPr>
                <w:p w14:paraId="35E51B73" w14:textId="48A91028" w:rsidR="008165A0" w:rsidRPr="00266064" w:rsidRDefault="002109BA" w:rsidP="008165A0">
                  <w:pPr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</w:pPr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lastRenderedPageBreak/>
                    <w:t xml:space="preserve">После запуска появляется `[EXPLAIN] …` и информация с </w:t>
                  </w:r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lastRenderedPageBreak/>
                    <w:t>инструкцией по выдаче доступа, оформлению релиза и изменению кодировки</w:t>
                  </w:r>
                </w:p>
              </w:tc>
            </w:tr>
            <w:tr w:rsidR="008165A0" w:rsidRPr="00266064" w14:paraId="40F2A5AA" w14:textId="77777777" w:rsidTr="0019343A">
              <w:tc>
                <w:tcPr>
                  <w:tcW w:w="2273" w:type="dxa"/>
                </w:tcPr>
                <w:p w14:paraId="34190AB9" w14:textId="37CA451F" w:rsidR="008165A0" w:rsidRPr="00266064" w:rsidRDefault="008165A0" w:rsidP="008165A0">
                  <w:pPr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</w:pPr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lastRenderedPageBreak/>
                    <w:t>6</w:t>
                  </w:r>
                </w:p>
              </w:tc>
              <w:tc>
                <w:tcPr>
                  <w:tcW w:w="2273" w:type="dxa"/>
                  <w:shd w:val="clear" w:color="auto" w:fill="FFFFFF" w:themeFill="background1"/>
                </w:tcPr>
                <w:p w14:paraId="2F07EB70" w14:textId="77777777" w:rsidR="008165A0" w:rsidRPr="00266064" w:rsidRDefault="008165A0" w:rsidP="008165A0">
                  <w:pPr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</w:pPr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(</w:t>
                  </w:r>
                  <w:proofErr w:type="spellStart"/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run-scenario</w:t>
                  </w:r>
                  <w:proofErr w:type="spellEnd"/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 xml:space="preserve"> </w:t>
                  </w:r>
                  <w:proofErr w:type="spellStart"/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unknown</w:t>
                  </w:r>
                  <w:proofErr w:type="spellEnd"/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 xml:space="preserve"> </w:t>
                  </w:r>
                  <w:proofErr w:type="spellStart"/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access</w:t>
                  </w:r>
                  <w:proofErr w:type="spellEnd"/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)</w:t>
                  </w:r>
                </w:p>
                <w:p w14:paraId="3FBD3B44" w14:textId="77777777" w:rsidR="008165A0" w:rsidRPr="00266064" w:rsidRDefault="008165A0" w:rsidP="008165A0">
                  <w:pPr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</w:pPr>
                </w:p>
              </w:tc>
              <w:tc>
                <w:tcPr>
                  <w:tcW w:w="2273" w:type="dxa"/>
                </w:tcPr>
                <w:p w14:paraId="5997744C" w14:textId="3296BBD9" w:rsidR="008165A0" w:rsidRPr="00266064" w:rsidRDefault="008165A0" w:rsidP="008165A0">
                  <w:pPr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</w:pPr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 xml:space="preserve">Вывод данных из категории </w:t>
                  </w:r>
                  <w:proofErr w:type="spellStart"/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Access</w:t>
                  </w:r>
                  <w:proofErr w:type="spellEnd"/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 xml:space="preserve"> </w:t>
                  </w:r>
                  <w:proofErr w:type="spellStart"/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management</w:t>
                  </w:r>
                  <w:proofErr w:type="spellEnd"/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 xml:space="preserve"> + предупреждение об ошибочном кейсе</w:t>
                  </w:r>
                </w:p>
              </w:tc>
              <w:tc>
                <w:tcPr>
                  <w:tcW w:w="2273" w:type="dxa"/>
                </w:tcPr>
                <w:p w14:paraId="22556439" w14:textId="0AF5E08E" w:rsidR="008165A0" w:rsidRPr="00266064" w:rsidRDefault="002109BA" w:rsidP="008165A0">
                  <w:pPr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</w:pPr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 xml:space="preserve">После запуска появляется `[EXPLAIN] …` и информация с инструкцией по выдаче доступа и выводится </w:t>
                  </w:r>
                  <w:proofErr w:type="gramStart"/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>сообщение  о</w:t>
                  </w:r>
                  <w:proofErr w:type="gramEnd"/>
                  <w:r w:rsidRPr="00266064">
                    <w:rPr>
                      <w:rFonts w:ascii="Times New Roman" w:hAnsi="Times New Roman"/>
                      <w:sz w:val="24"/>
                      <w:szCs w:val="24"/>
                      <w:lang w:eastAsia="x-none"/>
                    </w:rPr>
                    <w:t xml:space="preserve"> том, что такого кейса не существует</w:t>
                  </w:r>
                </w:p>
              </w:tc>
            </w:tr>
          </w:tbl>
          <w:p w14:paraId="06E0C474" w14:textId="77777777" w:rsidR="0019343A" w:rsidRPr="00266064" w:rsidRDefault="0019343A" w:rsidP="0019343A">
            <w:pPr>
              <w:rPr>
                <w:rFonts w:ascii="Times New Roman" w:hAnsi="Times New Roman"/>
                <w:sz w:val="24"/>
                <w:szCs w:val="24"/>
                <w:lang w:eastAsia="x-none"/>
              </w:rPr>
            </w:pPr>
          </w:p>
          <w:p w14:paraId="775443AA" w14:textId="6E95F713" w:rsidR="00355F12" w:rsidRPr="00266064" w:rsidRDefault="00265989" w:rsidP="00355F12">
            <w:pPr>
              <w:rPr>
                <w:rFonts w:ascii="Times New Roman" w:hAnsi="Times New Roman"/>
                <w:bCs/>
                <w:sz w:val="24"/>
                <w:szCs w:val="24"/>
              </w:rPr>
            </w:pP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Для тестирования необходимо загрузить базу командой (</w:t>
            </w:r>
            <w:proofErr w:type="spellStart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load</w:t>
            </w:r>
            <w:proofErr w:type="spellEnd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 xml:space="preserve"> "</w:t>
            </w:r>
            <w:r w:rsidRPr="00266064">
              <w:rPr>
                <w:sz w:val="24"/>
                <w:szCs w:val="24"/>
              </w:rPr>
              <w:t xml:space="preserve"> </w:t>
            </w: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 xml:space="preserve">consult_helper.clp"), выполнить команды из таблицы, сравнить количество и текст рекомендаций с ожидаемыми. Для HTML-интерфейса </w:t>
            </w:r>
            <w:r w:rsidR="00A43647" w:rsidRPr="00266064">
              <w:rPr>
                <w:rFonts w:ascii="Times New Roman" w:hAnsi="Times New Roman"/>
                <w:bCs/>
                <w:sz w:val="24"/>
                <w:szCs w:val="24"/>
              </w:rPr>
              <w:t xml:space="preserve">файл </w:t>
            </w: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dashboard_interface.html</w:t>
            </w:r>
            <w:r w:rsidR="00A43647" w:rsidRPr="00266064">
              <w:rPr>
                <w:rFonts w:ascii="Times New Roman" w:hAnsi="Times New Roman"/>
                <w:bCs/>
                <w:sz w:val="24"/>
                <w:szCs w:val="24"/>
              </w:rPr>
              <w:t>,</w:t>
            </w:r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 xml:space="preserve"> отметить соответствующие </w:t>
            </w:r>
            <w:proofErr w:type="spellStart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>чекбоксы</w:t>
            </w:r>
            <w:proofErr w:type="spellEnd"/>
            <w:r w:rsidRPr="00266064">
              <w:rPr>
                <w:rFonts w:ascii="Times New Roman" w:hAnsi="Times New Roman"/>
                <w:bCs/>
                <w:sz w:val="24"/>
                <w:szCs w:val="24"/>
              </w:rPr>
              <w:t xml:space="preserve"> — вывод должен совпасть с CLIPS. Если расхождений нет, тест считается пройденным.</w:t>
            </w:r>
            <w:r w:rsidR="00D47FC5" w:rsidRPr="00266064">
              <w:rPr>
                <w:rFonts w:ascii="Times New Roman" w:hAnsi="Times New Roman"/>
                <w:bCs/>
                <w:sz w:val="24"/>
                <w:szCs w:val="24"/>
              </w:rPr>
              <w:t xml:space="preserve"> </w:t>
            </w:r>
          </w:p>
          <w:p w14:paraId="674267C9" w14:textId="65032BF6" w:rsidR="00355F12" w:rsidRPr="00266064" w:rsidRDefault="00355F12" w:rsidP="003749EC">
            <w:pPr>
              <w:autoSpaceDE w:val="0"/>
              <w:autoSpaceDN w:val="0"/>
              <w:adjustRightInd w:val="0"/>
              <w:spacing w:after="0" w:line="240" w:lineRule="auto"/>
              <w:contextualSpacing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19343A" w:rsidRPr="008165A0" w14:paraId="19CA22D2" w14:textId="77777777" w:rsidTr="003749EC">
        <w:trPr>
          <w:jc w:val="center"/>
        </w:trPr>
        <w:tc>
          <w:tcPr>
            <w:tcW w:w="704" w:type="dxa"/>
            <w:shd w:val="clear" w:color="auto" w:fill="auto"/>
            <w:vAlign w:val="center"/>
          </w:tcPr>
          <w:p w14:paraId="5DE2F761" w14:textId="77777777" w:rsidR="0019343A" w:rsidRPr="008165A0" w:rsidRDefault="0019343A" w:rsidP="003749E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9356" w:type="dxa"/>
            <w:shd w:val="clear" w:color="auto" w:fill="auto"/>
          </w:tcPr>
          <w:p w14:paraId="67393C45" w14:textId="77777777" w:rsidR="0019343A" w:rsidRPr="008165A0" w:rsidRDefault="0019343A" w:rsidP="00355F12">
            <w:pPr>
              <w:pStyle w:val="3"/>
              <w:rPr>
                <w:rFonts w:ascii="Times New Roman" w:hAnsi="Times New Roman"/>
                <w:sz w:val="28"/>
                <w:szCs w:val="28"/>
                <w:lang w:val="ru-RU"/>
              </w:rPr>
            </w:pPr>
          </w:p>
        </w:tc>
      </w:tr>
    </w:tbl>
    <w:p w14:paraId="7DD48EE1" w14:textId="77777777" w:rsidR="004B2569" w:rsidRPr="008165A0" w:rsidRDefault="004B2569"/>
    <w:sectPr w:rsidR="004B2569" w:rsidRPr="008165A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ADA7386"/>
    <w:multiLevelType w:val="multilevel"/>
    <w:tmpl w:val="70C4B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9D31B79"/>
    <w:multiLevelType w:val="multilevel"/>
    <w:tmpl w:val="197E4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54E"/>
    <w:rsid w:val="0019343A"/>
    <w:rsid w:val="001F63BD"/>
    <w:rsid w:val="002109BA"/>
    <w:rsid w:val="00265989"/>
    <w:rsid w:val="00266064"/>
    <w:rsid w:val="00355F12"/>
    <w:rsid w:val="004223F7"/>
    <w:rsid w:val="004B2569"/>
    <w:rsid w:val="0079154E"/>
    <w:rsid w:val="008165A0"/>
    <w:rsid w:val="009B0A97"/>
    <w:rsid w:val="00A43647"/>
    <w:rsid w:val="00B135EB"/>
    <w:rsid w:val="00D47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FBED2F"/>
  <w15:chartTrackingRefBased/>
  <w15:docId w15:val="{D608D795-7D3B-4F42-884A-A8DF4D09E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5F12"/>
    <w:rPr>
      <w:rFonts w:ascii="Calibri" w:eastAsia="Calibri" w:hAnsi="Calibri" w:cs="Times New Roman"/>
    </w:rPr>
  </w:style>
  <w:style w:type="paragraph" w:styleId="3">
    <w:name w:val="heading 3"/>
    <w:basedOn w:val="a"/>
    <w:next w:val="a"/>
    <w:link w:val="30"/>
    <w:uiPriority w:val="99"/>
    <w:qFormat/>
    <w:rsid w:val="00355F12"/>
    <w:pPr>
      <w:keepNext/>
      <w:spacing w:before="240" w:after="60" w:line="240" w:lineRule="auto"/>
      <w:outlineLvl w:val="2"/>
    </w:pPr>
    <w:rPr>
      <w:rFonts w:ascii="Cambria" w:eastAsia="Times New Roman" w:hAnsi="Cambria"/>
      <w:b/>
      <w:bCs/>
      <w:sz w:val="26"/>
      <w:szCs w:val="2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rsid w:val="00355F12"/>
    <w:pPr>
      <w:suppressAutoHyphens/>
      <w:spacing w:before="280" w:after="280" w:line="240" w:lineRule="auto"/>
    </w:pPr>
    <w:rPr>
      <w:rFonts w:ascii="Times New Roman" w:eastAsia="Times New Roman" w:hAnsi="Times New Roman"/>
      <w:sz w:val="24"/>
      <w:szCs w:val="24"/>
      <w:lang w:eastAsia="ar-SA"/>
    </w:rPr>
  </w:style>
  <w:style w:type="character" w:customStyle="1" w:styleId="30">
    <w:name w:val="Заголовок 3 Знак"/>
    <w:basedOn w:val="a0"/>
    <w:link w:val="3"/>
    <w:uiPriority w:val="99"/>
    <w:rsid w:val="00355F12"/>
    <w:rPr>
      <w:rFonts w:ascii="Cambria" w:eastAsia="Times New Roman" w:hAnsi="Cambria" w:cs="Times New Roman"/>
      <w:b/>
      <w:bCs/>
      <w:sz w:val="26"/>
      <w:szCs w:val="26"/>
      <w:lang w:val="x-none" w:eastAsia="x-none"/>
    </w:rPr>
  </w:style>
  <w:style w:type="paragraph" w:styleId="a4">
    <w:name w:val="List Paragraph"/>
    <w:basedOn w:val="a"/>
    <w:link w:val="a5"/>
    <w:uiPriority w:val="34"/>
    <w:qFormat/>
    <w:rsid w:val="00355F12"/>
    <w:pPr>
      <w:widowControl w:val="0"/>
      <w:autoSpaceDE w:val="0"/>
      <w:autoSpaceDN w:val="0"/>
      <w:spacing w:after="0" w:line="240" w:lineRule="auto"/>
      <w:ind w:left="312" w:firstLine="708"/>
      <w:jc w:val="both"/>
    </w:pPr>
    <w:rPr>
      <w:rFonts w:ascii="Times New Roman" w:eastAsia="Times New Roman" w:hAnsi="Times New Roman"/>
      <w:lang w:val="x-none" w:eastAsia="x-none" w:bidi="ru-RU"/>
    </w:rPr>
  </w:style>
  <w:style w:type="character" w:customStyle="1" w:styleId="a5">
    <w:name w:val="Абзац списка Знак"/>
    <w:link w:val="a4"/>
    <w:uiPriority w:val="34"/>
    <w:qFormat/>
    <w:rsid w:val="00355F12"/>
    <w:rPr>
      <w:rFonts w:ascii="Times New Roman" w:eastAsia="Times New Roman" w:hAnsi="Times New Roman" w:cs="Times New Roman"/>
      <w:lang w:val="x-none" w:eastAsia="x-none" w:bidi="ru-RU"/>
    </w:rPr>
  </w:style>
  <w:style w:type="paragraph" w:styleId="a6">
    <w:name w:val="caption"/>
    <w:basedOn w:val="a"/>
    <w:next w:val="a"/>
    <w:uiPriority w:val="35"/>
    <w:unhideWhenUsed/>
    <w:qFormat/>
    <w:rsid w:val="00355F1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7">
    <w:name w:val="Table Grid"/>
    <w:basedOn w:val="a1"/>
    <w:uiPriority w:val="39"/>
    <w:rsid w:val="001934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040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07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2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71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8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67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48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88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21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4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34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21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6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40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16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25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33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4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9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8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83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13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2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38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2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12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7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0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2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04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39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0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79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14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4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76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007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5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4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80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6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7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66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8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17DD0E-48AF-4259-B4C7-731487E07F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4</Pages>
  <Words>918</Words>
  <Characters>5239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dimaslik123@mail.ru</dc:creator>
  <cp:keywords/>
  <dc:description/>
  <cp:lastModifiedBy>dimaslik123@mail.ru</cp:lastModifiedBy>
  <cp:revision>10</cp:revision>
  <dcterms:created xsi:type="dcterms:W3CDTF">2025-11-24T14:57:00Z</dcterms:created>
  <dcterms:modified xsi:type="dcterms:W3CDTF">2025-11-26T16:49:00Z</dcterms:modified>
</cp:coreProperties>
</file>