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7D313653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8777B4">
        <w:rPr>
          <w:rFonts w:ascii="TH SarabunPSK" w:hAnsi="TH SarabunPSK" w:cs="TH SarabunPSK"/>
          <w:b/>
          <w:bCs/>
          <w:sz w:val="36"/>
          <w:szCs w:val="36"/>
          <w:u w:val="single"/>
        </w:rPr>
        <w:t>7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777B4">
        <w:rPr>
          <w:rFonts w:ascii="TH SarabunPSK" w:hAnsi="TH SarabunPSK" w:cs="TH SarabunPSK"/>
          <w:b/>
          <w:bCs/>
          <w:sz w:val="36"/>
          <w:szCs w:val="36"/>
        </w:rPr>
        <w:t>IPv6</w:t>
      </w:r>
    </w:p>
    <w:p w14:paraId="2B95C74C" w14:textId="253A2238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8777B4">
        <w:rPr>
          <w:rFonts w:ascii="TH Sarabun New" w:hAnsi="TH Sarabun New" w:cs="TH Sarabun New"/>
          <w:b/>
          <w:bCs/>
          <w:color w:val="0070C0"/>
          <w:sz w:val="32"/>
          <w:szCs w:val="32"/>
        </w:rPr>
        <w:t>7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41C88C1" w14:textId="17E16CBF" w:rsidR="00DD6F67" w:rsidRDefault="00DD6F67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>Lab</w:t>
      </w:r>
      <w:r w:rsidR="008777B4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HW_Std.pkt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proofErr w:type="gramStart"/>
      <w:r>
        <w:rPr>
          <w:rFonts w:ascii="TH Sarabun New" w:hAnsi="TH Sarabun New" w:cs="TH Sarabun New"/>
          <w:sz w:val="32"/>
          <w:szCs w:val="32"/>
        </w:rPr>
        <w:t>Classroom</w:t>
      </w:r>
      <w:proofErr w:type="gramEnd"/>
    </w:p>
    <w:p w14:paraId="604C00A5" w14:textId="74D261B4" w:rsidR="001A033F" w:rsidRPr="00DD6F67" w:rsidRDefault="00D0121A" w:rsidP="008777B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การเชื่อมต</w:t>
      </w:r>
      <w:r w:rsidR="00BF314B" w:rsidRPr="00DD6F67">
        <w:rPr>
          <w:rFonts w:ascii="TH Sarabun New" w:hAnsi="TH Sarabun New" w:cs="TH Sarabun New" w:hint="cs"/>
          <w:sz w:val="32"/>
          <w:szCs w:val="32"/>
          <w:cs/>
        </w:rPr>
        <w:t>่อ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="001A033F" w:rsidRPr="00DD6F67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24A77386" w:rsidR="001A033F" w:rsidRDefault="008777B4" w:rsidP="00DD6F67">
      <w:pPr>
        <w:pStyle w:val="ListParagraph"/>
        <w:keepNext/>
        <w:spacing w:line="240" w:lineRule="auto"/>
        <w:ind w:left="360" w:right="-846"/>
      </w:pPr>
      <w:r>
        <w:rPr>
          <w:rFonts w:cs="TH Sarabun New"/>
          <w:b/>
          <w:bCs/>
          <w:noProof/>
          <w:sz w:val="36"/>
          <w:szCs w:val="36"/>
        </w:rPr>
        <w:drawing>
          <wp:inline distT="0" distB="0" distL="0" distR="0" wp14:anchorId="4707B1C6" wp14:editId="575DF2D4">
            <wp:extent cx="5943600" cy="42140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fldSimple w:instr=" SEQ Figure \* ARABIC ">
        <w:r w:rsidR="00632929">
          <w:rPr>
            <w:noProof/>
          </w:rPr>
          <w:t>1</w:t>
        </w:r>
      </w:fldSimple>
    </w:p>
    <w:p w14:paraId="2691F7B6" w14:textId="60330470" w:rsidR="008777B4" w:rsidRPr="008777B4" w:rsidRDefault="008777B4" w:rsidP="008777B4">
      <w:pPr>
        <w:pStyle w:val="CommandStep"/>
        <w:numPr>
          <w:ilvl w:val="0"/>
          <w:numId w:val="26"/>
        </w:numPr>
        <w:ind w:left="360"/>
        <w:rPr>
          <w:b/>
          <w:bCs/>
        </w:rPr>
      </w:pPr>
      <w:r w:rsidRPr="008777B4">
        <w:rPr>
          <w:rFonts w:hint="cs"/>
          <w:b/>
          <w:bCs/>
          <w:cs/>
        </w:rPr>
        <w:t xml:space="preserve">จาก </w:t>
      </w:r>
      <w:r w:rsidRPr="008777B4">
        <w:rPr>
          <w:b/>
          <w:bCs/>
        </w:rPr>
        <w:t>Figure</w:t>
      </w:r>
      <w:r w:rsidR="00282274">
        <w:rPr>
          <w:b/>
          <w:bCs/>
        </w:rPr>
        <w:t xml:space="preserve">1 </w:t>
      </w:r>
      <w:r w:rsidR="00282274">
        <w:rPr>
          <w:rFonts w:hint="cs"/>
          <w:b/>
          <w:bCs/>
          <w:cs/>
        </w:rPr>
        <w:t>เ</w:t>
      </w:r>
      <w:r w:rsidRPr="008777B4">
        <w:rPr>
          <w:rFonts w:hint="cs"/>
          <w:b/>
          <w:bCs/>
          <w:cs/>
        </w:rPr>
        <w:t xml:space="preserve">ป็นการเชื่อมต่อสองฝั่งที่เป็น </w:t>
      </w:r>
      <w:r w:rsidRPr="008777B4">
        <w:rPr>
          <w:b/>
          <w:bCs/>
        </w:rPr>
        <w:t>IPv6</w:t>
      </w:r>
      <w:r w:rsidRPr="008777B4">
        <w:rPr>
          <w:rFonts w:hint="cs"/>
          <w:b/>
          <w:bCs/>
          <w:cs/>
        </w:rPr>
        <w:t xml:space="preserve"> </w:t>
      </w:r>
      <w:r w:rsidRPr="008777B4">
        <w:rPr>
          <w:b/>
          <w:bCs/>
        </w:rPr>
        <w:t>Network</w:t>
      </w:r>
      <w:r w:rsidRPr="008777B4">
        <w:rPr>
          <w:rFonts w:hint="cs"/>
          <w:b/>
          <w:bCs/>
          <w:cs/>
        </w:rPr>
        <w:t xml:space="preserve"> ผ่านบนเครือข่าย </w:t>
      </w:r>
      <w:r w:rsidRPr="008777B4">
        <w:rPr>
          <w:b/>
          <w:bCs/>
        </w:rPr>
        <w:t>IPv4</w:t>
      </w:r>
    </w:p>
    <w:p w14:paraId="48D8B7F7" w14:textId="77777777" w:rsidR="008777B4" w:rsidRPr="0023483E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  <w:rPr>
          <w:b/>
          <w:bCs/>
        </w:rPr>
      </w:pPr>
      <w:r w:rsidRPr="0023483E">
        <w:rPr>
          <w:b/>
          <w:bCs/>
        </w:rPr>
        <w:t>Router10</w:t>
      </w:r>
      <w:r w:rsidRPr="0023483E">
        <w:rPr>
          <w:rFonts w:hint="cs"/>
          <w:b/>
          <w:bCs/>
          <w:cs/>
        </w:rPr>
        <w:t xml:space="preserve"> </w:t>
      </w:r>
      <w:r w:rsidRPr="0023483E">
        <w:rPr>
          <w:b/>
          <w:bCs/>
        </w:rPr>
        <w:t>(</w:t>
      </w:r>
      <w:proofErr w:type="spellStart"/>
      <w:r w:rsidRPr="0023483E">
        <w:rPr>
          <w:b/>
          <w:bCs/>
        </w:rPr>
        <w:t>Daul</w:t>
      </w:r>
      <w:proofErr w:type="spellEnd"/>
      <w:r w:rsidRPr="0023483E">
        <w:rPr>
          <w:b/>
          <w:bCs/>
        </w:rPr>
        <w:t xml:space="preserve"> Stack)</w:t>
      </w:r>
    </w:p>
    <w:p w14:paraId="3D165712" w14:textId="77777777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1D172D4D" w14:textId="77777777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G0/0 </w:t>
      </w:r>
      <w:r>
        <w:rPr>
          <w:rFonts w:hint="cs"/>
          <w:cs/>
        </w:rPr>
        <w:t xml:space="preserve">มี </w:t>
      </w:r>
      <w:r>
        <w:t>IPv4 address</w:t>
      </w:r>
    </w:p>
    <w:p w14:paraId="1D319BB2" w14:textId="203E26A3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Tunnel interface </w:t>
      </w:r>
      <w:r>
        <w:rPr>
          <w:rFonts w:hint="cs"/>
          <w:cs/>
        </w:rPr>
        <w:t>มี</w:t>
      </w:r>
      <w:r>
        <w:t xml:space="preserve"> IPv6 address</w:t>
      </w:r>
    </w:p>
    <w:p w14:paraId="0B5D0EEA" w14:textId="77777777" w:rsidR="00282274" w:rsidRPr="0013404C" w:rsidRDefault="00282274" w:rsidP="00282274">
      <w:pPr>
        <w:pStyle w:val="CommandTopic"/>
        <w:numPr>
          <w:ilvl w:val="0"/>
          <w:numId w:val="0"/>
        </w:numPr>
        <w:spacing w:before="0" w:after="0"/>
        <w:ind w:left="2160" w:right="0"/>
        <w:rPr>
          <w:rFonts w:hint="cs"/>
        </w:rPr>
      </w:pPr>
    </w:p>
    <w:p w14:paraId="132EC266" w14:textId="77777777" w:rsidR="008777B4" w:rsidRPr="0023483E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  <w:rPr>
          <w:b/>
          <w:bCs/>
        </w:rPr>
      </w:pPr>
      <w:r w:rsidRPr="0023483E">
        <w:rPr>
          <w:b/>
          <w:bCs/>
        </w:rPr>
        <w:lastRenderedPageBreak/>
        <w:t>Router0</w:t>
      </w:r>
    </w:p>
    <w:p w14:paraId="03E48884" w14:textId="77777777" w:rsidR="008777B4" w:rsidRPr="0013404C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>G0/0</w:t>
      </w:r>
      <w:r>
        <w:rPr>
          <w:rFonts w:hint="cs"/>
          <w:cs/>
        </w:rPr>
        <w:t xml:space="preserve"> และ </w:t>
      </w:r>
      <w:r>
        <w:t xml:space="preserve">G0/1 </w:t>
      </w:r>
      <w:r>
        <w:rPr>
          <w:rFonts w:hint="cs"/>
          <w:cs/>
        </w:rPr>
        <w:t xml:space="preserve">มีแค่ </w:t>
      </w:r>
      <w:r>
        <w:t>IPv4 address</w:t>
      </w:r>
    </w:p>
    <w:p w14:paraId="7155F20A" w14:textId="77777777" w:rsidR="008777B4" w:rsidRPr="0023483E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  <w:rPr>
          <w:b/>
          <w:bCs/>
        </w:rPr>
      </w:pPr>
      <w:r w:rsidRPr="0023483E">
        <w:rPr>
          <w:b/>
          <w:bCs/>
        </w:rPr>
        <w:t>Router20 (</w:t>
      </w:r>
      <w:proofErr w:type="spellStart"/>
      <w:r w:rsidRPr="0023483E">
        <w:rPr>
          <w:b/>
          <w:bCs/>
        </w:rPr>
        <w:t>Daul</w:t>
      </w:r>
      <w:proofErr w:type="spellEnd"/>
      <w:r w:rsidRPr="0023483E">
        <w:rPr>
          <w:b/>
          <w:bCs/>
        </w:rPr>
        <w:t xml:space="preserve"> Stack)</w:t>
      </w:r>
    </w:p>
    <w:p w14:paraId="09334B6B" w14:textId="77777777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0FE0FD00" w14:textId="77777777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G0/0 </w:t>
      </w:r>
      <w:r>
        <w:rPr>
          <w:rFonts w:hint="cs"/>
          <w:cs/>
        </w:rPr>
        <w:t xml:space="preserve">มี </w:t>
      </w:r>
      <w:r>
        <w:t>IPv4 address</w:t>
      </w:r>
    </w:p>
    <w:p w14:paraId="45569429" w14:textId="77777777" w:rsidR="008777B4" w:rsidRPr="0013404C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Tunnel interface </w:t>
      </w:r>
      <w:r>
        <w:rPr>
          <w:rFonts w:hint="cs"/>
          <w:cs/>
        </w:rPr>
        <w:t>มี</w:t>
      </w:r>
      <w:r>
        <w:t xml:space="preserve"> IPv6 address</w:t>
      </w:r>
    </w:p>
    <w:p w14:paraId="257EB459" w14:textId="77777777" w:rsidR="008777B4" w:rsidRPr="0023483E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  <w:rPr>
          <w:b/>
          <w:bCs/>
        </w:rPr>
      </w:pPr>
      <w:r w:rsidRPr="0023483E">
        <w:rPr>
          <w:b/>
          <w:bCs/>
        </w:rPr>
        <w:t>Router30</w:t>
      </w:r>
    </w:p>
    <w:p w14:paraId="08D990CE" w14:textId="77777777" w:rsidR="008777B4" w:rsidRDefault="008777B4" w:rsidP="008777B4">
      <w:pPr>
        <w:pStyle w:val="CommandTopic"/>
        <w:numPr>
          <w:ilvl w:val="1"/>
          <w:numId w:val="24"/>
        </w:numPr>
        <w:spacing w:before="0" w:after="0"/>
        <w:ind w:right="0"/>
      </w:pPr>
      <w:r>
        <w:t xml:space="preserve">G0/0 </w:t>
      </w:r>
      <w:r>
        <w:rPr>
          <w:rFonts w:hint="cs"/>
          <w:cs/>
        </w:rPr>
        <w:t xml:space="preserve">และ </w:t>
      </w: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1D94D37A" w14:textId="77777777" w:rsidR="008777B4" w:rsidRPr="008777B4" w:rsidRDefault="008777B4" w:rsidP="008777B4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8777B4">
        <w:rPr>
          <w:b/>
          <w:bCs/>
        </w:rPr>
        <w:t>***</w:t>
      </w:r>
      <w:r w:rsidRPr="008777B4">
        <w:rPr>
          <w:rFonts w:hint="cs"/>
          <w:b/>
          <w:bCs/>
          <w:cs/>
        </w:rPr>
        <w:t xml:space="preserve">ไม่ให้กำหนด </w:t>
      </w:r>
      <w:r w:rsidRPr="008777B4">
        <w:rPr>
          <w:b/>
          <w:bCs/>
        </w:rPr>
        <w:t>Static Routing</w:t>
      </w:r>
      <w:r w:rsidRPr="008777B4">
        <w:rPr>
          <w:rFonts w:hint="cs"/>
          <w:b/>
          <w:bCs/>
          <w:cs/>
        </w:rPr>
        <w:t xml:space="preserve"> สำหรับ </w:t>
      </w:r>
      <w:r w:rsidRPr="008777B4">
        <w:rPr>
          <w:b/>
          <w:bCs/>
        </w:rPr>
        <w:t>Lab7.3***</w:t>
      </w:r>
    </w:p>
    <w:p w14:paraId="7181C257" w14:textId="77777777" w:rsidR="008777B4" w:rsidRPr="008777B4" w:rsidRDefault="008777B4" w:rsidP="008777B4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8777B4">
        <w:rPr>
          <w:b/>
          <w:bCs/>
        </w:rPr>
        <w:t xml:space="preserve">IPv6 Network </w:t>
      </w:r>
      <w:r w:rsidRPr="008777B4">
        <w:rPr>
          <w:rFonts w:hint="cs"/>
          <w:b/>
          <w:bCs/>
          <w:cs/>
        </w:rPr>
        <w:t xml:space="preserve">จะใช้ </w:t>
      </w:r>
      <w:r w:rsidRPr="008777B4">
        <w:rPr>
          <w:b/>
          <w:bCs/>
        </w:rPr>
        <w:t xml:space="preserve">Routing Protocol </w:t>
      </w:r>
      <w:r w:rsidRPr="008777B4">
        <w:rPr>
          <w:rFonts w:hint="cs"/>
          <w:b/>
          <w:bCs/>
          <w:cs/>
        </w:rPr>
        <w:t xml:space="preserve">แบบ </w:t>
      </w:r>
      <w:r w:rsidRPr="008777B4">
        <w:rPr>
          <w:b/>
          <w:bCs/>
        </w:rPr>
        <w:t>OSPFv3</w:t>
      </w:r>
    </w:p>
    <w:p w14:paraId="1A096756" w14:textId="77777777" w:rsidR="008777B4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Router10 G0/2 </w:t>
      </w:r>
      <w:r>
        <w:rPr>
          <w:rFonts w:hint="cs"/>
          <w:cs/>
        </w:rPr>
        <w:t xml:space="preserve">ใช้ </w:t>
      </w:r>
      <w:r>
        <w:t>Area10</w:t>
      </w:r>
    </w:p>
    <w:p w14:paraId="75CE1F16" w14:textId="77777777" w:rsidR="008777B4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Router20 G0/2 </w:t>
      </w:r>
      <w:r>
        <w:rPr>
          <w:rFonts w:hint="cs"/>
          <w:cs/>
        </w:rPr>
        <w:t xml:space="preserve">ใช้ </w:t>
      </w:r>
      <w:r>
        <w:t>Area20</w:t>
      </w:r>
    </w:p>
    <w:p w14:paraId="7F8B8ED1" w14:textId="77777777" w:rsidR="008777B4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</w:pPr>
      <w:r>
        <w:t xml:space="preserve">Router30 G0/0 </w:t>
      </w:r>
      <w:r>
        <w:rPr>
          <w:rFonts w:hint="cs"/>
          <w:cs/>
        </w:rPr>
        <w:t xml:space="preserve">ใช้ </w:t>
      </w:r>
      <w:r>
        <w:t xml:space="preserve">Area20 </w:t>
      </w:r>
      <w:r>
        <w:rPr>
          <w:rFonts w:hint="cs"/>
          <w:cs/>
        </w:rPr>
        <w:t xml:space="preserve">และ </w:t>
      </w:r>
      <w:r>
        <w:t xml:space="preserve">G0/2 </w:t>
      </w:r>
      <w:r>
        <w:rPr>
          <w:rFonts w:hint="cs"/>
          <w:cs/>
        </w:rPr>
        <w:t xml:space="preserve">ใช้ </w:t>
      </w:r>
      <w:r>
        <w:t>Area30</w:t>
      </w:r>
    </w:p>
    <w:p w14:paraId="27F2E3A2" w14:textId="167722CE" w:rsidR="008777B4" w:rsidRDefault="008777B4" w:rsidP="008777B4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282274">
        <w:rPr>
          <w:b/>
          <w:bCs/>
          <w:color w:val="FF0000"/>
        </w:rPr>
        <w:t>IPv4 Network</w:t>
      </w:r>
      <w:r w:rsidRPr="008777B4">
        <w:rPr>
          <w:b/>
          <w:bCs/>
        </w:rPr>
        <w:t xml:space="preserve"> </w:t>
      </w:r>
      <w:r w:rsidRPr="008777B4">
        <w:rPr>
          <w:rFonts w:hint="cs"/>
          <w:b/>
          <w:bCs/>
          <w:cs/>
        </w:rPr>
        <w:t xml:space="preserve">จะใช้ </w:t>
      </w:r>
      <w:r w:rsidRPr="008777B4">
        <w:rPr>
          <w:b/>
          <w:bCs/>
        </w:rPr>
        <w:t xml:space="preserve">Routing Protocol </w:t>
      </w:r>
      <w:r w:rsidRPr="008777B4">
        <w:rPr>
          <w:rFonts w:hint="cs"/>
          <w:b/>
          <w:bCs/>
          <w:cs/>
        </w:rPr>
        <w:t xml:space="preserve">แบบ </w:t>
      </w:r>
      <w:r w:rsidRPr="008777B4">
        <w:rPr>
          <w:b/>
          <w:bCs/>
        </w:rPr>
        <w:t xml:space="preserve">EIGRP </w:t>
      </w:r>
      <w:proofErr w:type="spellStart"/>
      <w:r w:rsidRPr="008777B4">
        <w:rPr>
          <w:b/>
          <w:bCs/>
        </w:rPr>
        <w:t>AS_Number</w:t>
      </w:r>
      <w:proofErr w:type="spellEnd"/>
      <w:r w:rsidRPr="008777B4">
        <w:rPr>
          <w:b/>
          <w:bCs/>
        </w:rPr>
        <w:t xml:space="preserve"> </w:t>
      </w:r>
      <w:r w:rsidRPr="008777B4">
        <w:rPr>
          <w:rFonts w:hint="cs"/>
          <w:b/>
          <w:bCs/>
          <w:cs/>
        </w:rPr>
        <w:t>คือ 100</w:t>
      </w:r>
    </w:p>
    <w:p w14:paraId="737EEA70" w14:textId="09D0D113" w:rsidR="00282274" w:rsidRPr="008777B4" w:rsidRDefault="00282274" w:rsidP="008777B4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>
        <w:rPr>
          <w:rFonts w:hint="cs"/>
          <w:b/>
          <w:bCs/>
          <w:cs/>
        </w:rPr>
        <w:t>การเชื่อมต่อดังรูป</w:t>
      </w:r>
      <w:r w:rsidRPr="00282274">
        <w:rPr>
          <w:rFonts w:hint="cs"/>
          <w:b/>
          <w:bCs/>
          <w:color w:val="FF0000"/>
          <w:cs/>
        </w:rPr>
        <w:t>ไม่จำเป็น</w:t>
      </w:r>
      <w:r>
        <w:rPr>
          <w:rFonts w:hint="cs"/>
          <w:b/>
          <w:bCs/>
          <w:cs/>
        </w:rPr>
        <w:t xml:space="preserve">ต้องทำ </w:t>
      </w:r>
      <w:r w:rsidRPr="00282274">
        <w:rPr>
          <w:b/>
          <w:bCs/>
        </w:rPr>
        <w:t>Redistribute Routing</w:t>
      </w:r>
    </w:p>
    <w:p w14:paraId="2C13937F" w14:textId="77777777" w:rsidR="008777B4" w:rsidRPr="008777B4" w:rsidRDefault="008777B4" w:rsidP="008777B4">
      <w:pPr>
        <w:pStyle w:val="CommandStep"/>
        <w:numPr>
          <w:ilvl w:val="0"/>
          <w:numId w:val="23"/>
        </w:numPr>
        <w:ind w:left="360"/>
        <w:rPr>
          <w:b/>
          <w:bCs/>
        </w:rPr>
      </w:pPr>
      <w:r w:rsidRPr="008777B4">
        <w:rPr>
          <w:rFonts w:hint="cs"/>
          <w:b/>
          <w:bCs/>
          <w:cs/>
        </w:rPr>
        <w:t xml:space="preserve">การที่จะทำให้ </w:t>
      </w:r>
      <w:r w:rsidRPr="008777B4">
        <w:rPr>
          <w:b/>
          <w:bCs/>
        </w:rPr>
        <w:t xml:space="preserve">IPv6 Network </w:t>
      </w:r>
      <w:r w:rsidRPr="008777B4">
        <w:rPr>
          <w:rFonts w:hint="cs"/>
          <w:b/>
          <w:bCs/>
          <w:cs/>
        </w:rPr>
        <w:t xml:space="preserve">สามารถติดต่อข้ามเครือข่าย </w:t>
      </w:r>
      <w:r w:rsidRPr="008777B4">
        <w:rPr>
          <w:b/>
          <w:bCs/>
        </w:rPr>
        <w:t xml:space="preserve">IPv4 </w:t>
      </w:r>
      <w:r w:rsidRPr="008777B4">
        <w:rPr>
          <w:rFonts w:hint="cs"/>
          <w:b/>
          <w:bCs/>
          <w:cs/>
        </w:rPr>
        <w:t xml:space="preserve">ได้นั้นจำเป็นต้องใช้ </w:t>
      </w:r>
      <w:r w:rsidRPr="008777B4">
        <w:rPr>
          <w:b/>
          <w:bCs/>
        </w:rPr>
        <w:t xml:space="preserve">Transition </w:t>
      </w:r>
      <w:r w:rsidRPr="008777B4">
        <w:rPr>
          <w:rFonts w:hint="cs"/>
          <w:b/>
          <w:bCs/>
          <w:cs/>
        </w:rPr>
        <w:t xml:space="preserve">เช่น การทำ </w:t>
      </w:r>
      <w:r w:rsidRPr="008777B4">
        <w:rPr>
          <w:b/>
          <w:bCs/>
        </w:rPr>
        <w:t xml:space="preserve">IPv6 Tunneling </w:t>
      </w:r>
      <w:r w:rsidRPr="008777B4">
        <w:rPr>
          <w:rFonts w:hint="cs"/>
          <w:b/>
          <w:bCs/>
          <w:cs/>
        </w:rPr>
        <w:t>ดังนี้</w:t>
      </w:r>
    </w:p>
    <w:p w14:paraId="6ADC29F8" w14:textId="4B56B631" w:rsidR="008777B4" w:rsidRPr="008777B4" w:rsidRDefault="008777B4" w:rsidP="008777B4">
      <w:pPr>
        <w:pStyle w:val="CommandTopic"/>
        <w:numPr>
          <w:ilvl w:val="0"/>
          <w:numId w:val="24"/>
        </w:numPr>
        <w:spacing w:before="0" w:after="0"/>
        <w:ind w:right="0"/>
        <w:rPr>
          <w:rFonts w:hint="cs"/>
        </w:rPr>
      </w:pPr>
      <w:r>
        <w:rPr>
          <w:rFonts w:hint="cs"/>
          <w:cs/>
        </w:rPr>
        <w:t xml:space="preserve">นักศึกษาต้องสร้าง </w:t>
      </w:r>
      <w:r>
        <w:t xml:space="preserve">Tunnel Interface </w:t>
      </w:r>
      <w:r>
        <w:rPr>
          <w:rFonts w:hint="cs"/>
          <w:cs/>
        </w:rPr>
        <w:t>ที่</w:t>
      </w:r>
      <w:r>
        <w:t xml:space="preserve"> Router10 (</w:t>
      </w:r>
      <w:r>
        <w:rPr>
          <w:rFonts w:hint="cs"/>
          <w:cs/>
        </w:rPr>
        <w:t>เป็นต้นทาง</w:t>
      </w:r>
      <w:r>
        <w:t>)</w:t>
      </w:r>
      <w:r>
        <w:rPr>
          <w:rFonts w:hint="cs"/>
          <w:cs/>
        </w:rPr>
        <w:t xml:space="preserve"> และ </w:t>
      </w:r>
      <w:r>
        <w:t>Router20 (</w:t>
      </w:r>
      <w:r>
        <w:rPr>
          <w:rFonts w:hint="cs"/>
          <w:cs/>
        </w:rPr>
        <w:t>เป็นปลายทาง</w:t>
      </w:r>
      <w:r>
        <w:t>)</w:t>
      </w:r>
      <w:r>
        <w:rPr>
          <w:rFonts w:hint="cs"/>
          <w:cs/>
        </w:rPr>
        <w:t xml:space="preserve"> </w:t>
      </w:r>
      <w:r>
        <w:t>**</w:t>
      </w:r>
      <w:r w:rsidRPr="009E42CE">
        <w:rPr>
          <w:rFonts w:hint="cs"/>
          <w:b/>
          <w:bCs/>
          <w:cs/>
        </w:rPr>
        <w:t>ไม่มี</w:t>
      </w:r>
      <w:r>
        <w:rPr>
          <w:rFonts w:hint="cs"/>
          <w:cs/>
        </w:rPr>
        <w:t xml:space="preserve">การสร้าง </w:t>
      </w:r>
      <w:r>
        <w:t xml:space="preserve">Tunnel Interface </w:t>
      </w:r>
      <w:r>
        <w:rPr>
          <w:rFonts w:hint="cs"/>
          <w:cs/>
        </w:rPr>
        <w:t xml:space="preserve">ที่ </w:t>
      </w:r>
      <w:r>
        <w:t xml:space="preserve">Router0 </w:t>
      </w:r>
      <w:r>
        <w:rPr>
          <w:rFonts w:hint="cs"/>
          <w:cs/>
        </w:rPr>
        <w:t xml:space="preserve">โดยตัวอย่างการสร้าง </w:t>
      </w:r>
      <w:r>
        <w:t xml:space="preserve">Tunnel </w:t>
      </w:r>
      <w:r>
        <w:rPr>
          <w:rFonts w:hint="cs"/>
          <w:cs/>
        </w:rPr>
        <w:t xml:space="preserve">ที่ </w:t>
      </w:r>
      <w:r>
        <w:t xml:space="preserve">Router10 </w:t>
      </w:r>
      <w:r>
        <w:rPr>
          <w:rFonts w:hint="cs"/>
          <w:cs/>
        </w:rPr>
        <w:t>ดังนี้</w:t>
      </w:r>
    </w:p>
    <w:p w14:paraId="1B42EEB4" w14:textId="77777777" w:rsidR="008777B4" w:rsidRDefault="008777B4" w:rsidP="008777B4">
      <w:pPr>
        <w:pStyle w:val="CommandList"/>
      </w:pPr>
      <w:r>
        <w:t>Router10(Config)# interface tunnel0</w:t>
      </w:r>
    </w:p>
    <w:p w14:paraId="71CC4089" w14:textId="77777777" w:rsidR="008777B4" w:rsidRDefault="008777B4" w:rsidP="008777B4">
      <w:pPr>
        <w:pStyle w:val="CommandList"/>
      </w:pPr>
      <w:r>
        <w:t>Router10(Config-</w:t>
      </w:r>
      <w:proofErr w:type="gramStart"/>
      <w:r>
        <w:t>if)#</w:t>
      </w:r>
      <w:proofErr w:type="gramEnd"/>
      <w:r>
        <w:t xml:space="preserve"> </w:t>
      </w:r>
      <w:r w:rsidRPr="009E42CE">
        <w:t>ipv6 address 2001:1212::1/64</w:t>
      </w:r>
    </w:p>
    <w:p w14:paraId="43D4BD1B" w14:textId="77777777" w:rsidR="008777B4" w:rsidRDefault="008777B4" w:rsidP="008777B4">
      <w:pPr>
        <w:pStyle w:val="CommandList"/>
      </w:pPr>
      <w:r w:rsidRPr="009E42CE">
        <w:t>Router10(Config-</w:t>
      </w:r>
      <w:proofErr w:type="gramStart"/>
      <w:r w:rsidRPr="009E42CE">
        <w:t>if)#</w:t>
      </w:r>
      <w:proofErr w:type="gramEnd"/>
      <w:r>
        <w:t xml:space="preserve"> </w:t>
      </w:r>
      <w:r w:rsidRPr="009E42CE">
        <w:t xml:space="preserve">ipv6 </w:t>
      </w:r>
      <w:proofErr w:type="spellStart"/>
      <w:r w:rsidRPr="009E42CE">
        <w:t>ospf</w:t>
      </w:r>
      <w:proofErr w:type="spellEnd"/>
      <w:r w:rsidRPr="009E42CE">
        <w:t xml:space="preserve"> </w:t>
      </w:r>
      <w:r>
        <w:t>&lt;</w:t>
      </w:r>
      <w:proofErr w:type="spellStart"/>
      <w:r>
        <w:t>process_id</w:t>
      </w:r>
      <w:proofErr w:type="spellEnd"/>
      <w:r>
        <w:t>&gt;</w:t>
      </w:r>
      <w:r w:rsidRPr="009E42CE">
        <w:t xml:space="preserve"> area 0</w:t>
      </w:r>
    </w:p>
    <w:p w14:paraId="5367A008" w14:textId="77777777" w:rsidR="008777B4" w:rsidRDefault="008777B4" w:rsidP="008777B4">
      <w:pPr>
        <w:pStyle w:val="CommandList"/>
      </w:pPr>
      <w:r w:rsidRPr="009E42CE">
        <w:t>Router10(Config-</w:t>
      </w:r>
      <w:proofErr w:type="gramStart"/>
      <w:r w:rsidRPr="009E42CE">
        <w:t>if)#</w:t>
      </w:r>
      <w:proofErr w:type="gramEnd"/>
      <w:r>
        <w:t xml:space="preserve"> tunnel source &lt;</w:t>
      </w:r>
      <w:proofErr w:type="spellStart"/>
      <w:r>
        <w:t>interface_name</w:t>
      </w:r>
      <w:proofErr w:type="spellEnd"/>
      <w:r>
        <w:t>&gt;</w:t>
      </w:r>
    </w:p>
    <w:p w14:paraId="497329F9" w14:textId="77777777" w:rsidR="008777B4" w:rsidRDefault="008777B4" w:rsidP="008777B4">
      <w:pPr>
        <w:pStyle w:val="CommandList"/>
      </w:pPr>
      <w:r w:rsidRPr="009E42CE">
        <w:t>Router10(Config-</w:t>
      </w:r>
      <w:proofErr w:type="gramStart"/>
      <w:r w:rsidRPr="009E42CE">
        <w:t>if)#</w:t>
      </w:r>
      <w:proofErr w:type="gramEnd"/>
      <w:r>
        <w:t xml:space="preserve"> tunnel destination &lt;</w:t>
      </w:r>
      <w:proofErr w:type="spellStart"/>
      <w:r>
        <w:t>ip_address</w:t>
      </w:r>
      <w:proofErr w:type="spellEnd"/>
      <w:r>
        <w:t>&gt;</w:t>
      </w:r>
    </w:p>
    <w:p w14:paraId="621E11D8" w14:textId="10E09164" w:rsidR="008777B4" w:rsidRDefault="008777B4" w:rsidP="008777B4">
      <w:pPr>
        <w:pStyle w:val="CommandList"/>
      </w:pPr>
      <w:r w:rsidRPr="009E42CE">
        <w:t>Router10(Config-</w:t>
      </w:r>
      <w:proofErr w:type="gramStart"/>
      <w:r w:rsidRPr="009E42CE">
        <w:t>if)#</w:t>
      </w:r>
      <w:proofErr w:type="gramEnd"/>
      <w:r>
        <w:t xml:space="preserve"> tunnel mode ipv6ip</w:t>
      </w:r>
    </w:p>
    <w:p w14:paraId="12366533" w14:textId="00983ABD" w:rsidR="008777B4" w:rsidRDefault="008777B4" w:rsidP="008777B4">
      <w:pPr>
        <w:pStyle w:val="CommandStep"/>
        <w:numPr>
          <w:ilvl w:val="0"/>
          <w:numId w:val="0"/>
        </w:numPr>
        <w:ind w:left="731" w:hanging="360"/>
      </w:pPr>
    </w:p>
    <w:p w14:paraId="6B120BB2" w14:textId="2E579DDB" w:rsidR="008777B4" w:rsidRDefault="008777B4" w:rsidP="008777B4">
      <w:pPr>
        <w:pStyle w:val="CommandStep"/>
        <w:numPr>
          <w:ilvl w:val="0"/>
          <w:numId w:val="0"/>
        </w:numPr>
        <w:ind w:left="731" w:hanging="360"/>
      </w:pPr>
    </w:p>
    <w:p w14:paraId="724FB90A" w14:textId="777AB6B5" w:rsidR="008777B4" w:rsidRDefault="008777B4" w:rsidP="008777B4">
      <w:pPr>
        <w:pStyle w:val="CommandStep"/>
        <w:numPr>
          <w:ilvl w:val="0"/>
          <w:numId w:val="0"/>
        </w:numPr>
        <w:ind w:left="731" w:hanging="360"/>
      </w:pPr>
    </w:p>
    <w:p w14:paraId="39C0242E" w14:textId="77777777" w:rsidR="008777B4" w:rsidRDefault="008777B4" w:rsidP="008777B4">
      <w:pPr>
        <w:pStyle w:val="CommandStep"/>
        <w:numPr>
          <w:ilvl w:val="0"/>
          <w:numId w:val="0"/>
        </w:numPr>
        <w:ind w:left="731" w:hanging="360"/>
        <w:rPr>
          <w:rFonts w:hint="cs"/>
        </w:rPr>
      </w:pPr>
    </w:p>
    <w:p w14:paraId="7A00ED1A" w14:textId="6FB9DCC4" w:rsidR="00456508" w:rsidRPr="00456508" w:rsidRDefault="008777B4" w:rsidP="0045650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อธิบายว่า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ทำไม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Router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0 ถึงไม่จำเป็นต้องมีการสร้าง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tunnel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สำหรับ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>การติดต่อ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จาก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</w:t>
      </w:r>
      <w:r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0</w:t>
      </w:r>
      <w:r w:rsidRPr="0045650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ไปยัง </w:t>
      </w:r>
      <w:r w:rsidRPr="00456508">
        <w:rPr>
          <w:rFonts w:ascii="TH Sarabun New" w:hAnsi="TH Sarabun New" w:cs="TH Sarabun New"/>
          <w:color w:val="FF0000"/>
          <w:sz w:val="32"/>
          <w:szCs w:val="32"/>
        </w:rPr>
        <w:t>PC</w:t>
      </w:r>
      <w:r>
        <w:rPr>
          <w:rFonts w:ascii="TH Sarabun New" w:hAnsi="TH Sarabun New" w:cs="TH Sarabun New"/>
          <w:color w:val="FF0000"/>
          <w:sz w:val="32"/>
          <w:szCs w:val="32"/>
        </w:rPr>
        <w:t>20</w:t>
      </w:r>
    </w:p>
    <w:p w14:paraId="20320074" w14:textId="3FBB1B4D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46DF5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53997" wp14:editId="0ED5EB93">
                <wp:simplePos x="0" y="0"/>
                <wp:positionH relativeFrom="margin">
                  <wp:posOffset>477982</wp:posOffset>
                </wp:positionH>
                <wp:positionV relativeFrom="paragraph">
                  <wp:posOffset>83762</wp:posOffset>
                </wp:positionV>
                <wp:extent cx="5162550" cy="1316182"/>
                <wp:effectExtent l="0" t="0" r="1905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16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5270" w14:textId="12AC9E72" w:rsidR="00A46DF5" w:rsidRPr="00A46DF5" w:rsidRDefault="008777B4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  <w:cs/>
                              </w:rPr>
                              <w:t xml:space="preserve">การสร้าง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 xml:space="preserve">Tunnel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  <w:cs/>
                              </w:rPr>
                              <w:t xml:space="preserve">จะไม่สนใจ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 xml:space="preserve">Router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  <w:cs/>
                              </w:rPr>
                              <w:t xml:space="preserve">กลางทางที่ผ่าน จะสนใจแค่ต้นทางและปลายทาง ซึ่งก็คือ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 xml:space="preserve">Router10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</w:rPr>
                              <w:t xml:space="preserve">Router20 </w:t>
                            </w:r>
                            <w:r w:rsidRPr="008777B4">
                              <w:rPr>
                                <w:rFonts w:ascii="TH SarabunPSK" w:hAnsi="TH SarabunPSK" w:cs="TH SarabunPSK"/>
                                <w:color w:val="FF0000"/>
                                <w:szCs w:val="32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5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65pt;margin-top:6.6pt;width:406.5pt;height:10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">
                <v:textbox>
                  <w:txbxContent>
                    <w:p w14:paraId="53945270" w14:textId="12AC9E72" w:rsidR="00A46DF5" w:rsidRPr="00A46DF5" w:rsidRDefault="008777B4">
                      <w:pPr>
                        <w:rPr>
                          <w:sz w:val="14"/>
                          <w:szCs w:val="18"/>
                        </w:rPr>
                      </w:pP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  <w:cs/>
                        </w:rPr>
                        <w:t xml:space="preserve">การสร้าง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 xml:space="preserve">Tunnel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  <w:cs/>
                        </w:rPr>
                        <w:t xml:space="preserve">จะไม่สนใจ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 xml:space="preserve">Router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  <w:cs/>
                        </w:rPr>
                        <w:t xml:space="preserve">กลางทางที่ผ่าน จะสนใจแค่ต้นทางและปลายทาง ซึ่งก็คือ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 xml:space="preserve">Router10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  <w:cs/>
                        </w:rPr>
                        <w:t xml:space="preserve">และ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</w:rPr>
                        <w:t xml:space="preserve">Router20 </w:t>
                      </w:r>
                      <w:r w:rsidRPr="008777B4">
                        <w:rPr>
                          <w:rFonts w:ascii="TH SarabunPSK" w:hAnsi="TH SarabunPSK" w:cs="TH SarabunPSK"/>
                          <w:color w:val="FF0000"/>
                          <w:szCs w:val="32"/>
                          <w:cs/>
                        </w:rPr>
                        <w:t>เท่านั้น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39931F2" w14:textId="271DC1B2" w:rsidR="00456508" w:rsidRDefault="00456508" w:rsidP="00DD6F6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DB809ED" w14:textId="161185F2" w:rsidR="00456508" w:rsidRPr="008777B4" w:rsidRDefault="008777B4" w:rsidP="008777B4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color w:val="FF0000"/>
          <w:sz w:val="32"/>
          <w:szCs w:val="32"/>
        </w:rPr>
      </w:pP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ถ้าต้องการให้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PC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10 จาก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Area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10 สามารถติดต่อไปยัง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PC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 xml:space="preserve">30 ที่ </w:t>
      </w:r>
      <w:r w:rsidRPr="008777B4">
        <w:rPr>
          <w:rFonts w:ascii="TH Sarabun New" w:hAnsi="TH Sarabun New" w:cs="TH Sarabun New"/>
          <w:color w:val="FF0000"/>
          <w:sz w:val="32"/>
          <w:szCs w:val="32"/>
        </w:rPr>
        <w:t>Area</w:t>
      </w:r>
      <w:r w:rsidRPr="008777B4">
        <w:rPr>
          <w:rFonts w:ascii="TH Sarabun New" w:hAnsi="TH Sarabun New" w:cs="TH Sarabun New"/>
          <w:color w:val="FF0000"/>
          <w:sz w:val="32"/>
          <w:szCs w:val="32"/>
          <w:cs/>
        </w:rPr>
        <w:t>30</w:t>
      </w:r>
      <w:r w:rsidR="0028227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282274" w:rsidRPr="00282274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ต้องใช้วิธีใดเพื่อให้ </w:t>
      </w:r>
      <w:r w:rsidR="00282274" w:rsidRPr="00282274">
        <w:rPr>
          <w:rFonts w:ascii="TH Sarabun New" w:hAnsi="TH Sarabun New" w:cs="TH Sarabun New"/>
          <w:color w:val="FF0000"/>
          <w:sz w:val="32"/>
          <w:szCs w:val="32"/>
        </w:rPr>
        <w:t>Area</w:t>
      </w:r>
      <w:r w:rsidR="00282274" w:rsidRPr="00282274">
        <w:rPr>
          <w:rFonts w:ascii="TH Sarabun New" w:hAnsi="TH Sarabun New" w:cs="TH Sarabun New"/>
          <w:color w:val="FF0000"/>
          <w:sz w:val="32"/>
          <w:szCs w:val="32"/>
          <w:cs/>
        </w:rPr>
        <w:t xml:space="preserve">30 สามารถติดต่อกับ </w:t>
      </w:r>
      <w:r w:rsidR="00282274" w:rsidRPr="00282274">
        <w:rPr>
          <w:rFonts w:ascii="TH Sarabun New" w:hAnsi="TH Sarabun New" w:cs="TH Sarabun New"/>
          <w:color w:val="FF0000"/>
          <w:sz w:val="32"/>
          <w:szCs w:val="32"/>
        </w:rPr>
        <w:t>Area</w:t>
      </w:r>
      <w:r w:rsidR="00282274" w:rsidRPr="00282274">
        <w:rPr>
          <w:rFonts w:ascii="TH Sarabun New" w:hAnsi="TH Sarabun New" w:cs="TH Sarabun New"/>
          <w:color w:val="FF0000"/>
          <w:sz w:val="32"/>
          <w:szCs w:val="32"/>
          <w:cs/>
        </w:rPr>
        <w:t>0 ได้</w:t>
      </w:r>
    </w:p>
    <w:p w14:paraId="7A265D47" w14:textId="0315AA8D" w:rsidR="00456508" w:rsidRDefault="00456508" w:rsidP="00456508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EFA56" wp14:editId="48B93A4B">
                <wp:simplePos x="0" y="0"/>
                <wp:positionH relativeFrom="margin">
                  <wp:posOffset>348961</wp:posOffset>
                </wp:positionH>
                <wp:positionV relativeFrom="paragraph">
                  <wp:posOffset>420658</wp:posOffset>
                </wp:positionV>
                <wp:extent cx="5319395" cy="1066800"/>
                <wp:effectExtent l="0" t="0" r="1460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9C5E4" w14:textId="77777777" w:rsidR="00282274" w:rsidRDefault="00282274" w:rsidP="00282274">
                            <w:pPr>
                              <w:rPr>
                                <w:rFonts w:cs="Cordia New"/>
                                <w:color w:val="FF0000"/>
                              </w:rPr>
                            </w:pP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ใช้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Virtual link</w:t>
                            </w:r>
                          </w:p>
                          <w:p w14:paraId="5B0987BB" w14:textId="77777777" w:rsidR="00282274" w:rsidRDefault="00282274" w:rsidP="002822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R20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ใช้ </w:t>
                            </w:r>
                            <w:r w:rsidRPr="00DF162E">
                              <w:rPr>
                                <w:color w:val="FF0000"/>
                              </w:rPr>
                              <w:t xml:space="preserve">area 20 virtual-link </w:t>
                            </w:r>
                            <w:proofErr w:type="gramStart"/>
                            <w:r w:rsidRPr="00DF162E">
                              <w:rPr>
                                <w:color w:val="FF0000"/>
                              </w:rPr>
                              <w:t>30.30.30.30</w:t>
                            </w:r>
                            <w:r>
                              <w:rPr>
                                <w:color w:val="FF0000"/>
                              </w:rPr>
                              <w:t xml:space="preserve">  ----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&gt; router-id</w:t>
                            </w:r>
                          </w:p>
                          <w:p w14:paraId="17A8EADA" w14:textId="77777777" w:rsidR="00282274" w:rsidRPr="00BF537A" w:rsidRDefault="00282274" w:rsidP="002822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R30 </w:t>
                            </w: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ใข้ </w:t>
                            </w:r>
                            <w:r w:rsidRPr="00DF162E">
                              <w:rPr>
                                <w:color w:val="FF0000"/>
                              </w:rPr>
                              <w:t xml:space="preserve">area 20 virtual-link </w:t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DF162E"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DF162E"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DF162E"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  <w:p w14:paraId="009A56ED" w14:textId="6134A98F" w:rsidR="00456508" w:rsidRPr="00B371D3" w:rsidRDefault="00456508" w:rsidP="0045650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FA56" id="_x0000_s1027" type="#_x0000_t202" style="position:absolute;margin-left:27.5pt;margin-top:33.1pt;width:418.8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rKAIAAE0EAAAOAAAAZHJzL2Uyb0RvYy54bWysVNtu2zAMfR+wfxD0vthOk6w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">
                <v:textbox>
                  <w:txbxContent>
                    <w:p w14:paraId="3C59C5E4" w14:textId="77777777" w:rsidR="00282274" w:rsidRDefault="00282274" w:rsidP="00282274">
                      <w:pPr>
                        <w:rPr>
                          <w:rFonts w:cs="Cordia New"/>
                          <w:color w:val="FF0000"/>
                        </w:rPr>
                      </w:pP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ใช้ </w:t>
                      </w:r>
                      <w:r>
                        <w:rPr>
                          <w:rFonts w:cs="Cordia New"/>
                          <w:color w:val="FF0000"/>
                        </w:rPr>
                        <w:t>Virtual link</w:t>
                      </w:r>
                    </w:p>
                    <w:p w14:paraId="5B0987BB" w14:textId="77777777" w:rsidR="00282274" w:rsidRDefault="00282274" w:rsidP="002822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R20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ใช้ </w:t>
                      </w:r>
                      <w:r w:rsidRPr="00DF162E">
                        <w:rPr>
                          <w:color w:val="FF0000"/>
                        </w:rPr>
                        <w:t xml:space="preserve">area 20 virtual-link </w:t>
                      </w:r>
                      <w:proofErr w:type="gramStart"/>
                      <w:r w:rsidRPr="00DF162E">
                        <w:rPr>
                          <w:color w:val="FF0000"/>
                        </w:rPr>
                        <w:t>30.30.30.30</w:t>
                      </w:r>
                      <w:r>
                        <w:rPr>
                          <w:color w:val="FF0000"/>
                        </w:rPr>
                        <w:t xml:space="preserve">  ----</w:t>
                      </w:r>
                      <w:proofErr w:type="gramEnd"/>
                      <w:r>
                        <w:rPr>
                          <w:color w:val="FF0000"/>
                        </w:rPr>
                        <w:t>&gt; router-id</w:t>
                      </w:r>
                    </w:p>
                    <w:p w14:paraId="17A8EADA" w14:textId="77777777" w:rsidR="00282274" w:rsidRPr="00BF537A" w:rsidRDefault="00282274" w:rsidP="002822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R30 </w:t>
                      </w:r>
                      <w:r>
                        <w:rPr>
                          <w:rFonts w:hint="cs"/>
                          <w:color w:val="FF0000"/>
                          <w:cs/>
                        </w:rPr>
                        <w:t xml:space="preserve">ใข้ </w:t>
                      </w:r>
                      <w:r w:rsidRPr="00DF162E">
                        <w:rPr>
                          <w:color w:val="FF0000"/>
                        </w:rPr>
                        <w:t xml:space="preserve">area 20 virtual-link </w:t>
                      </w:r>
                      <w:r>
                        <w:rPr>
                          <w:color w:val="FF0000"/>
                        </w:rPr>
                        <w:t>20</w:t>
                      </w:r>
                      <w:r w:rsidRPr="00DF162E"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>20</w:t>
                      </w:r>
                      <w:r w:rsidRPr="00DF162E"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>20</w:t>
                      </w:r>
                      <w:r w:rsidRPr="00DF162E"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>20</w:t>
                      </w:r>
                    </w:p>
                    <w:p w14:paraId="009A56ED" w14:textId="6134A98F" w:rsidR="00456508" w:rsidRPr="00B371D3" w:rsidRDefault="00456508" w:rsidP="0045650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5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713CA827" w14:textId="77777777" w:rsidR="00282274" w:rsidRPr="00456508" w:rsidRDefault="00282274" w:rsidP="00456508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0D68B99" w14:textId="45360684" w:rsidR="00D0121A" w:rsidRPr="00B460BA" w:rsidRDefault="003E78F5" w:rsidP="00D0121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ตอบคำถามข้างล่าง</w:t>
      </w:r>
    </w:p>
    <w:p w14:paraId="51375746" w14:textId="3BD58454" w:rsidR="009B0BD6" w:rsidRDefault="00282274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2274">
        <w:rPr>
          <w:rFonts w:ascii="TH Sarabun New" w:hAnsi="TH Sarabun New" w:cs="TH Sarabun New"/>
          <w:b/>
          <w:bCs/>
          <w:sz w:val="32"/>
          <w:szCs w:val="32"/>
        </w:rPr>
        <w:t>Network Address Translation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(NAT)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คืออะไร</w:t>
      </w:r>
    </w:p>
    <w:p w14:paraId="7C2F4C16" w14:textId="6DE9DB25" w:rsidR="009B0BD6" w:rsidRPr="009B0BD6" w:rsidRDefault="009B0BD6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B328FCD" w14:textId="77777777" w:rsidR="00282274" w:rsidRPr="009B0BD6" w:rsidRDefault="00282274" w:rsidP="009B0BD6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933DB8C" w14:textId="69163602" w:rsidR="009B0BD6" w:rsidRPr="009B0BD6" w:rsidRDefault="00456508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บอกความแตกต่างระหว่าง </w:t>
      </w:r>
      <w:r w:rsidR="00282274">
        <w:rPr>
          <w:rFonts w:ascii="TH Sarabun New" w:hAnsi="TH Sarabun New" w:cs="TH Sarabun New"/>
          <w:b/>
          <w:bCs/>
          <w:sz w:val="32"/>
          <w:szCs w:val="32"/>
        </w:rPr>
        <w:t xml:space="preserve">TCP </w:t>
      </w:r>
      <w:r w:rsidR="002822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282274">
        <w:rPr>
          <w:rFonts w:ascii="TH Sarabun New" w:hAnsi="TH Sarabun New" w:cs="TH Sarabun New"/>
          <w:b/>
          <w:bCs/>
          <w:sz w:val="32"/>
          <w:szCs w:val="32"/>
        </w:rPr>
        <w:t xml:space="preserve">UDP (3 </w:t>
      </w:r>
      <w:r w:rsidR="00282274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ความแตกต่าง</w:t>
      </w:r>
      <w:r w:rsidR="002822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8E4DFDA" w14:textId="44B8DD7C" w:rsidR="003E78F5" w:rsidRPr="009B0BD6" w:rsidRDefault="003E78F5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</w:t>
      </w:r>
    </w:p>
    <w:p w14:paraId="70057142" w14:textId="77762FA1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CDC"/>
    <w:multiLevelType w:val="hybridMultilevel"/>
    <w:tmpl w:val="4B16E844"/>
    <w:lvl w:ilvl="0" w:tplc="3606F812">
      <w:start w:val="1"/>
      <w:numFmt w:val="decimal"/>
      <w:pStyle w:val="CommandTopic"/>
      <w:lvlText w:val="%1)"/>
      <w:lvlJc w:val="left"/>
      <w:pPr>
        <w:ind w:left="1091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741A"/>
    <w:multiLevelType w:val="hybridMultilevel"/>
    <w:tmpl w:val="A242335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6BA1185"/>
    <w:multiLevelType w:val="hybridMultilevel"/>
    <w:tmpl w:val="83BA111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1B0303A7"/>
    <w:multiLevelType w:val="hybridMultilevel"/>
    <w:tmpl w:val="98CA27B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1B386FB1"/>
    <w:multiLevelType w:val="hybridMultilevel"/>
    <w:tmpl w:val="67FED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86A172B"/>
    <w:multiLevelType w:val="hybridMultilevel"/>
    <w:tmpl w:val="F12E297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4C82"/>
    <w:multiLevelType w:val="hybridMultilevel"/>
    <w:tmpl w:val="42228646"/>
    <w:lvl w:ilvl="0" w:tplc="C71641F2">
      <w:start w:val="1"/>
      <w:numFmt w:val="bullet"/>
      <w:pStyle w:val="CommandLis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935595"/>
    <w:multiLevelType w:val="hybridMultilevel"/>
    <w:tmpl w:val="FAA0962C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3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2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3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30E5C"/>
    <w:multiLevelType w:val="hybridMultilevel"/>
    <w:tmpl w:val="19AC3FF0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C1766D34">
      <w:start w:val="1"/>
      <w:numFmt w:val="decimal"/>
      <w:lvlText w:val="%3)"/>
      <w:lvlJc w:val="left"/>
      <w:pPr>
        <w:ind w:left="1801" w:hanging="180"/>
      </w:pPr>
    </w:lvl>
    <w:lvl w:ilvl="3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22"/>
  </w:num>
  <w:num w:numId="5">
    <w:abstractNumId w:val="21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14"/>
  </w:num>
  <w:num w:numId="12">
    <w:abstractNumId w:val="16"/>
  </w:num>
  <w:num w:numId="13">
    <w:abstractNumId w:val="15"/>
  </w:num>
  <w:num w:numId="14">
    <w:abstractNumId w:val="20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7"/>
  </w:num>
  <w:num w:numId="20">
    <w:abstractNumId w:val="12"/>
  </w:num>
  <w:num w:numId="21">
    <w:abstractNumId w:val="24"/>
  </w:num>
  <w:num w:numId="22">
    <w:abstractNumId w:val="2"/>
  </w:num>
  <w:num w:numId="23">
    <w:abstractNumId w:val="0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32EAD"/>
    <w:rsid w:val="00195052"/>
    <w:rsid w:val="001A033F"/>
    <w:rsid w:val="00282274"/>
    <w:rsid w:val="003374B0"/>
    <w:rsid w:val="00356FD3"/>
    <w:rsid w:val="0036133A"/>
    <w:rsid w:val="003B1235"/>
    <w:rsid w:val="003E78F5"/>
    <w:rsid w:val="00456508"/>
    <w:rsid w:val="004A0CD4"/>
    <w:rsid w:val="004B2FA2"/>
    <w:rsid w:val="004E05A4"/>
    <w:rsid w:val="00576BEB"/>
    <w:rsid w:val="00580859"/>
    <w:rsid w:val="005D2272"/>
    <w:rsid w:val="00632929"/>
    <w:rsid w:val="00721AFA"/>
    <w:rsid w:val="0072342B"/>
    <w:rsid w:val="00777762"/>
    <w:rsid w:val="00785777"/>
    <w:rsid w:val="007A6818"/>
    <w:rsid w:val="007C5669"/>
    <w:rsid w:val="00800DD5"/>
    <w:rsid w:val="00850DB1"/>
    <w:rsid w:val="008777B4"/>
    <w:rsid w:val="00892E34"/>
    <w:rsid w:val="008F5922"/>
    <w:rsid w:val="00900398"/>
    <w:rsid w:val="009B0BD6"/>
    <w:rsid w:val="009B23E8"/>
    <w:rsid w:val="00A46DF5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DD6F67"/>
    <w:rsid w:val="00EE106F"/>
    <w:rsid w:val="00F00D25"/>
    <w:rsid w:val="00F15232"/>
    <w:rsid w:val="00F36164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12</cp:revision>
  <cp:lastPrinted>2021-04-24T19:14:00Z</cp:lastPrinted>
  <dcterms:created xsi:type="dcterms:W3CDTF">2021-04-24T18:59:00Z</dcterms:created>
  <dcterms:modified xsi:type="dcterms:W3CDTF">2021-05-29T21:18:00Z</dcterms:modified>
</cp:coreProperties>
</file>