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4A127" w14:textId="11A4C8ED" w:rsidR="0055029C" w:rsidRDefault="005A4ED6">
      <w:r>
        <w:rPr>
          <w:rFonts w:hint="eastAsia"/>
        </w:rPr>
        <w:t>Fetch（IF）模块功能描述和实现原理</w:t>
      </w:r>
    </w:p>
    <w:p w14:paraId="5F67E328" w14:textId="34C72DEF" w:rsidR="005A4ED6" w:rsidRDefault="004D7D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 w14:anchorId="160ABB7B">
          <v:rect id="_x0000_i1027" style="width:0;height:1.5pt" o:hralign="center" o:hrstd="t" o:hr="t" fillcolor="#a0a0a0" stroked="f"/>
        </w:pict>
      </w:r>
    </w:p>
    <w:p w14:paraId="42022115" w14:textId="177D0F1B" w:rsidR="004D7D42" w:rsidRDefault="005A4ED6">
      <w:pPr>
        <w:rPr>
          <w:rFonts w:hint="eastAsia"/>
        </w:rPr>
      </w:pPr>
      <w:r>
        <w:tab/>
      </w:r>
      <w:r>
        <w:rPr>
          <w:rFonts w:hint="eastAsia"/>
        </w:rPr>
        <w:t>在本处理器设计中，IF模块</w:t>
      </w:r>
      <w:r w:rsidR="00095F94">
        <w:rPr>
          <w:rFonts w:hint="eastAsia"/>
        </w:rPr>
        <w:t>使用状态机</w:t>
      </w:r>
      <w:r w:rsidR="001B6BFE">
        <w:rPr>
          <w:rFonts w:hint="eastAsia"/>
        </w:rPr>
        <w:t>接收flush信号，以此决定是否进行取指。</w:t>
      </w:r>
      <w:r>
        <w:rPr>
          <w:rFonts w:hint="eastAsia"/>
        </w:rPr>
        <w:t>通过接收重排序（ROB）、分支预测（BP）结果</w:t>
      </w:r>
      <w:r w:rsidR="003D1378">
        <w:rPr>
          <w:rFonts w:hint="eastAsia"/>
        </w:rPr>
        <w:t>，以及指令长度所决定的默认指令地址，决定取指令的地址。</w:t>
      </w:r>
      <w:r w:rsidR="00095F94">
        <w:rPr>
          <w:rFonts w:hint="eastAsia"/>
        </w:rPr>
        <w:t>IF模块与分支掩码（</w:t>
      </w:r>
      <w:r w:rsidR="00095F94">
        <w:t>Branch mask</w:t>
      </w:r>
      <w:r w:rsidR="00095F94">
        <w:rPr>
          <w:rFonts w:hint="eastAsia"/>
        </w:rPr>
        <w:t>）模块合作，确保分支指令的依赖关系，并记录需要回滚的指令，直到分支路径确定无误。</w:t>
      </w:r>
      <w:r w:rsidR="001B6BFE">
        <w:rPr>
          <w:rFonts w:hint="eastAsia"/>
        </w:rPr>
        <w:t>最后将处理完成的指令地址发送给译码（ID）模块。</w:t>
      </w:r>
    </w:p>
    <w:p w14:paraId="51A3DDDD" w14:textId="5C622529" w:rsidR="004D7D42" w:rsidRDefault="004D7D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 w14:anchorId="23E32729">
          <v:rect id="_x0000_i1029" style="width:0;height:1.5pt" o:hralign="center" o:hrstd="t" o:hr="t" fillcolor="#a0a0a0" stroked="f"/>
        </w:pict>
      </w:r>
    </w:p>
    <w:p w14:paraId="5336E1FE" w14:textId="72906EF0" w:rsidR="004D7D42" w:rsidRDefault="001B6BFE">
      <w:r>
        <w:tab/>
      </w:r>
      <w:r>
        <w:rPr>
          <w:rFonts w:hint="eastAsia"/>
        </w:rPr>
        <w:t>首先，IF模块依据（ROB&gt;BP&gt;default）的顺序，取得下条指令的值，将其存入寄存器。</w:t>
      </w:r>
    </w:p>
    <w:p w14:paraId="174561C6" w14:textId="2E39ED07" w:rsidR="001B6BFE" w:rsidRDefault="001B6BFE">
      <w:r>
        <w:tab/>
      </w:r>
      <w:r>
        <w:rPr>
          <w:rFonts w:hint="eastAsia"/>
        </w:rPr>
        <w:t>随后，IF通过状态机判定是否需要对指令进行操作</w:t>
      </w:r>
      <w:r w:rsidR="005C296A">
        <w:rPr>
          <w:rFonts w:hint="eastAsia"/>
        </w:rPr>
        <w:t>。依照逻辑：</w:t>
      </w:r>
      <w:r w:rsidR="000E170A">
        <w:rPr>
          <w:rFonts w:hint="eastAsia"/>
        </w:rPr>
        <w:t>当接收到ROB的冲刷指令时，立刻固定至等待状态，否则当ID阶段准备好接受时，切换到运行状态</w:t>
      </w:r>
      <w:r w:rsidR="005C296A">
        <w:rPr>
          <w:rFonts w:hint="eastAsia"/>
        </w:rPr>
        <w:t>。当分支单元（BU）提供有效的分支地址时，更新地址为分支目标，否则每周期顺序更新PC。</w:t>
      </w:r>
    </w:p>
    <w:p w14:paraId="61EB4255" w14:textId="261C747A" w:rsidR="005C296A" w:rsidRPr="008525AF" w:rsidRDefault="005C296A" w:rsidP="008525AF">
      <w:pPr>
        <w:rPr>
          <w:rFonts w:hint="eastAsia"/>
        </w:rPr>
      </w:pPr>
      <w:r>
        <w:tab/>
      </w:r>
      <w:r w:rsidR="00E370C3">
        <w:rPr>
          <w:rFonts w:hint="eastAsia"/>
        </w:rPr>
        <w:t>在处理BTB命中时，本处理器中的IF模块只接收第一条命中的指令，并</w:t>
      </w:r>
      <w:r w:rsidR="00A6473C">
        <w:rPr>
          <w:rFonts w:hint="eastAsia"/>
        </w:rPr>
        <w:t>用inst_mask_btb</w:t>
      </w:r>
      <w:r w:rsidR="00E370C3">
        <w:rPr>
          <w:rFonts w:hint="eastAsia"/>
        </w:rPr>
        <w:t>屏蔽后续指令。因为考虑即使当前IF返回了多条指令，但若第一条是跳转指令，后续指令都不会起效。</w:t>
      </w:r>
      <w:r w:rsidR="007046BD">
        <w:rPr>
          <w:rFonts w:hint="eastAsia"/>
        </w:rPr>
        <w:t>在这一阶段，分支预测器的状态（GHR、是否跳转等）会被存入寄存器，并确保与memory对齐时序。</w:t>
      </w:r>
      <w:r w:rsidR="008525AF">
        <w:rPr>
          <w:rFonts w:hint="eastAsia"/>
        </w:rPr>
        <w:t>在取指后，该pc前的指令会被屏蔽，避免误处理前一个fetch packet的旧指令。</w:t>
      </w:r>
    </w:p>
    <w:p w14:paraId="46D55E2A" w14:textId="37816CE1" w:rsidR="00334494" w:rsidRDefault="00E370C3">
      <w:r>
        <w:tab/>
      </w:r>
      <w:r>
        <w:rPr>
          <w:rFonts w:hint="eastAsia"/>
        </w:rPr>
        <w:t>再然后，IF模块会对所取指令的opcode进行初步处理，判断其是否为分支指令（bne,beq,etc..）或是jal与jalr</w:t>
      </w:r>
      <w:r w:rsidR="00A6473C">
        <w:rPr>
          <w:rFonts w:hint="eastAsia"/>
        </w:rPr>
        <w:t>。当所取指令是上述类别时，将跳转预测结果更新至GHR中</w:t>
      </w:r>
      <w:r w:rsidR="007046BD">
        <w:rPr>
          <w:rFonts w:hint="eastAsia"/>
        </w:rPr>
        <w:t>，并将valid指示调整为1。</w:t>
      </w:r>
    </w:p>
    <w:p w14:paraId="358FEEC7" w14:textId="1BBCA8E1" w:rsidR="00334494" w:rsidRDefault="00334494">
      <w:r>
        <w:tab/>
      </w:r>
      <w:r>
        <w:rPr>
          <w:rFonts w:hint="eastAsia"/>
        </w:rPr>
        <w:t>仅当当前fetch packet中所有有效的分支指令都能从mask freelist中申请到分支资源时，开始构建uop向量。IF模块通过遍历fetch packet中的每条指令，生成对应的uop，包含指令及其地址、分支预测结果，以及Branch mask的相关信息。在构建时，uop向量内的指令、指令地址取决于当前的PC地址。分支预测信息</w:t>
      </w:r>
      <w:r w:rsidR="00EF5956">
        <w:rPr>
          <w:rFonts w:hint="eastAsia"/>
        </w:rPr>
        <w:t>用BP模块提供的信息填充。Uop的有效性决定于指令本身的合法性、BTB是否屏蔽此条指令、core是否正在运行，以及（若是）分支指令是否分配了分支ID。</w:t>
      </w:r>
    </w:p>
    <w:p w14:paraId="5186A094" w14:textId="2CAD3D05" w:rsidR="008525AF" w:rsidRDefault="00C0205D">
      <w:r>
        <w:tab/>
      </w:r>
      <w:r>
        <w:rPr>
          <w:rFonts w:hint="eastAsia"/>
        </w:rPr>
        <w:t>随后，IF模块与Branch mask模块配合</w:t>
      </w:r>
      <w:r w:rsidR="00E32C4C">
        <w:rPr>
          <w:rFonts w:hint="eastAsia"/>
        </w:rPr>
        <w:t>，标记</w:t>
      </w:r>
      <w:r w:rsidR="00357E95">
        <w:rPr>
          <w:rFonts w:hint="eastAsia"/>
        </w:rPr>
        <w:t>指令</w:t>
      </w:r>
      <w:r w:rsidR="00E32C4C">
        <w:rPr>
          <w:rFonts w:hint="eastAsia"/>
        </w:rPr>
        <w:t>的控制流历史，</w:t>
      </w:r>
      <w:r w:rsidR="00357E95">
        <w:rPr>
          <w:rFonts w:hint="eastAsia"/>
        </w:rPr>
        <w:t>以确保flush的时候不会出错。B</w:t>
      </w:r>
      <w:r w:rsidR="00357E95" w:rsidRPr="00357E95">
        <w:rPr>
          <w:rFonts w:hint="eastAsia"/>
        </w:rPr>
        <w:t>ranch</w:t>
      </w:r>
      <w:r w:rsidR="00357E95">
        <w:rPr>
          <w:rFonts w:hint="eastAsia"/>
        </w:rPr>
        <w:t xml:space="preserve"> </w:t>
      </w:r>
      <w:r w:rsidR="00357E95" w:rsidRPr="00357E95">
        <w:rPr>
          <w:rFonts w:hint="eastAsia"/>
        </w:rPr>
        <w:t>mask模块会通知</w:t>
      </w:r>
      <w:r w:rsidR="00357E95">
        <w:rPr>
          <w:rFonts w:hint="eastAsia"/>
        </w:rPr>
        <w:t>IF</w:t>
      </w:r>
      <w:r w:rsidR="00357E95" w:rsidRPr="00357E95">
        <w:rPr>
          <w:rFonts w:hint="eastAsia"/>
        </w:rPr>
        <w:t>是否有</w:t>
      </w:r>
      <w:r w:rsidR="00357E95">
        <w:rPr>
          <w:rFonts w:hint="eastAsia"/>
        </w:rPr>
        <w:t>Branch mask</w:t>
      </w:r>
      <w:r w:rsidR="00357E95" w:rsidRPr="00357E95">
        <w:rPr>
          <w:rFonts w:hint="eastAsia"/>
        </w:rPr>
        <w:t>被释放，如有则把信息写入到指令uop中，</w:t>
      </w:r>
      <w:r w:rsidR="00357E95">
        <w:rPr>
          <w:rFonts w:hint="eastAsia"/>
        </w:rPr>
        <w:t>这样做确</w:t>
      </w:r>
      <w:r w:rsidR="00357E95" w:rsidRPr="00357E95">
        <w:rPr>
          <w:rFonts w:hint="eastAsia"/>
        </w:rPr>
        <w:t>保</w:t>
      </w:r>
      <w:r w:rsidR="00357E95">
        <w:rPr>
          <w:rFonts w:hint="eastAsia"/>
        </w:rPr>
        <w:t>了</w:t>
      </w:r>
      <w:r w:rsidR="00357E95" w:rsidRPr="00357E95">
        <w:rPr>
          <w:rFonts w:hint="eastAsia"/>
        </w:rPr>
        <w:t>当前指令不会重用提前被释放的branch id直到当前指令退休</w:t>
      </w:r>
      <w:r w:rsidR="00357E95">
        <w:rPr>
          <w:rFonts w:hint="eastAsia"/>
        </w:rPr>
        <w:t>。</w:t>
      </w:r>
    </w:p>
    <w:p w14:paraId="6EB57167" w14:textId="10DA6EA0" w:rsidR="008525AF" w:rsidRPr="004D7D42" w:rsidRDefault="008525AF">
      <w:pPr>
        <w:rPr>
          <w:rFonts w:hint="eastAsia"/>
        </w:rPr>
      </w:pPr>
      <w:r>
        <w:tab/>
      </w:r>
      <w:r>
        <w:rPr>
          <w:rFonts w:hint="eastAsia"/>
        </w:rPr>
        <w:t>最终，IF将整个uop向量存入寄存器传给ID阶段进行后续译码操作，</w:t>
      </w:r>
      <w:r w:rsidR="0028707F">
        <w:rPr>
          <w:rFonts w:hint="eastAsia"/>
        </w:rPr>
        <w:t>并保持在运行状态，等待下一组指令的处理。</w:t>
      </w:r>
    </w:p>
    <w:sectPr w:rsidR="008525AF" w:rsidRPr="004D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C"/>
    <w:rsid w:val="00095F94"/>
    <w:rsid w:val="000E170A"/>
    <w:rsid w:val="00122C31"/>
    <w:rsid w:val="001950F4"/>
    <w:rsid w:val="001A3202"/>
    <w:rsid w:val="001B6BFE"/>
    <w:rsid w:val="002838C1"/>
    <w:rsid w:val="0028707F"/>
    <w:rsid w:val="00334494"/>
    <w:rsid w:val="00357E95"/>
    <w:rsid w:val="003D1378"/>
    <w:rsid w:val="004D7D42"/>
    <w:rsid w:val="0055029C"/>
    <w:rsid w:val="005A4ED6"/>
    <w:rsid w:val="005C296A"/>
    <w:rsid w:val="007046BD"/>
    <w:rsid w:val="008525AF"/>
    <w:rsid w:val="00862CCC"/>
    <w:rsid w:val="00891582"/>
    <w:rsid w:val="009037CD"/>
    <w:rsid w:val="00A6473C"/>
    <w:rsid w:val="00C0205D"/>
    <w:rsid w:val="00E32C4C"/>
    <w:rsid w:val="00E370C3"/>
    <w:rsid w:val="00E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C878"/>
  <w15:chartTrackingRefBased/>
  <w15:docId w15:val="{CE78F6AA-231E-448A-8BBB-F6D3F090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C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C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C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C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CC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C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C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C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C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2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2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2C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2CC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2C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2C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2C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2C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2C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2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C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2C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2C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2C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2C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2C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2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2C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2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益成 邢</dc:creator>
  <cp:keywords/>
  <dc:description/>
  <cp:lastModifiedBy>益成 邢</cp:lastModifiedBy>
  <cp:revision>7</cp:revision>
  <dcterms:created xsi:type="dcterms:W3CDTF">2025-06-15T06:26:00Z</dcterms:created>
  <dcterms:modified xsi:type="dcterms:W3CDTF">2025-06-15T09:19:00Z</dcterms:modified>
</cp:coreProperties>
</file>