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5AA20" w14:textId="40322096" w:rsidR="00ED16D4" w:rsidRDefault="006E1FDD">
      <w:r>
        <w:rPr>
          <w:rFonts w:hint="eastAsia"/>
        </w:rPr>
        <w:t>LSU功能描述和实现原理</w:t>
      </w:r>
    </w:p>
    <w:p w14:paraId="00257E40" w14:textId="2D01916A" w:rsidR="006E1FDD" w:rsidRDefault="005C086A">
      <w:r>
        <w:rPr>
          <w:rFonts w:ascii="宋体" w:eastAsia="宋体" w:hAnsi="宋体"/>
          <w:sz w:val="24"/>
          <w:szCs w:val="24"/>
        </w:rPr>
        <w:pict w14:anchorId="471FE0D8">
          <v:rect id="_x0000_i1027" style="width:0;height:1.5pt" o:hralign="center" o:hrstd="t" o:hr="t" fillcolor="#a0a0a0" stroked="f"/>
        </w:pict>
      </w:r>
    </w:p>
    <w:p w14:paraId="0F689919" w14:textId="662A67F5" w:rsidR="006E1FDD" w:rsidRDefault="006E1FDD" w:rsidP="007F5D10">
      <w:pPr>
        <w:ind w:firstLine="420"/>
      </w:pPr>
      <w:r>
        <w:rPr>
          <w:rFonts w:hint="eastAsia"/>
        </w:rPr>
        <w:t>在本次处理器设计中，Load-Store Unit</w:t>
      </w:r>
      <w:r w:rsidR="007F5D10">
        <w:rPr>
          <w:rFonts w:hint="eastAsia"/>
        </w:rPr>
        <w:t>（LSU）</w:t>
      </w:r>
      <w:r w:rsidR="007F5D10" w:rsidRPr="007F5D10">
        <w:t>由</w:t>
      </w:r>
      <w:r w:rsidR="007F5D10" w:rsidRPr="007F5D10">
        <w:rPr>
          <w:rFonts w:hint="eastAsia"/>
        </w:rPr>
        <w:t>4</w:t>
      </w:r>
      <w:r w:rsidR="007F5D10" w:rsidRPr="007F5D10">
        <w:t>个子模块</w:t>
      </w:r>
      <w:r w:rsidR="007F5D10" w:rsidRPr="007F5D10">
        <w:rPr>
          <w:rFonts w:hint="eastAsia"/>
        </w:rPr>
        <w:t>，Store Queue（STQ）、</w:t>
      </w:r>
      <w:proofErr w:type="spellStart"/>
      <w:r w:rsidR="007F5D10" w:rsidRPr="007F5D10">
        <w:rPr>
          <w:rFonts w:hint="eastAsia"/>
        </w:rPr>
        <w:t>LoadPipeline</w:t>
      </w:r>
      <w:proofErr w:type="spellEnd"/>
      <w:r w:rsidR="007F5D10" w:rsidRPr="007F5D10">
        <w:rPr>
          <w:rFonts w:hint="eastAsia"/>
        </w:rPr>
        <w:t>、</w:t>
      </w:r>
      <w:proofErr w:type="spellStart"/>
      <w:r w:rsidR="007F5D10" w:rsidRPr="007F5D10">
        <w:rPr>
          <w:rFonts w:hint="eastAsia"/>
        </w:rPr>
        <w:t>StorePipeline</w:t>
      </w:r>
      <w:proofErr w:type="spellEnd"/>
      <w:r w:rsidR="007F5D10" w:rsidRPr="007F5D10">
        <w:rPr>
          <w:rFonts w:hint="eastAsia"/>
        </w:rPr>
        <w:t>以及一个面向</w:t>
      </w:r>
      <w:r w:rsidR="007F5D10">
        <w:rPr>
          <w:rFonts w:hint="eastAsia"/>
        </w:rPr>
        <w:t>m</w:t>
      </w:r>
      <w:r w:rsidR="007F5D10" w:rsidRPr="007F5D10">
        <w:rPr>
          <w:rFonts w:hint="eastAsia"/>
        </w:rPr>
        <w:t>emory的请求仲裁器（Arbiter）构成。</w:t>
      </w:r>
      <w:r w:rsidR="007F5D10">
        <w:rPr>
          <w:rFonts w:hint="eastAsia"/>
        </w:rPr>
        <w:t>通过子模块的相互协作，</w:t>
      </w:r>
      <w:r w:rsidR="007F5D10" w:rsidRPr="007F5D10">
        <w:t>LSU完成数据写入的暂存、加载过程中的数据选择与拼接、以及最终的 memory 请求发起，构建出一个</w:t>
      </w:r>
      <w:proofErr w:type="gramStart"/>
      <w:r w:rsidR="007F5D10" w:rsidRPr="007F5D10">
        <w:t>支持乱序指令</w:t>
      </w:r>
      <w:proofErr w:type="gramEnd"/>
      <w:r w:rsidR="007F5D10" w:rsidRPr="007F5D10">
        <w:t>执行的</w:t>
      </w:r>
      <w:r w:rsidR="007F5D10">
        <w:rPr>
          <w:rFonts w:hint="eastAsia"/>
        </w:rPr>
        <w:t>访存</w:t>
      </w:r>
      <w:r w:rsidR="007F5D10" w:rsidRPr="007F5D10">
        <w:t>后端。</w:t>
      </w:r>
      <w:r w:rsidR="005C086A">
        <w:rPr>
          <w:rFonts w:ascii="宋体" w:eastAsia="宋体" w:hAnsi="宋体"/>
          <w:sz w:val="24"/>
          <w:szCs w:val="24"/>
        </w:rPr>
        <w:pict w14:anchorId="30346C45">
          <v:rect id="_x0000_i1028" style="width:0;height:1.5pt" o:hralign="center" o:hrstd="t" o:hr="t" fillcolor="#a0a0a0" stroked="f"/>
        </w:pict>
      </w:r>
    </w:p>
    <w:p w14:paraId="20449A68" w14:textId="40D0BC75" w:rsidR="001D3D07" w:rsidRDefault="007F5D10" w:rsidP="007F5D10">
      <w:pPr>
        <w:ind w:firstLine="420"/>
      </w:pPr>
      <w:r>
        <w:rPr>
          <w:rFonts w:hint="eastAsia"/>
        </w:rPr>
        <w:t>STQ是LSU的核心缓冲结构，</w:t>
      </w:r>
      <w:r w:rsidR="001D3D07" w:rsidRPr="001D3D07">
        <w:rPr>
          <w:rFonts w:hint="eastAsia"/>
        </w:rPr>
        <w:t>由三个指针(</w:t>
      </w:r>
      <w:proofErr w:type="spellStart"/>
      <w:r w:rsidR="001D3D07" w:rsidRPr="001D3D07">
        <w:rPr>
          <w:rFonts w:hint="eastAsia"/>
        </w:rPr>
        <w:t>head,write_valid,tail</w:t>
      </w:r>
      <w:proofErr w:type="spellEnd"/>
      <w:r w:rsidR="001D3D07" w:rsidRPr="001D3D07">
        <w:rPr>
          <w:rFonts w:hint="eastAsia"/>
        </w:rPr>
        <w:t>)维护的环形结构，以</w:t>
      </w:r>
      <w:proofErr w:type="spellStart"/>
      <w:r w:rsidR="001D3D07" w:rsidRPr="001D3D07">
        <w:rPr>
          <w:rFonts w:hint="eastAsia"/>
        </w:rPr>
        <w:t>STQEntry</w:t>
      </w:r>
      <w:proofErr w:type="spellEnd"/>
      <w:r w:rsidR="001D3D07" w:rsidRPr="001D3D07">
        <w:rPr>
          <w:rFonts w:hint="eastAsia"/>
        </w:rPr>
        <w:t>的形式保存尚未提交的store指令</w:t>
      </w:r>
      <w:r>
        <w:rPr>
          <w:rFonts w:hint="eastAsia"/>
        </w:rPr>
        <w:t>。每个</w:t>
      </w:r>
      <w:r w:rsidR="001D3D07">
        <w:rPr>
          <w:rFonts w:hint="eastAsia"/>
        </w:rPr>
        <w:t>entry</w:t>
      </w:r>
      <w:r>
        <w:rPr>
          <w:rFonts w:hint="eastAsia"/>
        </w:rPr>
        <w:t>记录目标地址、写入数据，有效字节掩码以及指令类型（func3）</w:t>
      </w:r>
      <w:r w:rsidR="00786CDA">
        <w:rPr>
          <w:rFonts w:hint="eastAsia"/>
        </w:rPr>
        <w:t>，支持SB，SH，SW存储操作的按字节精度控制。</w:t>
      </w:r>
      <w:r w:rsidR="001D3D07">
        <w:rPr>
          <w:rFonts w:hint="eastAsia"/>
        </w:rPr>
        <w:t>Store指令向mem的提交</w:t>
      </w:r>
      <w:r w:rsidR="001D3D07" w:rsidRPr="001D3D07">
        <w:rPr>
          <w:rFonts w:hint="eastAsia"/>
        </w:rPr>
        <w:t>通过head和</w:t>
      </w:r>
      <w:proofErr w:type="spellStart"/>
      <w:r w:rsidR="001D3D07" w:rsidRPr="001D3D07">
        <w:rPr>
          <w:rFonts w:hint="eastAsia"/>
        </w:rPr>
        <w:t>write_valid</w:t>
      </w:r>
      <w:proofErr w:type="spellEnd"/>
      <w:r w:rsidR="001D3D07" w:rsidRPr="001D3D07">
        <w:rPr>
          <w:rFonts w:hint="eastAsia"/>
        </w:rPr>
        <w:t>指针进行控制，</w:t>
      </w:r>
      <w:proofErr w:type="spellStart"/>
      <w:r w:rsidR="001D3D07" w:rsidRPr="001D3D07">
        <w:rPr>
          <w:rFonts w:hint="eastAsia"/>
        </w:rPr>
        <w:t>write_valid</w:t>
      </w:r>
      <w:proofErr w:type="spellEnd"/>
      <w:r w:rsidR="001D3D07" w:rsidRPr="001D3D07">
        <w:rPr>
          <w:rFonts w:hint="eastAsia"/>
        </w:rPr>
        <w:t>的移动依赖于ROB的commit信号。只要当head和</w:t>
      </w:r>
      <w:proofErr w:type="spellStart"/>
      <w:r w:rsidR="001D3D07" w:rsidRPr="001D3D07">
        <w:rPr>
          <w:rFonts w:hint="eastAsia"/>
        </w:rPr>
        <w:t>write_valid</w:t>
      </w:r>
      <w:proofErr w:type="spellEnd"/>
      <w:r w:rsidR="001D3D07" w:rsidRPr="001D3D07">
        <w:rPr>
          <w:rFonts w:hint="eastAsia"/>
        </w:rPr>
        <w:t>不重合时，STQ会持续向</w:t>
      </w:r>
      <w:proofErr w:type="gramStart"/>
      <w:r w:rsidR="001D3D07" w:rsidRPr="001D3D07">
        <w:rPr>
          <w:rFonts w:hint="eastAsia"/>
        </w:rPr>
        <w:t>仲裁器</w:t>
      </w:r>
      <w:proofErr w:type="gramEnd"/>
      <w:r w:rsidR="001D3D07" w:rsidRPr="001D3D07">
        <w:rPr>
          <w:rFonts w:hint="eastAsia"/>
        </w:rPr>
        <w:t>发起访存申请，当</w:t>
      </w:r>
      <w:proofErr w:type="gramStart"/>
      <w:r w:rsidR="001D3D07" w:rsidRPr="001D3D07">
        <w:rPr>
          <w:rFonts w:hint="eastAsia"/>
        </w:rPr>
        <w:t>仲裁器</w:t>
      </w:r>
      <w:proofErr w:type="gramEnd"/>
      <w:r w:rsidR="001D3D07" w:rsidRPr="001D3D07">
        <w:rPr>
          <w:rFonts w:hint="eastAsia"/>
        </w:rPr>
        <w:t>接收后，head指向的store请求会存入mem，head后移一位</w:t>
      </w:r>
    </w:p>
    <w:p w14:paraId="3C2FE888" w14:textId="7E4579E5" w:rsidR="00786CDA" w:rsidRDefault="00786CDA" w:rsidP="005C086A">
      <w:pPr>
        <w:ind w:firstLine="420"/>
      </w:pPr>
      <w:r>
        <w:rPr>
          <w:rFonts w:hint="eastAsia"/>
        </w:rPr>
        <w:t>STQ不仅作为写入缓冲，还承担着Load执行过程中的数据</w:t>
      </w:r>
      <w:proofErr w:type="gramStart"/>
      <w:r>
        <w:rPr>
          <w:rFonts w:hint="eastAsia"/>
        </w:rPr>
        <w:t>前向源这一</w:t>
      </w:r>
      <w:proofErr w:type="gramEnd"/>
      <w:r>
        <w:rPr>
          <w:rFonts w:hint="eastAsia"/>
        </w:rPr>
        <w:t>角色。系统会在STQ中</w:t>
      </w:r>
      <w:r w:rsidR="00A23BD1">
        <w:rPr>
          <w:rFonts w:hint="eastAsia"/>
        </w:rPr>
        <w:t>根据</w:t>
      </w:r>
      <w:proofErr w:type="spellStart"/>
      <w:r w:rsidR="00A23BD1">
        <w:rPr>
          <w:rFonts w:hint="eastAsia"/>
        </w:rPr>
        <w:t>LoadPipeline</w:t>
      </w:r>
      <w:proofErr w:type="spellEnd"/>
      <w:r w:rsidR="00A23BD1">
        <w:rPr>
          <w:rFonts w:hint="eastAsia"/>
        </w:rPr>
        <w:t>传入的</w:t>
      </w:r>
      <w:bookmarkStart w:id="0" w:name="OLE_LINK1"/>
      <w:r w:rsidR="00A23BD1">
        <w:rPr>
          <w:rFonts w:hint="eastAsia"/>
        </w:rPr>
        <w:t>范围（head-</w:t>
      </w:r>
      <w:proofErr w:type="spellStart"/>
      <w:r w:rsidR="00A23BD1">
        <w:rPr>
          <w:rFonts w:hint="eastAsia"/>
        </w:rPr>
        <w:t>ld_tail</w:t>
      </w:r>
      <w:proofErr w:type="spellEnd"/>
      <w:r w:rsidR="00A23BD1">
        <w:rPr>
          <w:rFonts w:hint="eastAsia"/>
        </w:rPr>
        <w:t>）、目标地址和Load指令的func3</w:t>
      </w:r>
      <w:bookmarkEnd w:id="0"/>
      <w:r w:rsidR="00A23BD1">
        <w:rPr>
          <w:rFonts w:hint="eastAsia"/>
        </w:rPr>
        <w:t>，</w:t>
      </w:r>
      <w:r w:rsidR="00A23BD1" w:rsidRPr="00A23BD1">
        <w:rPr>
          <w:rFonts w:hint="eastAsia"/>
        </w:rPr>
        <w:t>将一个 load（最多4byte）拆成每byte单独处理</w:t>
      </w:r>
      <w:r w:rsidR="00A23BD1">
        <w:rPr>
          <w:rFonts w:hint="eastAsia"/>
        </w:rPr>
        <w:t>，</w:t>
      </w:r>
      <w:r w:rsidR="00A23BD1" w:rsidRPr="00A23BD1">
        <w:rPr>
          <w:rFonts w:hint="eastAsia"/>
        </w:rPr>
        <w:t>对于每一个byte，计算</w:t>
      </w:r>
      <w:r w:rsidR="00A23BD1">
        <w:rPr>
          <w:rFonts w:hint="eastAsia"/>
        </w:rPr>
        <w:t>其</w:t>
      </w:r>
      <w:r w:rsidR="00A23BD1" w:rsidRPr="00A23BD1">
        <w:rPr>
          <w:rFonts w:hint="eastAsia"/>
        </w:rPr>
        <w:t>实际地址</w:t>
      </w:r>
      <w:r w:rsidR="00A23BD1">
        <w:rPr>
          <w:rFonts w:hint="eastAsia"/>
        </w:rPr>
        <w:t>，在相应的范围内</w:t>
      </w:r>
      <w:r>
        <w:rPr>
          <w:rFonts w:hint="eastAsia"/>
        </w:rPr>
        <w:t>查找是否存在地址匹配且尚未提交的Store条目</w:t>
      </w:r>
      <w:r w:rsidR="00A23BD1">
        <w:rPr>
          <w:rFonts w:hint="eastAsia"/>
        </w:rPr>
        <w:t>覆盖了该byte。</w:t>
      </w:r>
      <w:r w:rsidR="00A23BD1" w:rsidRPr="00A23BD1">
        <w:rPr>
          <w:rFonts w:hint="eastAsia"/>
        </w:rPr>
        <w:t>搜索完所有的byte后，记录每个</w:t>
      </w:r>
      <w:r w:rsidR="00A23BD1">
        <w:rPr>
          <w:rFonts w:hint="eastAsia"/>
        </w:rPr>
        <w:t>byte</w:t>
      </w:r>
      <w:r w:rsidR="00A23BD1" w:rsidRPr="00A23BD1">
        <w:rPr>
          <w:rFonts w:hint="eastAsia"/>
        </w:rPr>
        <w:t>是否成功找到(</w:t>
      </w:r>
      <w:proofErr w:type="spellStart"/>
      <w:r w:rsidR="00A23BD1" w:rsidRPr="00A23BD1">
        <w:rPr>
          <w:rFonts w:hint="eastAsia"/>
        </w:rPr>
        <w:t>bytevalid</w:t>
      </w:r>
      <w:proofErr w:type="spellEnd"/>
      <w:r w:rsidR="00A23BD1" w:rsidRPr="00A23BD1">
        <w:rPr>
          <w:rFonts w:hint="eastAsia"/>
        </w:rPr>
        <w:t>)</w:t>
      </w:r>
      <w:r w:rsidR="00A23BD1">
        <w:rPr>
          <w:rFonts w:hint="eastAsia"/>
        </w:rPr>
        <w:t>，</w:t>
      </w:r>
      <w:r w:rsidR="00A23BD1" w:rsidRPr="00A23BD1">
        <w:rPr>
          <w:rFonts w:hint="eastAsia"/>
        </w:rPr>
        <w:t>并完成按</w:t>
      </w:r>
      <w:r w:rsidR="00A23BD1">
        <w:rPr>
          <w:rFonts w:hint="eastAsia"/>
        </w:rPr>
        <w:t>byte</w:t>
      </w:r>
      <w:r w:rsidR="00A23BD1" w:rsidRPr="00A23BD1">
        <w:rPr>
          <w:rFonts w:hint="eastAsia"/>
        </w:rPr>
        <w:t>拼接。在</w:t>
      </w:r>
      <w:r w:rsidR="00A23BD1">
        <w:rPr>
          <w:rFonts w:hint="eastAsia"/>
        </w:rPr>
        <w:t>拼接</w:t>
      </w:r>
      <w:r w:rsidR="00A23BD1" w:rsidRPr="00A23BD1">
        <w:rPr>
          <w:rFonts w:hint="eastAsia"/>
        </w:rPr>
        <w:t>过程中优先</w:t>
      </w:r>
      <w:r w:rsidR="00A23BD1">
        <w:rPr>
          <w:rFonts w:hint="eastAsia"/>
        </w:rPr>
        <w:t>使用传入</w:t>
      </w:r>
      <w:proofErr w:type="spellStart"/>
      <w:r w:rsidR="00A23BD1">
        <w:rPr>
          <w:rFonts w:hint="eastAsia"/>
        </w:rPr>
        <w:t>ld_</w:t>
      </w:r>
      <w:r w:rsidR="00A23BD1" w:rsidRPr="00A23BD1">
        <w:rPr>
          <w:rFonts w:hint="eastAsia"/>
        </w:rPr>
        <w:t>tail</w:t>
      </w:r>
      <w:proofErr w:type="spellEnd"/>
      <w:r w:rsidR="00A23BD1" w:rsidRPr="00A23BD1">
        <w:rPr>
          <w:rFonts w:hint="eastAsia"/>
        </w:rPr>
        <w:t>指针最近的匹配entry</w:t>
      </w:r>
      <w:r w:rsidR="00A23BD1">
        <w:rPr>
          <w:rFonts w:hint="eastAsia"/>
        </w:rPr>
        <w:t>中匹配</w:t>
      </w:r>
      <w:r w:rsidR="00354DC0">
        <w:rPr>
          <w:rFonts w:hint="eastAsia"/>
        </w:rPr>
        <w:t>该</w:t>
      </w:r>
      <w:r w:rsidR="00A23BD1">
        <w:rPr>
          <w:rFonts w:hint="eastAsia"/>
        </w:rPr>
        <w:t>byte的数据。最终将</w:t>
      </w:r>
      <w:proofErr w:type="spellStart"/>
      <w:r w:rsidR="00A23BD1">
        <w:rPr>
          <w:rFonts w:hint="eastAsia"/>
        </w:rPr>
        <w:t>b</w:t>
      </w:r>
      <w:r w:rsidR="0028366E">
        <w:rPr>
          <w:rFonts w:hint="eastAsia"/>
        </w:rPr>
        <w:t>it</w:t>
      </w:r>
      <w:r w:rsidR="00A23BD1">
        <w:rPr>
          <w:rFonts w:hint="eastAsia"/>
        </w:rPr>
        <w:t>valid</w:t>
      </w:r>
      <w:proofErr w:type="spellEnd"/>
      <w:r w:rsidR="0028366E">
        <w:rPr>
          <w:rFonts w:hint="eastAsia"/>
        </w:rPr>
        <w:t>（由</w:t>
      </w:r>
      <w:proofErr w:type="spellStart"/>
      <w:r w:rsidR="0028366E">
        <w:rPr>
          <w:rFonts w:hint="eastAsia"/>
        </w:rPr>
        <w:t>bytevalid</w:t>
      </w:r>
      <w:proofErr w:type="spellEnd"/>
      <w:r w:rsidR="0028366E">
        <w:rPr>
          <w:rFonts w:hint="eastAsia"/>
        </w:rPr>
        <w:t>生成）</w:t>
      </w:r>
      <w:r w:rsidR="00A23BD1">
        <w:rPr>
          <w:rFonts w:hint="eastAsia"/>
        </w:rPr>
        <w:t>和拼接的最终数据传回给</w:t>
      </w:r>
      <w:proofErr w:type="spellStart"/>
      <w:r w:rsidR="00A23BD1">
        <w:rPr>
          <w:rFonts w:hint="eastAsia"/>
        </w:rPr>
        <w:t>LoadPipeline</w:t>
      </w:r>
      <w:proofErr w:type="spellEnd"/>
      <w:r w:rsidR="005C086A">
        <w:rPr>
          <w:rFonts w:hint="eastAsia"/>
        </w:rPr>
        <w:t>。</w:t>
      </w:r>
    </w:p>
    <w:p w14:paraId="365109C0" w14:textId="5CE2BFB9" w:rsidR="005C086A" w:rsidRDefault="005C086A" w:rsidP="005C086A">
      <w:pPr>
        <w:ind w:firstLine="420"/>
      </w:pPr>
      <w:proofErr w:type="spellStart"/>
      <w:r>
        <w:rPr>
          <w:rFonts w:hint="eastAsia"/>
        </w:rPr>
        <w:t>LoadPipeline</w:t>
      </w:r>
      <w:proofErr w:type="spellEnd"/>
      <w:r>
        <w:rPr>
          <w:rFonts w:hint="eastAsia"/>
        </w:rPr>
        <w:t>是一个四级流水线，依次完成地址计算、</w:t>
      </w:r>
      <w:proofErr w:type="spellStart"/>
      <w:r>
        <w:rPr>
          <w:rFonts w:hint="eastAsia"/>
        </w:rPr>
        <w:t>STQForwarding</w:t>
      </w:r>
      <w:proofErr w:type="spellEnd"/>
      <w:r>
        <w:rPr>
          <w:rFonts w:hint="eastAsia"/>
        </w:rPr>
        <w:t>和memory请求发起、数据合并以及最后的写回操作。在完成地址计算后，Load流水线</w:t>
      </w:r>
      <w:r w:rsidR="0028366E">
        <w:rPr>
          <w:rFonts w:hint="eastAsia"/>
        </w:rPr>
        <w:t>向STQ传入Forwarding需要的</w:t>
      </w:r>
      <w:r w:rsidR="0028366E" w:rsidRPr="0028366E">
        <w:rPr>
          <w:rFonts w:hint="eastAsia"/>
        </w:rPr>
        <w:t>范围（</w:t>
      </w:r>
      <w:proofErr w:type="spellStart"/>
      <w:r w:rsidR="0028366E" w:rsidRPr="0028366E">
        <w:rPr>
          <w:rFonts w:hint="eastAsia"/>
        </w:rPr>
        <w:t>ld_tail</w:t>
      </w:r>
      <w:proofErr w:type="spellEnd"/>
      <w:r w:rsidR="0028366E" w:rsidRPr="0028366E">
        <w:rPr>
          <w:rFonts w:hint="eastAsia"/>
        </w:rPr>
        <w:t>）、目标地址和Load指令的func3</w:t>
      </w:r>
      <w:r w:rsidR="0028366E">
        <w:rPr>
          <w:rFonts w:hint="eastAsia"/>
        </w:rPr>
        <w:t>，进行Forwarding查询。此处为了防止LSV的发生，</w:t>
      </w:r>
      <w:r w:rsidR="0028366E" w:rsidRPr="0028366E">
        <w:rPr>
          <w:rFonts w:hint="eastAsia"/>
        </w:rPr>
        <w:t>LSU和Dispatch之间有STQ尾指针状态的传递，每条load被dispatch时会记录当前STQ的tail的状态</w:t>
      </w:r>
      <w:proofErr w:type="spellStart"/>
      <w:r w:rsidR="0028366E" w:rsidRPr="0028366E">
        <w:rPr>
          <w:rFonts w:hint="eastAsia"/>
        </w:rPr>
        <w:t>stq_tail</w:t>
      </w:r>
      <w:proofErr w:type="spellEnd"/>
      <w:r w:rsidR="0028366E" w:rsidRPr="0028366E">
        <w:rPr>
          <w:rFonts w:hint="eastAsia"/>
        </w:rPr>
        <w:t>，</w:t>
      </w:r>
      <w:proofErr w:type="spellStart"/>
      <w:r w:rsidR="00B05C60" w:rsidRPr="00B05C60">
        <w:rPr>
          <w:rFonts w:hint="eastAsia"/>
        </w:rPr>
        <w:t>stq_tail</w:t>
      </w:r>
      <w:proofErr w:type="spellEnd"/>
      <w:r w:rsidR="00B05C60" w:rsidRPr="00B05C60">
        <w:rPr>
          <w:rFonts w:hint="eastAsia"/>
        </w:rPr>
        <w:t>会跟随这条load指令的</w:t>
      </w:r>
      <w:proofErr w:type="spellStart"/>
      <w:r w:rsidR="00B05C60" w:rsidRPr="00B05C60">
        <w:rPr>
          <w:rFonts w:hint="eastAsia"/>
        </w:rPr>
        <w:t>uop</w:t>
      </w:r>
      <w:proofErr w:type="spellEnd"/>
      <w:proofErr w:type="gramStart"/>
      <w:r w:rsidR="00B05C60" w:rsidRPr="00B05C60">
        <w:rPr>
          <w:rFonts w:hint="eastAsia"/>
        </w:rPr>
        <w:t>一</w:t>
      </w:r>
      <w:proofErr w:type="gramEnd"/>
      <w:r w:rsidR="00B05C60" w:rsidRPr="00B05C60">
        <w:rPr>
          <w:rFonts w:hint="eastAsia"/>
        </w:rPr>
        <w:t>起动，</w:t>
      </w:r>
      <w:r w:rsidR="00B05C60">
        <w:rPr>
          <w:rFonts w:hint="eastAsia"/>
        </w:rPr>
        <w:t>最后作为我们Forwarding查找的范围依据，</w:t>
      </w:r>
      <w:r w:rsidR="00B05C60" w:rsidRPr="00B05C60">
        <w:rPr>
          <w:rFonts w:hint="eastAsia"/>
        </w:rPr>
        <w:t>在load执行的时候，STQ 中更年轻的 store 被屏蔽，不能 forward 给这个 load</w:t>
      </w:r>
      <w:r w:rsidR="0028366E">
        <w:rPr>
          <w:rFonts w:hint="eastAsia"/>
        </w:rPr>
        <w:t>。如果查询全部命中，访问</w:t>
      </w:r>
      <w:r w:rsidR="0028366E" w:rsidRPr="0028366E">
        <w:t>memory 请求将被屏蔽；若仅部分命中，则会同时发起</w:t>
      </w:r>
      <w:r w:rsidR="0028366E">
        <w:rPr>
          <w:rFonts w:hint="eastAsia"/>
        </w:rPr>
        <w:t>访问</w:t>
      </w:r>
      <w:r w:rsidR="0028366E" w:rsidRPr="0028366E">
        <w:t>memory 请求</w:t>
      </w:r>
      <w:r w:rsidR="0028366E">
        <w:rPr>
          <w:rFonts w:hint="eastAsia"/>
        </w:rPr>
        <w:t>。在Stage3中通过掩码（</w:t>
      </w:r>
      <w:proofErr w:type="spellStart"/>
      <w:r w:rsidR="0028366E">
        <w:rPr>
          <w:rFonts w:hint="eastAsia"/>
        </w:rPr>
        <w:t>bitvalid</w:t>
      </w:r>
      <w:proofErr w:type="spellEnd"/>
      <w:r w:rsidR="0028366E">
        <w:rPr>
          <w:rFonts w:hint="eastAsia"/>
        </w:rPr>
        <w:t>）按位合并STQ和memory，将合并的数据根据load指令的func3进行符号扩展，适配LB/LBU等指令格式。</w:t>
      </w:r>
      <w:r w:rsidR="00B05C60">
        <w:rPr>
          <w:rFonts w:hint="eastAsia"/>
        </w:rPr>
        <w:t>在Stage4完成最终的写回操作</w:t>
      </w:r>
    </w:p>
    <w:p w14:paraId="7227235A" w14:textId="4CC4484A" w:rsidR="00B05C60" w:rsidRDefault="00B05C60" w:rsidP="005C086A">
      <w:pPr>
        <w:ind w:firstLine="420"/>
      </w:pPr>
      <w:proofErr w:type="spellStart"/>
      <w:r>
        <w:rPr>
          <w:rFonts w:hint="eastAsia"/>
        </w:rPr>
        <w:t>StorePipeline</w:t>
      </w:r>
      <w:proofErr w:type="spellEnd"/>
      <w:r>
        <w:rPr>
          <w:rFonts w:hint="eastAsia"/>
        </w:rPr>
        <w:t>则是两级流水线，依次进行地址计算、最终写回STQ和ROB。功能简单</w:t>
      </w:r>
      <w:r w:rsidR="00BD59D1">
        <w:rPr>
          <w:rFonts w:hint="eastAsia"/>
        </w:rPr>
        <w:t>，只完成地址的初步计算和指令信息的传递。</w:t>
      </w:r>
    </w:p>
    <w:p w14:paraId="67BF42E0" w14:textId="55CB99CC" w:rsidR="00BD59D1" w:rsidRDefault="00BD59D1" w:rsidP="005C086A">
      <w:pPr>
        <w:ind w:firstLine="420"/>
        <w:rPr>
          <w:rFonts w:hint="eastAsia"/>
        </w:rPr>
      </w:pPr>
      <w:r w:rsidRPr="00BD59D1">
        <w:t>由于 LSU 内部所有访存操作共享单一 memory 接口，为避免访问冲突，系统采用轻量级的</w:t>
      </w:r>
      <w:proofErr w:type="gramStart"/>
      <w:r w:rsidRPr="00BD59D1">
        <w:t>仲裁器</w:t>
      </w:r>
      <w:proofErr w:type="gramEnd"/>
      <w:r w:rsidRPr="00BD59D1">
        <w:t xml:space="preserve">对 </w:t>
      </w:r>
      <w:proofErr w:type="spellStart"/>
      <w:r w:rsidRPr="00BD59D1">
        <w:t>LoadPipeline</w:t>
      </w:r>
      <w:proofErr w:type="spellEnd"/>
      <w:r w:rsidRPr="00BD59D1">
        <w:t xml:space="preserve"> 和 STQ 中待提交 Store 的请求进行调度。在本设计中，memory 接口为理想 ready 信号模型，仲裁策略为轮询式公平仲裁，每周期仅允许一个请求通过，保障访存路径在高并发场景下的有序执行。</w:t>
      </w:r>
      <w:r>
        <w:rPr>
          <w:rFonts w:hint="eastAsia"/>
        </w:rPr>
        <w:t>当</w:t>
      </w:r>
      <w:proofErr w:type="spellStart"/>
      <w:r>
        <w:rPr>
          <w:rFonts w:hint="eastAsia"/>
        </w:rPr>
        <w:t>LoadPipeline</w:t>
      </w:r>
      <w:proofErr w:type="spellEnd"/>
      <w:r>
        <w:rPr>
          <w:rFonts w:hint="eastAsia"/>
        </w:rPr>
        <w:t>发起申请但是轮询优先级没有轮到时，会stall一个周期</w:t>
      </w:r>
    </w:p>
    <w:p w14:paraId="2E47DDAD" w14:textId="77777777" w:rsidR="0028366E" w:rsidRPr="00BD59D1" w:rsidRDefault="0028366E" w:rsidP="005C086A">
      <w:pPr>
        <w:ind w:firstLine="420"/>
        <w:rPr>
          <w:rFonts w:hint="eastAsia"/>
        </w:rPr>
      </w:pPr>
    </w:p>
    <w:sectPr w:rsidR="0028366E" w:rsidRPr="00BD5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DD"/>
    <w:rsid w:val="001B72F6"/>
    <w:rsid w:val="001D3D07"/>
    <w:rsid w:val="0028366E"/>
    <w:rsid w:val="00354DC0"/>
    <w:rsid w:val="005C086A"/>
    <w:rsid w:val="006741FA"/>
    <w:rsid w:val="006E1FDD"/>
    <w:rsid w:val="00786CDA"/>
    <w:rsid w:val="007F5D10"/>
    <w:rsid w:val="00881646"/>
    <w:rsid w:val="00A23BD1"/>
    <w:rsid w:val="00B05C60"/>
    <w:rsid w:val="00BD59D1"/>
    <w:rsid w:val="00C15541"/>
    <w:rsid w:val="00E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E7D"/>
  <w15:chartTrackingRefBased/>
  <w15:docId w15:val="{DD13E8C9-9E65-4B76-80ED-CF2B7F84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F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F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F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F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F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F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F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F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F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1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1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1F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1FD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1F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1F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1F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1F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1F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F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1F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1F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1F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1F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1F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1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1F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1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778</Words>
  <Characters>786</Characters>
  <Application>Microsoft Office Word</Application>
  <DocSecurity>0</DocSecurity>
  <Lines>22</Lines>
  <Paragraphs>8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忠禹 饶</dc:creator>
  <cp:keywords/>
  <dc:description/>
  <cp:lastModifiedBy>忠禹 饶</cp:lastModifiedBy>
  <cp:revision>3</cp:revision>
  <dcterms:created xsi:type="dcterms:W3CDTF">2025-06-13T06:20:00Z</dcterms:created>
  <dcterms:modified xsi:type="dcterms:W3CDTF">2025-06-13T08:12:00Z</dcterms:modified>
</cp:coreProperties>
</file>