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3D" w:rsidRDefault="0012133D" w:rsidP="0012133D">
      <w:pPr>
        <w:pStyle w:val="Heading1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Predicting-the-Student-Performance-by-analysing-the-study-hours</w:t>
      </w:r>
    </w:p>
    <w:p w:rsidR="0012133D" w:rsidRDefault="0012133D" w:rsidP="0012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Predict the percentage of marks of </w:t>
      </w:r>
      <w:proofErr w:type="gramStart"/>
      <w:r>
        <w:rPr>
          <w:rFonts w:ascii="Segoe UI" w:hAnsi="Segoe UI" w:cs="Segoe UI"/>
          <w:color w:val="24292E"/>
        </w:rPr>
        <w:t>an</w:t>
      </w:r>
      <w:proofErr w:type="gramEnd"/>
      <w:r>
        <w:rPr>
          <w:rFonts w:ascii="Segoe UI" w:hAnsi="Segoe UI" w:cs="Segoe UI"/>
          <w:color w:val="24292E"/>
        </w:rPr>
        <w:t xml:space="preserve"> student based on the number of study hours</w:t>
      </w:r>
    </w:p>
    <w:p w:rsidR="0012133D" w:rsidRDefault="0012133D" w:rsidP="001213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Simple Linear Regression</w:t>
      </w:r>
    </w:p>
    <w:p w:rsidR="0012133D" w:rsidRDefault="0012133D" w:rsidP="0012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this regression task we will predict the percentage of marks that a student is expected to score based upon the number of hours they studied. This is a simple linear regression task as it involves just two variables. Let's start the task and predict the score of a student if he studies for 9.25 hrs/day.</w:t>
      </w:r>
    </w:p>
    <w:p w:rsidR="0012133D" w:rsidRDefault="0012133D" w:rsidP="001213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Libraries used:</w:t>
      </w:r>
    </w:p>
    <w:p w:rsidR="0012133D" w:rsidRDefault="0012133D" w:rsidP="001213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pandas</w:t>
      </w:r>
    </w:p>
    <w:p w:rsidR="0012133D" w:rsidRDefault="0012133D" w:rsidP="001213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numpy</w:t>
      </w:r>
      <w:proofErr w:type="spellEnd"/>
    </w:p>
    <w:p w:rsidR="0012133D" w:rsidRDefault="0012133D" w:rsidP="001213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matplotlib.pyplot</w:t>
      </w:r>
      <w:proofErr w:type="spellEnd"/>
      <w:proofErr w:type="gramEnd"/>
    </w:p>
    <w:p w:rsidR="0012133D" w:rsidRDefault="0012133D" w:rsidP="001213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seaborn</w:t>
      </w:r>
      <w:proofErr w:type="spellEnd"/>
    </w:p>
    <w:p w:rsidR="0012133D" w:rsidRDefault="0012133D" w:rsidP="001213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%</w:t>
      </w:r>
      <w:proofErr w:type="spellStart"/>
      <w:r>
        <w:rPr>
          <w:rFonts w:ascii="Segoe UI" w:hAnsi="Segoe UI" w:cs="Segoe UI"/>
          <w:color w:val="24292E"/>
        </w:rPr>
        <w:t>matplotlib</w:t>
      </w:r>
      <w:proofErr w:type="spellEnd"/>
      <w:r>
        <w:rPr>
          <w:rFonts w:ascii="Segoe UI" w:hAnsi="Segoe UI" w:cs="Segoe UI"/>
          <w:color w:val="24292E"/>
        </w:rPr>
        <w:t xml:space="preserve"> inline</w:t>
      </w:r>
    </w:p>
    <w:p w:rsidR="0012133D" w:rsidRDefault="0012133D" w:rsidP="001213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Steps Involved: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Importing Libraries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Exploring Data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Checking for Null Values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Visualisation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Split data into Train and Test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Linear Regression Model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Testing the Model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Checking the Accuracy</w:t>
      </w:r>
    </w:p>
    <w:p w:rsidR="0012133D" w:rsidRDefault="0012133D" w:rsidP="001213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Summary</w:t>
      </w:r>
    </w:p>
    <w:p w:rsidR="0012133D" w:rsidRDefault="0012133D" w:rsidP="001213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Summary:</w:t>
      </w:r>
    </w:p>
    <w:p w:rsidR="0012133D" w:rsidRDefault="0012133D" w:rsidP="001213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 successfully build the Regression Algorithm with an accuracy of 94.5% and we can say that if the students study for 9.5 Hrs per day they can score around 94 Marks (Rounded up from 93.69%)</w:t>
      </w:r>
    </w:p>
    <w:p w:rsidR="00CF13C9" w:rsidRPr="00CF13C9" w:rsidRDefault="00CF13C9" w:rsidP="00CF13C9">
      <w:pPr>
        <w:rPr>
          <w:b/>
        </w:rPr>
      </w:pPr>
      <w:bookmarkStart w:id="0" w:name="_GoBack"/>
      <w:bookmarkEnd w:id="0"/>
    </w:p>
    <w:sectPr w:rsidR="00CF13C9" w:rsidRPr="00CF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0877"/>
    <w:multiLevelType w:val="multilevel"/>
    <w:tmpl w:val="D680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B39A9"/>
    <w:multiLevelType w:val="hybridMultilevel"/>
    <w:tmpl w:val="785E3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66207"/>
    <w:multiLevelType w:val="multilevel"/>
    <w:tmpl w:val="D3B2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AF"/>
    <w:rsid w:val="0008458F"/>
    <w:rsid w:val="0012133D"/>
    <w:rsid w:val="00595CAF"/>
    <w:rsid w:val="00C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46F9"/>
  <w15:chartTrackingRefBased/>
  <w15:docId w15:val="{A330EA38-2042-4910-BE95-4980C2A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1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1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3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13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F13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F13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2021-06-24T15:39:00Z</dcterms:created>
  <dcterms:modified xsi:type="dcterms:W3CDTF">2021-06-25T16:55:00Z</dcterms:modified>
</cp:coreProperties>
</file>