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D57316" w:rsidP="00D57316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코노미 공략</w:t>
      </w:r>
    </w:p>
    <w:p w:rsidR="00D57316" w:rsidRDefault="00D57316" w:rsidP="00D57316">
      <w:r>
        <w:rPr>
          <w:rFonts w:hint="eastAsia"/>
        </w:rPr>
        <w:t>1코노미?</w:t>
      </w:r>
    </w:p>
    <w:p w:rsidR="00E5125C" w:rsidRDefault="00D57316" w:rsidP="00E512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1인과 경제를 뜻하는 이코노미의 합성어로 혼자만의 소비 생활을 즐기는 사람을 일컫는 말</w:t>
      </w:r>
      <w:r w:rsidR="00E5125C">
        <w:rPr>
          <w:rFonts w:hint="eastAsia"/>
        </w:rPr>
        <w:t>.</w:t>
      </w:r>
    </w:p>
    <w:p w:rsidR="00E5125C" w:rsidRDefault="00E5125C" w:rsidP="00E5125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1</w:t>
      </w:r>
      <w:r>
        <w:rPr>
          <w:rFonts w:hint="eastAsia"/>
        </w:rPr>
        <w:t xml:space="preserve">코노미에 대한 금융권의 </w:t>
      </w:r>
      <w:r>
        <w:t>1</w:t>
      </w:r>
      <w:r>
        <w:rPr>
          <w:rFonts w:hint="eastAsia"/>
        </w:rPr>
        <w:t>차 타깃은 미혼 남녀.</w:t>
      </w:r>
    </w:p>
    <w:p w:rsidR="00E5125C" w:rsidRDefault="00E5125C" w:rsidP="00E512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2015년 </w:t>
      </w:r>
      <w:r>
        <w:t>1</w:t>
      </w:r>
      <w:r>
        <w:rPr>
          <w:rFonts w:hint="eastAsia"/>
        </w:rPr>
        <w:t xml:space="preserve">인 가구 수는 </w:t>
      </w:r>
      <w:r>
        <w:t>520</w:t>
      </w:r>
      <w:r>
        <w:rPr>
          <w:rFonts w:hint="eastAsia"/>
        </w:rPr>
        <w:t xml:space="preserve">만 </w:t>
      </w:r>
      <w:r>
        <w:t>3000</w:t>
      </w:r>
      <w:r>
        <w:rPr>
          <w:rFonts w:hint="eastAsia"/>
        </w:rPr>
        <w:t xml:space="preserve">가구로 전체 가구의 </w:t>
      </w:r>
      <w:r>
        <w:t>27.2%</w:t>
      </w:r>
      <w:r>
        <w:rPr>
          <w:rFonts w:hint="eastAsia"/>
        </w:rPr>
        <w:t>로 집계됨.</w:t>
      </w:r>
      <w:r>
        <w:t xml:space="preserve"> 2000</w:t>
      </w:r>
      <w:r>
        <w:rPr>
          <w:rFonts w:hint="eastAsia"/>
        </w:rPr>
        <w:t xml:space="preserve">년에 비해 </w:t>
      </w:r>
      <w:r>
        <w:t>2</w:t>
      </w:r>
      <w:r>
        <w:rPr>
          <w:rFonts w:hint="eastAsia"/>
        </w:rPr>
        <w:t>배 가까이 늘어난 수치.</w:t>
      </w:r>
      <w:r>
        <w:t xml:space="preserve"> </w:t>
      </w:r>
      <w:r>
        <w:rPr>
          <w:rFonts w:hint="eastAsia"/>
        </w:rPr>
        <w:t xml:space="preserve">또한 </w:t>
      </w:r>
      <w:r>
        <w:t>1</w:t>
      </w:r>
      <w:r>
        <w:rPr>
          <w:rFonts w:hint="eastAsia"/>
        </w:rPr>
        <w:t xml:space="preserve">인 가구는 </w:t>
      </w:r>
      <w:r>
        <w:t>2</w:t>
      </w:r>
      <w:r>
        <w:rPr>
          <w:rFonts w:hint="eastAsia"/>
        </w:rPr>
        <w:t>인, 3인,</w:t>
      </w:r>
      <w:r>
        <w:t xml:space="preserve"> 4</w:t>
      </w:r>
      <w:r>
        <w:rPr>
          <w:rFonts w:hint="eastAsia"/>
        </w:rPr>
        <w:t>인 가구보다 높은 비율을 차지해 우리나라에서 가장 흔한 가구 형태가 됨.</w:t>
      </w:r>
      <w:r>
        <w:t xml:space="preserve"> 2035</w:t>
      </w:r>
      <w:r>
        <w:rPr>
          <w:rFonts w:hint="eastAsia"/>
        </w:rPr>
        <w:t xml:space="preserve">년에는 </w:t>
      </w:r>
      <w:r>
        <w:t>1</w:t>
      </w:r>
      <w:r>
        <w:rPr>
          <w:rFonts w:hint="eastAsia"/>
        </w:rPr>
        <w:t xml:space="preserve">인 가구가 </w:t>
      </w:r>
      <w:r>
        <w:t>763</w:t>
      </w:r>
      <w:r>
        <w:rPr>
          <w:rFonts w:hint="eastAsia"/>
        </w:rPr>
        <w:t>만 가구에 이를 것이라는 추산도 있음.</w:t>
      </w:r>
    </w:p>
    <w:p w:rsidR="00E5125C" w:rsidRDefault="00E5125C" w:rsidP="00E5125C">
      <w:pPr>
        <w:pStyle w:val="a3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>인 가구 시장이 크게 증가한 추세지만 이들의 경제적인 여력은 크지 않음.</w:t>
      </w:r>
      <w:r>
        <w:t xml:space="preserve"> </w:t>
      </w:r>
      <w:r>
        <w:rPr>
          <w:rFonts w:hint="eastAsia"/>
        </w:rPr>
        <w:t xml:space="preserve">미혼 </w:t>
      </w:r>
      <w:r>
        <w:t>1</w:t>
      </w:r>
      <w:r>
        <w:rPr>
          <w:rFonts w:hint="eastAsia"/>
        </w:rPr>
        <w:t xml:space="preserve">인 가구는 향후 </w:t>
      </w:r>
      <w:r>
        <w:t>1</w:t>
      </w:r>
      <w:r>
        <w:rPr>
          <w:rFonts w:hint="eastAsia"/>
        </w:rPr>
        <w:t>년 내 신규 저축 의향이 낮게 나타나 경제 생활에 대한 심리적인 여유가 적음</w:t>
      </w:r>
    </w:p>
    <w:p w:rsidR="00E5125C" w:rsidRDefault="00E5125C" w:rsidP="00E512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미혼 </w:t>
      </w:r>
      <w:r>
        <w:t>1</w:t>
      </w:r>
      <w:r>
        <w:rPr>
          <w:rFonts w:hint="eastAsia"/>
        </w:rPr>
        <w:t xml:space="preserve">인 가구는 미혼 전체 평균과 비교해 </w:t>
      </w:r>
      <w:proofErr w:type="spellStart"/>
      <w:r>
        <w:rPr>
          <w:rFonts w:hint="eastAsia"/>
        </w:rPr>
        <w:t>월세</w:t>
      </w:r>
      <w:r>
        <w:rPr>
          <w:rFonts w:asciiTheme="minorEastAsia" w:hAnsiTheme="minorEastAsia" w:hint="eastAsia"/>
        </w:rPr>
        <w:t>∙</w:t>
      </w:r>
      <w:r>
        <w:rPr>
          <w:rFonts w:hint="eastAsia"/>
        </w:rPr>
        <w:t>반전세인</w:t>
      </w:r>
      <w:proofErr w:type="spellEnd"/>
      <w:r>
        <w:rPr>
          <w:rFonts w:hint="eastAsia"/>
        </w:rPr>
        <w:t xml:space="preserve"> 경우가 </w:t>
      </w:r>
      <w:r>
        <w:t>1.8</w:t>
      </w:r>
      <w:r>
        <w:rPr>
          <w:rFonts w:hint="eastAsia"/>
        </w:rPr>
        <w:t>배 더 많고 이에 따라 매월 주거비를 고정적으로 지출하는 비율도 높음</w:t>
      </w:r>
    </w:p>
    <w:p w:rsidR="00E5125C" w:rsidRDefault="00E5125C" w:rsidP="00E512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은행도 이를 반영해 </w:t>
      </w:r>
      <w:proofErr w:type="spellStart"/>
      <w:r>
        <w:rPr>
          <w:rFonts w:hint="eastAsia"/>
        </w:rPr>
        <w:t>예적금</w:t>
      </w:r>
      <w:proofErr w:type="spellEnd"/>
      <w:r>
        <w:rPr>
          <w:rFonts w:hint="eastAsia"/>
        </w:rPr>
        <w:t xml:space="preserve"> 위주의 상품을 구성함과 동시에 </w:t>
      </w:r>
      <w:proofErr w:type="spellStart"/>
      <w:r>
        <w:rPr>
          <w:rFonts w:hint="eastAsia"/>
        </w:rPr>
        <w:t>대출상품의</w:t>
      </w:r>
      <w:proofErr w:type="spellEnd"/>
      <w:r>
        <w:rPr>
          <w:rFonts w:hint="eastAsia"/>
        </w:rPr>
        <w:t xml:space="preserve"> 경우 전월세 자금 지원 위주로 꾸림.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181600" cy="2741498"/>
            <wp:effectExtent l="0" t="0" r="0" b="1905"/>
            <wp:docPr id="1" name="그림 1" descr="http://cfnimage.commutil.kr/phpwas/restmb_allidxmake.php?idx=3&amp;simg=20170322145248176379fnimage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nimage.commutil.kr/phpwas/restmb_allidxmake.php?idx=3&amp;simg=20170322145248176379fnimage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955" cy="274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5C" w:rsidRDefault="00E5125C" w:rsidP="00E5125C">
      <w:pPr>
        <w:rPr>
          <w:rFonts w:hint="eastAsia"/>
        </w:rPr>
      </w:pPr>
    </w:p>
    <w:p w:rsidR="00E5125C" w:rsidRDefault="00E5125C" w:rsidP="00E5125C">
      <w:pPr>
        <w:rPr>
          <w:b/>
        </w:rPr>
      </w:pPr>
      <w:proofErr w:type="spellStart"/>
      <w:r>
        <w:rPr>
          <w:rFonts w:hint="eastAsia"/>
          <w:b/>
        </w:rPr>
        <w:t>헬스플러스</w:t>
      </w:r>
      <w:proofErr w:type="spellEnd"/>
      <w:r>
        <w:rPr>
          <w:rFonts w:hint="eastAsia"/>
          <w:b/>
        </w:rPr>
        <w:t xml:space="preserve"> 적금</w:t>
      </w:r>
    </w:p>
    <w:p w:rsidR="00E5125C" w:rsidRPr="00E5125C" w:rsidRDefault="00E5125C" w:rsidP="00E5125C">
      <w:pPr>
        <w:rPr>
          <w:rFonts w:hint="eastAsia"/>
        </w:rPr>
      </w:pPr>
      <w:r>
        <w:rPr>
          <w:rFonts w:hint="eastAsia"/>
        </w:rPr>
        <w:t>1인 가구가 자신을 관리하는 데 관심이 높다는 점에 착안.</w:t>
      </w:r>
      <w:r>
        <w:t xml:space="preserve"> </w:t>
      </w:r>
      <w:r>
        <w:rPr>
          <w:rFonts w:hint="eastAsia"/>
        </w:rPr>
        <w:t>스마트폰을 활용해 건강관리 목표 달</w:t>
      </w:r>
      <w:r>
        <w:rPr>
          <w:rFonts w:hint="eastAsia"/>
        </w:rPr>
        <w:lastRenderedPageBreak/>
        <w:t>성 시 우대이자율을 적용하는 상품.</w:t>
      </w:r>
      <w:r>
        <w:t xml:space="preserve"> </w:t>
      </w:r>
      <w:r>
        <w:rPr>
          <w:rFonts w:hint="eastAsia"/>
        </w:rPr>
        <w:t xml:space="preserve">약 </w:t>
      </w:r>
      <w:r>
        <w:t>8</w:t>
      </w:r>
      <w:r>
        <w:rPr>
          <w:rFonts w:hint="eastAsia"/>
        </w:rPr>
        <w:t xml:space="preserve">개월 만에 </w:t>
      </w:r>
      <w:r>
        <w:t>16</w:t>
      </w:r>
      <w:r>
        <w:rPr>
          <w:rFonts w:hint="eastAsia"/>
        </w:rPr>
        <w:t xml:space="preserve">만 </w:t>
      </w:r>
      <w:r>
        <w:t>6300</w:t>
      </w:r>
      <w:r>
        <w:rPr>
          <w:rFonts w:hint="eastAsia"/>
        </w:rPr>
        <w:t>계좌가 팔려</w:t>
      </w:r>
      <w:r w:rsidR="00BA1E0C">
        <w:rPr>
          <w:rFonts w:hint="eastAsia"/>
        </w:rPr>
        <w:t xml:space="preserve"> </w:t>
      </w:r>
      <w:r>
        <w:rPr>
          <w:rFonts w:hint="eastAsia"/>
        </w:rPr>
        <w:t>나감.</w:t>
      </w:r>
      <w:r w:rsidR="006A5D73">
        <w:t xml:space="preserve"> </w:t>
      </w:r>
      <w:r w:rsidR="006A5D73">
        <w:rPr>
          <w:rFonts w:hint="eastAsia"/>
        </w:rPr>
        <w:t>삼성전자와 전략적 업무제휴를 체결하고 상품을 출시.</w:t>
      </w:r>
      <w:r w:rsidR="006A5D73">
        <w:t xml:space="preserve"> </w:t>
      </w:r>
      <w:r w:rsidR="006A5D73">
        <w:rPr>
          <w:rFonts w:hint="eastAsia"/>
        </w:rPr>
        <w:t xml:space="preserve">고객이 삼성전자의 건강관리 앱 </w:t>
      </w:r>
      <w:r w:rsidR="006A5D73">
        <w:t>‘</w:t>
      </w:r>
      <w:r w:rsidR="006A5D73">
        <w:rPr>
          <w:rFonts w:hint="eastAsia"/>
        </w:rPr>
        <w:t>S헬스</w:t>
      </w:r>
      <w:r w:rsidR="006A5D73">
        <w:t>’</w:t>
      </w:r>
      <w:proofErr w:type="spellStart"/>
      <w:r w:rsidR="006A5D73">
        <w:rPr>
          <w:rFonts w:hint="eastAsia"/>
        </w:rPr>
        <w:t>를</w:t>
      </w:r>
      <w:proofErr w:type="spellEnd"/>
      <w:r w:rsidR="006A5D73">
        <w:rPr>
          <w:rFonts w:hint="eastAsia"/>
        </w:rPr>
        <w:t xml:space="preserve"> 이용해 만기일 전인까지 </w:t>
      </w:r>
      <w:r w:rsidR="006A5D73">
        <w:t>10</w:t>
      </w:r>
      <w:r w:rsidR="006A5D73">
        <w:rPr>
          <w:rFonts w:hint="eastAsia"/>
        </w:rPr>
        <w:t>만보 이상 걷기,</w:t>
      </w:r>
      <w:r w:rsidR="006A5D73">
        <w:t xml:space="preserve"> </w:t>
      </w:r>
      <w:proofErr w:type="spellStart"/>
      <w:r w:rsidR="006A5D73">
        <w:rPr>
          <w:rFonts w:hint="eastAsia"/>
        </w:rPr>
        <w:t>아침</w:t>
      </w:r>
      <w:r w:rsidR="006A5D73">
        <w:rPr>
          <w:rFonts w:asciiTheme="minorEastAsia" w:hAnsiTheme="minorEastAsia" w:hint="eastAsia"/>
        </w:rPr>
        <w:t>∙</w:t>
      </w:r>
      <w:r w:rsidR="006A5D73">
        <w:rPr>
          <w:rFonts w:hint="eastAsia"/>
        </w:rPr>
        <w:t>점심</w:t>
      </w:r>
      <w:r w:rsidR="006A5D73">
        <w:rPr>
          <w:rFonts w:asciiTheme="minorEastAsia" w:hAnsiTheme="minorEastAsia" w:hint="eastAsia"/>
        </w:rPr>
        <w:t>∙</w:t>
      </w:r>
      <w:r w:rsidR="006A5D73">
        <w:rPr>
          <w:rFonts w:hint="eastAsia"/>
        </w:rPr>
        <w:t>저녁</w:t>
      </w:r>
      <w:proofErr w:type="spellEnd"/>
      <w:r w:rsidR="006A5D73">
        <w:rPr>
          <w:rFonts w:hint="eastAsia"/>
        </w:rPr>
        <w:t xml:space="preserve"> 식단 </w:t>
      </w:r>
      <w:r w:rsidR="006A5D73">
        <w:t>10</w:t>
      </w:r>
      <w:r w:rsidR="006A5D73">
        <w:rPr>
          <w:rFonts w:hint="eastAsia"/>
        </w:rPr>
        <w:t>일 이상 기록하기,</w:t>
      </w:r>
      <w:r w:rsidR="006A5D73">
        <w:t xml:space="preserve"> </w:t>
      </w:r>
      <w:proofErr w:type="spellStart"/>
      <w:r w:rsidR="006A5D73">
        <w:rPr>
          <w:rFonts w:hint="eastAsia"/>
        </w:rPr>
        <w:t>수면패턴</w:t>
      </w:r>
      <w:proofErr w:type="spellEnd"/>
      <w:r w:rsidR="006A5D73">
        <w:rPr>
          <w:rFonts w:hint="eastAsia"/>
        </w:rPr>
        <w:t xml:space="preserve"> 1</w:t>
      </w:r>
      <w:r w:rsidR="006A5D73">
        <w:t>0</w:t>
      </w:r>
      <w:r w:rsidR="006A5D73">
        <w:rPr>
          <w:rFonts w:hint="eastAsia"/>
        </w:rPr>
        <w:t xml:space="preserve">일 이상 기록하기 중 </w:t>
      </w:r>
      <w:r w:rsidR="006A5D73">
        <w:t>1</w:t>
      </w:r>
      <w:r w:rsidR="006A5D73">
        <w:rPr>
          <w:rFonts w:hint="eastAsia"/>
        </w:rPr>
        <w:t>개를 선택하고 목표를 달성하면 우대 이율을 제공.</w:t>
      </w:r>
      <w:r w:rsidR="006A5D73">
        <w:t xml:space="preserve"> </w:t>
      </w:r>
      <w:r w:rsidR="006A5D73">
        <w:rPr>
          <w:rFonts w:hint="eastAsia"/>
        </w:rPr>
        <w:t xml:space="preserve">신한 </w:t>
      </w:r>
      <w:proofErr w:type="spellStart"/>
      <w:r w:rsidR="006A5D73">
        <w:rPr>
          <w:rFonts w:hint="eastAsia"/>
        </w:rPr>
        <w:t>헬스플러스</w:t>
      </w:r>
      <w:proofErr w:type="spellEnd"/>
      <w:r w:rsidR="006A5D73">
        <w:rPr>
          <w:rFonts w:hint="eastAsia"/>
        </w:rPr>
        <w:t xml:space="preserve"> 적금의 만기는 </w:t>
      </w:r>
      <w:r w:rsidR="006A5D73">
        <w:t>1</w:t>
      </w:r>
      <w:r w:rsidR="006A5D73">
        <w:rPr>
          <w:rFonts w:hint="eastAsia"/>
        </w:rPr>
        <w:t xml:space="preserve">년이고 이자율은 </w:t>
      </w:r>
      <w:proofErr w:type="spellStart"/>
      <w:r w:rsidR="006A5D73">
        <w:rPr>
          <w:rFonts w:hint="eastAsia"/>
        </w:rPr>
        <w:t>신한카드</w:t>
      </w:r>
      <w:proofErr w:type="spellEnd"/>
      <w:r w:rsidR="006A5D73">
        <w:rPr>
          <w:rFonts w:hint="eastAsia"/>
        </w:rPr>
        <w:t xml:space="preserve"> </w:t>
      </w:r>
      <w:proofErr w:type="spellStart"/>
      <w:r w:rsidR="006A5D73">
        <w:rPr>
          <w:rFonts w:hint="eastAsia"/>
        </w:rPr>
        <w:t>결제실적에</w:t>
      </w:r>
      <w:proofErr w:type="spellEnd"/>
      <w:r w:rsidR="006A5D73">
        <w:rPr>
          <w:rFonts w:hint="eastAsia"/>
        </w:rPr>
        <w:t xml:space="preserve"> 따른 우대금리와 비대면 채널 가입 우대금리를 포함해 최대 연 </w:t>
      </w:r>
      <w:r w:rsidR="006A5D73">
        <w:t>2.0%</w:t>
      </w:r>
      <w:r w:rsidR="006A5D73">
        <w:rPr>
          <w:rFonts w:hint="eastAsia"/>
        </w:rPr>
        <w:t>다.</w:t>
      </w:r>
      <w:bookmarkStart w:id="0" w:name="_GoBack"/>
      <w:bookmarkEnd w:id="0"/>
    </w:p>
    <w:sectPr w:rsidR="00E5125C" w:rsidRPr="00E512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510B6"/>
    <w:multiLevelType w:val="hybridMultilevel"/>
    <w:tmpl w:val="46186472"/>
    <w:lvl w:ilvl="0" w:tplc="21586F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16"/>
    <w:rsid w:val="00342F9A"/>
    <w:rsid w:val="006A5D73"/>
    <w:rsid w:val="00AB50AE"/>
    <w:rsid w:val="00BA1E0C"/>
    <w:rsid w:val="00D57316"/>
    <w:rsid w:val="00E5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3DF0"/>
  <w15:chartTrackingRefBased/>
  <w15:docId w15:val="{9FBA172D-3EA5-4EA3-9422-90C5732D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3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4</cp:revision>
  <dcterms:created xsi:type="dcterms:W3CDTF">2017-10-29T03:02:00Z</dcterms:created>
  <dcterms:modified xsi:type="dcterms:W3CDTF">2017-10-29T03:18:00Z</dcterms:modified>
</cp:coreProperties>
</file>