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Pr="007A2DB4" w:rsidRDefault="000F1A19">
      <w:pPr>
        <w:rPr>
          <w:b/>
          <w:sz w:val="28"/>
        </w:rPr>
      </w:pPr>
      <w:r w:rsidRPr="007A2DB4">
        <w:rPr>
          <w:rFonts w:hint="eastAsia"/>
          <w:b/>
          <w:sz w:val="28"/>
        </w:rPr>
        <w:t>기아자동차</w:t>
      </w:r>
    </w:p>
    <w:p w:rsidR="00B30541" w:rsidRDefault="007A2DB4">
      <w:pPr>
        <w:rPr>
          <w:b/>
          <w:sz w:val="24"/>
        </w:rPr>
      </w:pPr>
      <w:r w:rsidRPr="007A2DB4">
        <w:rPr>
          <w:rFonts w:hint="eastAsia"/>
          <w:b/>
          <w:sz w:val="24"/>
        </w:rPr>
        <w:t>기업소개</w:t>
      </w:r>
    </w:p>
    <w:p w:rsidR="007A2DB4" w:rsidRDefault="007A2DB4">
      <w:pPr>
        <w:rPr>
          <w:rFonts w:eastAsiaTheme="minorHAnsi"/>
        </w:rPr>
      </w:pPr>
      <w:r>
        <w:rPr>
          <w:rFonts w:hint="eastAsia"/>
        </w:rPr>
        <w:t>현대자동차그룹에 속한 회사로서,</w:t>
      </w:r>
      <w:r>
        <w:t xml:space="preserve"> </w:t>
      </w:r>
      <w:proofErr w:type="spellStart"/>
      <w:r>
        <w:rPr>
          <w:rFonts w:hint="eastAsia"/>
        </w:rPr>
        <w:t>완성차</w:t>
      </w:r>
      <w:proofErr w:type="spellEnd"/>
      <w:r>
        <w:rPr>
          <w:rFonts w:hint="eastAsia"/>
        </w:rPr>
        <w:t xml:space="preserve"> 및 부분품의 제조</w:t>
      </w:r>
      <w:r>
        <w:rPr>
          <w:rFonts w:eastAsiaTheme="minorHAnsi"/>
        </w:rPr>
        <w:t>·</w:t>
      </w:r>
      <w:r>
        <w:rPr>
          <w:rFonts w:eastAsiaTheme="minorHAnsi" w:hint="eastAsia"/>
        </w:rPr>
        <w:t>판매,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렌트 및 </w:t>
      </w:r>
      <w:proofErr w:type="spellStart"/>
      <w:r>
        <w:rPr>
          <w:rFonts w:eastAsiaTheme="minorHAnsi" w:hint="eastAsia"/>
        </w:rPr>
        <w:t>정비용역을</w:t>
      </w:r>
      <w:proofErr w:type="spellEnd"/>
      <w:r>
        <w:rPr>
          <w:rFonts w:eastAsiaTheme="minorHAnsi" w:hint="eastAsia"/>
        </w:rPr>
        <w:t xml:space="preserve"> 사업으로 영위하고 있음.</w:t>
      </w:r>
    </w:p>
    <w:p w:rsidR="007A2DB4" w:rsidRDefault="007A2DB4">
      <w:pPr>
        <w:rPr>
          <w:rFonts w:eastAsiaTheme="minorHAnsi"/>
        </w:rPr>
      </w:pPr>
      <w:r>
        <w:rPr>
          <w:rFonts w:eastAsiaTheme="minorHAnsi"/>
        </w:rPr>
        <w:t>2017</w:t>
      </w:r>
      <w:r>
        <w:rPr>
          <w:rFonts w:eastAsiaTheme="minorHAnsi" w:hint="eastAsia"/>
        </w:rPr>
        <w:t xml:space="preserve">년 </w:t>
      </w:r>
      <w:r>
        <w:rPr>
          <w:rFonts w:eastAsiaTheme="minorHAnsi"/>
        </w:rPr>
        <w:t>1~3</w:t>
      </w:r>
      <w:r>
        <w:rPr>
          <w:rFonts w:eastAsiaTheme="minorHAnsi" w:hint="eastAsia"/>
        </w:rPr>
        <w:t xml:space="preserve">월 한국시장에서 </w:t>
      </w:r>
      <w:proofErr w:type="spellStart"/>
      <w:r>
        <w:rPr>
          <w:rFonts w:eastAsiaTheme="minorHAnsi" w:hint="eastAsia"/>
        </w:rPr>
        <w:t>기아차는</w:t>
      </w:r>
      <w:proofErr w:type="spellEnd"/>
      <w:r>
        <w:rPr>
          <w:rFonts w:eastAsiaTheme="minorHAnsi" w:hint="eastAsia"/>
        </w:rPr>
        <w:t xml:space="preserve"> 전년동기비 </w:t>
      </w:r>
      <w:r>
        <w:rPr>
          <w:rFonts w:eastAsiaTheme="minorHAnsi"/>
        </w:rPr>
        <w:t xml:space="preserve">5.1% </w:t>
      </w:r>
      <w:r>
        <w:rPr>
          <w:rFonts w:eastAsiaTheme="minorHAnsi" w:hint="eastAsia"/>
        </w:rPr>
        <w:t xml:space="preserve">감소한 </w:t>
      </w:r>
      <w:r>
        <w:rPr>
          <w:rFonts w:eastAsiaTheme="minorHAnsi"/>
        </w:rPr>
        <w:t>12</w:t>
      </w:r>
      <w:r>
        <w:rPr>
          <w:rFonts w:eastAsiaTheme="minorHAnsi" w:hint="eastAsia"/>
        </w:rPr>
        <w:t xml:space="preserve">만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천 대를 판매하여 </w:t>
      </w:r>
      <w:r>
        <w:rPr>
          <w:rFonts w:eastAsiaTheme="minorHAnsi"/>
        </w:rPr>
        <w:t>28.2%</w:t>
      </w:r>
      <w:r>
        <w:rPr>
          <w:rFonts w:eastAsiaTheme="minorHAnsi" w:hint="eastAsia"/>
        </w:rPr>
        <w:t>의 시장 점유율을 기록함.</w:t>
      </w:r>
    </w:p>
    <w:p w:rsidR="007A2DB4" w:rsidRDefault="007A2DB4">
      <w:pPr>
        <w:rPr>
          <w:rFonts w:eastAsiaTheme="minorHAnsi"/>
        </w:rPr>
      </w:pPr>
      <w:r>
        <w:rPr>
          <w:rFonts w:eastAsiaTheme="minorHAnsi"/>
        </w:rPr>
        <w:t>2015</w:t>
      </w:r>
      <w:r>
        <w:rPr>
          <w:rFonts w:eastAsiaTheme="minorHAnsi" w:hint="eastAsia"/>
        </w:rPr>
        <w:t>년 미국 신차품질조사(</w:t>
      </w:r>
      <w:r>
        <w:rPr>
          <w:rFonts w:eastAsiaTheme="minorHAnsi"/>
        </w:rPr>
        <w:t>IQS)</w:t>
      </w:r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 w:hint="eastAsia"/>
        </w:rPr>
        <w:t>쏘렌토가</w:t>
      </w:r>
      <w:proofErr w:type="spellEnd"/>
      <w:r>
        <w:rPr>
          <w:rFonts w:eastAsiaTheme="minorHAnsi" w:hint="eastAsia"/>
        </w:rPr>
        <w:t xml:space="preserve"> 중형SUV 1위,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쏘울이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다목적차급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위로 </w:t>
      </w:r>
      <w:r>
        <w:rPr>
          <w:rFonts w:eastAsiaTheme="minorHAnsi"/>
        </w:rPr>
        <w:t>‘</w:t>
      </w:r>
      <w:r>
        <w:rPr>
          <w:rFonts w:eastAsiaTheme="minorHAnsi" w:hint="eastAsia"/>
        </w:rPr>
        <w:t xml:space="preserve">최우수 </w:t>
      </w:r>
      <w:proofErr w:type="spellStart"/>
      <w:r>
        <w:rPr>
          <w:rFonts w:eastAsiaTheme="minorHAnsi" w:hint="eastAsia"/>
        </w:rPr>
        <w:t>품질상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을 수상하고 </w:t>
      </w:r>
      <w:proofErr w:type="spellStart"/>
      <w:r>
        <w:rPr>
          <w:rFonts w:eastAsiaTheme="minorHAnsi" w:hint="eastAsia"/>
        </w:rPr>
        <w:t>스포티지도</w:t>
      </w:r>
      <w:proofErr w:type="spellEnd"/>
      <w:r>
        <w:rPr>
          <w:rFonts w:eastAsiaTheme="minorHAnsi" w:hint="eastAsia"/>
        </w:rPr>
        <w:t xml:space="preserve"> 소형 </w:t>
      </w:r>
      <w:r>
        <w:rPr>
          <w:rFonts w:eastAsiaTheme="minorHAnsi"/>
        </w:rPr>
        <w:t xml:space="preserve">SUV </w:t>
      </w:r>
      <w:r>
        <w:rPr>
          <w:rFonts w:eastAsiaTheme="minorHAnsi" w:hint="eastAsia"/>
        </w:rPr>
        <w:t xml:space="preserve">공동 </w:t>
      </w:r>
      <w:r>
        <w:rPr>
          <w:rFonts w:eastAsiaTheme="minorHAnsi"/>
        </w:rPr>
        <w:t>2</w:t>
      </w:r>
      <w:r>
        <w:rPr>
          <w:rFonts w:eastAsiaTheme="minorHAnsi" w:hint="eastAsia"/>
        </w:rPr>
        <w:t>위를 차지하는 등 최고 수준의 품질경재력을 입증함.</w:t>
      </w:r>
    </w:p>
    <w:p w:rsidR="007A2DB4" w:rsidRDefault="007A2DB4">
      <w:pPr>
        <w:rPr>
          <w:rFonts w:eastAsiaTheme="minorHAnsi"/>
        </w:rPr>
      </w:pPr>
      <w:r>
        <w:rPr>
          <w:rFonts w:eastAsiaTheme="minorHAnsi"/>
        </w:rPr>
        <w:t>2017</w:t>
      </w:r>
      <w:r>
        <w:rPr>
          <w:rFonts w:eastAsiaTheme="minorHAnsi" w:hint="eastAsia"/>
        </w:rPr>
        <w:t xml:space="preserve">년 </w:t>
      </w:r>
      <w:r>
        <w:rPr>
          <w:rFonts w:eastAsiaTheme="minorHAnsi"/>
        </w:rPr>
        <w:t>1~3</w:t>
      </w:r>
      <w:r>
        <w:rPr>
          <w:rFonts w:eastAsiaTheme="minorHAnsi" w:hint="eastAsia"/>
        </w:rPr>
        <w:t xml:space="preserve">월 중국시장에서 </w:t>
      </w:r>
      <w:proofErr w:type="spellStart"/>
      <w:r>
        <w:rPr>
          <w:rFonts w:eastAsiaTheme="minorHAnsi" w:hint="eastAsia"/>
        </w:rPr>
        <w:t>기아차는</w:t>
      </w:r>
      <w:proofErr w:type="spellEnd"/>
      <w:r>
        <w:rPr>
          <w:rFonts w:eastAsiaTheme="minorHAnsi" w:hint="eastAsia"/>
        </w:rPr>
        <w:t xml:space="preserve"> 전년동기비 </w:t>
      </w:r>
      <w:r>
        <w:rPr>
          <w:rFonts w:eastAsiaTheme="minorHAnsi"/>
        </w:rPr>
        <w:t xml:space="preserve">45.0% </w:t>
      </w:r>
      <w:r>
        <w:rPr>
          <w:rFonts w:eastAsiaTheme="minorHAnsi" w:hint="eastAsia"/>
        </w:rPr>
        <w:t xml:space="preserve">감소한 </w:t>
      </w:r>
      <w:r>
        <w:rPr>
          <w:rFonts w:eastAsiaTheme="minorHAnsi"/>
        </w:rPr>
        <w:t>7</w:t>
      </w:r>
      <w:r>
        <w:rPr>
          <w:rFonts w:eastAsiaTheme="minorHAnsi" w:hint="eastAsia"/>
        </w:rPr>
        <w:t xml:space="preserve">만 </w:t>
      </w:r>
      <w:r>
        <w:rPr>
          <w:rFonts w:eastAsiaTheme="minorHAnsi"/>
        </w:rPr>
        <w:t>7</w:t>
      </w:r>
      <w:r>
        <w:rPr>
          <w:rFonts w:eastAsiaTheme="minorHAnsi" w:hint="eastAsia"/>
        </w:rPr>
        <w:t>천대를 판매하였고,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구매세</w:t>
      </w:r>
      <w:proofErr w:type="spellEnd"/>
      <w:r>
        <w:rPr>
          <w:rFonts w:eastAsiaTheme="minorHAnsi" w:hint="eastAsia"/>
        </w:rPr>
        <w:t xml:space="preserve"> 인하 정책 완화 및 한중간 사드 배치 관련 갈등으로 판매가 대폭 감소함.</w:t>
      </w:r>
    </w:p>
    <w:p w:rsidR="007A2DB4" w:rsidRDefault="007A2DB4">
      <w:pPr>
        <w:rPr>
          <w:rFonts w:eastAsiaTheme="minorHAnsi"/>
        </w:rPr>
      </w:pPr>
      <w:r>
        <w:rPr>
          <w:rFonts w:eastAsiaTheme="minorHAnsi" w:hint="eastAsia"/>
        </w:rPr>
        <w:t xml:space="preserve">매출 구성은 </w:t>
      </w:r>
      <w:r>
        <w:rPr>
          <w:rFonts w:eastAsiaTheme="minorHAnsi"/>
        </w:rPr>
        <w:t xml:space="preserve">RV 54.5%, </w:t>
      </w:r>
      <w:r>
        <w:rPr>
          <w:rFonts w:eastAsiaTheme="minorHAnsi" w:hint="eastAsia"/>
        </w:rPr>
        <w:t xml:space="preserve">승용 </w:t>
      </w:r>
      <w:r>
        <w:rPr>
          <w:rFonts w:eastAsiaTheme="minorHAnsi"/>
        </w:rPr>
        <w:t xml:space="preserve">29.9%, </w:t>
      </w:r>
      <w:r>
        <w:rPr>
          <w:rFonts w:eastAsiaTheme="minorHAnsi" w:hint="eastAsia"/>
        </w:rPr>
        <w:t xml:space="preserve">제품 외 기타 </w:t>
      </w:r>
      <w:r>
        <w:rPr>
          <w:rFonts w:eastAsiaTheme="minorHAnsi"/>
        </w:rPr>
        <w:t xml:space="preserve">9.9%, </w:t>
      </w:r>
      <w:r>
        <w:rPr>
          <w:rFonts w:eastAsiaTheme="minorHAnsi" w:hint="eastAsia"/>
        </w:rPr>
        <w:t xml:space="preserve">상용 </w:t>
      </w:r>
      <w:r>
        <w:rPr>
          <w:rFonts w:eastAsiaTheme="minorHAnsi"/>
        </w:rPr>
        <w:t>5.8%</w:t>
      </w:r>
      <w:r>
        <w:rPr>
          <w:rFonts w:eastAsiaTheme="minorHAnsi" w:hint="eastAsia"/>
        </w:rPr>
        <w:t>으로 구성.</w:t>
      </w:r>
    </w:p>
    <w:p w:rsidR="007A2DB4" w:rsidRDefault="007A2DB4">
      <w:pPr>
        <w:rPr>
          <w:rFonts w:eastAsiaTheme="minorHAnsi"/>
        </w:rPr>
      </w:pPr>
    </w:p>
    <w:p w:rsidR="007A2DB4" w:rsidRDefault="007A2DB4">
      <w:pPr>
        <w:rPr>
          <w:rFonts w:eastAsiaTheme="minorHAnsi"/>
          <w:b/>
          <w:sz w:val="24"/>
        </w:rPr>
      </w:pPr>
      <w:r w:rsidRPr="007A2DB4">
        <w:rPr>
          <w:rFonts w:eastAsiaTheme="minorHAnsi" w:hint="eastAsia"/>
          <w:b/>
          <w:sz w:val="24"/>
        </w:rPr>
        <w:t>경영철학</w:t>
      </w:r>
    </w:p>
    <w:p w:rsidR="007A2DB4" w:rsidRDefault="007A2DB4">
      <w:pPr>
        <w:rPr>
          <w:rFonts w:eastAsiaTheme="minorHAnsi"/>
        </w:rPr>
      </w:pPr>
      <w:r>
        <w:rPr>
          <w:rFonts w:eastAsiaTheme="minorHAnsi" w:hint="eastAsia"/>
        </w:rPr>
        <w:t xml:space="preserve">무한 </w:t>
      </w:r>
      <w:proofErr w:type="spellStart"/>
      <w:r>
        <w:rPr>
          <w:rFonts w:eastAsiaTheme="minorHAnsi" w:hint="eastAsia"/>
        </w:rPr>
        <w:t>책임정신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가능성의 실현,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인류애의 구현. </w:t>
      </w: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>창의적 사고와 끝없는 도전을 통해 새로운 미래를 창조함으로써 인류사회의 꿈을 실현한다</w:t>
      </w:r>
    </w:p>
    <w:p w:rsidR="007A2DB4" w:rsidRDefault="007A2DB4">
      <w:pPr>
        <w:rPr>
          <w:rFonts w:eastAsiaTheme="minorHAnsi"/>
        </w:rPr>
      </w:pPr>
    </w:p>
    <w:p w:rsidR="007A2DB4" w:rsidRDefault="007A2DB4" w:rsidP="007A2DB4">
      <w:pPr>
        <w:rPr>
          <w:b/>
          <w:sz w:val="24"/>
        </w:rPr>
      </w:pPr>
      <w:r>
        <w:rPr>
          <w:rFonts w:hint="eastAsia"/>
          <w:b/>
          <w:sz w:val="24"/>
        </w:rPr>
        <w:t>핵심가치</w:t>
      </w:r>
    </w:p>
    <w:p w:rsidR="007A2DB4" w:rsidRDefault="007A2DB4" w:rsidP="007A2D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고객 최우선 </w:t>
      </w:r>
      <w:r>
        <w:t xml:space="preserve">– </w:t>
      </w:r>
      <w:r>
        <w:rPr>
          <w:rFonts w:hint="eastAsia"/>
        </w:rPr>
        <w:t>최고의 품질과 최상의 서비스를 제공함으로써 모든 가치의 중심에 고객을 최우선으로 두는 고객감동의 기업 문화 조성.</w:t>
      </w:r>
    </w:p>
    <w:p w:rsidR="007A2DB4" w:rsidRDefault="007A2DB4" w:rsidP="007A2D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도전적 실행 </w:t>
      </w:r>
      <w:r>
        <w:t xml:space="preserve">– </w:t>
      </w:r>
      <w:r>
        <w:rPr>
          <w:rFonts w:hint="eastAsia"/>
        </w:rPr>
        <w:t xml:space="preserve">현실에 안주하지 않고 새로운 가능성에 도전하며 </w:t>
      </w:r>
      <w:r>
        <w:t>“</w:t>
      </w:r>
      <w:r>
        <w:rPr>
          <w:rFonts w:hint="eastAsia"/>
        </w:rPr>
        <w:t>할 수 있다</w:t>
      </w:r>
      <w:r>
        <w:t>”</w:t>
      </w:r>
      <w:r>
        <w:rPr>
          <w:rFonts w:hint="eastAsia"/>
        </w:rPr>
        <w:t>는 열정과 창의적 사고로 반드시 목표 달성.</w:t>
      </w:r>
    </w:p>
    <w:p w:rsidR="007A2DB4" w:rsidRDefault="007A2DB4" w:rsidP="007A2D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소통과 협력 </w:t>
      </w:r>
      <w:r>
        <w:t xml:space="preserve">– </w:t>
      </w:r>
      <w:r>
        <w:rPr>
          <w:rFonts w:hint="eastAsia"/>
        </w:rPr>
        <w:t xml:space="preserve">타 부문 및 </w:t>
      </w:r>
      <w:proofErr w:type="spellStart"/>
      <w:r>
        <w:rPr>
          <w:rFonts w:hint="eastAsia"/>
        </w:rPr>
        <w:t>협력사에</w:t>
      </w:r>
      <w:proofErr w:type="spellEnd"/>
      <w:r>
        <w:rPr>
          <w:rFonts w:hint="eastAsia"/>
        </w:rPr>
        <w:t xml:space="preserve"> 대한 상호 소통과 협력을 통해 우리라는 공동체 의식을 나눔으로써 시너지 효과를 창출</w:t>
      </w:r>
    </w:p>
    <w:p w:rsidR="007A2DB4" w:rsidRDefault="007A2DB4" w:rsidP="007A2DB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인재존중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조직의 미래가 각 구성원들의 마음가짐과 역량에 달려 있음을 믿고 자기계발에 힘쓰며,</w:t>
      </w:r>
      <w:r>
        <w:t xml:space="preserve"> </w:t>
      </w:r>
      <w:proofErr w:type="spellStart"/>
      <w:r>
        <w:rPr>
          <w:rFonts w:hint="eastAsia"/>
        </w:rPr>
        <w:t>인재존중의</w:t>
      </w:r>
      <w:proofErr w:type="spellEnd"/>
      <w:r>
        <w:rPr>
          <w:rFonts w:hint="eastAsia"/>
        </w:rPr>
        <w:t xml:space="preserve"> 기업문화를 만들어 간다.</w:t>
      </w:r>
    </w:p>
    <w:p w:rsidR="007A2DB4" w:rsidRDefault="007A2DB4" w:rsidP="007A2D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글로벌 지향 </w:t>
      </w:r>
      <w:r>
        <w:t xml:space="preserve">– </w:t>
      </w:r>
      <w:r>
        <w:rPr>
          <w:rFonts w:hint="eastAsia"/>
        </w:rPr>
        <w:t>문화와 관행의 다양성을 존중하며 모든 분야에서 글로벌 최고를 지향하고 글로벌 기업시민으로서 존경받는 개인과 조직이 되고자 한다.</w:t>
      </w:r>
    </w:p>
    <w:p w:rsidR="001A697A" w:rsidRDefault="001A697A" w:rsidP="001A697A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인재상</w:t>
      </w:r>
    </w:p>
    <w:p w:rsidR="001A697A" w:rsidRDefault="001A697A" w:rsidP="001A69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기아만의 새로움을 실천할 수 있는 창의의 인재</w:t>
      </w:r>
    </w:p>
    <w:p w:rsidR="001A697A" w:rsidRDefault="001A697A" w:rsidP="001A69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고객 및 직원을 배려하고 상호간 협력하는 소통의 인재</w:t>
      </w:r>
    </w:p>
    <w:p w:rsidR="00516010" w:rsidRDefault="00516010" w:rsidP="001A69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어려움을 피하지 않고 당당히 맞서는 도전의 인재</w:t>
      </w:r>
    </w:p>
    <w:p w:rsidR="00AB1D0D" w:rsidRDefault="00AB1D0D" w:rsidP="00AB1D0D"/>
    <w:p w:rsidR="00AB1D0D" w:rsidRDefault="00AB1D0D" w:rsidP="00AB1D0D">
      <w:pPr>
        <w:rPr>
          <w:rFonts w:hint="eastAsia"/>
          <w:b/>
          <w:sz w:val="24"/>
        </w:rPr>
      </w:pPr>
      <w:proofErr w:type="spellStart"/>
      <w:r>
        <w:rPr>
          <w:rFonts w:hint="eastAsia"/>
          <w:b/>
          <w:sz w:val="24"/>
        </w:rPr>
        <w:t>직무소개</w:t>
      </w:r>
      <w:proofErr w:type="spellEnd"/>
    </w:p>
    <w:p w:rsidR="00AB1D0D" w:rsidRDefault="00AB1D0D" w:rsidP="00AB1D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IT </w:t>
      </w:r>
      <w:r>
        <w:t>전</w:t>
      </w:r>
      <w:r>
        <w:rPr>
          <w:rFonts w:hint="eastAsia"/>
        </w:rPr>
        <w:t>략 기획/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급변하는 글로벌 시장환경 및 </w:t>
      </w:r>
      <w:r>
        <w:t>IT</w:t>
      </w:r>
      <w:r>
        <w:rPr>
          <w:rFonts w:hint="eastAsia"/>
        </w:rPr>
        <w:t xml:space="preserve"> 기술변화에 맞춰 기아자동차의 </w:t>
      </w:r>
      <w:r>
        <w:t xml:space="preserve">IT </w:t>
      </w:r>
      <w:r>
        <w:rPr>
          <w:rFonts w:hint="eastAsia"/>
        </w:rPr>
        <w:t>전략을 기획하고 관리하는 역할.</w:t>
      </w:r>
      <w:r>
        <w:t xml:space="preserve"> IT </w:t>
      </w:r>
      <w:r>
        <w:rPr>
          <w:rFonts w:hint="eastAsia"/>
        </w:rPr>
        <w:t>신기술을 활용한 데이터 활용 및 시스템구축 환경을 기획하고 보안 신기술 검토 및 기술적 보안 대응전략 수립 등의 역할을 수행.</w:t>
      </w:r>
    </w:p>
    <w:p w:rsidR="00AB1D0D" w:rsidRPr="00AB1D0D" w:rsidRDefault="00AB1D0D" w:rsidP="00AB1D0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IT </w:t>
      </w:r>
      <w:r>
        <w:rPr>
          <w:rFonts w:hint="eastAsia"/>
        </w:rPr>
        <w:t>시스템 기획/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연구개발,</w:t>
      </w:r>
      <w:r>
        <w:t xml:space="preserve"> </w:t>
      </w:r>
      <w:r>
        <w:rPr>
          <w:rFonts w:hint="eastAsia"/>
        </w:rPr>
        <w:t>품질,</w:t>
      </w:r>
      <w:r>
        <w:t xml:space="preserve"> </w:t>
      </w:r>
      <w:r>
        <w:rPr>
          <w:rFonts w:hint="eastAsia"/>
        </w:rPr>
        <w:t>생산,</w:t>
      </w:r>
      <w:r>
        <w:t xml:space="preserve"> </w:t>
      </w:r>
      <w:r>
        <w:rPr>
          <w:rFonts w:hint="eastAsia"/>
        </w:rPr>
        <w:t>판매,</w:t>
      </w:r>
      <w:r>
        <w:t xml:space="preserve"> </w:t>
      </w:r>
      <w:r>
        <w:rPr>
          <w:rFonts w:hint="eastAsia"/>
        </w:rPr>
        <w:t>경영지원 등 기아자동차 전 영역의 정보시스템을 기획하고 관리하는 역할.</w:t>
      </w:r>
      <w:r>
        <w:t xml:space="preserve"> </w:t>
      </w:r>
      <w:r>
        <w:rPr>
          <w:rFonts w:hint="eastAsia"/>
        </w:rPr>
        <w:t xml:space="preserve">각 영역별로 업무 프로세스를 시스템화하고 현업의 변화하는 업무환경에 맞춰 신규 정보시스템 개발 </w:t>
      </w:r>
      <w:proofErr w:type="gramStart"/>
      <w:r>
        <w:rPr>
          <w:rFonts w:hint="eastAsia"/>
        </w:rPr>
        <w:t xml:space="preserve">및 </w:t>
      </w:r>
      <w:r>
        <w:t xml:space="preserve"> </w:t>
      </w:r>
      <w:r>
        <w:rPr>
          <w:rFonts w:hint="eastAsia"/>
        </w:rPr>
        <w:t>기존</w:t>
      </w:r>
      <w:proofErr w:type="gramEnd"/>
      <w:r>
        <w:rPr>
          <w:rFonts w:hint="eastAsia"/>
        </w:rPr>
        <w:t xml:space="preserve"> 시스템 개선을 기획하고 추진하는 역할을 수행.</w:t>
      </w:r>
      <w:bookmarkStart w:id="0" w:name="_GoBack"/>
      <w:bookmarkEnd w:id="0"/>
    </w:p>
    <w:sectPr w:rsidR="00AB1D0D" w:rsidRPr="00AB1D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1AB4"/>
    <w:multiLevelType w:val="hybridMultilevel"/>
    <w:tmpl w:val="029C974E"/>
    <w:lvl w:ilvl="0" w:tplc="F3D261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275612"/>
    <w:multiLevelType w:val="hybridMultilevel"/>
    <w:tmpl w:val="5F9C65BE"/>
    <w:lvl w:ilvl="0" w:tplc="37EA9C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D54873"/>
    <w:multiLevelType w:val="hybridMultilevel"/>
    <w:tmpl w:val="04EE6176"/>
    <w:lvl w:ilvl="0" w:tplc="09AE94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CD5F07"/>
    <w:multiLevelType w:val="hybridMultilevel"/>
    <w:tmpl w:val="AED82ED8"/>
    <w:lvl w:ilvl="0" w:tplc="30C66C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19"/>
    <w:rsid w:val="000F1A19"/>
    <w:rsid w:val="001A697A"/>
    <w:rsid w:val="00516010"/>
    <w:rsid w:val="007A2DB4"/>
    <w:rsid w:val="00AB1D0D"/>
    <w:rsid w:val="00B30541"/>
    <w:rsid w:val="00C3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0919"/>
  <w15:chartTrackingRefBased/>
  <w15:docId w15:val="{0A76638C-7561-47C7-8E67-254C8A46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D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5</cp:revision>
  <dcterms:created xsi:type="dcterms:W3CDTF">2017-07-29T06:53:00Z</dcterms:created>
  <dcterms:modified xsi:type="dcterms:W3CDTF">2017-07-29T07:29:00Z</dcterms:modified>
</cp:coreProperties>
</file>