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AEA" w:rsidRDefault="009027C0" w:rsidP="009027C0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효성 인포메이션시스템 빅데이터 시스템</w:t>
      </w:r>
    </w:p>
    <w:p w:rsidR="009027C0" w:rsidRPr="009027C0" w:rsidRDefault="009027C0" w:rsidP="009027C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빅데이터 플랫폼</w:t>
      </w:r>
    </w:p>
    <w:p w:rsidR="009027C0" w:rsidRPr="009027C0" w:rsidRDefault="009027C0" w:rsidP="009027C0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>HSP(Hitachi Hyper Scale-Out Platform)</w:t>
      </w:r>
      <w:r>
        <w:br/>
        <w:t>HSP</w:t>
      </w:r>
      <w:r>
        <w:rPr>
          <w:rFonts w:hint="eastAsia"/>
        </w:rPr>
        <w:t xml:space="preserve">는 </w:t>
      </w:r>
      <w:r>
        <w:t>Data-Centric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스케일아웃</w:t>
      </w:r>
      <w:proofErr w:type="spellEnd"/>
      <w:r>
        <w:rPr>
          <w:rFonts w:hint="eastAsia"/>
        </w:rPr>
        <w:t xml:space="preserve"> 기반의 빅데이터 전용 분석 플랫폼으로,</w:t>
      </w:r>
      <w:r>
        <w:t xml:space="preserve"> </w:t>
      </w:r>
      <w:r>
        <w:rPr>
          <w:rFonts w:hint="eastAsia"/>
        </w:rPr>
        <w:t>고객에게 기존 타사의 빅데이터 플랫폼 대비 뛰어난 비용 효율성,</w:t>
      </w:r>
      <w:r>
        <w:t xml:space="preserve">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고가용성</w:t>
      </w:r>
      <w:proofErr w:type="spellEnd"/>
      <w:r>
        <w:rPr>
          <w:rFonts w:hint="eastAsia"/>
        </w:rPr>
        <w:t xml:space="preserve"> 그리고 고성능을 제공.</w:t>
      </w:r>
      <w:r>
        <w:br/>
        <w:t xml:space="preserve">* </w:t>
      </w:r>
      <w:r>
        <w:rPr>
          <w:rFonts w:hint="eastAsia"/>
        </w:rPr>
        <w:t xml:space="preserve">스케일 아웃 </w:t>
      </w:r>
      <w:r>
        <w:t>–</w:t>
      </w:r>
      <w:r>
        <w:rPr>
          <w:rFonts w:hint="eastAsia"/>
        </w:rPr>
        <w:t xml:space="preserve"> 접속된 서버의 대수를 늘려 처리 능력을 향상시키는 것.</w:t>
      </w:r>
      <w:r>
        <w:t xml:space="preserve"> </w:t>
      </w:r>
      <w:r>
        <w:rPr>
          <w:rFonts w:hint="eastAsia"/>
        </w:rPr>
        <w:t xml:space="preserve">수평 </w:t>
      </w:r>
      <w:proofErr w:type="spellStart"/>
      <w:r>
        <w:rPr>
          <w:rFonts w:hint="eastAsia"/>
        </w:rPr>
        <w:t>스케일이라고도</w:t>
      </w:r>
      <w:proofErr w:type="spellEnd"/>
      <w:r>
        <w:rPr>
          <w:rFonts w:hint="eastAsia"/>
        </w:rPr>
        <w:t xml:space="preserve"> 함.</w:t>
      </w:r>
      <w:r>
        <w:br/>
        <w:t xml:space="preserve">* </w:t>
      </w:r>
      <w:r>
        <w:rPr>
          <w:rFonts w:hint="eastAsia"/>
        </w:rPr>
        <w:t xml:space="preserve">스케일 업 </w:t>
      </w:r>
      <w:r>
        <w:t xml:space="preserve">– </w:t>
      </w:r>
      <w:r>
        <w:rPr>
          <w:rFonts w:hint="eastAsia"/>
        </w:rPr>
        <w:t>서버 그 자체를 증강하는 것에 의해서 처리 능력을 향상시키는 것.</w:t>
      </w:r>
      <w:r>
        <w:t xml:space="preserve"> </w:t>
      </w:r>
      <w:r>
        <w:rPr>
          <w:rFonts w:hint="eastAsia"/>
        </w:rPr>
        <w:t xml:space="preserve">전형적으로는 </w:t>
      </w:r>
      <w:r>
        <w:t>SMP(</w:t>
      </w:r>
      <w:r>
        <w:rPr>
          <w:rFonts w:hint="eastAsia"/>
        </w:rPr>
        <w:t>대칭형 멀티 프로세서)에 대해 프로세서를 추가하는 것이나 프로세서 그 자체를 고성능 모델로 옮겨 놓는 것을 가리킴.</w:t>
      </w:r>
      <w:r>
        <w:br/>
        <w:t xml:space="preserve">* </w:t>
      </w:r>
      <w:r>
        <w:rPr>
          <w:rFonts w:hint="eastAsia"/>
        </w:rPr>
        <w:t>확장성 비교</w:t>
      </w:r>
      <w:r>
        <w:br/>
      </w:r>
      <w:r>
        <w:rPr>
          <w:noProof/>
        </w:rPr>
        <w:drawing>
          <wp:inline distT="0" distB="0" distL="0" distR="0" wp14:anchorId="6FD90489" wp14:editId="49921815">
            <wp:extent cx="4945380" cy="4017231"/>
            <wp:effectExtent l="0" t="0" r="762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1478" cy="402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</w:p>
    <w:p w:rsidR="009027C0" w:rsidRPr="00D028BF" w:rsidRDefault="009027C0" w:rsidP="009027C0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>UCP</w:t>
      </w:r>
      <w:r>
        <w:t>(Unified Compute Platform)</w:t>
      </w:r>
      <w:r>
        <w:br/>
      </w:r>
      <w:r>
        <w:rPr>
          <w:rFonts w:hint="eastAsia"/>
        </w:rPr>
        <w:t>UCP for SAP HANA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UCP for </w:t>
      </w:r>
      <w:proofErr w:type="spellStart"/>
      <w:r>
        <w:t>BigData</w:t>
      </w:r>
      <w:proofErr w:type="spellEnd"/>
      <w:r>
        <w:rPr>
          <w:rFonts w:hint="eastAsia"/>
        </w:rPr>
        <w:t xml:space="preserve">는 효성인포메이션시스템을 대표하는 빅데이터 분석 플랫폼으로, 업계 최고의 </w:t>
      </w:r>
      <w:proofErr w:type="spellStart"/>
      <w:r>
        <w:rPr>
          <w:rFonts w:hint="eastAsia"/>
        </w:rPr>
        <w:t>컨버지드</w:t>
      </w:r>
      <w:proofErr w:type="spellEnd"/>
      <w:r>
        <w:rPr>
          <w:rFonts w:hint="eastAsia"/>
        </w:rPr>
        <w:t xml:space="preserve"> 플랫폼인 기존 </w:t>
      </w:r>
      <w:r>
        <w:t>Hitachi UCP</w:t>
      </w:r>
      <w:r>
        <w:rPr>
          <w:rFonts w:hint="eastAsia"/>
        </w:rPr>
        <w:t>에 기반을 두고 있음.</w:t>
      </w:r>
      <w:r>
        <w:t xml:space="preserve"> UCP for SAP HANA</w:t>
      </w:r>
      <w:r>
        <w:rPr>
          <w:rFonts w:hint="eastAsia"/>
        </w:rPr>
        <w:t xml:space="preserve">는 </w:t>
      </w:r>
      <w:r w:rsidR="00B258BE">
        <w:rPr>
          <w:rFonts w:hint="eastAsia"/>
        </w:rPr>
        <w:t xml:space="preserve">HDS의 빅데이터 분석 </w:t>
      </w:r>
      <w:r w:rsidR="00B258BE">
        <w:t>SW</w:t>
      </w:r>
      <w:r w:rsidR="00B258BE">
        <w:rPr>
          <w:rFonts w:hint="eastAsia"/>
        </w:rPr>
        <w:t xml:space="preserve">인 </w:t>
      </w:r>
      <w:r w:rsidR="00B258BE">
        <w:t>Pentaho</w:t>
      </w:r>
      <w:r w:rsidR="00B258BE">
        <w:rPr>
          <w:rFonts w:hint="eastAsia"/>
        </w:rPr>
        <w:t>와 연계하여,</w:t>
      </w:r>
      <w:r w:rsidR="00B258BE">
        <w:t xml:space="preserve"> SAP HANA </w:t>
      </w:r>
      <w:proofErr w:type="spellStart"/>
      <w:r w:rsidR="00B258BE">
        <w:rPr>
          <w:rFonts w:hint="eastAsia"/>
        </w:rPr>
        <w:t>환겨에</w:t>
      </w:r>
      <w:proofErr w:type="spellEnd"/>
      <w:r w:rsidR="00B258BE">
        <w:rPr>
          <w:rFonts w:hint="eastAsia"/>
        </w:rPr>
        <w:t xml:space="preserve"> 최적화 된 보다 강력한 빅데이터 분석 인프라를 제공.</w:t>
      </w:r>
      <w:r w:rsidR="00B258BE">
        <w:t xml:space="preserve"> UCP </w:t>
      </w:r>
      <w:r w:rsidR="00B258BE">
        <w:rPr>
          <w:rFonts w:hint="eastAsia"/>
        </w:rPr>
        <w:t xml:space="preserve">for </w:t>
      </w:r>
      <w:proofErr w:type="spellStart"/>
      <w:r w:rsidR="00B258BE">
        <w:rPr>
          <w:rFonts w:hint="eastAsia"/>
        </w:rPr>
        <w:lastRenderedPageBreak/>
        <w:t>BigData</w:t>
      </w:r>
      <w:proofErr w:type="spellEnd"/>
      <w:r w:rsidR="00B258BE">
        <w:rPr>
          <w:rFonts w:hint="eastAsia"/>
        </w:rPr>
        <w:t xml:space="preserve">는 빅데이터 분석을 위한 </w:t>
      </w:r>
      <w:r w:rsidR="00B258BE">
        <w:t xml:space="preserve">One-Stop </w:t>
      </w:r>
      <w:proofErr w:type="spellStart"/>
      <w:r w:rsidR="00B258BE">
        <w:rPr>
          <w:rFonts w:hint="eastAsia"/>
        </w:rPr>
        <w:t>컨버지드</w:t>
      </w:r>
      <w:proofErr w:type="spellEnd"/>
      <w:r w:rsidR="00B258BE">
        <w:rPr>
          <w:rFonts w:hint="eastAsia"/>
        </w:rPr>
        <w:t xml:space="preserve"> 플랫폼.</w:t>
      </w:r>
      <w:r w:rsidR="00B258BE">
        <w:br/>
        <w:t xml:space="preserve">* </w:t>
      </w:r>
      <w:proofErr w:type="spellStart"/>
      <w:r w:rsidR="00B258BE">
        <w:rPr>
          <w:rFonts w:hint="eastAsia"/>
        </w:rPr>
        <w:t>타겟고객</w:t>
      </w:r>
      <w:proofErr w:type="spellEnd"/>
      <w:r w:rsidR="00B258BE">
        <w:br/>
      </w:r>
      <w:r w:rsidR="00B258BE">
        <w:rPr>
          <w:rFonts w:hint="eastAsia"/>
        </w:rPr>
        <w:t>UCP for SAP HANA</w:t>
      </w:r>
      <w:r w:rsidR="00B258BE">
        <w:t xml:space="preserve"> – </w:t>
      </w:r>
      <w:r w:rsidR="00B258BE">
        <w:rPr>
          <w:rFonts w:hint="eastAsia"/>
        </w:rPr>
        <w:t>의사결정을 위해 빠른 데이터 분석이 필요한 비즈니스 영역,</w:t>
      </w:r>
      <w:r w:rsidR="00B258BE">
        <w:t xml:space="preserve"> </w:t>
      </w:r>
      <w:r w:rsidR="00B258BE">
        <w:rPr>
          <w:rFonts w:hint="eastAsia"/>
        </w:rPr>
        <w:t>정형 데이터 기반의 비즈니스 분석 솔루션을 사용하며 고속의 데이터 처리가 필요한 고객</w:t>
      </w:r>
      <w:r w:rsidR="00D028BF">
        <w:br/>
      </w:r>
      <w:r w:rsidR="00D028BF">
        <w:rPr>
          <w:rFonts w:hint="eastAsia"/>
        </w:rPr>
        <w:t xml:space="preserve">UCP for </w:t>
      </w:r>
      <w:proofErr w:type="spellStart"/>
      <w:r w:rsidR="00D028BF">
        <w:rPr>
          <w:rFonts w:hint="eastAsia"/>
        </w:rPr>
        <w:t>BigData</w:t>
      </w:r>
      <w:proofErr w:type="spellEnd"/>
      <w:r w:rsidR="00D028BF">
        <w:t xml:space="preserve"> – </w:t>
      </w:r>
      <w:r w:rsidR="00D028BF">
        <w:rPr>
          <w:rFonts w:hint="eastAsia"/>
        </w:rPr>
        <w:t>데이터 실시간 수집,</w:t>
      </w:r>
      <w:r w:rsidR="00D028BF">
        <w:t xml:space="preserve"> </w:t>
      </w:r>
      <w:r w:rsidR="00D028BF">
        <w:rPr>
          <w:rFonts w:hint="eastAsia"/>
        </w:rPr>
        <w:t>분석 및 대시보드 기반 데이터 가시화 등 실시간 빅데이터 분석을 필요로 하는 고객,</w:t>
      </w:r>
      <w:r w:rsidR="00D028BF">
        <w:t xml:space="preserve"> </w:t>
      </w:r>
      <w:r w:rsidR="00D028BF">
        <w:rPr>
          <w:rFonts w:hint="eastAsia"/>
        </w:rPr>
        <w:t>국내 솔루션을 기반으로 보다 쉽게 빅데이터 인프라를 구축하고자 하는 고객.</w:t>
      </w:r>
    </w:p>
    <w:p w:rsidR="00D028BF" w:rsidRPr="00CC37AB" w:rsidRDefault="00D028BF" w:rsidP="00D028BF">
      <w:pPr>
        <w:pStyle w:val="a3"/>
        <w:numPr>
          <w:ilvl w:val="0"/>
          <w:numId w:val="1"/>
        </w:numPr>
        <w:ind w:leftChars="0"/>
        <w:rPr>
          <w:b/>
        </w:rPr>
      </w:pPr>
      <w:r w:rsidRPr="00D028BF">
        <w:rPr>
          <w:rFonts w:hint="eastAsia"/>
          <w:b/>
        </w:rPr>
        <w:t>Pentaho Enterprise Edition</w:t>
      </w:r>
      <w:r>
        <w:rPr>
          <w:b/>
        </w:rPr>
        <w:br/>
      </w:r>
      <w:r>
        <w:rPr>
          <w:rFonts w:hint="eastAsia"/>
        </w:rPr>
        <w:t xml:space="preserve">Pentaho의 빅데이터 솔루션은 모든 형태의 데이터를 통합하는 솔루션인 </w:t>
      </w:r>
      <w:r>
        <w:t>Pentaho Data Integration(PDI)</w:t>
      </w:r>
      <w:r>
        <w:rPr>
          <w:rFonts w:hint="eastAsia"/>
        </w:rPr>
        <w:t xml:space="preserve">와 고객이 </w:t>
      </w:r>
      <w:r>
        <w:t>PDI</w:t>
      </w:r>
      <w:r>
        <w:rPr>
          <w:rFonts w:hint="eastAsia"/>
        </w:rPr>
        <w:t>를 통해 구축한 빅데이터레이크를 분석하기 위해,</w:t>
      </w:r>
      <w:r>
        <w:t xml:space="preserve"> </w:t>
      </w:r>
      <w:r>
        <w:rPr>
          <w:rFonts w:hint="eastAsia"/>
        </w:rPr>
        <w:t>시각화,</w:t>
      </w:r>
      <w:r>
        <w:t xml:space="preserve"> </w:t>
      </w:r>
      <w:proofErr w:type="spellStart"/>
      <w:r>
        <w:rPr>
          <w:rFonts w:hint="eastAsia"/>
        </w:rPr>
        <w:t>리포팅</w:t>
      </w:r>
      <w:proofErr w:type="spellEnd"/>
      <w:r>
        <w:rPr>
          <w:rFonts w:hint="eastAsia"/>
        </w:rPr>
        <w:t>, 예측,</w:t>
      </w:r>
      <w:r>
        <w:t xml:space="preserve"> </w:t>
      </w:r>
      <w:r w:rsidR="000B203A">
        <w:rPr>
          <w:rFonts w:hint="eastAsia"/>
        </w:rPr>
        <w:t>모바</w:t>
      </w:r>
      <w:r>
        <w:rPr>
          <w:rFonts w:hint="eastAsia"/>
        </w:rPr>
        <w:t xml:space="preserve">일 등의 기능을 제공하는 </w:t>
      </w:r>
      <w:r>
        <w:t>Pentaho Business Analytics(PBA)</w:t>
      </w:r>
      <w:r>
        <w:rPr>
          <w:rFonts w:hint="eastAsia"/>
        </w:rPr>
        <w:t>로 구성되어 있음.</w:t>
      </w:r>
      <w:r w:rsidR="000B203A">
        <w:br/>
      </w:r>
      <w:r w:rsidR="000B203A">
        <w:rPr>
          <w:noProof/>
        </w:rPr>
        <w:drawing>
          <wp:inline distT="0" distB="0" distL="0" distR="0" wp14:anchorId="73EC2767" wp14:editId="33DFC1E3">
            <wp:extent cx="5189220" cy="1827668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2006" cy="182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03A">
        <w:br/>
      </w:r>
      <w:r w:rsidR="000B203A">
        <w:rPr>
          <w:noProof/>
        </w:rPr>
        <w:lastRenderedPageBreak/>
        <w:drawing>
          <wp:inline distT="0" distB="0" distL="0" distR="0" wp14:anchorId="111B36FC" wp14:editId="78A4AEA6">
            <wp:extent cx="5212080" cy="3724564"/>
            <wp:effectExtent l="0" t="0" r="762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5220" cy="372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7AB">
        <w:br/>
      </w:r>
    </w:p>
    <w:p w:rsidR="00CC37AB" w:rsidRDefault="00717C7A" w:rsidP="00D028B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 xml:space="preserve">HIS </w:t>
      </w:r>
      <w:r>
        <w:rPr>
          <w:rFonts w:hint="eastAsia"/>
          <w:b/>
        </w:rPr>
        <w:t xml:space="preserve">빅데이터 </w:t>
      </w:r>
      <w:proofErr w:type="spellStart"/>
      <w:r>
        <w:rPr>
          <w:rFonts w:hint="eastAsia"/>
          <w:b/>
        </w:rPr>
        <w:t>응용사례</w:t>
      </w:r>
      <w:proofErr w:type="spellEnd"/>
    </w:p>
    <w:p w:rsidR="00717C7A" w:rsidRPr="00B14ACC" w:rsidRDefault="00717C7A" w:rsidP="00717C7A">
      <w:pPr>
        <w:pStyle w:val="a3"/>
        <w:numPr>
          <w:ilvl w:val="1"/>
          <w:numId w:val="1"/>
        </w:numPr>
        <w:ind w:leftChars="0"/>
        <w:rPr>
          <w:rFonts w:hint="eastAsia"/>
          <w:b/>
          <w:color w:val="000000" w:themeColor="text1"/>
        </w:rPr>
      </w:pPr>
      <w:r>
        <w:rPr>
          <w:rFonts w:hint="eastAsia"/>
        </w:rPr>
        <w:t>효성 베트남 공장에 스마트팩토리 구현 위한 빅데이터 인프라 구축</w:t>
      </w:r>
      <w:r>
        <w:br/>
      </w:r>
      <w:r w:rsidRPr="00B14ACC">
        <w:rPr>
          <w:rFonts w:eastAsiaTheme="minorHAnsi" w:hint="eastAsia"/>
          <w:color w:val="000000" w:themeColor="text1"/>
          <w:szCs w:val="18"/>
          <w:shd w:val="clear" w:color="auto" w:fill="FFFFFF"/>
        </w:rPr>
        <w:t xml:space="preserve">효성인포메이션시스템은 지난해 12월부터 약 4개월에 걸쳐 효성 타이어보강재 사업 부문 베트남 공장의 생산공정 혁신을 위한 빅데이터 프로젝트를 추진했다. 빅데이터 구축을 위한 기획, 설계 및 도입 </w:t>
      </w:r>
      <w:proofErr w:type="spellStart"/>
      <w:r w:rsidRPr="00B14ACC">
        <w:rPr>
          <w:rFonts w:eastAsiaTheme="minorHAnsi" w:hint="eastAsia"/>
          <w:color w:val="000000" w:themeColor="text1"/>
          <w:szCs w:val="18"/>
          <w:shd w:val="clear" w:color="auto" w:fill="FFFFFF"/>
        </w:rPr>
        <w:t>전과정을</w:t>
      </w:r>
      <w:proofErr w:type="spellEnd"/>
      <w:r w:rsidRPr="00B14ACC">
        <w:rPr>
          <w:rFonts w:eastAsiaTheme="minorHAnsi" w:hint="eastAsia"/>
          <w:color w:val="000000" w:themeColor="text1"/>
          <w:szCs w:val="18"/>
          <w:shd w:val="clear" w:color="auto" w:fill="FFFFFF"/>
        </w:rPr>
        <w:t xml:space="preserve"> 진행한 효성인포메이션시스템은 생산공정 및 </w:t>
      </w:r>
      <w:proofErr w:type="spellStart"/>
      <w:r w:rsidRPr="00B14ACC">
        <w:rPr>
          <w:rFonts w:eastAsiaTheme="minorHAnsi" w:hint="eastAsia"/>
          <w:color w:val="000000" w:themeColor="text1"/>
          <w:szCs w:val="18"/>
          <w:shd w:val="clear" w:color="auto" w:fill="FFFFFF"/>
        </w:rPr>
        <w:t>설비용</w:t>
      </w:r>
      <w:proofErr w:type="spellEnd"/>
      <w:r w:rsidRPr="00B14ACC">
        <w:rPr>
          <w:rFonts w:eastAsiaTheme="minorHAnsi" w:hint="eastAsia"/>
          <w:color w:val="000000" w:themeColor="text1"/>
          <w:szCs w:val="18"/>
          <w:shd w:val="clear" w:color="auto" w:fill="FFFFFF"/>
        </w:rPr>
        <w:t xml:space="preserve"> 각종 센서 데이터와 운전 데이터를 포함한 빅데이터를 수집하고 분석, 시각화 해 공장 업무를 개선할 수 있는 빅데이터 기반의 인프라를 구축했다. 그 결과, 베트남 공장은 다양한 빅데이터들을 통합 관리하여 치밀한 공정관리가 가능해졌고 예전 대비 간편해진 모니터링으로 문제 사전 </w:t>
      </w:r>
      <w:proofErr w:type="spellStart"/>
      <w:r w:rsidRPr="00B14ACC">
        <w:rPr>
          <w:rFonts w:eastAsiaTheme="minorHAnsi" w:hint="eastAsia"/>
          <w:color w:val="000000" w:themeColor="text1"/>
          <w:szCs w:val="18"/>
          <w:shd w:val="clear" w:color="auto" w:fill="FFFFFF"/>
        </w:rPr>
        <w:t>예방률을</w:t>
      </w:r>
      <w:proofErr w:type="spellEnd"/>
      <w:r w:rsidRPr="00B14ACC">
        <w:rPr>
          <w:rFonts w:eastAsiaTheme="minorHAnsi" w:hint="eastAsia"/>
          <w:color w:val="000000" w:themeColor="text1"/>
          <w:szCs w:val="18"/>
          <w:shd w:val="clear" w:color="auto" w:fill="FFFFFF"/>
        </w:rPr>
        <w:t xml:space="preserve"> 높이게 되었다.</w:t>
      </w:r>
    </w:p>
    <w:sectPr w:rsidR="00717C7A" w:rsidRPr="00B14A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B437BD"/>
    <w:multiLevelType w:val="hybridMultilevel"/>
    <w:tmpl w:val="B574ADC0"/>
    <w:lvl w:ilvl="0" w:tplc="0E343C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7C0"/>
    <w:rsid w:val="000B203A"/>
    <w:rsid w:val="00342F9A"/>
    <w:rsid w:val="00717C7A"/>
    <w:rsid w:val="00775A04"/>
    <w:rsid w:val="009027C0"/>
    <w:rsid w:val="00AB50AE"/>
    <w:rsid w:val="00B14ACC"/>
    <w:rsid w:val="00B258BE"/>
    <w:rsid w:val="00CC37AB"/>
    <w:rsid w:val="00D0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4EFA"/>
  <w15:chartTrackingRefBased/>
  <w15:docId w15:val="{F893C223-3356-4279-ABB3-86ABA8A2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7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C9CA334-EAF7-4FAE-9566-35A3A643B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8</cp:revision>
  <dcterms:created xsi:type="dcterms:W3CDTF">2017-10-27T03:42:00Z</dcterms:created>
  <dcterms:modified xsi:type="dcterms:W3CDTF">2017-10-27T04:13:00Z</dcterms:modified>
</cp:coreProperties>
</file>