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F53" w:rsidRDefault="00380128">
      <w:r>
        <w:rPr>
          <w:rFonts w:hint="eastAsia"/>
          <w:b/>
          <w:sz w:val="24"/>
        </w:rPr>
        <w:t>신탁이란?</w:t>
      </w:r>
      <w:r>
        <w:rPr>
          <w:b/>
          <w:sz w:val="24"/>
        </w:rPr>
        <w:br/>
      </w:r>
      <w:r>
        <w:rPr>
          <w:rFonts w:hint="eastAsia"/>
        </w:rPr>
        <w:t>자기가 신뢰할 수 있는 제3자에게 자신의 재산을 이전하여 주고,</w:t>
      </w:r>
      <w:r>
        <w:t xml:space="preserve"> </w:t>
      </w:r>
      <w:r>
        <w:rPr>
          <w:rFonts w:hint="eastAsia"/>
        </w:rPr>
        <w:t>그 재산을 이전 받은 자로 하여금 자기가 지정한 자 또는 자기가 설정한 특정의 목적을 위하여 그 이전 받은 재산을 관리 및 운용 하도록 하는 법률 관계.</w:t>
      </w:r>
    </w:p>
    <w:p w:rsidR="00380128" w:rsidRDefault="00380128"/>
    <w:p w:rsidR="00380128" w:rsidRDefault="00380128">
      <w:pPr>
        <w:rPr>
          <w:b/>
          <w:sz w:val="24"/>
        </w:rPr>
      </w:pPr>
      <w:r>
        <w:rPr>
          <w:rFonts w:hint="eastAsia"/>
          <w:b/>
          <w:sz w:val="24"/>
        </w:rPr>
        <w:t>신탁의 특징</w:t>
      </w:r>
    </w:p>
    <w:p w:rsidR="00380128" w:rsidRDefault="00380128" w:rsidP="00380128">
      <w:pPr>
        <w:pStyle w:val="a3"/>
        <w:numPr>
          <w:ilvl w:val="0"/>
          <w:numId w:val="1"/>
        </w:numPr>
        <w:ind w:leftChars="0"/>
        <w:rPr>
          <w:b/>
        </w:rPr>
      </w:pPr>
      <w:r>
        <w:rPr>
          <w:rFonts w:hint="eastAsia"/>
          <w:b/>
        </w:rPr>
        <w:t>수탁자의 충실의무</w:t>
      </w:r>
      <w:r>
        <w:rPr>
          <w:b/>
        </w:rPr>
        <w:br/>
      </w:r>
      <w:r>
        <w:rPr>
          <w:rFonts w:hint="eastAsia"/>
        </w:rPr>
        <w:t xml:space="preserve">민법상의 일반적인 선량한관리자의 주의의무에 추가하여 수탁자에게 특별히 충실의무를 부여 수탁자가 신탁사무를 처리함에 있어 항상 </w:t>
      </w:r>
      <w:r>
        <w:rPr>
          <w:rFonts w:hint="eastAsia"/>
          <w:b/>
        </w:rPr>
        <w:t>수익자에게 충실하여야 함(명문화)</w:t>
      </w:r>
    </w:p>
    <w:p w:rsidR="00380128" w:rsidRPr="00380128" w:rsidRDefault="00380128" w:rsidP="00380128">
      <w:pPr>
        <w:pStyle w:val="a3"/>
        <w:numPr>
          <w:ilvl w:val="0"/>
          <w:numId w:val="1"/>
        </w:numPr>
        <w:ind w:leftChars="0"/>
        <w:rPr>
          <w:b/>
        </w:rPr>
      </w:pPr>
      <w:r>
        <w:rPr>
          <w:rFonts w:hint="eastAsia"/>
          <w:b/>
        </w:rPr>
        <w:t xml:space="preserve">신탁재산의 </w:t>
      </w:r>
      <w:proofErr w:type="spellStart"/>
      <w:r>
        <w:rPr>
          <w:rFonts w:hint="eastAsia"/>
          <w:b/>
        </w:rPr>
        <w:t>분별관리</w:t>
      </w:r>
      <w:proofErr w:type="spellEnd"/>
      <w:r>
        <w:rPr>
          <w:b/>
        </w:rPr>
        <w:br/>
      </w:r>
      <w:r>
        <w:rPr>
          <w:rFonts w:hint="eastAsia"/>
        </w:rPr>
        <w:t>수탁자는 자신의 고유한 재산과 신탁재산을 구분하여 관리하여야 함</w:t>
      </w:r>
      <w:r>
        <w:br/>
      </w:r>
      <w:r>
        <w:rPr>
          <w:rFonts w:hint="eastAsia"/>
        </w:rPr>
        <w:t>여러 개의 신탁을 관리하고 있는 경우,</w:t>
      </w:r>
      <w:r>
        <w:t xml:space="preserve"> </w:t>
      </w:r>
      <w:r>
        <w:rPr>
          <w:rFonts w:hint="eastAsia"/>
        </w:rPr>
        <w:t>각 신탁의 신탁재산을 다른 신탁재산과도 구분하여 관리해야 함.</w:t>
      </w:r>
    </w:p>
    <w:p w:rsidR="00380128" w:rsidRPr="00380128" w:rsidRDefault="00380128" w:rsidP="00380128">
      <w:pPr>
        <w:pStyle w:val="a3"/>
        <w:numPr>
          <w:ilvl w:val="0"/>
          <w:numId w:val="1"/>
        </w:numPr>
        <w:ind w:leftChars="0"/>
        <w:rPr>
          <w:b/>
        </w:rPr>
      </w:pPr>
      <w:r>
        <w:rPr>
          <w:rFonts w:hint="eastAsia"/>
          <w:b/>
        </w:rPr>
        <w:t>신탁재산의 독립성</w:t>
      </w:r>
      <w:r>
        <w:rPr>
          <w:b/>
        </w:rPr>
        <w:br/>
      </w:r>
      <w:r>
        <w:rPr>
          <w:rFonts w:hint="eastAsia"/>
        </w:rPr>
        <w:t xml:space="preserve">신탁재산은 위탁자의 </w:t>
      </w:r>
      <w:proofErr w:type="spellStart"/>
      <w:r>
        <w:rPr>
          <w:rFonts w:hint="eastAsia"/>
        </w:rPr>
        <w:t>재산과도</w:t>
      </w:r>
      <w:proofErr w:type="spellEnd"/>
      <w:r>
        <w:rPr>
          <w:rFonts w:hint="eastAsia"/>
        </w:rPr>
        <w:t>, 수탁자의 고유재산과도 독립된 재산.</w:t>
      </w:r>
      <w:r>
        <w:t xml:space="preserve"> </w:t>
      </w:r>
      <w:r>
        <w:rPr>
          <w:rFonts w:hint="eastAsia"/>
        </w:rPr>
        <w:t>위탁자,</w:t>
      </w:r>
      <w:r>
        <w:t xml:space="preserve"> </w:t>
      </w:r>
      <w:r>
        <w:rPr>
          <w:rFonts w:hint="eastAsia"/>
        </w:rPr>
        <w:t>수탁자,</w:t>
      </w:r>
      <w:r>
        <w:t xml:space="preserve"> </w:t>
      </w:r>
      <w:r>
        <w:rPr>
          <w:rFonts w:hint="eastAsia"/>
        </w:rPr>
        <w:t>수익자의 채권자라도 신탁재산에 대해서는 강제집행,</w:t>
      </w:r>
      <w:r>
        <w:t xml:space="preserve"> </w:t>
      </w:r>
      <w:r>
        <w:rPr>
          <w:rFonts w:hint="eastAsia"/>
        </w:rPr>
        <w:t>경매,</w:t>
      </w:r>
      <w:r>
        <w:t xml:space="preserve"> </w:t>
      </w:r>
      <w:r>
        <w:rPr>
          <w:rFonts w:hint="eastAsia"/>
        </w:rPr>
        <w:t>체납처분 등을 할 수 없음.</w:t>
      </w:r>
    </w:p>
    <w:p w:rsidR="00380128" w:rsidRPr="009D74DF" w:rsidRDefault="00380128" w:rsidP="00380128">
      <w:pPr>
        <w:pStyle w:val="a3"/>
        <w:numPr>
          <w:ilvl w:val="0"/>
          <w:numId w:val="1"/>
        </w:numPr>
        <w:ind w:leftChars="0"/>
        <w:rPr>
          <w:b/>
        </w:rPr>
      </w:pPr>
      <w:proofErr w:type="spellStart"/>
      <w:r>
        <w:rPr>
          <w:rFonts w:hint="eastAsia"/>
          <w:b/>
        </w:rPr>
        <w:t>실적배당의</w:t>
      </w:r>
      <w:proofErr w:type="spellEnd"/>
      <w:r>
        <w:rPr>
          <w:rFonts w:hint="eastAsia"/>
          <w:b/>
        </w:rPr>
        <w:t xml:space="preserve"> 원칙</w:t>
      </w:r>
      <w:r>
        <w:rPr>
          <w:b/>
        </w:rPr>
        <w:br/>
      </w:r>
      <w:r>
        <w:rPr>
          <w:rFonts w:hint="eastAsia"/>
        </w:rPr>
        <w:t>신탁은 수탁자가 수익자를 위하여 신탁재산을 관리,</w:t>
      </w:r>
      <w:r>
        <w:t xml:space="preserve"> </w:t>
      </w:r>
      <w:r>
        <w:rPr>
          <w:rFonts w:hint="eastAsia"/>
        </w:rPr>
        <w:t>운용할 뿐,</w:t>
      </w:r>
      <w:r>
        <w:t xml:space="preserve"> </w:t>
      </w:r>
      <w:r>
        <w:rPr>
          <w:rFonts w:hint="eastAsia"/>
        </w:rPr>
        <w:t>이익이나 원금을 보장하여주지 않음.</w:t>
      </w:r>
      <w:r>
        <w:t xml:space="preserve"> </w:t>
      </w:r>
      <w:r>
        <w:rPr>
          <w:rFonts w:hint="eastAsia"/>
        </w:rPr>
        <w:t>신탁재산에서 손실이 발생해도 이는 모두 수익자에게 귀속,</w:t>
      </w:r>
      <w:r>
        <w:t xml:space="preserve"> </w:t>
      </w:r>
      <w:r>
        <w:rPr>
          <w:rFonts w:hint="eastAsia"/>
        </w:rPr>
        <w:t>이를 수탁자가 보전하여 주지 않음.</w:t>
      </w:r>
    </w:p>
    <w:p w:rsidR="009D74DF" w:rsidRDefault="009D74DF" w:rsidP="009D74DF"/>
    <w:p w:rsidR="009D74DF" w:rsidRPr="009D74DF" w:rsidRDefault="009D74DF" w:rsidP="009D74DF">
      <w:pPr>
        <w:rPr>
          <w:rFonts w:hint="eastAsia"/>
          <w:b/>
        </w:rPr>
      </w:pPr>
      <w:r>
        <w:rPr>
          <w:b/>
        </w:rPr>
        <w:t xml:space="preserve">Why </w:t>
      </w:r>
      <w:r>
        <w:rPr>
          <w:rFonts w:hint="eastAsia"/>
          <w:b/>
        </w:rPr>
        <w:t>신탁인가?</w:t>
      </w:r>
      <w:bookmarkStart w:id="0" w:name="_GoBack"/>
      <w:bookmarkEnd w:id="0"/>
    </w:p>
    <w:sectPr w:rsidR="009D74DF" w:rsidRPr="009D74D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4E075C"/>
    <w:multiLevelType w:val="hybridMultilevel"/>
    <w:tmpl w:val="2834CA22"/>
    <w:lvl w:ilvl="0" w:tplc="EFB206C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128"/>
    <w:rsid w:val="00380128"/>
    <w:rsid w:val="0076123E"/>
    <w:rsid w:val="009D74DF"/>
    <w:rsid w:val="00B40BD4"/>
    <w:rsid w:val="00FC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43128"/>
  <w15:chartTrackingRefBased/>
  <w15:docId w15:val="{558EF1F0-3772-4206-8DF9-DBD151630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012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BAChan</dc:creator>
  <cp:keywords/>
  <dc:description/>
  <cp:lastModifiedBy>BAChan</cp:lastModifiedBy>
  <cp:revision>3</cp:revision>
  <dcterms:created xsi:type="dcterms:W3CDTF">2018-01-16T11:19:00Z</dcterms:created>
  <dcterms:modified xsi:type="dcterms:W3CDTF">2018-01-16T12:19:00Z</dcterms:modified>
</cp:coreProperties>
</file>