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E8A7A" w14:textId="77777777" w:rsidR="00C04D97" w:rsidRDefault="00D65B5A">
      <w:pPr>
        <w:spacing w:before="720"/>
        <w:jc w:val="center"/>
      </w:pPr>
      <w:r>
        <w:rPr>
          <w:noProof/>
        </w:rPr>
        <w:drawing>
          <wp:inline distT="0" distB="0" distL="0" distR="0" wp14:anchorId="44BDAE8F" wp14:editId="3BDE6DE7">
            <wp:extent cx="3566160" cy="2080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1200w.png"/>
                    <pic:cNvPicPr/>
                  </pic:nvPicPr>
                  <pic:blipFill>
                    <a:blip r:embed="rId8"/>
                    <a:stretch>
                      <a:fillRect/>
                    </a:stretch>
                  </pic:blipFill>
                  <pic:spPr>
                    <a:xfrm>
                      <a:off x="0" y="0"/>
                      <a:ext cx="3566160" cy="2080260"/>
                    </a:xfrm>
                    <a:prstGeom prst="rect">
                      <a:avLst/>
                    </a:prstGeom>
                  </pic:spPr>
                </pic:pic>
              </a:graphicData>
            </a:graphic>
          </wp:inline>
        </w:drawing>
      </w:r>
    </w:p>
    <w:p w14:paraId="73133EC3" w14:textId="77777777" w:rsidR="00C04D97" w:rsidRDefault="00D65B5A">
      <w:pPr>
        <w:spacing w:before="360"/>
        <w:jc w:val="center"/>
      </w:pPr>
      <w:r>
        <w:rPr>
          <w:b/>
          <w:color w:val="1B5E3A"/>
          <w:sz w:val="68"/>
        </w:rPr>
        <w:t>INFRA Watch</w:t>
      </w:r>
    </w:p>
    <w:p w14:paraId="445BB3E1" w14:textId="77777777" w:rsidR="00C04D97" w:rsidRDefault="00D65B5A">
      <w:pPr>
        <w:spacing w:after="40"/>
        <w:jc w:val="center"/>
      </w:pPr>
      <w:r>
        <w:rPr>
          <w:color w:val="5B6770"/>
          <w:sz w:val="22"/>
        </w:rPr>
        <w:t>Infrastructure Network for Fair Reporting and Accountability</w:t>
      </w:r>
    </w:p>
    <w:p w14:paraId="0D108E17" w14:textId="77777777" w:rsidR="00C04D97" w:rsidRDefault="00C04D97">
      <w:pPr>
        <w:pBdr>
          <w:bottom w:val="single" w:sz="18" w:space="1" w:color="E8962E"/>
        </w:pBdr>
        <w:spacing w:before="280" w:after="280"/>
      </w:pPr>
    </w:p>
    <w:p w14:paraId="4F27C98B" w14:textId="77777777" w:rsidR="00C04D97" w:rsidRDefault="00D65B5A">
      <w:pPr>
        <w:spacing w:after="80"/>
        <w:jc w:val="center"/>
      </w:pPr>
      <w:r>
        <w:rPr>
          <w:b/>
          <w:sz w:val="48"/>
        </w:rPr>
        <w:t>Requirements Analysis Document (RAD)</w:t>
      </w:r>
    </w:p>
    <w:p w14:paraId="446BB462" w14:textId="77777777" w:rsidR="00C04D97" w:rsidRDefault="00D65B5A">
      <w:pPr>
        <w:spacing w:after="80"/>
        <w:jc w:val="center"/>
      </w:pPr>
      <w:r>
        <w:rPr>
          <w:color w:val="5B6770"/>
          <w:sz w:val="24"/>
        </w:rPr>
        <w:t>Infrastructure Network for Fair Reporting and Accountability</w:t>
      </w:r>
    </w:p>
    <w:p w14:paraId="72F3FA1A" w14:textId="77777777" w:rsidR="00C04D97" w:rsidRDefault="00C04D97">
      <w:pPr>
        <w:spacing w:before="520"/>
      </w:pPr>
    </w:p>
    <w:tbl>
      <w:tblPr>
        <w:tblW w:w="6600" w:type="dxa"/>
        <w:jc w:val="center"/>
        <w:tblLayout w:type="fixed"/>
        <w:tblLook w:val="04A0" w:firstRow="1" w:lastRow="0" w:firstColumn="1" w:lastColumn="0" w:noHBand="0" w:noVBand="1"/>
      </w:tblPr>
      <w:tblGrid>
        <w:gridCol w:w="2200"/>
        <w:gridCol w:w="4400"/>
      </w:tblGrid>
      <w:tr w:rsidR="00C04D97" w14:paraId="53F7F8F2" w14:textId="77777777">
        <w:trPr>
          <w:jc w:val="center"/>
        </w:trPr>
        <w:tc>
          <w:tcPr>
            <w:tcW w:w="2200" w:type="dxa"/>
            <w:tcBorders>
              <w:bottom w:val="single" w:sz="4" w:space="0" w:color="C9D1D6"/>
            </w:tcBorders>
            <w:tcMar>
              <w:top w:w="70" w:type="dxa"/>
              <w:left w:w="100" w:type="dxa"/>
              <w:bottom w:w="70" w:type="dxa"/>
              <w:right w:w="100" w:type="dxa"/>
            </w:tcMar>
          </w:tcPr>
          <w:p w14:paraId="14CEA3DF" w14:textId="77777777" w:rsidR="00C04D97" w:rsidRDefault="00D65B5A">
            <w:pPr>
              <w:pStyle w:val="TableText"/>
            </w:pPr>
            <w:r>
              <w:rPr>
                <w:b/>
                <w:color w:val="1B5E3A"/>
                <w:sz w:val="19"/>
              </w:rPr>
              <w:t>Version</w:t>
            </w:r>
          </w:p>
        </w:tc>
        <w:tc>
          <w:tcPr>
            <w:tcW w:w="4400" w:type="dxa"/>
            <w:tcBorders>
              <w:bottom w:val="single" w:sz="4" w:space="0" w:color="C9D1D6"/>
            </w:tcBorders>
            <w:tcMar>
              <w:top w:w="70" w:type="dxa"/>
              <w:left w:w="100" w:type="dxa"/>
              <w:bottom w:w="70" w:type="dxa"/>
              <w:right w:w="100" w:type="dxa"/>
            </w:tcMar>
          </w:tcPr>
          <w:p w14:paraId="56714F31" w14:textId="77777777" w:rsidR="00C04D97" w:rsidRDefault="00D65B5A">
            <w:pPr>
              <w:pStyle w:val="TableText"/>
            </w:pPr>
            <w:r>
              <w:rPr>
                <w:sz w:val="19"/>
              </w:rPr>
              <w:t>1.0</w:t>
            </w:r>
          </w:p>
        </w:tc>
      </w:tr>
      <w:tr w:rsidR="00C04D97" w14:paraId="4599B9C1" w14:textId="77777777">
        <w:trPr>
          <w:jc w:val="center"/>
        </w:trPr>
        <w:tc>
          <w:tcPr>
            <w:tcW w:w="2200" w:type="dxa"/>
            <w:tcBorders>
              <w:bottom w:val="single" w:sz="4" w:space="0" w:color="C9D1D6"/>
            </w:tcBorders>
            <w:tcMar>
              <w:top w:w="70" w:type="dxa"/>
              <w:left w:w="100" w:type="dxa"/>
              <w:bottom w:w="70" w:type="dxa"/>
              <w:right w:w="100" w:type="dxa"/>
            </w:tcMar>
          </w:tcPr>
          <w:p w14:paraId="6B163633" w14:textId="77777777" w:rsidR="00C04D97" w:rsidRDefault="00D65B5A">
            <w:pPr>
              <w:pStyle w:val="TableText"/>
            </w:pPr>
            <w:r>
              <w:rPr>
                <w:b/>
                <w:color w:val="1B5E3A"/>
                <w:sz w:val="19"/>
              </w:rPr>
              <w:t>Date</w:t>
            </w:r>
          </w:p>
        </w:tc>
        <w:tc>
          <w:tcPr>
            <w:tcW w:w="4400" w:type="dxa"/>
            <w:tcBorders>
              <w:bottom w:val="single" w:sz="4" w:space="0" w:color="C9D1D6"/>
            </w:tcBorders>
            <w:tcMar>
              <w:top w:w="70" w:type="dxa"/>
              <w:left w:w="100" w:type="dxa"/>
              <w:bottom w:w="70" w:type="dxa"/>
              <w:right w:w="100" w:type="dxa"/>
            </w:tcMar>
          </w:tcPr>
          <w:p w14:paraId="4E2A3E02" w14:textId="77777777" w:rsidR="00C04D97" w:rsidRDefault="00D65B5A">
            <w:pPr>
              <w:pStyle w:val="TableText"/>
            </w:pPr>
            <w:r>
              <w:rPr>
                <w:sz w:val="19"/>
              </w:rPr>
              <w:t>October 2026</w:t>
            </w:r>
          </w:p>
        </w:tc>
      </w:tr>
      <w:tr w:rsidR="00C04D97" w14:paraId="0CF9061F" w14:textId="77777777">
        <w:trPr>
          <w:jc w:val="center"/>
        </w:trPr>
        <w:tc>
          <w:tcPr>
            <w:tcW w:w="2200" w:type="dxa"/>
            <w:tcBorders>
              <w:bottom w:val="single" w:sz="4" w:space="0" w:color="C9D1D6"/>
            </w:tcBorders>
            <w:tcMar>
              <w:top w:w="70" w:type="dxa"/>
              <w:left w:w="100" w:type="dxa"/>
              <w:bottom w:w="70" w:type="dxa"/>
              <w:right w:w="100" w:type="dxa"/>
            </w:tcMar>
          </w:tcPr>
          <w:p w14:paraId="3577F196" w14:textId="77777777" w:rsidR="00C04D97" w:rsidRDefault="00D65B5A">
            <w:pPr>
              <w:pStyle w:val="TableText"/>
            </w:pPr>
            <w:r>
              <w:rPr>
                <w:b/>
                <w:color w:val="1B5E3A"/>
                <w:sz w:val="19"/>
              </w:rPr>
              <w:t>Prepared by</w:t>
            </w:r>
          </w:p>
        </w:tc>
        <w:tc>
          <w:tcPr>
            <w:tcW w:w="4400" w:type="dxa"/>
            <w:tcBorders>
              <w:bottom w:val="single" w:sz="4" w:space="0" w:color="C9D1D6"/>
            </w:tcBorders>
            <w:tcMar>
              <w:top w:w="70" w:type="dxa"/>
              <w:left w:w="100" w:type="dxa"/>
              <w:bottom w:w="70" w:type="dxa"/>
              <w:right w:w="100" w:type="dxa"/>
            </w:tcMar>
          </w:tcPr>
          <w:p w14:paraId="557BE47A" w14:textId="77777777" w:rsidR="00C04D97" w:rsidRDefault="00D65B5A">
            <w:pPr>
              <w:pStyle w:val="TableText"/>
            </w:pPr>
            <w:r>
              <w:rPr>
                <w:sz w:val="19"/>
              </w:rPr>
              <w:t>INFRA Watch Project Team</w:t>
            </w:r>
          </w:p>
        </w:tc>
      </w:tr>
      <w:tr w:rsidR="00C04D97" w14:paraId="25A3CD98" w14:textId="77777777">
        <w:trPr>
          <w:jc w:val="center"/>
        </w:trPr>
        <w:tc>
          <w:tcPr>
            <w:tcW w:w="2200" w:type="dxa"/>
            <w:tcBorders>
              <w:bottom w:val="single" w:sz="4" w:space="0" w:color="C9D1D6"/>
            </w:tcBorders>
            <w:tcMar>
              <w:top w:w="70" w:type="dxa"/>
              <w:left w:w="100" w:type="dxa"/>
              <w:bottom w:w="70" w:type="dxa"/>
              <w:right w:w="100" w:type="dxa"/>
            </w:tcMar>
          </w:tcPr>
          <w:p w14:paraId="486C9905" w14:textId="77777777" w:rsidR="00C04D97" w:rsidRDefault="00D65B5A">
            <w:pPr>
              <w:pStyle w:val="TableText"/>
            </w:pPr>
            <w:r>
              <w:rPr>
                <w:b/>
                <w:color w:val="1B5E3A"/>
                <w:sz w:val="19"/>
              </w:rPr>
              <w:t>Institution</w:t>
            </w:r>
          </w:p>
        </w:tc>
        <w:tc>
          <w:tcPr>
            <w:tcW w:w="4400" w:type="dxa"/>
            <w:tcBorders>
              <w:bottom w:val="single" w:sz="4" w:space="0" w:color="C9D1D6"/>
            </w:tcBorders>
            <w:tcMar>
              <w:top w:w="70" w:type="dxa"/>
              <w:left w:w="100" w:type="dxa"/>
              <w:bottom w:w="70" w:type="dxa"/>
              <w:right w:w="100" w:type="dxa"/>
            </w:tcMar>
          </w:tcPr>
          <w:p w14:paraId="093732C8" w14:textId="77777777" w:rsidR="00C04D97" w:rsidRDefault="00D65B5A">
            <w:pPr>
              <w:pStyle w:val="TableText"/>
            </w:pPr>
            <w:r>
              <w:rPr>
                <w:sz w:val="19"/>
              </w:rPr>
              <w:t>Department of Agriculture - Bureau of Agricultural and Fisheries Engineering (DA-BAFE)</w:t>
            </w:r>
          </w:p>
        </w:tc>
      </w:tr>
      <w:tr w:rsidR="00C04D97" w14:paraId="2FB54326" w14:textId="77777777">
        <w:trPr>
          <w:jc w:val="center"/>
        </w:trPr>
        <w:tc>
          <w:tcPr>
            <w:tcW w:w="2200" w:type="dxa"/>
            <w:tcBorders>
              <w:bottom w:val="single" w:sz="4" w:space="0" w:color="C9D1D6"/>
            </w:tcBorders>
            <w:tcMar>
              <w:top w:w="70" w:type="dxa"/>
              <w:left w:w="100" w:type="dxa"/>
              <w:bottom w:w="70" w:type="dxa"/>
              <w:right w:w="100" w:type="dxa"/>
            </w:tcMar>
          </w:tcPr>
          <w:p w14:paraId="1812F6C5" w14:textId="77777777" w:rsidR="00C04D97" w:rsidRDefault="00D65B5A">
            <w:pPr>
              <w:pStyle w:val="TableText"/>
            </w:pPr>
            <w:r>
              <w:rPr>
                <w:b/>
                <w:color w:val="1B5E3A"/>
                <w:sz w:val="19"/>
              </w:rPr>
              <w:t>Status</w:t>
            </w:r>
          </w:p>
        </w:tc>
        <w:tc>
          <w:tcPr>
            <w:tcW w:w="4400" w:type="dxa"/>
            <w:tcBorders>
              <w:bottom w:val="single" w:sz="4" w:space="0" w:color="C9D1D6"/>
            </w:tcBorders>
            <w:tcMar>
              <w:top w:w="70" w:type="dxa"/>
              <w:left w:w="100" w:type="dxa"/>
              <w:bottom w:w="70" w:type="dxa"/>
              <w:right w:w="100" w:type="dxa"/>
            </w:tcMar>
          </w:tcPr>
          <w:p w14:paraId="2A91A009" w14:textId="77777777" w:rsidR="00C04D97" w:rsidRDefault="00D65B5A">
            <w:pPr>
              <w:pStyle w:val="TableText"/>
            </w:pPr>
            <w:r>
              <w:rPr>
                <w:sz w:val="19"/>
              </w:rPr>
              <w:t>Baseline, reflects the implemented system</w:t>
            </w:r>
          </w:p>
        </w:tc>
      </w:tr>
      <w:tr w:rsidR="00C04D97" w14:paraId="7F3AFFF4" w14:textId="77777777">
        <w:trPr>
          <w:jc w:val="center"/>
        </w:trPr>
        <w:tc>
          <w:tcPr>
            <w:tcW w:w="2200" w:type="dxa"/>
            <w:tcBorders>
              <w:bottom w:val="single" w:sz="4" w:space="0" w:color="C9D1D6"/>
            </w:tcBorders>
            <w:tcMar>
              <w:top w:w="70" w:type="dxa"/>
              <w:left w:w="100" w:type="dxa"/>
              <w:bottom w:w="70" w:type="dxa"/>
              <w:right w:w="100" w:type="dxa"/>
            </w:tcMar>
          </w:tcPr>
          <w:p w14:paraId="57DDE664" w14:textId="77777777" w:rsidR="00C04D97" w:rsidRDefault="00D65B5A">
            <w:pPr>
              <w:pStyle w:val="TableText"/>
            </w:pPr>
            <w:r>
              <w:rPr>
                <w:b/>
                <w:color w:val="1B5E3A"/>
                <w:sz w:val="19"/>
              </w:rPr>
              <w:t>Companion document</w:t>
            </w:r>
          </w:p>
        </w:tc>
        <w:tc>
          <w:tcPr>
            <w:tcW w:w="4400" w:type="dxa"/>
            <w:tcBorders>
              <w:bottom w:val="single" w:sz="4" w:space="0" w:color="C9D1D6"/>
            </w:tcBorders>
            <w:tcMar>
              <w:top w:w="70" w:type="dxa"/>
              <w:left w:w="100" w:type="dxa"/>
              <w:bottom w:w="70" w:type="dxa"/>
              <w:right w:w="100" w:type="dxa"/>
            </w:tcMar>
          </w:tcPr>
          <w:p w14:paraId="76DC5F25" w14:textId="77777777" w:rsidR="00C04D97" w:rsidRDefault="00D65B5A">
            <w:pPr>
              <w:pStyle w:val="TableText"/>
            </w:pPr>
            <w:r>
              <w:rPr>
                <w:sz w:val="19"/>
              </w:rPr>
              <w:t>Software Design Document (SDD)</w:t>
            </w:r>
          </w:p>
        </w:tc>
      </w:tr>
    </w:tbl>
    <w:p w14:paraId="157A3B0A" w14:textId="77777777" w:rsidR="00C04D97" w:rsidRDefault="00D65B5A">
      <w:pPr>
        <w:spacing w:after="0"/>
      </w:pPr>
      <w:r>
        <w:br w:type="page"/>
      </w:r>
    </w:p>
    <w:p w14:paraId="0D37AACE" w14:textId="77777777" w:rsidR="00C04D97" w:rsidRDefault="00D65B5A">
      <w:pPr>
        <w:spacing w:after="200"/>
      </w:pPr>
      <w:r>
        <w:rPr>
          <w:b/>
          <w:color w:val="1B5E3A"/>
          <w:sz w:val="40"/>
        </w:rPr>
        <w:lastRenderedPageBreak/>
        <w:t>Table of Contents</w:t>
      </w:r>
    </w:p>
    <w:p w14:paraId="1DC2EA01" w14:textId="6E40EAF9" w:rsidR="00A40528" w:rsidRDefault="00D65B5A">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r>
        <w:fldChar w:fldCharType="begin"/>
      </w:r>
      <w:r>
        <w:instrText>TOC \o "1-3" \h \z \u</w:instrText>
      </w:r>
      <w:r>
        <w:fldChar w:fldCharType="separate"/>
      </w:r>
      <w:hyperlink w:anchor="_Toc243174312" w:history="1">
        <w:r w:rsidR="00A40528" w:rsidRPr="00A658AC">
          <w:rPr>
            <w:rStyle w:val="Hyperlink"/>
            <w:noProof/>
          </w:rPr>
          <w:t>1. Introduction</w:t>
        </w:r>
        <w:r w:rsidR="00A40528">
          <w:rPr>
            <w:noProof/>
            <w:webHidden/>
          </w:rPr>
          <w:tab/>
        </w:r>
        <w:r w:rsidR="00A40528">
          <w:rPr>
            <w:noProof/>
            <w:webHidden/>
          </w:rPr>
          <w:fldChar w:fldCharType="begin"/>
        </w:r>
        <w:r w:rsidR="00A40528">
          <w:rPr>
            <w:noProof/>
            <w:webHidden/>
          </w:rPr>
          <w:instrText xml:space="preserve"> PAGEREF _Toc243174312 \h </w:instrText>
        </w:r>
        <w:r w:rsidR="00A40528">
          <w:rPr>
            <w:noProof/>
            <w:webHidden/>
          </w:rPr>
        </w:r>
        <w:r w:rsidR="00A40528">
          <w:rPr>
            <w:noProof/>
            <w:webHidden/>
          </w:rPr>
          <w:fldChar w:fldCharType="separate"/>
        </w:r>
        <w:r w:rsidR="00A40528">
          <w:rPr>
            <w:noProof/>
            <w:webHidden/>
          </w:rPr>
          <w:t>7</w:t>
        </w:r>
        <w:r w:rsidR="00A40528">
          <w:rPr>
            <w:noProof/>
            <w:webHidden/>
          </w:rPr>
          <w:fldChar w:fldCharType="end"/>
        </w:r>
      </w:hyperlink>
    </w:p>
    <w:p w14:paraId="5997F0D1" w14:textId="03C2A04A"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13" w:history="1">
        <w:r w:rsidRPr="00A658AC">
          <w:rPr>
            <w:rStyle w:val="Hyperlink"/>
            <w:noProof/>
          </w:rPr>
          <w:t>1.1 Purpose</w:t>
        </w:r>
        <w:r>
          <w:rPr>
            <w:noProof/>
            <w:webHidden/>
          </w:rPr>
          <w:tab/>
        </w:r>
        <w:r>
          <w:rPr>
            <w:noProof/>
            <w:webHidden/>
          </w:rPr>
          <w:fldChar w:fldCharType="begin"/>
        </w:r>
        <w:r>
          <w:rPr>
            <w:noProof/>
            <w:webHidden/>
          </w:rPr>
          <w:instrText xml:space="preserve"> PAGEREF _Toc243174313 \h </w:instrText>
        </w:r>
        <w:r>
          <w:rPr>
            <w:noProof/>
            <w:webHidden/>
          </w:rPr>
        </w:r>
        <w:r>
          <w:rPr>
            <w:noProof/>
            <w:webHidden/>
          </w:rPr>
          <w:fldChar w:fldCharType="separate"/>
        </w:r>
        <w:r>
          <w:rPr>
            <w:noProof/>
            <w:webHidden/>
          </w:rPr>
          <w:t>7</w:t>
        </w:r>
        <w:r>
          <w:rPr>
            <w:noProof/>
            <w:webHidden/>
          </w:rPr>
          <w:fldChar w:fldCharType="end"/>
        </w:r>
      </w:hyperlink>
    </w:p>
    <w:p w14:paraId="34FE7491" w14:textId="7E9C3DBD"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14" w:history="1">
        <w:r w:rsidRPr="00A658AC">
          <w:rPr>
            <w:rStyle w:val="Hyperlink"/>
            <w:noProof/>
          </w:rPr>
          <w:t>1.2 Scope</w:t>
        </w:r>
        <w:r>
          <w:rPr>
            <w:noProof/>
            <w:webHidden/>
          </w:rPr>
          <w:tab/>
        </w:r>
        <w:r>
          <w:rPr>
            <w:noProof/>
            <w:webHidden/>
          </w:rPr>
          <w:fldChar w:fldCharType="begin"/>
        </w:r>
        <w:r>
          <w:rPr>
            <w:noProof/>
            <w:webHidden/>
          </w:rPr>
          <w:instrText xml:space="preserve"> PAGEREF _Toc243174314 \h </w:instrText>
        </w:r>
        <w:r>
          <w:rPr>
            <w:noProof/>
            <w:webHidden/>
          </w:rPr>
        </w:r>
        <w:r>
          <w:rPr>
            <w:noProof/>
            <w:webHidden/>
          </w:rPr>
          <w:fldChar w:fldCharType="separate"/>
        </w:r>
        <w:r>
          <w:rPr>
            <w:noProof/>
            <w:webHidden/>
          </w:rPr>
          <w:t>7</w:t>
        </w:r>
        <w:r>
          <w:rPr>
            <w:noProof/>
            <w:webHidden/>
          </w:rPr>
          <w:fldChar w:fldCharType="end"/>
        </w:r>
      </w:hyperlink>
    </w:p>
    <w:p w14:paraId="20CAB512" w14:textId="5D571E62"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15" w:history="1">
        <w:r w:rsidRPr="00A658AC">
          <w:rPr>
            <w:rStyle w:val="Hyperlink"/>
            <w:noProof/>
          </w:rPr>
          <w:t>1.2.1 System Boundary</w:t>
        </w:r>
        <w:r>
          <w:rPr>
            <w:noProof/>
            <w:webHidden/>
          </w:rPr>
          <w:tab/>
        </w:r>
        <w:r>
          <w:rPr>
            <w:noProof/>
            <w:webHidden/>
          </w:rPr>
          <w:fldChar w:fldCharType="begin"/>
        </w:r>
        <w:r>
          <w:rPr>
            <w:noProof/>
            <w:webHidden/>
          </w:rPr>
          <w:instrText xml:space="preserve"> PAGEREF _Toc243174315 \h </w:instrText>
        </w:r>
        <w:r>
          <w:rPr>
            <w:noProof/>
            <w:webHidden/>
          </w:rPr>
        </w:r>
        <w:r>
          <w:rPr>
            <w:noProof/>
            <w:webHidden/>
          </w:rPr>
          <w:fldChar w:fldCharType="separate"/>
        </w:r>
        <w:r>
          <w:rPr>
            <w:noProof/>
            <w:webHidden/>
          </w:rPr>
          <w:t>7</w:t>
        </w:r>
        <w:r>
          <w:rPr>
            <w:noProof/>
            <w:webHidden/>
          </w:rPr>
          <w:fldChar w:fldCharType="end"/>
        </w:r>
      </w:hyperlink>
    </w:p>
    <w:p w14:paraId="1B913794" w14:textId="07882DA6"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16" w:history="1">
        <w:r w:rsidRPr="00A658AC">
          <w:rPr>
            <w:rStyle w:val="Hyperlink"/>
            <w:noProof/>
          </w:rPr>
          <w:t>1.2.2 System Context</w:t>
        </w:r>
        <w:r>
          <w:rPr>
            <w:noProof/>
            <w:webHidden/>
          </w:rPr>
          <w:tab/>
        </w:r>
        <w:r>
          <w:rPr>
            <w:noProof/>
            <w:webHidden/>
          </w:rPr>
          <w:fldChar w:fldCharType="begin"/>
        </w:r>
        <w:r>
          <w:rPr>
            <w:noProof/>
            <w:webHidden/>
          </w:rPr>
          <w:instrText xml:space="preserve"> PAGEREF _Toc243174316 \h </w:instrText>
        </w:r>
        <w:r>
          <w:rPr>
            <w:noProof/>
            <w:webHidden/>
          </w:rPr>
        </w:r>
        <w:r>
          <w:rPr>
            <w:noProof/>
            <w:webHidden/>
          </w:rPr>
          <w:fldChar w:fldCharType="separate"/>
        </w:r>
        <w:r>
          <w:rPr>
            <w:noProof/>
            <w:webHidden/>
          </w:rPr>
          <w:t>8</w:t>
        </w:r>
        <w:r>
          <w:rPr>
            <w:noProof/>
            <w:webHidden/>
          </w:rPr>
          <w:fldChar w:fldCharType="end"/>
        </w:r>
      </w:hyperlink>
    </w:p>
    <w:p w14:paraId="2D0DD98C" w14:textId="11714A36"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17" w:history="1">
        <w:r w:rsidRPr="00A658AC">
          <w:rPr>
            <w:rStyle w:val="Hyperlink"/>
            <w:noProof/>
          </w:rPr>
          <w:t>1.2.3 Scope of This Document</w:t>
        </w:r>
        <w:r>
          <w:rPr>
            <w:noProof/>
            <w:webHidden/>
          </w:rPr>
          <w:tab/>
        </w:r>
        <w:r>
          <w:rPr>
            <w:noProof/>
            <w:webHidden/>
          </w:rPr>
          <w:fldChar w:fldCharType="begin"/>
        </w:r>
        <w:r>
          <w:rPr>
            <w:noProof/>
            <w:webHidden/>
          </w:rPr>
          <w:instrText xml:space="preserve"> PAGEREF _Toc243174317 \h </w:instrText>
        </w:r>
        <w:r>
          <w:rPr>
            <w:noProof/>
            <w:webHidden/>
          </w:rPr>
        </w:r>
        <w:r>
          <w:rPr>
            <w:noProof/>
            <w:webHidden/>
          </w:rPr>
          <w:fldChar w:fldCharType="separate"/>
        </w:r>
        <w:r>
          <w:rPr>
            <w:noProof/>
            <w:webHidden/>
          </w:rPr>
          <w:t>8</w:t>
        </w:r>
        <w:r>
          <w:rPr>
            <w:noProof/>
            <w:webHidden/>
          </w:rPr>
          <w:fldChar w:fldCharType="end"/>
        </w:r>
      </w:hyperlink>
    </w:p>
    <w:p w14:paraId="075F8CDB" w14:textId="148BB56D"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18" w:history="1">
        <w:r w:rsidRPr="00A658AC">
          <w:rPr>
            <w:rStyle w:val="Hyperlink"/>
            <w:noProof/>
          </w:rPr>
          <w:t>1.3 Intended Audience</w:t>
        </w:r>
        <w:r>
          <w:rPr>
            <w:noProof/>
            <w:webHidden/>
          </w:rPr>
          <w:tab/>
        </w:r>
        <w:r>
          <w:rPr>
            <w:noProof/>
            <w:webHidden/>
          </w:rPr>
          <w:fldChar w:fldCharType="begin"/>
        </w:r>
        <w:r>
          <w:rPr>
            <w:noProof/>
            <w:webHidden/>
          </w:rPr>
          <w:instrText xml:space="preserve"> PAGEREF _Toc243174318 \h </w:instrText>
        </w:r>
        <w:r>
          <w:rPr>
            <w:noProof/>
            <w:webHidden/>
          </w:rPr>
        </w:r>
        <w:r>
          <w:rPr>
            <w:noProof/>
            <w:webHidden/>
          </w:rPr>
          <w:fldChar w:fldCharType="separate"/>
        </w:r>
        <w:r>
          <w:rPr>
            <w:noProof/>
            <w:webHidden/>
          </w:rPr>
          <w:t>9</w:t>
        </w:r>
        <w:r>
          <w:rPr>
            <w:noProof/>
            <w:webHidden/>
          </w:rPr>
          <w:fldChar w:fldCharType="end"/>
        </w:r>
      </w:hyperlink>
    </w:p>
    <w:p w14:paraId="77AB5B7D" w14:textId="177D32F8"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19" w:history="1">
        <w:r w:rsidRPr="00A658AC">
          <w:rPr>
            <w:rStyle w:val="Hyperlink"/>
            <w:noProof/>
          </w:rPr>
          <w:t>1.4 References</w:t>
        </w:r>
        <w:r>
          <w:rPr>
            <w:noProof/>
            <w:webHidden/>
          </w:rPr>
          <w:tab/>
        </w:r>
        <w:r>
          <w:rPr>
            <w:noProof/>
            <w:webHidden/>
          </w:rPr>
          <w:fldChar w:fldCharType="begin"/>
        </w:r>
        <w:r>
          <w:rPr>
            <w:noProof/>
            <w:webHidden/>
          </w:rPr>
          <w:instrText xml:space="preserve"> PAGEREF _Toc243174319 \h </w:instrText>
        </w:r>
        <w:r>
          <w:rPr>
            <w:noProof/>
            <w:webHidden/>
          </w:rPr>
        </w:r>
        <w:r>
          <w:rPr>
            <w:noProof/>
            <w:webHidden/>
          </w:rPr>
          <w:fldChar w:fldCharType="separate"/>
        </w:r>
        <w:r>
          <w:rPr>
            <w:noProof/>
            <w:webHidden/>
          </w:rPr>
          <w:t>9</w:t>
        </w:r>
        <w:r>
          <w:rPr>
            <w:noProof/>
            <w:webHidden/>
          </w:rPr>
          <w:fldChar w:fldCharType="end"/>
        </w:r>
      </w:hyperlink>
    </w:p>
    <w:p w14:paraId="03E1B184" w14:textId="14660E1F"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20" w:history="1">
        <w:r w:rsidRPr="00A658AC">
          <w:rPr>
            <w:rStyle w:val="Hyperlink"/>
            <w:noProof/>
          </w:rPr>
          <w:t>1.5 Relationship to Other Documents</w:t>
        </w:r>
        <w:r>
          <w:rPr>
            <w:noProof/>
            <w:webHidden/>
          </w:rPr>
          <w:tab/>
        </w:r>
        <w:r>
          <w:rPr>
            <w:noProof/>
            <w:webHidden/>
          </w:rPr>
          <w:fldChar w:fldCharType="begin"/>
        </w:r>
        <w:r>
          <w:rPr>
            <w:noProof/>
            <w:webHidden/>
          </w:rPr>
          <w:instrText xml:space="preserve"> PAGEREF _Toc243174320 \h </w:instrText>
        </w:r>
        <w:r>
          <w:rPr>
            <w:noProof/>
            <w:webHidden/>
          </w:rPr>
        </w:r>
        <w:r>
          <w:rPr>
            <w:noProof/>
            <w:webHidden/>
          </w:rPr>
          <w:fldChar w:fldCharType="separate"/>
        </w:r>
        <w:r>
          <w:rPr>
            <w:noProof/>
            <w:webHidden/>
          </w:rPr>
          <w:t>9</w:t>
        </w:r>
        <w:r>
          <w:rPr>
            <w:noProof/>
            <w:webHidden/>
          </w:rPr>
          <w:fldChar w:fldCharType="end"/>
        </w:r>
      </w:hyperlink>
    </w:p>
    <w:p w14:paraId="0463C609" w14:textId="549DBC12"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21" w:history="1">
        <w:r w:rsidRPr="00A658AC">
          <w:rPr>
            <w:rStyle w:val="Hyperlink"/>
            <w:noProof/>
          </w:rPr>
          <w:t>1.6 Document Conventions</w:t>
        </w:r>
        <w:r>
          <w:rPr>
            <w:noProof/>
            <w:webHidden/>
          </w:rPr>
          <w:tab/>
        </w:r>
        <w:r>
          <w:rPr>
            <w:noProof/>
            <w:webHidden/>
          </w:rPr>
          <w:fldChar w:fldCharType="begin"/>
        </w:r>
        <w:r>
          <w:rPr>
            <w:noProof/>
            <w:webHidden/>
          </w:rPr>
          <w:instrText xml:space="preserve"> PAGEREF _Toc243174321 \h </w:instrText>
        </w:r>
        <w:r>
          <w:rPr>
            <w:noProof/>
            <w:webHidden/>
          </w:rPr>
        </w:r>
        <w:r>
          <w:rPr>
            <w:noProof/>
            <w:webHidden/>
          </w:rPr>
          <w:fldChar w:fldCharType="separate"/>
        </w:r>
        <w:r>
          <w:rPr>
            <w:noProof/>
            <w:webHidden/>
          </w:rPr>
          <w:t>10</w:t>
        </w:r>
        <w:r>
          <w:rPr>
            <w:noProof/>
            <w:webHidden/>
          </w:rPr>
          <w:fldChar w:fldCharType="end"/>
        </w:r>
      </w:hyperlink>
    </w:p>
    <w:p w14:paraId="02B0F9C6" w14:textId="65535CBD" w:rsidR="00A40528" w:rsidRDefault="00A40528">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22" w:history="1">
        <w:r w:rsidRPr="00A658AC">
          <w:rPr>
            <w:rStyle w:val="Hyperlink"/>
            <w:noProof/>
          </w:rPr>
          <w:t>2. System Overview</w:t>
        </w:r>
        <w:r>
          <w:rPr>
            <w:noProof/>
            <w:webHidden/>
          </w:rPr>
          <w:tab/>
        </w:r>
        <w:r>
          <w:rPr>
            <w:noProof/>
            <w:webHidden/>
          </w:rPr>
          <w:fldChar w:fldCharType="begin"/>
        </w:r>
        <w:r>
          <w:rPr>
            <w:noProof/>
            <w:webHidden/>
          </w:rPr>
          <w:instrText xml:space="preserve"> PAGEREF _Toc243174322 \h </w:instrText>
        </w:r>
        <w:r>
          <w:rPr>
            <w:noProof/>
            <w:webHidden/>
          </w:rPr>
        </w:r>
        <w:r>
          <w:rPr>
            <w:noProof/>
            <w:webHidden/>
          </w:rPr>
          <w:fldChar w:fldCharType="separate"/>
        </w:r>
        <w:r>
          <w:rPr>
            <w:noProof/>
            <w:webHidden/>
          </w:rPr>
          <w:t>11</w:t>
        </w:r>
        <w:r>
          <w:rPr>
            <w:noProof/>
            <w:webHidden/>
          </w:rPr>
          <w:fldChar w:fldCharType="end"/>
        </w:r>
      </w:hyperlink>
    </w:p>
    <w:p w14:paraId="5A6AE4BD" w14:textId="53DC6E15"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23" w:history="1">
        <w:r w:rsidRPr="00A658AC">
          <w:rPr>
            <w:rStyle w:val="Hyperlink"/>
            <w:noProof/>
          </w:rPr>
          <w:t>2.1 Background</w:t>
        </w:r>
        <w:r>
          <w:rPr>
            <w:noProof/>
            <w:webHidden/>
          </w:rPr>
          <w:tab/>
        </w:r>
        <w:r>
          <w:rPr>
            <w:noProof/>
            <w:webHidden/>
          </w:rPr>
          <w:fldChar w:fldCharType="begin"/>
        </w:r>
        <w:r>
          <w:rPr>
            <w:noProof/>
            <w:webHidden/>
          </w:rPr>
          <w:instrText xml:space="preserve"> PAGEREF _Toc243174323 \h </w:instrText>
        </w:r>
        <w:r>
          <w:rPr>
            <w:noProof/>
            <w:webHidden/>
          </w:rPr>
        </w:r>
        <w:r>
          <w:rPr>
            <w:noProof/>
            <w:webHidden/>
          </w:rPr>
          <w:fldChar w:fldCharType="separate"/>
        </w:r>
        <w:r>
          <w:rPr>
            <w:noProof/>
            <w:webHidden/>
          </w:rPr>
          <w:t>11</w:t>
        </w:r>
        <w:r>
          <w:rPr>
            <w:noProof/>
            <w:webHidden/>
          </w:rPr>
          <w:fldChar w:fldCharType="end"/>
        </w:r>
      </w:hyperlink>
    </w:p>
    <w:p w14:paraId="51D60F43" w14:textId="7A91A5EA"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24" w:history="1">
        <w:r w:rsidRPr="00A658AC">
          <w:rPr>
            <w:rStyle w:val="Hyperlink"/>
            <w:noProof/>
          </w:rPr>
          <w:t>2.2 System Objectives</w:t>
        </w:r>
        <w:r>
          <w:rPr>
            <w:noProof/>
            <w:webHidden/>
          </w:rPr>
          <w:tab/>
        </w:r>
        <w:r>
          <w:rPr>
            <w:noProof/>
            <w:webHidden/>
          </w:rPr>
          <w:fldChar w:fldCharType="begin"/>
        </w:r>
        <w:r>
          <w:rPr>
            <w:noProof/>
            <w:webHidden/>
          </w:rPr>
          <w:instrText xml:space="preserve"> PAGEREF _Toc243174324 \h </w:instrText>
        </w:r>
        <w:r>
          <w:rPr>
            <w:noProof/>
            <w:webHidden/>
          </w:rPr>
        </w:r>
        <w:r>
          <w:rPr>
            <w:noProof/>
            <w:webHidden/>
          </w:rPr>
          <w:fldChar w:fldCharType="separate"/>
        </w:r>
        <w:r>
          <w:rPr>
            <w:noProof/>
            <w:webHidden/>
          </w:rPr>
          <w:t>11</w:t>
        </w:r>
        <w:r>
          <w:rPr>
            <w:noProof/>
            <w:webHidden/>
          </w:rPr>
          <w:fldChar w:fldCharType="end"/>
        </w:r>
      </w:hyperlink>
    </w:p>
    <w:p w14:paraId="1C145DB3" w14:textId="79348647"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25" w:history="1">
        <w:r w:rsidRPr="00A658AC">
          <w:rPr>
            <w:rStyle w:val="Hyperlink"/>
            <w:noProof/>
          </w:rPr>
          <w:t>2.3 System Context</w:t>
        </w:r>
        <w:r>
          <w:rPr>
            <w:noProof/>
            <w:webHidden/>
          </w:rPr>
          <w:tab/>
        </w:r>
        <w:r>
          <w:rPr>
            <w:noProof/>
            <w:webHidden/>
          </w:rPr>
          <w:fldChar w:fldCharType="begin"/>
        </w:r>
        <w:r>
          <w:rPr>
            <w:noProof/>
            <w:webHidden/>
          </w:rPr>
          <w:instrText xml:space="preserve"> PAGEREF _Toc243174325 \h </w:instrText>
        </w:r>
        <w:r>
          <w:rPr>
            <w:noProof/>
            <w:webHidden/>
          </w:rPr>
        </w:r>
        <w:r>
          <w:rPr>
            <w:noProof/>
            <w:webHidden/>
          </w:rPr>
          <w:fldChar w:fldCharType="separate"/>
        </w:r>
        <w:r>
          <w:rPr>
            <w:noProof/>
            <w:webHidden/>
          </w:rPr>
          <w:t>11</w:t>
        </w:r>
        <w:r>
          <w:rPr>
            <w:noProof/>
            <w:webHidden/>
          </w:rPr>
          <w:fldChar w:fldCharType="end"/>
        </w:r>
      </w:hyperlink>
    </w:p>
    <w:p w14:paraId="545B6621" w14:textId="612649CC"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26" w:history="1">
        <w:r w:rsidRPr="00A658AC">
          <w:rPr>
            <w:rStyle w:val="Hyperlink"/>
            <w:noProof/>
          </w:rPr>
          <w:t>2.3.1 High-Level Environment</w:t>
        </w:r>
        <w:r>
          <w:rPr>
            <w:noProof/>
            <w:webHidden/>
          </w:rPr>
          <w:tab/>
        </w:r>
        <w:r>
          <w:rPr>
            <w:noProof/>
            <w:webHidden/>
          </w:rPr>
          <w:fldChar w:fldCharType="begin"/>
        </w:r>
        <w:r>
          <w:rPr>
            <w:noProof/>
            <w:webHidden/>
          </w:rPr>
          <w:instrText xml:space="preserve"> PAGEREF _Toc243174326 \h </w:instrText>
        </w:r>
        <w:r>
          <w:rPr>
            <w:noProof/>
            <w:webHidden/>
          </w:rPr>
        </w:r>
        <w:r>
          <w:rPr>
            <w:noProof/>
            <w:webHidden/>
          </w:rPr>
          <w:fldChar w:fldCharType="separate"/>
        </w:r>
        <w:r>
          <w:rPr>
            <w:noProof/>
            <w:webHidden/>
          </w:rPr>
          <w:t>11</w:t>
        </w:r>
        <w:r>
          <w:rPr>
            <w:noProof/>
            <w:webHidden/>
          </w:rPr>
          <w:fldChar w:fldCharType="end"/>
        </w:r>
      </w:hyperlink>
    </w:p>
    <w:p w14:paraId="5169F27A" w14:textId="7045CF7F"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27" w:history="1">
        <w:r w:rsidRPr="00A658AC">
          <w:rPr>
            <w:rStyle w:val="Hyperlink"/>
            <w:noProof/>
          </w:rPr>
          <w:t>2.3.2 External System Integration</w:t>
        </w:r>
        <w:r>
          <w:rPr>
            <w:noProof/>
            <w:webHidden/>
          </w:rPr>
          <w:tab/>
        </w:r>
        <w:r>
          <w:rPr>
            <w:noProof/>
            <w:webHidden/>
          </w:rPr>
          <w:fldChar w:fldCharType="begin"/>
        </w:r>
        <w:r>
          <w:rPr>
            <w:noProof/>
            <w:webHidden/>
          </w:rPr>
          <w:instrText xml:space="preserve"> PAGEREF _Toc243174327 \h </w:instrText>
        </w:r>
        <w:r>
          <w:rPr>
            <w:noProof/>
            <w:webHidden/>
          </w:rPr>
        </w:r>
        <w:r>
          <w:rPr>
            <w:noProof/>
            <w:webHidden/>
          </w:rPr>
          <w:fldChar w:fldCharType="separate"/>
        </w:r>
        <w:r>
          <w:rPr>
            <w:noProof/>
            <w:webHidden/>
          </w:rPr>
          <w:t>12</w:t>
        </w:r>
        <w:r>
          <w:rPr>
            <w:noProof/>
            <w:webHidden/>
          </w:rPr>
          <w:fldChar w:fldCharType="end"/>
        </w:r>
      </w:hyperlink>
    </w:p>
    <w:p w14:paraId="68882123" w14:textId="54DAB507"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28" w:history="1">
        <w:r w:rsidRPr="00A658AC">
          <w:rPr>
            <w:rStyle w:val="Hyperlink"/>
            <w:noProof/>
          </w:rPr>
          <w:t>2.4 System Architecture Overview</w:t>
        </w:r>
        <w:r>
          <w:rPr>
            <w:noProof/>
            <w:webHidden/>
          </w:rPr>
          <w:tab/>
        </w:r>
        <w:r>
          <w:rPr>
            <w:noProof/>
            <w:webHidden/>
          </w:rPr>
          <w:fldChar w:fldCharType="begin"/>
        </w:r>
        <w:r>
          <w:rPr>
            <w:noProof/>
            <w:webHidden/>
          </w:rPr>
          <w:instrText xml:space="preserve"> PAGEREF _Toc243174328 \h </w:instrText>
        </w:r>
        <w:r>
          <w:rPr>
            <w:noProof/>
            <w:webHidden/>
          </w:rPr>
        </w:r>
        <w:r>
          <w:rPr>
            <w:noProof/>
            <w:webHidden/>
          </w:rPr>
          <w:fldChar w:fldCharType="separate"/>
        </w:r>
        <w:r>
          <w:rPr>
            <w:noProof/>
            <w:webHidden/>
          </w:rPr>
          <w:t>12</w:t>
        </w:r>
        <w:r>
          <w:rPr>
            <w:noProof/>
            <w:webHidden/>
          </w:rPr>
          <w:fldChar w:fldCharType="end"/>
        </w:r>
      </w:hyperlink>
    </w:p>
    <w:p w14:paraId="496C2E5B" w14:textId="25346347"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29" w:history="1">
        <w:r w:rsidRPr="00A658AC">
          <w:rPr>
            <w:rStyle w:val="Hyperlink"/>
            <w:noProof/>
          </w:rPr>
          <w:t>2.4.1 Architectural Layers</w:t>
        </w:r>
        <w:r>
          <w:rPr>
            <w:noProof/>
            <w:webHidden/>
          </w:rPr>
          <w:tab/>
        </w:r>
        <w:r>
          <w:rPr>
            <w:noProof/>
            <w:webHidden/>
          </w:rPr>
          <w:fldChar w:fldCharType="begin"/>
        </w:r>
        <w:r>
          <w:rPr>
            <w:noProof/>
            <w:webHidden/>
          </w:rPr>
          <w:instrText xml:space="preserve"> PAGEREF _Toc243174329 \h </w:instrText>
        </w:r>
        <w:r>
          <w:rPr>
            <w:noProof/>
            <w:webHidden/>
          </w:rPr>
        </w:r>
        <w:r>
          <w:rPr>
            <w:noProof/>
            <w:webHidden/>
          </w:rPr>
          <w:fldChar w:fldCharType="separate"/>
        </w:r>
        <w:r>
          <w:rPr>
            <w:noProof/>
            <w:webHidden/>
          </w:rPr>
          <w:t>12</w:t>
        </w:r>
        <w:r>
          <w:rPr>
            <w:noProof/>
            <w:webHidden/>
          </w:rPr>
          <w:fldChar w:fldCharType="end"/>
        </w:r>
      </w:hyperlink>
    </w:p>
    <w:p w14:paraId="563B2F73" w14:textId="2F1560CB"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30" w:history="1">
        <w:r w:rsidRPr="00A658AC">
          <w:rPr>
            <w:rStyle w:val="Hyperlink"/>
            <w:noProof/>
          </w:rPr>
          <w:t>2.4.2 Major Modules and Their Responsibilities</w:t>
        </w:r>
        <w:r>
          <w:rPr>
            <w:noProof/>
            <w:webHidden/>
          </w:rPr>
          <w:tab/>
        </w:r>
        <w:r>
          <w:rPr>
            <w:noProof/>
            <w:webHidden/>
          </w:rPr>
          <w:fldChar w:fldCharType="begin"/>
        </w:r>
        <w:r>
          <w:rPr>
            <w:noProof/>
            <w:webHidden/>
          </w:rPr>
          <w:instrText xml:space="preserve"> PAGEREF _Toc243174330 \h </w:instrText>
        </w:r>
        <w:r>
          <w:rPr>
            <w:noProof/>
            <w:webHidden/>
          </w:rPr>
        </w:r>
        <w:r>
          <w:rPr>
            <w:noProof/>
            <w:webHidden/>
          </w:rPr>
          <w:fldChar w:fldCharType="separate"/>
        </w:r>
        <w:r>
          <w:rPr>
            <w:noProof/>
            <w:webHidden/>
          </w:rPr>
          <w:t>13</w:t>
        </w:r>
        <w:r>
          <w:rPr>
            <w:noProof/>
            <w:webHidden/>
          </w:rPr>
          <w:fldChar w:fldCharType="end"/>
        </w:r>
      </w:hyperlink>
    </w:p>
    <w:p w14:paraId="3798392D" w14:textId="4312BC13"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31" w:history="1">
        <w:r w:rsidRPr="00A658AC">
          <w:rPr>
            <w:rStyle w:val="Hyperlink"/>
            <w:noProof/>
          </w:rPr>
          <w:t>2.5 Key System Features</w:t>
        </w:r>
        <w:r>
          <w:rPr>
            <w:noProof/>
            <w:webHidden/>
          </w:rPr>
          <w:tab/>
        </w:r>
        <w:r>
          <w:rPr>
            <w:noProof/>
            <w:webHidden/>
          </w:rPr>
          <w:fldChar w:fldCharType="begin"/>
        </w:r>
        <w:r>
          <w:rPr>
            <w:noProof/>
            <w:webHidden/>
          </w:rPr>
          <w:instrText xml:space="preserve"> PAGEREF _Toc243174331 \h </w:instrText>
        </w:r>
        <w:r>
          <w:rPr>
            <w:noProof/>
            <w:webHidden/>
          </w:rPr>
        </w:r>
        <w:r>
          <w:rPr>
            <w:noProof/>
            <w:webHidden/>
          </w:rPr>
          <w:fldChar w:fldCharType="separate"/>
        </w:r>
        <w:r>
          <w:rPr>
            <w:noProof/>
            <w:webHidden/>
          </w:rPr>
          <w:t>13</w:t>
        </w:r>
        <w:r>
          <w:rPr>
            <w:noProof/>
            <w:webHidden/>
          </w:rPr>
          <w:fldChar w:fldCharType="end"/>
        </w:r>
      </w:hyperlink>
    </w:p>
    <w:p w14:paraId="65D64A7D" w14:textId="04D94713"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32" w:history="1">
        <w:r w:rsidRPr="00A658AC">
          <w:rPr>
            <w:rStyle w:val="Hyperlink"/>
            <w:noProof/>
          </w:rPr>
          <w:t>2.6 User Roles and Access Context</w:t>
        </w:r>
        <w:r>
          <w:rPr>
            <w:noProof/>
            <w:webHidden/>
          </w:rPr>
          <w:tab/>
        </w:r>
        <w:r>
          <w:rPr>
            <w:noProof/>
            <w:webHidden/>
          </w:rPr>
          <w:fldChar w:fldCharType="begin"/>
        </w:r>
        <w:r>
          <w:rPr>
            <w:noProof/>
            <w:webHidden/>
          </w:rPr>
          <w:instrText xml:space="preserve"> PAGEREF _Toc243174332 \h </w:instrText>
        </w:r>
        <w:r>
          <w:rPr>
            <w:noProof/>
            <w:webHidden/>
          </w:rPr>
        </w:r>
        <w:r>
          <w:rPr>
            <w:noProof/>
            <w:webHidden/>
          </w:rPr>
          <w:fldChar w:fldCharType="separate"/>
        </w:r>
        <w:r>
          <w:rPr>
            <w:noProof/>
            <w:webHidden/>
          </w:rPr>
          <w:t>14</w:t>
        </w:r>
        <w:r>
          <w:rPr>
            <w:noProof/>
            <w:webHidden/>
          </w:rPr>
          <w:fldChar w:fldCharType="end"/>
        </w:r>
      </w:hyperlink>
    </w:p>
    <w:p w14:paraId="68F480C3" w14:textId="6D17723B"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33" w:history="1">
        <w:r w:rsidRPr="00A658AC">
          <w:rPr>
            <w:rStyle w:val="Hyperlink"/>
            <w:noProof/>
          </w:rPr>
          <w:t>2.7 Operating Environment</w:t>
        </w:r>
        <w:r>
          <w:rPr>
            <w:noProof/>
            <w:webHidden/>
          </w:rPr>
          <w:tab/>
        </w:r>
        <w:r>
          <w:rPr>
            <w:noProof/>
            <w:webHidden/>
          </w:rPr>
          <w:fldChar w:fldCharType="begin"/>
        </w:r>
        <w:r>
          <w:rPr>
            <w:noProof/>
            <w:webHidden/>
          </w:rPr>
          <w:instrText xml:space="preserve"> PAGEREF _Toc243174333 \h </w:instrText>
        </w:r>
        <w:r>
          <w:rPr>
            <w:noProof/>
            <w:webHidden/>
          </w:rPr>
        </w:r>
        <w:r>
          <w:rPr>
            <w:noProof/>
            <w:webHidden/>
          </w:rPr>
          <w:fldChar w:fldCharType="separate"/>
        </w:r>
        <w:r>
          <w:rPr>
            <w:noProof/>
            <w:webHidden/>
          </w:rPr>
          <w:t>15</w:t>
        </w:r>
        <w:r>
          <w:rPr>
            <w:noProof/>
            <w:webHidden/>
          </w:rPr>
          <w:fldChar w:fldCharType="end"/>
        </w:r>
      </w:hyperlink>
    </w:p>
    <w:p w14:paraId="06FCB380" w14:textId="31C51C3D"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34" w:history="1">
        <w:r w:rsidRPr="00A658AC">
          <w:rPr>
            <w:rStyle w:val="Hyperlink"/>
            <w:noProof/>
          </w:rPr>
          <w:t>2.8 Design and Implementation Constraints</w:t>
        </w:r>
        <w:r>
          <w:rPr>
            <w:noProof/>
            <w:webHidden/>
          </w:rPr>
          <w:tab/>
        </w:r>
        <w:r>
          <w:rPr>
            <w:noProof/>
            <w:webHidden/>
          </w:rPr>
          <w:fldChar w:fldCharType="begin"/>
        </w:r>
        <w:r>
          <w:rPr>
            <w:noProof/>
            <w:webHidden/>
          </w:rPr>
          <w:instrText xml:space="preserve"> PAGEREF _Toc243174334 \h </w:instrText>
        </w:r>
        <w:r>
          <w:rPr>
            <w:noProof/>
            <w:webHidden/>
          </w:rPr>
        </w:r>
        <w:r>
          <w:rPr>
            <w:noProof/>
            <w:webHidden/>
          </w:rPr>
          <w:fldChar w:fldCharType="separate"/>
        </w:r>
        <w:r>
          <w:rPr>
            <w:noProof/>
            <w:webHidden/>
          </w:rPr>
          <w:t>15</w:t>
        </w:r>
        <w:r>
          <w:rPr>
            <w:noProof/>
            <w:webHidden/>
          </w:rPr>
          <w:fldChar w:fldCharType="end"/>
        </w:r>
      </w:hyperlink>
    </w:p>
    <w:p w14:paraId="277EF63D" w14:textId="33BFAD14"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35" w:history="1">
        <w:r w:rsidRPr="00A658AC">
          <w:rPr>
            <w:rStyle w:val="Hyperlink"/>
            <w:noProof/>
          </w:rPr>
          <w:t>2.9 Assumptions and Dependencies</w:t>
        </w:r>
        <w:r>
          <w:rPr>
            <w:noProof/>
            <w:webHidden/>
          </w:rPr>
          <w:tab/>
        </w:r>
        <w:r>
          <w:rPr>
            <w:noProof/>
            <w:webHidden/>
          </w:rPr>
          <w:fldChar w:fldCharType="begin"/>
        </w:r>
        <w:r>
          <w:rPr>
            <w:noProof/>
            <w:webHidden/>
          </w:rPr>
          <w:instrText xml:space="preserve"> PAGEREF _Toc243174335 \h </w:instrText>
        </w:r>
        <w:r>
          <w:rPr>
            <w:noProof/>
            <w:webHidden/>
          </w:rPr>
        </w:r>
        <w:r>
          <w:rPr>
            <w:noProof/>
            <w:webHidden/>
          </w:rPr>
          <w:fldChar w:fldCharType="separate"/>
        </w:r>
        <w:r>
          <w:rPr>
            <w:noProof/>
            <w:webHidden/>
          </w:rPr>
          <w:t>16</w:t>
        </w:r>
        <w:r>
          <w:rPr>
            <w:noProof/>
            <w:webHidden/>
          </w:rPr>
          <w:fldChar w:fldCharType="end"/>
        </w:r>
      </w:hyperlink>
    </w:p>
    <w:p w14:paraId="4CB9599A" w14:textId="7E71E7CF" w:rsidR="00A40528" w:rsidRDefault="00A40528">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36" w:history="1">
        <w:r w:rsidRPr="00A658AC">
          <w:rPr>
            <w:rStyle w:val="Hyperlink"/>
            <w:noProof/>
          </w:rPr>
          <w:t>3. Functional Requirements Analysis</w:t>
        </w:r>
        <w:r>
          <w:rPr>
            <w:noProof/>
            <w:webHidden/>
          </w:rPr>
          <w:tab/>
        </w:r>
        <w:r>
          <w:rPr>
            <w:noProof/>
            <w:webHidden/>
          </w:rPr>
          <w:fldChar w:fldCharType="begin"/>
        </w:r>
        <w:r>
          <w:rPr>
            <w:noProof/>
            <w:webHidden/>
          </w:rPr>
          <w:instrText xml:space="preserve"> PAGEREF _Toc243174336 \h </w:instrText>
        </w:r>
        <w:r>
          <w:rPr>
            <w:noProof/>
            <w:webHidden/>
          </w:rPr>
        </w:r>
        <w:r>
          <w:rPr>
            <w:noProof/>
            <w:webHidden/>
          </w:rPr>
          <w:fldChar w:fldCharType="separate"/>
        </w:r>
        <w:r>
          <w:rPr>
            <w:noProof/>
            <w:webHidden/>
          </w:rPr>
          <w:t>17</w:t>
        </w:r>
        <w:r>
          <w:rPr>
            <w:noProof/>
            <w:webHidden/>
          </w:rPr>
          <w:fldChar w:fldCharType="end"/>
        </w:r>
      </w:hyperlink>
    </w:p>
    <w:p w14:paraId="7DAF41CF" w14:textId="39EB7B83"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37" w:history="1">
        <w:r w:rsidRPr="00A658AC">
          <w:rPr>
            <w:rStyle w:val="Hyperlink"/>
            <w:noProof/>
          </w:rPr>
          <w:t>3.1 Authentication, Accounts, and Access Control</w:t>
        </w:r>
        <w:r>
          <w:rPr>
            <w:noProof/>
            <w:webHidden/>
          </w:rPr>
          <w:tab/>
        </w:r>
        <w:r>
          <w:rPr>
            <w:noProof/>
            <w:webHidden/>
          </w:rPr>
          <w:fldChar w:fldCharType="begin"/>
        </w:r>
        <w:r>
          <w:rPr>
            <w:noProof/>
            <w:webHidden/>
          </w:rPr>
          <w:instrText xml:space="preserve"> PAGEREF _Toc243174337 \h </w:instrText>
        </w:r>
        <w:r>
          <w:rPr>
            <w:noProof/>
            <w:webHidden/>
          </w:rPr>
        </w:r>
        <w:r>
          <w:rPr>
            <w:noProof/>
            <w:webHidden/>
          </w:rPr>
          <w:fldChar w:fldCharType="separate"/>
        </w:r>
        <w:r>
          <w:rPr>
            <w:noProof/>
            <w:webHidden/>
          </w:rPr>
          <w:t>17</w:t>
        </w:r>
        <w:r>
          <w:rPr>
            <w:noProof/>
            <w:webHidden/>
          </w:rPr>
          <w:fldChar w:fldCharType="end"/>
        </w:r>
      </w:hyperlink>
    </w:p>
    <w:p w14:paraId="477C8C5F" w14:textId="5F859F26"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38" w:history="1">
        <w:r w:rsidRPr="00A658AC">
          <w:rPr>
            <w:rStyle w:val="Hyperlink"/>
            <w:noProof/>
          </w:rPr>
          <w:t>FR-AUTH-01: Registration with Email Verification</w:t>
        </w:r>
        <w:r>
          <w:rPr>
            <w:noProof/>
            <w:webHidden/>
          </w:rPr>
          <w:tab/>
        </w:r>
        <w:r>
          <w:rPr>
            <w:noProof/>
            <w:webHidden/>
          </w:rPr>
          <w:fldChar w:fldCharType="begin"/>
        </w:r>
        <w:r>
          <w:rPr>
            <w:noProof/>
            <w:webHidden/>
          </w:rPr>
          <w:instrText xml:space="preserve"> PAGEREF _Toc243174338 \h </w:instrText>
        </w:r>
        <w:r>
          <w:rPr>
            <w:noProof/>
            <w:webHidden/>
          </w:rPr>
        </w:r>
        <w:r>
          <w:rPr>
            <w:noProof/>
            <w:webHidden/>
          </w:rPr>
          <w:fldChar w:fldCharType="separate"/>
        </w:r>
        <w:r>
          <w:rPr>
            <w:noProof/>
            <w:webHidden/>
          </w:rPr>
          <w:t>17</w:t>
        </w:r>
        <w:r>
          <w:rPr>
            <w:noProof/>
            <w:webHidden/>
          </w:rPr>
          <w:fldChar w:fldCharType="end"/>
        </w:r>
      </w:hyperlink>
    </w:p>
    <w:p w14:paraId="10220131" w14:textId="7DDE676A"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39" w:history="1">
        <w:r w:rsidRPr="00A658AC">
          <w:rPr>
            <w:rStyle w:val="Hyperlink"/>
            <w:noProof/>
          </w:rPr>
          <w:t>FR-AUTH-02: Sign-In and Session Management</w:t>
        </w:r>
        <w:r>
          <w:rPr>
            <w:noProof/>
            <w:webHidden/>
          </w:rPr>
          <w:tab/>
        </w:r>
        <w:r>
          <w:rPr>
            <w:noProof/>
            <w:webHidden/>
          </w:rPr>
          <w:fldChar w:fldCharType="begin"/>
        </w:r>
        <w:r>
          <w:rPr>
            <w:noProof/>
            <w:webHidden/>
          </w:rPr>
          <w:instrText xml:space="preserve"> PAGEREF _Toc243174339 \h </w:instrText>
        </w:r>
        <w:r>
          <w:rPr>
            <w:noProof/>
            <w:webHidden/>
          </w:rPr>
        </w:r>
        <w:r>
          <w:rPr>
            <w:noProof/>
            <w:webHidden/>
          </w:rPr>
          <w:fldChar w:fldCharType="separate"/>
        </w:r>
        <w:r>
          <w:rPr>
            <w:noProof/>
            <w:webHidden/>
          </w:rPr>
          <w:t>17</w:t>
        </w:r>
        <w:r>
          <w:rPr>
            <w:noProof/>
            <w:webHidden/>
          </w:rPr>
          <w:fldChar w:fldCharType="end"/>
        </w:r>
      </w:hyperlink>
    </w:p>
    <w:p w14:paraId="03945EC4" w14:textId="1AD6A825"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40" w:history="1">
        <w:r w:rsidRPr="00A658AC">
          <w:rPr>
            <w:rStyle w:val="Hyperlink"/>
            <w:noProof/>
          </w:rPr>
          <w:t>FR-AUTH-03: Password Recovery</w:t>
        </w:r>
        <w:r>
          <w:rPr>
            <w:noProof/>
            <w:webHidden/>
          </w:rPr>
          <w:tab/>
        </w:r>
        <w:r>
          <w:rPr>
            <w:noProof/>
            <w:webHidden/>
          </w:rPr>
          <w:fldChar w:fldCharType="begin"/>
        </w:r>
        <w:r>
          <w:rPr>
            <w:noProof/>
            <w:webHidden/>
          </w:rPr>
          <w:instrText xml:space="preserve"> PAGEREF _Toc243174340 \h </w:instrText>
        </w:r>
        <w:r>
          <w:rPr>
            <w:noProof/>
            <w:webHidden/>
          </w:rPr>
        </w:r>
        <w:r>
          <w:rPr>
            <w:noProof/>
            <w:webHidden/>
          </w:rPr>
          <w:fldChar w:fldCharType="separate"/>
        </w:r>
        <w:r>
          <w:rPr>
            <w:noProof/>
            <w:webHidden/>
          </w:rPr>
          <w:t>18</w:t>
        </w:r>
        <w:r>
          <w:rPr>
            <w:noProof/>
            <w:webHidden/>
          </w:rPr>
          <w:fldChar w:fldCharType="end"/>
        </w:r>
      </w:hyperlink>
    </w:p>
    <w:p w14:paraId="6E042DE3" w14:textId="0D7EF58D"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41" w:history="1">
        <w:r w:rsidRPr="00A658AC">
          <w:rPr>
            <w:rStyle w:val="Hyperlink"/>
            <w:noProof/>
          </w:rPr>
          <w:t>FR-AUTH-04: Profile and Notification Preferences</w:t>
        </w:r>
        <w:r>
          <w:rPr>
            <w:noProof/>
            <w:webHidden/>
          </w:rPr>
          <w:tab/>
        </w:r>
        <w:r>
          <w:rPr>
            <w:noProof/>
            <w:webHidden/>
          </w:rPr>
          <w:fldChar w:fldCharType="begin"/>
        </w:r>
        <w:r>
          <w:rPr>
            <w:noProof/>
            <w:webHidden/>
          </w:rPr>
          <w:instrText xml:space="preserve"> PAGEREF _Toc243174341 \h </w:instrText>
        </w:r>
        <w:r>
          <w:rPr>
            <w:noProof/>
            <w:webHidden/>
          </w:rPr>
        </w:r>
        <w:r>
          <w:rPr>
            <w:noProof/>
            <w:webHidden/>
          </w:rPr>
          <w:fldChar w:fldCharType="separate"/>
        </w:r>
        <w:r>
          <w:rPr>
            <w:noProof/>
            <w:webHidden/>
          </w:rPr>
          <w:t>18</w:t>
        </w:r>
        <w:r>
          <w:rPr>
            <w:noProof/>
            <w:webHidden/>
          </w:rPr>
          <w:fldChar w:fldCharType="end"/>
        </w:r>
      </w:hyperlink>
    </w:p>
    <w:p w14:paraId="31614F82" w14:textId="1B6D5AB6"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42" w:history="1">
        <w:r w:rsidRPr="00A658AC">
          <w:rPr>
            <w:rStyle w:val="Hyperlink"/>
            <w:noProof/>
          </w:rPr>
          <w:t>FR-AUTH-05: Role-Based Access and Moderator Scope</w:t>
        </w:r>
        <w:r>
          <w:rPr>
            <w:noProof/>
            <w:webHidden/>
          </w:rPr>
          <w:tab/>
        </w:r>
        <w:r>
          <w:rPr>
            <w:noProof/>
            <w:webHidden/>
          </w:rPr>
          <w:fldChar w:fldCharType="begin"/>
        </w:r>
        <w:r>
          <w:rPr>
            <w:noProof/>
            <w:webHidden/>
          </w:rPr>
          <w:instrText xml:space="preserve"> PAGEREF _Toc243174342 \h </w:instrText>
        </w:r>
        <w:r>
          <w:rPr>
            <w:noProof/>
            <w:webHidden/>
          </w:rPr>
        </w:r>
        <w:r>
          <w:rPr>
            <w:noProof/>
            <w:webHidden/>
          </w:rPr>
          <w:fldChar w:fldCharType="separate"/>
        </w:r>
        <w:r>
          <w:rPr>
            <w:noProof/>
            <w:webHidden/>
          </w:rPr>
          <w:t>19</w:t>
        </w:r>
        <w:r>
          <w:rPr>
            <w:noProof/>
            <w:webHidden/>
          </w:rPr>
          <w:fldChar w:fldCharType="end"/>
        </w:r>
      </w:hyperlink>
    </w:p>
    <w:p w14:paraId="7D33F362" w14:textId="511AE155"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43" w:history="1">
        <w:r w:rsidRPr="00A658AC">
          <w:rPr>
            <w:rStyle w:val="Hyperlink"/>
            <w:noProof/>
          </w:rPr>
          <w:t>FR-AUTH-06: User Administration</w:t>
        </w:r>
        <w:r>
          <w:rPr>
            <w:noProof/>
            <w:webHidden/>
          </w:rPr>
          <w:tab/>
        </w:r>
        <w:r>
          <w:rPr>
            <w:noProof/>
            <w:webHidden/>
          </w:rPr>
          <w:fldChar w:fldCharType="begin"/>
        </w:r>
        <w:r>
          <w:rPr>
            <w:noProof/>
            <w:webHidden/>
          </w:rPr>
          <w:instrText xml:space="preserve"> PAGEREF _Toc243174343 \h </w:instrText>
        </w:r>
        <w:r>
          <w:rPr>
            <w:noProof/>
            <w:webHidden/>
          </w:rPr>
        </w:r>
        <w:r>
          <w:rPr>
            <w:noProof/>
            <w:webHidden/>
          </w:rPr>
          <w:fldChar w:fldCharType="separate"/>
        </w:r>
        <w:r>
          <w:rPr>
            <w:noProof/>
            <w:webHidden/>
          </w:rPr>
          <w:t>19</w:t>
        </w:r>
        <w:r>
          <w:rPr>
            <w:noProof/>
            <w:webHidden/>
          </w:rPr>
          <w:fldChar w:fldCharType="end"/>
        </w:r>
      </w:hyperlink>
    </w:p>
    <w:p w14:paraId="4D0CE98B" w14:textId="23F576C5"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44" w:history="1">
        <w:r w:rsidRPr="00A658AC">
          <w:rPr>
            <w:rStyle w:val="Hyperlink"/>
            <w:noProof/>
          </w:rPr>
          <w:t>3.2 Project Data Synchronization</w:t>
        </w:r>
        <w:r>
          <w:rPr>
            <w:noProof/>
            <w:webHidden/>
          </w:rPr>
          <w:tab/>
        </w:r>
        <w:r>
          <w:rPr>
            <w:noProof/>
            <w:webHidden/>
          </w:rPr>
          <w:fldChar w:fldCharType="begin"/>
        </w:r>
        <w:r>
          <w:rPr>
            <w:noProof/>
            <w:webHidden/>
          </w:rPr>
          <w:instrText xml:space="preserve"> PAGEREF _Toc243174344 \h </w:instrText>
        </w:r>
        <w:r>
          <w:rPr>
            <w:noProof/>
            <w:webHidden/>
          </w:rPr>
        </w:r>
        <w:r>
          <w:rPr>
            <w:noProof/>
            <w:webHidden/>
          </w:rPr>
          <w:fldChar w:fldCharType="separate"/>
        </w:r>
        <w:r>
          <w:rPr>
            <w:noProof/>
            <w:webHidden/>
          </w:rPr>
          <w:t>20</w:t>
        </w:r>
        <w:r>
          <w:rPr>
            <w:noProof/>
            <w:webHidden/>
          </w:rPr>
          <w:fldChar w:fldCharType="end"/>
        </w:r>
      </w:hyperlink>
    </w:p>
    <w:p w14:paraId="0368458D" w14:textId="3D9E5C8E"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45" w:history="1">
        <w:r w:rsidRPr="00A658AC">
          <w:rPr>
            <w:rStyle w:val="Hyperlink"/>
            <w:noProof/>
          </w:rPr>
          <w:t>FR-SYNC-01: Scheduled ABEMIS Synchronization</w:t>
        </w:r>
        <w:r>
          <w:rPr>
            <w:noProof/>
            <w:webHidden/>
          </w:rPr>
          <w:tab/>
        </w:r>
        <w:r>
          <w:rPr>
            <w:noProof/>
            <w:webHidden/>
          </w:rPr>
          <w:fldChar w:fldCharType="begin"/>
        </w:r>
        <w:r>
          <w:rPr>
            <w:noProof/>
            <w:webHidden/>
          </w:rPr>
          <w:instrText xml:space="preserve"> PAGEREF _Toc243174345 \h </w:instrText>
        </w:r>
        <w:r>
          <w:rPr>
            <w:noProof/>
            <w:webHidden/>
          </w:rPr>
        </w:r>
        <w:r>
          <w:rPr>
            <w:noProof/>
            <w:webHidden/>
          </w:rPr>
          <w:fldChar w:fldCharType="separate"/>
        </w:r>
        <w:r>
          <w:rPr>
            <w:noProof/>
            <w:webHidden/>
          </w:rPr>
          <w:t>20</w:t>
        </w:r>
        <w:r>
          <w:rPr>
            <w:noProof/>
            <w:webHidden/>
          </w:rPr>
          <w:fldChar w:fldCharType="end"/>
        </w:r>
      </w:hyperlink>
    </w:p>
    <w:p w14:paraId="5240F3B6" w14:textId="747AD97C"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46" w:history="1">
        <w:r w:rsidRPr="00A658AC">
          <w:rPr>
            <w:rStyle w:val="Hyperlink"/>
            <w:noProof/>
          </w:rPr>
          <w:t>FR-SYNC-02: Manual Synchronization and History</w:t>
        </w:r>
        <w:r>
          <w:rPr>
            <w:noProof/>
            <w:webHidden/>
          </w:rPr>
          <w:tab/>
        </w:r>
        <w:r>
          <w:rPr>
            <w:noProof/>
            <w:webHidden/>
          </w:rPr>
          <w:fldChar w:fldCharType="begin"/>
        </w:r>
        <w:r>
          <w:rPr>
            <w:noProof/>
            <w:webHidden/>
          </w:rPr>
          <w:instrText xml:space="preserve"> PAGEREF _Toc243174346 \h </w:instrText>
        </w:r>
        <w:r>
          <w:rPr>
            <w:noProof/>
            <w:webHidden/>
          </w:rPr>
        </w:r>
        <w:r>
          <w:rPr>
            <w:noProof/>
            <w:webHidden/>
          </w:rPr>
          <w:fldChar w:fldCharType="separate"/>
        </w:r>
        <w:r>
          <w:rPr>
            <w:noProof/>
            <w:webHidden/>
          </w:rPr>
          <w:t>20</w:t>
        </w:r>
        <w:r>
          <w:rPr>
            <w:noProof/>
            <w:webHidden/>
          </w:rPr>
          <w:fldChar w:fldCharType="end"/>
        </w:r>
      </w:hyperlink>
    </w:p>
    <w:p w14:paraId="20D25D84" w14:textId="32FAEF23"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47" w:history="1">
        <w:r w:rsidRPr="00A658AC">
          <w:rPr>
            <w:rStyle w:val="Hyperlink"/>
            <w:noProof/>
          </w:rPr>
          <w:t>FR-SYNC-03: Scope Filtering of Source Records</w:t>
        </w:r>
        <w:r>
          <w:rPr>
            <w:noProof/>
            <w:webHidden/>
          </w:rPr>
          <w:tab/>
        </w:r>
        <w:r>
          <w:rPr>
            <w:noProof/>
            <w:webHidden/>
          </w:rPr>
          <w:fldChar w:fldCharType="begin"/>
        </w:r>
        <w:r>
          <w:rPr>
            <w:noProof/>
            <w:webHidden/>
          </w:rPr>
          <w:instrText xml:space="preserve"> PAGEREF _Toc243174347 \h </w:instrText>
        </w:r>
        <w:r>
          <w:rPr>
            <w:noProof/>
            <w:webHidden/>
          </w:rPr>
        </w:r>
        <w:r>
          <w:rPr>
            <w:noProof/>
            <w:webHidden/>
          </w:rPr>
          <w:fldChar w:fldCharType="separate"/>
        </w:r>
        <w:r>
          <w:rPr>
            <w:noProof/>
            <w:webHidden/>
          </w:rPr>
          <w:t>21</w:t>
        </w:r>
        <w:r>
          <w:rPr>
            <w:noProof/>
            <w:webHidden/>
          </w:rPr>
          <w:fldChar w:fldCharType="end"/>
        </w:r>
      </w:hyperlink>
    </w:p>
    <w:p w14:paraId="415A66F9" w14:textId="387BB241"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48" w:history="1">
        <w:r w:rsidRPr="00A658AC">
          <w:rPr>
            <w:rStyle w:val="Hyperlink"/>
            <w:noProof/>
          </w:rPr>
          <w:t>FR-SYNC-04: Daily Metric Snapshots</w:t>
        </w:r>
        <w:r>
          <w:rPr>
            <w:noProof/>
            <w:webHidden/>
          </w:rPr>
          <w:tab/>
        </w:r>
        <w:r>
          <w:rPr>
            <w:noProof/>
            <w:webHidden/>
          </w:rPr>
          <w:fldChar w:fldCharType="begin"/>
        </w:r>
        <w:r>
          <w:rPr>
            <w:noProof/>
            <w:webHidden/>
          </w:rPr>
          <w:instrText xml:space="preserve"> PAGEREF _Toc243174348 \h </w:instrText>
        </w:r>
        <w:r>
          <w:rPr>
            <w:noProof/>
            <w:webHidden/>
          </w:rPr>
        </w:r>
        <w:r>
          <w:rPr>
            <w:noProof/>
            <w:webHidden/>
          </w:rPr>
          <w:fldChar w:fldCharType="separate"/>
        </w:r>
        <w:r>
          <w:rPr>
            <w:noProof/>
            <w:webHidden/>
          </w:rPr>
          <w:t>21</w:t>
        </w:r>
        <w:r>
          <w:rPr>
            <w:noProof/>
            <w:webHidden/>
          </w:rPr>
          <w:fldChar w:fldCharType="end"/>
        </w:r>
      </w:hyperlink>
    </w:p>
    <w:p w14:paraId="442D2603" w14:textId="43DBCC9E"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49" w:history="1">
        <w:r w:rsidRPr="00A658AC">
          <w:rPr>
            <w:rStyle w:val="Hyperlink"/>
            <w:noProof/>
          </w:rPr>
          <w:t>FR-SYNC-05: Location Reference Sync</w:t>
        </w:r>
        <w:r>
          <w:rPr>
            <w:noProof/>
            <w:webHidden/>
          </w:rPr>
          <w:tab/>
        </w:r>
        <w:r>
          <w:rPr>
            <w:noProof/>
            <w:webHidden/>
          </w:rPr>
          <w:fldChar w:fldCharType="begin"/>
        </w:r>
        <w:r>
          <w:rPr>
            <w:noProof/>
            <w:webHidden/>
          </w:rPr>
          <w:instrText xml:space="preserve"> PAGEREF _Toc243174349 \h </w:instrText>
        </w:r>
        <w:r>
          <w:rPr>
            <w:noProof/>
            <w:webHidden/>
          </w:rPr>
        </w:r>
        <w:r>
          <w:rPr>
            <w:noProof/>
            <w:webHidden/>
          </w:rPr>
          <w:fldChar w:fldCharType="separate"/>
        </w:r>
        <w:r>
          <w:rPr>
            <w:noProof/>
            <w:webHidden/>
          </w:rPr>
          <w:t>22</w:t>
        </w:r>
        <w:r>
          <w:rPr>
            <w:noProof/>
            <w:webHidden/>
          </w:rPr>
          <w:fldChar w:fldCharType="end"/>
        </w:r>
      </w:hyperlink>
    </w:p>
    <w:p w14:paraId="13182CD7" w14:textId="2512A725"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50" w:history="1">
        <w:r w:rsidRPr="00A658AC">
          <w:rPr>
            <w:rStyle w:val="Hyperlink"/>
            <w:noProof/>
          </w:rPr>
          <w:t>3.3 Public Transparency Portal</w:t>
        </w:r>
        <w:r>
          <w:rPr>
            <w:noProof/>
            <w:webHidden/>
          </w:rPr>
          <w:tab/>
        </w:r>
        <w:r>
          <w:rPr>
            <w:noProof/>
            <w:webHidden/>
          </w:rPr>
          <w:fldChar w:fldCharType="begin"/>
        </w:r>
        <w:r>
          <w:rPr>
            <w:noProof/>
            <w:webHidden/>
          </w:rPr>
          <w:instrText xml:space="preserve"> PAGEREF _Toc243174350 \h </w:instrText>
        </w:r>
        <w:r>
          <w:rPr>
            <w:noProof/>
            <w:webHidden/>
          </w:rPr>
        </w:r>
        <w:r>
          <w:rPr>
            <w:noProof/>
            <w:webHidden/>
          </w:rPr>
          <w:fldChar w:fldCharType="separate"/>
        </w:r>
        <w:r>
          <w:rPr>
            <w:noProof/>
            <w:webHidden/>
          </w:rPr>
          <w:t>22</w:t>
        </w:r>
        <w:r>
          <w:rPr>
            <w:noProof/>
            <w:webHidden/>
          </w:rPr>
          <w:fldChar w:fldCharType="end"/>
        </w:r>
      </w:hyperlink>
    </w:p>
    <w:p w14:paraId="217CEF3A" w14:textId="2175DCB7"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51" w:history="1">
        <w:r w:rsidRPr="00A658AC">
          <w:rPr>
            <w:rStyle w:val="Hyperlink"/>
            <w:noProof/>
          </w:rPr>
          <w:t>FR-PUB-01: Project Directory</w:t>
        </w:r>
        <w:r>
          <w:rPr>
            <w:noProof/>
            <w:webHidden/>
          </w:rPr>
          <w:tab/>
        </w:r>
        <w:r>
          <w:rPr>
            <w:noProof/>
            <w:webHidden/>
          </w:rPr>
          <w:fldChar w:fldCharType="begin"/>
        </w:r>
        <w:r>
          <w:rPr>
            <w:noProof/>
            <w:webHidden/>
          </w:rPr>
          <w:instrText xml:space="preserve"> PAGEREF _Toc243174351 \h </w:instrText>
        </w:r>
        <w:r>
          <w:rPr>
            <w:noProof/>
            <w:webHidden/>
          </w:rPr>
        </w:r>
        <w:r>
          <w:rPr>
            <w:noProof/>
            <w:webHidden/>
          </w:rPr>
          <w:fldChar w:fldCharType="separate"/>
        </w:r>
        <w:r>
          <w:rPr>
            <w:noProof/>
            <w:webHidden/>
          </w:rPr>
          <w:t>22</w:t>
        </w:r>
        <w:r>
          <w:rPr>
            <w:noProof/>
            <w:webHidden/>
          </w:rPr>
          <w:fldChar w:fldCharType="end"/>
        </w:r>
      </w:hyperlink>
    </w:p>
    <w:p w14:paraId="50F2439C" w14:textId="5DBE605C"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52" w:history="1">
        <w:r w:rsidRPr="00A658AC">
          <w:rPr>
            <w:rStyle w:val="Hyperlink"/>
            <w:noProof/>
          </w:rPr>
          <w:t>FR-PUB-02: Project Record</w:t>
        </w:r>
        <w:r>
          <w:rPr>
            <w:noProof/>
            <w:webHidden/>
          </w:rPr>
          <w:tab/>
        </w:r>
        <w:r>
          <w:rPr>
            <w:noProof/>
            <w:webHidden/>
          </w:rPr>
          <w:fldChar w:fldCharType="begin"/>
        </w:r>
        <w:r>
          <w:rPr>
            <w:noProof/>
            <w:webHidden/>
          </w:rPr>
          <w:instrText xml:space="preserve"> PAGEREF _Toc243174352 \h </w:instrText>
        </w:r>
        <w:r>
          <w:rPr>
            <w:noProof/>
            <w:webHidden/>
          </w:rPr>
        </w:r>
        <w:r>
          <w:rPr>
            <w:noProof/>
            <w:webHidden/>
          </w:rPr>
          <w:fldChar w:fldCharType="separate"/>
        </w:r>
        <w:r>
          <w:rPr>
            <w:noProof/>
            <w:webHidden/>
          </w:rPr>
          <w:t>22</w:t>
        </w:r>
        <w:r>
          <w:rPr>
            <w:noProof/>
            <w:webHidden/>
          </w:rPr>
          <w:fldChar w:fldCharType="end"/>
        </w:r>
      </w:hyperlink>
    </w:p>
    <w:p w14:paraId="791892B5" w14:textId="31381D07"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53" w:history="1">
        <w:r w:rsidRPr="00A658AC">
          <w:rPr>
            <w:rStyle w:val="Hyperlink"/>
            <w:noProof/>
          </w:rPr>
          <w:t>FR-PUB-03: Project Map</w:t>
        </w:r>
        <w:r>
          <w:rPr>
            <w:noProof/>
            <w:webHidden/>
          </w:rPr>
          <w:tab/>
        </w:r>
        <w:r>
          <w:rPr>
            <w:noProof/>
            <w:webHidden/>
          </w:rPr>
          <w:fldChar w:fldCharType="begin"/>
        </w:r>
        <w:r>
          <w:rPr>
            <w:noProof/>
            <w:webHidden/>
          </w:rPr>
          <w:instrText xml:space="preserve"> PAGEREF _Toc243174353 \h </w:instrText>
        </w:r>
        <w:r>
          <w:rPr>
            <w:noProof/>
            <w:webHidden/>
          </w:rPr>
        </w:r>
        <w:r>
          <w:rPr>
            <w:noProof/>
            <w:webHidden/>
          </w:rPr>
          <w:fldChar w:fldCharType="separate"/>
        </w:r>
        <w:r>
          <w:rPr>
            <w:noProof/>
            <w:webHidden/>
          </w:rPr>
          <w:t>23</w:t>
        </w:r>
        <w:r>
          <w:rPr>
            <w:noProof/>
            <w:webHidden/>
          </w:rPr>
          <w:fldChar w:fldCharType="end"/>
        </w:r>
      </w:hyperlink>
    </w:p>
    <w:p w14:paraId="3EC11E31" w14:textId="33316661"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54" w:history="1">
        <w:r w:rsidRPr="00A658AC">
          <w:rPr>
            <w:rStyle w:val="Hyperlink"/>
            <w:noProof/>
          </w:rPr>
          <w:t>FR-PUB-04: Public Analytics and Regional Statistics</w:t>
        </w:r>
        <w:r>
          <w:rPr>
            <w:noProof/>
            <w:webHidden/>
          </w:rPr>
          <w:tab/>
        </w:r>
        <w:r>
          <w:rPr>
            <w:noProof/>
            <w:webHidden/>
          </w:rPr>
          <w:fldChar w:fldCharType="begin"/>
        </w:r>
        <w:r>
          <w:rPr>
            <w:noProof/>
            <w:webHidden/>
          </w:rPr>
          <w:instrText xml:space="preserve"> PAGEREF _Toc243174354 \h </w:instrText>
        </w:r>
        <w:r>
          <w:rPr>
            <w:noProof/>
            <w:webHidden/>
          </w:rPr>
        </w:r>
        <w:r>
          <w:rPr>
            <w:noProof/>
            <w:webHidden/>
          </w:rPr>
          <w:fldChar w:fldCharType="separate"/>
        </w:r>
        <w:r>
          <w:rPr>
            <w:noProof/>
            <w:webHidden/>
          </w:rPr>
          <w:t>23</w:t>
        </w:r>
        <w:r>
          <w:rPr>
            <w:noProof/>
            <w:webHidden/>
          </w:rPr>
          <w:fldChar w:fldCharType="end"/>
        </w:r>
      </w:hyperlink>
    </w:p>
    <w:p w14:paraId="11B02222" w14:textId="48F41C20"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55" w:history="1">
        <w:r w:rsidRPr="00A658AC">
          <w:rPr>
            <w:rStyle w:val="Hyperlink"/>
            <w:noProof/>
          </w:rPr>
          <w:t>FR-PUB-05: Public Content: Articles, Announcements, Notices, Live Broadcasts</w:t>
        </w:r>
        <w:r>
          <w:rPr>
            <w:noProof/>
            <w:webHidden/>
          </w:rPr>
          <w:tab/>
        </w:r>
        <w:r>
          <w:rPr>
            <w:noProof/>
            <w:webHidden/>
          </w:rPr>
          <w:fldChar w:fldCharType="begin"/>
        </w:r>
        <w:r>
          <w:rPr>
            <w:noProof/>
            <w:webHidden/>
          </w:rPr>
          <w:instrText xml:space="preserve"> PAGEREF _Toc243174355 \h </w:instrText>
        </w:r>
        <w:r>
          <w:rPr>
            <w:noProof/>
            <w:webHidden/>
          </w:rPr>
        </w:r>
        <w:r>
          <w:rPr>
            <w:noProof/>
            <w:webHidden/>
          </w:rPr>
          <w:fldChar w:fldCharType="separate"/>
        </w:r>
        <w:r>
          <w:rPr>
            <w:noProof/>
            <w:webHidden/>
          </w:rPr>
          <w:t>24</w:t>
        </w:r>
        <w:r>
          <w:rPr>
            <w:noProof/>
            <w:webHidden/>
          </w:rPr>
          <w:fldChar w:fldCharType="end"/>
        </w:r>
      </w:hyperlink>
    </w:p>
    <w:p w14:paraId="2D1A2E25" w14:textId="762473D4"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56" w:history="1">
        <w:r w:rsidRPr="00A658AC">
          <w:rPr>
            <w:rStyle w:val="Hyperlink"/>
            <w:noProof/>
          </w:rPr>
          <w:t>FR-PUB-06: Information Pages, Language, and Presentation</w:t>
        </w:r>
        <w:r>
          <w:rPr>
            <w:noProof/>
            <w:webHidden/>
          </w:rPr>
          <w:tab/>
        </w:r>
        <w:r>
          <w:rPr>
            <w:noProof/>
            <w:webHidden/>
          </w:rPr>
          <w:fldChar w:fldCharType="begin"/>
        </w:r>
        <w:r>
          <w:rPr>
            <w:noProof/>
            <w:webHidden/>
          </w:rPr>
          <w:instrText xml:space="preserve"> PAGEREF _Toc243174356 \h </w:instrText>
        </w:r>
        <w:r>
          <w:rPr>
            <w:noProof/>
            <w:webHidden/>
          </w:rPr>
        </w:r>
        <w:r>
          <w:rPr>
            <w:noProof/>
            <w:webHidden/>
          </w:rPr>
          <w:fldChar w:fldCharType="separate"/>
        </w:r>
        <w:r>
          <w:rPr>
            <w:noProof/>
            <w:webHidden/>
          </w:rPr>
          <w:t>24</w:t>
        </w:r>
        <w:r>
          <w:rPr>
            <w:noProof/>
            <w:webHidden/>
          </w:rPr>
          <w:fldChar w:fldCharType="end"/>
        </w:r>
      </w:hyperlink>
    </w:p>
    <w:p w14:paraId="60691955" w14:textId="145BFD4A"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57" w:history="1">
        <w:r w:rsidRPr="00A658AC">
          <w:rPr>
            <w:rStyle w:val="Hyperlink"/>
            <w:noProof/>
          </w:rPr>
          <w:t>FR-PUB-07: Project Export</w:t>
        </w:r>
        <w:r>
          <w:rPr>
            <w:noProof/>
            <w:webHidden/>
          </w:rPr>
          <w:tab/>
        </w:r>
        <w:r>
          <w:rPr>
            <w:noProof/>
            <w:webHidden/>
          </w:rPr>
          <w:fldChar w:fldCharType="begin"/>
        </w:r>
        <w:r>
          <w:rPr>
            <w:noProof/>
            <w:webHidden/>
          </w:rPr>
          <w:instrText xml:space="preserve"> PAGEREF _Toc243174357 \h </w:instrText>
        </w:r>
        <w:r>
          <w:rPr>
            <w:noProof/>
            <w:webHidden/>
          </w:rPr>
        </w:r>
        <w:r>
          <w:rPr>
            <w:noProof/>
            <w:webHidden/>
          </w:rPr>
          <w:fldChar w:fldCharType="separate"/>
        </w:r>
        <w:r>
          <w:rPr>
            <w:noProof/>
            <w:webHidden/>
          </w:rPr>
          <w:t>25</w:t>
        </w:r>
        <w:r>
          <w:rPr>
            <w:noProof/>
            <w:webHidden/>
          </w:rPr>
          <w:fldChar w:fldCharType="end"/>
        </w:r>
      </w:hyperlink>
    </w:p>
    <w:p w14:paraId="3AFDAE31" w14:textId="24085EBC"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58" w:history="1">
        <w:r w:rsidRPr="00A658AC">
          <w:rPr>
            <w:rStyle w:val="Hyperlink"/>
            <w:noProof/>
          </w:rPr>
          <w:t>3.4 Citizen Engagement</w:t>
        </w:r>
        <w:r>
          <w:rPr>
            <w:noProof/>
            <w:webHidden/>
          </w:rPr>
          <w:tab/>
        </w:r>
        <w:r>
          <w:rPr>
            <w:noProof/>
            <w:webHidden/>
          </w:rPr>
          <w:fldChar w:fldCharType="begin"/>
        </w:r>
        <w:r>
          <w:rPr>
            <w:noProof/>
            <w:webHidden/>
          </w:rPr>
          <w:instrText xml:space="preserve"> PAGEREF _Toc243174358 \h </w:instrText>
        </w:r>
        <w:r>
          <w:rPr>
            <w:noProof/>
            <w:webHidden/>
          </w:rPr>
        </w:r>
        <w:r>
          <w:rPr>
            <w:noProof/>
            <w:webHidden/>
          </w:rPr>
          <w:fldChar w:fldCharType="separate"/>
        </w:r>
        <w:r>
          <w:rPr>
            <w:noProof/>
            <w:webHidden/>
          </w:rPr>
          <w:t>25</w:t>
        </w:r>
        <w:r>
          <w:rPr>
            <w:noProof/>
            <w:webHidden/>
          </w:rPr>
          <w:fldChar w:fldCharType="end"/>
        </w:r>
      </w:hyperlink>
    </w:p>
    <w:p w14:paraId="31105F40" w14:textId="2534C1AC"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59" w:history="1">
        <w:r w:rsidRPr="00A658AC">
          <w:rPr>
            <w:rStyle w:val="Hyperlink"/>
            <w:noProof/>
          </w:rPr>
          <w:t>FR-FB-01: Project Feedback Submission</w:t>
        </w:r>
        <w:r>
          <w:rPr>
            <w:noProof/>
            <w:webHidden/>
          </w:rPr>
          <w:tab/>
        </w:r>
        <w:r>
          <w:rPr>
            <w:noProof/>
            <w:webHidden/>
          </w:rPr>
          <w:fldChar w:fldCharType="begin"/>
        </w:r>
        <w:r>
          <w:rPr>
            <w:noProof/>
            <w:webHidden/>
          </w:rPr>
          <w:instrText xml:space="preserve"> PAGEREF _Toc243174359 \h </w:instrText>
        </w:r>
        <w:r>
          <w:rPr>
            <w:noProof/>
            <w:webHidden/>
          </w:rPr>
        </w:r>
        <w:r>
          <w:rPr>
            <w:noProof/>
            <w:webHidden/>
          </w:rPr>
          <w:fldChar w:fldCharType="separate"/>
        </w:r>
        <w:r>
          <w:rPr>
            <w:noProof/>
            <w:webHidden/>
          </w:rPr>
          <w:t>25</w:t>
        </w:r>
        <w:r>
          <w:rPr>
            <w:noProof/>
            <w:webHidden/>
          </w:rPr>
          <w:fldChar w:fldCharType="end"/>
        </w:r>
      </w:hyperlink>
    </w:p>
    <w:p w14:paraId="5C22DEBC" w14:textId="577A1C7C"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60" w:history="1">
        <w:r w:rsidRPr="00A658AC">
          <w:rPr>
            <w:rStyle w:val="Hyperlink"/>
            <w:noProof/>
          </w:rPr>
          <w:t>FR-FB-02: Comments, Helpful Votes, Saved Posts</w:t>
        </w:r>
        <w:r>
          <w:rPr>
            <w:noProof/>
            <w:webHidden/>
          </w:rPr>
          <w:tab/>
        </w:r>
        <w:r>
          <w:rPr>
            <w:noProof/>
            <w:webHidden/>
          </w:rPr>
          <w:fldChar w:fldCharType="begin"/>
        </w:r>
        <w:r>
          <w:rPr>
            <w:noProof/>
            <w:webHidden/>
          </w:rPr>
          <w:instrText xml:space="preserve"> PAGEREF _Toc243174360 \h </w:instrText>
        </w:r>
        <w:r>
          <w:rPr>
            <w:noProof/>
            <w:webHidden/>
          </w:rPr>
        </w:r>
        <w:r>
          <w:rPr>
            <w:noProof/>
            <w:webHidden/>
          </w:rPr>
          <w:fldChar w:fldCharType="separate"/>
        </w:r>
        <w:r>
          <w:rPr>
            <w:noProof/>
            <w:webHidden/>
          </w:rPr>
          <w:t>26</w:t>
        </w:r>
        <w:r>
          <w:rPr>
            <w:noProof/>
            <w:webHidden/>
          </w:rPr>
          <w:fldChar w:fldCharType="end"/>
        </w:r>
      </w:hyperlink>
    </w:p>
    <w:p w14:paraId="40C7ACE3" w14:textId="5ADE3819"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61" w:history="1">
        <w:r w:rsidRPr="00A658AC">
          <w:rPr>
            <w:rStyle w:val="Hyperlink"/>
            <w:noProof/>
          </w:rPr>
          <w:t>FR-FB-03: Feedback Moderation</w:t>
        </w:r>
        <w:r>
          <w:rPr>
            <w:noProof/>
            <w:webHidden/>
          </w:rPr>
          <w:tab/>
        </w:r>
        <w:r>
          <w:rPr>
            <w:noProof/>
            <w:webHidden/>
          </w:rPr>
          <w:fldChar w:fldCharType="begin"/>
        </w:r>
        <w:r>
          <w:rPr>
            <w:noProof/>
            <w:webHidden/>
          </w:rPr>
          <w:instrText xml:space="preserve"> PAGEREF _Toc243174361 \h </w:instrText>
        </w:r>
        <w:r>
          <w:rPr>
            <w:noProof/>
            <w:webHidden/>
          </w:rPr>
        </w:r>
        <w:r>
          <w:rPr>
            <w:noProof/>
            <w:webHidden/>
          </w:rPr>
          <w:fldChar w:fldCharType="separate"/>
        </w:r>
        <w:r>
          <w:rPr>
            <w:noProof/>
            <w:webHidden/>
          </w:rPr>
          <w:t>26</w:t>
        </w:r>
        <w:r>
          <w:rPr>
            <w:noProof/>
            <w:webHidden/>
          </w:rPr>
          <w:fldChar w:fldCharType="end"/>
        </w:r>
      </w:hyperlink>
    </w:p>
    <w:p w14:paraId="47404B18" w14:textId="1A708A2F"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62" w:history="1">
        <w:r w:rsidRPr="00A658AC">
          <w:rPr>
            <w:rStyle w:val="Hyperlink"/>
            <w:noProof/>
          </w:rPr>
          <w:t>FR-ER-01: E-Report Submission</w:t>
        </w:r>
        <w:r>
          <w:rPr>
            <w:noProof/>
            <w:webHidden/>
          </w:rPr>
          <w:tab/>
        </w:r>
        <w:r>
          <w:rPr>
            <w:noProof/>
            <w:webHidden/>
          </w:rPr>
          <w:fldChar w:fldCharType="begin"/>
        </w:r>
        <w:r>
          <w:rPr>
            <w:noProof/>
            <w:webHidden/>
          </w:rPr>
          <w:instrText xml:space="preserve"> PAGEREF _Toc243174362 \h </w:instrText>
        </w:r>
        <w:r>
          <w:rPr>
            <w:noProof/>
            <w:webHidden/>
          </w:rPr>
        </w:r>
        <w:r>
          <w:rPr>
            <w:noProof/>
            <w:webHidden/>
          </w:rPr>
          <w:fldChar w:fldCharType="separate"/>
        </w:r>
        <w:r>
          <w:rPr>
            <w:noProof/>
            <w:webHidden/>
          </w:rPr>
          <w:t>27</w:t>
        </w:r>
        <w:r>
          <w:rPr>
            <w:noProof/>
            <w:webHidden/>
          </w:rPr>
          <w:fldChar w:fldCharType="end"/>
        </w:r>
      </w:hyperlink>
    </w:p>
    <w:p w14:paraId="088DAE44" w14:textId="2DD471FE"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63" w:history="1">
        <w:r w:rsidRPr="00A658AC">
          <w:rPr>
            <w:rStyle w:val="Hyperlink"/>
            <w:noProof/>
          </w:rPr>
          <w:t>FR-ER-02: E-Report Tracking</w:t>
        </w:r>
        <w:r>
          <w:rPr>
            <w:noProof/>
            <w:webHidden/>
          </w:rPr>
          <w:tab/>
        </w:r>
        <w:r>
          <w:rPr>
            <w:noProof/>
            <w:webHidden/>
          </w:rPr>
          <w:fldChar w:fldCharType="begin"/>
        </w:r>
        <w:r>
          <w:rPr>
            <w:noProof/>
            <w:webHidden/>
          </w:rPr>
          <w:instrText xml:space="preserve"> PAGEREF _Toc243174363 \h </w:instrText>
        </w:r>
        <w:r>
          <w:rPr>
            <w:noProof/>
            <w:webHidden/>
          </w:rPr>
        </w:r>
        <w:r>
          <w:rPr>
            <w:noProof/>
            <w:webHidden/>
          </w:rPr>
          <w:fldChar w:fldCharType="separate"/>
        </w:r>
        <w:r>
          <w:rPr>
            <w:noProof/>
            <w:webHidden/>
          </w:rPr>
          <w:t>27</w:t>
        </w:r>
        <w:r>
          <w:rPr>
            <w:noProof/>
            <w:webHidden/>
          </w:rPr>
          <w:fldChar w:fldCharType="end"/>
        </w:r>
      </w:hyperlink>
    </w:p>
    <w:p w14:paraId="3E631250" w14:textId="2921F7C6"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64" w:history="1">
        <w:r w:rsidRPr="00A658AC">
          <w:rPr>
            <w:rStyle w:val="Hyperlink"/>
            <w:noProof/>
          </w:rPr>
          <w:t>FR-ER-03: E-Report Handling by Staff</w:t>
        </w:r>
        <w:r>
          <w:rPr>
            <w:noProof/>
            <w:webHidden/>
          </w:rPr>
          <w:tab/>
        </w:r>
        <w:r>
          <w:rPr>
            <w:noProof/>
            <w:webHidden/>
          </w:rPr>
          <w:fldChar w:fldCharType="begin"/>
        </w:r>
        <w:r>
          <w:rPr>
            <w:noProof/>
            <w:webHidden/>
          </w:rPr>
          <w:instrText xml:space="preserve"> PAGEREF _Toc243174364 \h </w:instrText>
        </w:r>
        <w:r>
          <w:rPr>
            <w:noProof/>
            <w:webHidden/>
          </w:rPr>
        </w:r>
        <w:r>
          <w:rPr>
            <w:noProof/>
            <w:webHidden/>
          </w:rPr>
          <w:fldChar w:fldCharType="separate"/>
        </w:r>
        <w:r>
          <w:rPr>
            <w:noProof/>
            <w:webHidden/>
          </w:rPr>
          <w:t>28</w:t>
        </w:r>
        <w:r>
          <w:rPr>
            <w:noProof/>
            <w:webHidden/>
          </w:rPr>
          <w:fldChar w:fldCharType="end"/>
        </w:r>
      </w:hyperlink>
    </w:p>
    <w:p w14:paraId="79C255F5" w14:textId="715237E2"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65" w:history="1">
        <w:r w:rsidRPr="00A658AC">
          <w:rPr>
            <w:rStyle w:val="Hyperlink"/>
            <w:noProof/>
          </w:rPr>
          <w:t>FR-UP-01: Evidence Upload and Content Moderation</w:t>
        </w:r>
        <w:r>
          <w:rPr>
            <w:noProof/>
            <w:webHidden/>
          </w:rPr>
          <w:tab/>
        </w:r>
        <w:r>
          <w:rPr>
            <w:noProof/>
            <w:webHidden/>
          </w:rPr>
          <w:fldChar w:fldCharType="begin"/>
        </w:r>
        <w:r>
          <w:rPr>
            <w:noProof/>
            <w:webHidden/>
          </w:rPr>
          <w:instrText xml:space="preserve"> PAGEREF _Toc243174365 \h </w:instrText>
        </w:r>
        <w:r>
          <w:rPr>
            <w:noProof/>
            <w:webHidden/>
          </w:rPr>
        </w:r>
        <w:r>
          <w:rPr>
            <w:noProof/>
            <w:webHidden/>
          </w:rPr>
          <w:fldChar w:fldCharType="separate"/>
        </w:r>
        <w:r>
          <w:rPr>
            <w:noProof/>
            <w:webHidden/>
          </w:rPr>
          <w:t>28</w:t>
        </w:r>
        <w:r>
          <w:rPr>
            <w:noProof/>
            <w:webHidden/>
          </w:rPr>
          <w:fldChar w:fldCharType="end"/>
        </w:r>
      </w:hyperlink>
    </w:p>
    <w:p w14:paraId="2F68A279" w14:textId="2280D670"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66" w:history="1">
        <w:r w:rsidRPr="00A658AC">
          <w:rPr>
            <w:rStyle w:val="Hyperlink"/>
            <w:noProof/>
          </w:rPr>
          <w:t>FR-GEO-01: Citizen Evidence Map</w:t>
        </w:r>
        <w:r>
          <w:rPr>
            <w:noProof/>
            <w:webHidden/>
          </w:rPr>
          <w:tab/>
        </w:r>
        <w:r>
          <w:rPr>
            <w:noProof/>
            <w:webHidden/>
          </w:rPr>
          <w:fldChar w:fldCharType="begin"/>
        </w:r>
        <w:r>
          <w:rPr>
            <w:noProof/>
            <w:webHidden/>
          </w:rPr>
          <w:instrText xml:space="preserve"> PAGEREF _Toc243174366 \h </w:instrText>
        </w:r>
        <w:r>
          <w:rPr>
            <w:noProof/>
            <w:webHidden/>
          </w:rPr>
        </w:r>
        <w:r>
          <w:rPr>
            <w:noProof/>
            <w:webHidden/>
          </w:rPr>
          <w:fldChar w:fldCharType="separate"/>
        </w:r>
        <w:r>
          <w:rPr>
            <w:noProof/>
            <w:webHidden/>
          </w:rPr>
          <w:t>29</w:t>
        </w:r>
        <w:r>
          <w:rPr>
            <w:noProof/>
            <w:webHidden/>
          </w:rPr>
          <w:fldChar w:fldCharType="end"/>
        </w:r>
      </w:hyperlink>
    </w:p>
    <w:p w14:paraId="5C2DC935" w14:textId="34E128B9"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67" w:history="1">
        <w:r w:rsidRPr="00A658AC">
          <w:rPr>
            <w:rStyle w:val="Hyperlink"/>
            <w:noProof/>
          </w:rPr>
          <w:t>FR-SMS-01: SMS Grievance Review</w:t>
        </w:r>
        <w:r>
          <w:rPr>
            <w:noProof/>
            <w:webHidden/>
          </w:rPr>
          <w:tab/>
        </w:r>
        <w:r>
          <w:rPr>
            <w:noProof/>
            <w:webHidden/>
          </w:rPr>
          <w:fldChar w:fldCharType="begin"/>
        </w:r>
        <w:r>
          <w:rPr>
            <w:noProof/>
            <w:webHidden/>
          </w:rPr>
          <w:instrText xml:space="preserve"> PAGEREF _Toc243174367 \h </w:instrText>
        </w:r>
        <w:r>
          <w:rPr>
            <w:noProof/>
            <w:webHidden/>
          </w:rPr>
        </w:r>
        <w:r>
          <w:rPr>
            <w:noProof/>
            <w:webHidden/>
          </w:rPr>
          <w:fldChar w:fldCharType="separate"/>
        </w:r>
        <w:r>
          <w:rPr>
            <w:noProof/>
            <w:webHidden/>
          </w:rPr>
          <w:t>29</w:t>
        </w:r>
        <w:r>
          <w:rPr>
            <w:noProof/>
            <w:webHidden/>
          </w:rPr>
          <w:fldChar w:fldCharType="end"/>
        </w:r>
      </w:hyperlink>
    </w:p>
    <w:p w14:paraId="638CDA82" w14:textId="14F73828"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68" w:history="1">
        <w:r w:rsidRPr="00A658AC">
          <w:rPr>
            <w:rStyle w:val="Hyperlink"/>
            <w:noProof/>
          </w:rPr>
          <w:t>FR-CON-01: Contact Messages and Suggestions</w:t>
        </w:r>
        <w:r>
          <w:rPr>
            <w:noProof/>
            <w:webHidden/>
          </w:rPr>
          <w:tab/>
        </w:r>
        <w:r>
          <w:rPr>
            <w:noProof/>
            <w:webHidden/>
          </w:rPr>
          <w:fldChar w:fldCharType="begin"/>
        </w:r>
        <w:r>
          <w:rPr>
            <w:noProof/>
            <w:webHidden/>
          </w:rPr>
          <w:instrText xml:space="preserve"> PAGEREF _Toc243174368 \h </w:instrText>
        </w:r>
        <w:r>
          <w:rPr>
            <w:noProof/>
            <w:webHidden/>
          </w:rPr>
        </w:r>
        <w:r>
          <w:rPr>
            <w:noProof/>
            <w:webHidden/>
          </w:rPr>
          <w:fldChar w:fldCharType="separate"/>
        </w:r>
        <w:r>
          <w:rPr>
            <w:noProof/>
            <w:webHidden/>
          </w:rPr>
          <w:t>30</w:t>
        </w:r>
        <w:r>
          <w:rPr>
            <w:noProof/>
            <w:webHidden/>
          </w:rPr>
          <w:fldChar w:fldCharType="end"/>
        </w:r>
      </w:hyperlink>
    </w:p>
    <w:p w14:paraId="2DA7886A" w14:textId="7B043165"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69" w:history="1">
        <w:r w:rsidRPr="00A658AC">
          <w:rPr>
            <w:rStyle w:val="Hyperlink"/>
            <w:noProof/>
          </w:rPr>
          <w:t>FR-SUR-01: Submission Survey</w:t>
        </w:r>
        <w:r>
          <w:rPr>
            <w:noProof/>
            <w:webHidden/>
          </w:rPr>
          <w:tab/>
        </w:r>
        <w:r>
          <w:rPr>
            <w:noProof/>
            <w:webHidden/>
          </w:rPr>
          <w:fldChar w:fldCharType="begin"/>
        </w:r>
        <w:r>
          <w:rPr>
            <w:noProof/>
            <w:webHidden/>
          </w:rPr>
          <w:instrText xml:space="preserve"> PAGEREF _Toc243174369 \h </w:instrText>
        </w:r>
        <w:r>
          <w:rPr>
            <w:noProof/>
            <w:webHidden/>
          </w:rPr>
        </w:r>
        <w:r>
          <w:rPr>
            <w:noProof/>
            <w:webHidden/>
          </w:rPr>
          <w:fldChar w:fldCharType="separate"/>
        </w:r>
        <w:r>
          <w:rPr>
            <w:noProof/>
            <w:webHidden/>
          </w:rPr>
          <w:t>30</w:t>
        </w:r>
        <w:r>
          <w:rPr>
            <w:noProof/>
            <w:webHidden/>
          </w:rPr>
          <w:fldChar w:fldCharType="end"/>
        </w:r>
      </w:hyperlink>
    </w:p>
    <w:p w14:paraId="0F292686" w14:textId="5C3914FA"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70" w:history="1">
        <w:r w:rsidRPr="00A658AC">
          <w:rPr>
            <w:rStyle w:val="Hyperlink"/>
            <w:noProof/>
          </w:rPr>
          <w:t>FR-NOT-01: Notifications</w:t>
        </w:r>
        <w:r>
          <w:rPr>
            <w:noProof/>
            <w:webHidden/>
          </w:rPr>
          <w:tab/>
        </w:r>
        <w:r>
          <w:rPr>
            <w:noProof/>
            <w:webHidden/>
          </w:rPr>
          <w:fldChar w:fldCharType="begin"/>
        </w:r>
        <w:r>
          <w:rPr>
            <w:noProof/>
            <w:webHidden/>
          </w:rPr>
          <w:instrText xml:space="preserve"> PAGEREF _Toc243174370 \h </w:instrText>
        </w:r>
        <w:r>
          <w:rPr>
            <w:noProof/>
            <w:webHidden/>
          </w:rPr>
        </w:r>
        <w:r>
          <w:rPr>
            <w:noProof/>
            <w:webHidden/>
          </w:rPr>
          <w:fldChar w:fldCharType="separate"/>
        </w:r>
        <w:r>
          <w:rPr>
            <w:noProof/>
            <w:webHidden/>
          </w:rPr>
          <w:t>31</w:t>
        </w:r>
        <w:r>
          <w:rPr>
            <w:noProof/>
            <w:webHidden/>
          </w:rPr>
          <w:fldChar w:fldCharType="end"/>
        </w:r>
      </w:hyperlink>
    </w:p>
    <w:p w14:paraId="38B79841" w14:textId="6C9CEC2B"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71" w:history="1">
        <w:r w:rsidRPr="00A658AC">
          <w:rPr>
            <w:rStyle w:val="Hyperlink"/>
            <w:noProof/>
          </w:rPr>
          <w:t>FR-NOT-02: SLA Follow-Up Reminders</w:t>
        </w:r>
        <w:r>
          <w:rPr>
            <w:noProof/>
            <w:webHidden/>
          </w:rPr>
          <w:tab/>
        </w:r>
        <w:r>
          <w:rPr>
            <w:noProof/>
            <w:webHidden/>
          </w:rPr>
          <w:fldChar w:fldCharType="begin"/>
        </w:r>
        <w:r>
          <w:rPr>
            <w:noProof/>
            <w:webHidden/>
          </w:rPr>
          <w:instrText xml:space="preserve"> PAGEREF _Toc243174371 \h </w:instrText>
        </w:r>
        <w:r>
          <w:rPr>
            <w:noProof/>
            <w:webHidden/>
          </w:rPr>
        </w:r>
        <w:r>
          <w:rPr>
            <w:noProof/>
            <w:webHidden/>
          </w:rPr>
          <w:fldChar w:fldCharType="separate"/>
        </w:r>
        <w:r>
          <w:rPr>
            <w:noProof/>
            <w:webHidden/>
          </w:rPr>
          <w:t>31</w:t>
        </w:r>
        <w:r>
          <w:rPr>
            <w:noProof/>
            <w:webHidden/>
          </w:rPr>
          <w:fldChar w:fldCharType="end"/>
        </w:r>
      </w:hyperlink>
    </w:p>
    <w:p w14:paraId="7658CA94" w14:textId="06F5A61D"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72" w:history="1">
        <w:r w:rsidRPr="00A658AC">
          <w:rPr>
            <w:rStyle w:val="Hyperlink"/>
            <w:noProof/>
          </w:rPr>
          <w:t>3.5 Staff Console and Governance</w:t>
        </w:r>
        <w:r>
          <w:rPr>
            <w:noProof/>
            <w:webHidden/>
          </w:rPr>
          <w:tab/>
        </w:r>
        <w:r>
          <w:rPr>
            <w:noProof/>
            <w:webHidden/>
          </w:rPr>
          <w:fldChar w:fldCharType="begin"/>
        </w:r>
        <w:r>
          <w:rPr>
            <w:noProof/>
            <w:webHidden/>
          </w:rPr>
          <w:instrText xml:space="preserve"> PAGEREF _Toc243174372 \h </w:instrText>
        </w:r>
        <w:r>
          <w:rPr>
            <w:noProof/>
            <w:webHidden/>
          </w:rPr>
        </w:r>
        <w:r>
          <w:rPr>
            <w:noProof/>
            <w:webHidden/>
          </w:rPr>
          <w:fldChar w:fldCharType="separate"/>
        </w:r>
        <w:r>
          <w:rPr>
            <w:noProof/>
            <w:webHidden/>
          </w:rPr>
          <w:t>32</w:t>
        </w:r>
        <w:r>
          <w:rPr>
            <w:noProof/>
            <w:webHidden/>
          </w:rPr>
          <w:fldChar w:fldCharType="end"/>
        </w:r>
      </w:hyperlink>
    </w:p>
    <w:p w14:paraId="47608F38" w14:textId="248DD59A"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73" w:history="1">
        <w:r w:rsidRPr="00A658AC">
          <w:rPr>
            <w:rStyle w:val="Hyperlink"/>
            <w:noProof/>
          </w:rPr>
          <w:t>FR-ADM-01: Managerial Dashboard</w:t>
        </w:r>
        <w:r>
          <w:rPr>
            <w:noProof/>
            <w:webHidden/>
          </w:rPr>
          <w:tab/>
        </w:r>
        <w:r>
          <w:rPr>
            <w:noProof/>
            <w:webHidden/>
          </w:rPr>
          <w:fldChar w:fldCharType="begin"/>
        </w:r>
        <w:r>
          <w:rPr>
            <w:noProof/>
            <w:webHidden/>
          </w:rPr>
          <w:instrText xml:space="preserve"> PAGEREF _Toc243174373 \h </w:instrText>
        </w:r>
        <w:r>
          <w:rPr>
            <w:noProof/>
            <w:webHidden/>
          </w:rPr>
        </w:r>
        <w:r>
          <w:rPr>
            <w:noProof/>
            <w:webHidden/>
          </w:rPr>
          <w:fldChar w:fldCharType="separate"/>
        </w:r>
        <w:r>
          <w:rPr>
            <w:noProof/>
            <w:webHidden/>
          </w:rPr>
          <w:t>32</w:t>
        </w:r>
        <w:r>
          <w:rPr>
            <w:noProof/>
            <w:webHidden/>
          </w:rPr>
          <w:fldChar w:fldCharType="end"/>
        </w:r>
      </w:hyperlink>
    </w:p>
    <w:p w14:paraId="5E633022" w14:textId="1B63277C"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74" w:history="1">
        <w:r w:rsidRPr="00A658AC">
          <w:rPr>
            <w:rStyle w:val="Hyperlink"/>
            <w:noProof/>
          </w:rPr>
          <w:t>FR-ADM-02: Executive Brief and Managerial Copilot</w:t>
        </w:r>
        <w:r>
          <w:rPr>
            <w:noProof/>
            <w:webHidden/>
          </w:rPr>
          <w:tab/>
        </w:r>
        <w:r>
          <w:rPr>
            <w:noProof/>
            <w:webHidden/>
          </w:rPr>
          <w:fldChar w:fldCharType="begin"/>
        </w:r>
        <w:r>
          <w:rPr>
            <w:noProof/>
            <w:webHidden/>
          </w:rPr>
          <w:instrText xml:space="preserve"> PAGEREF _Toc243174374 \h </w:instrText>
        </w:r>
        <w:r>
          <w:rPr>
            <w:noProof/>
            <w:webHidden/>
          </w:rPr>
        </w:r>
        <w:r>
          <w:rPr>
            <w:noProof/>
            <w:webHidden/>
          </w:rPr>
          <w:fldChar w:fldCharType="separate"/>
        </w:r>
        <w:r>
          <w:rPr>
            <w:noProof/>
            <w:webHidden/>
          </w:rPr>
          <w:t>32</w:t>
        </w:r>
        <w:r>
          <w:rPr>
            <w:noProof/>
            <w:webHidden/>
          </w:rPr>
          <w:fldChar w:fldCharType="end"/>
        </w:r>
      </w:hyperlink>
    </w:p>
    <w:p w14:paraId="1E3A6B8F" w14:textId="6C78B7CF"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75" w:history="1">
        <w:r w:rsidRPr="00A658AC">
          <w:rPr>
            <w:rStyle w:val="Hyperlink"/>
            <w:noProof/>
          </w:rPr>
          <w:t>FR-ADM-03: Administrative Project Directory</w:t>
        </w:r>
        <w:r>
          <w:rPr>
            <w:noProof/>
            <w:webHidden/>
          </w:rPr>
          <w:tab/>
        </w:r>
        <w:r>
          <w:rPr>
            <w:noProof/>
            <w:webHidden/>
          </w:rPr>
          <w:fldChar w:fldCharType="begin"/>
        </w:r>
        <w:r>
          <w:rPr>
            <w:noProof/>
            <w:webHidden/>
          </w:rPr>
          <w:instrText xml:space="preserve"> PAGEREF _Toc243174375 \h </w:instrText>
        </w:r>
        <w:r>
          <w:rPr>
            <w:noProof/>
            <w:webHidden/>
          </w:rPr>
        </w:r>
        <w:r>
          <w:rPr>
            <w:noProof/>
            <w:webHidden/>
          </w:rPr>
          <w:fldChar w:fldCharType="separate"/>
        </w:r>
        <w:r>
          <w:rPr>
            <w:noProof/>
            <w:webHidden/>
          </w:rPr>
          <w:t>32</w:t>
        </w:r>
        <w:r>
          <w:rPr>
            <w:noProof/>
            <w:webHidden/>
          </w:rPr>
          <w:fldChar w:fldCharType="end"/>
        </w:r>
      </w:hyperlink>
    </w:p>
    <w:p w14:paraId="423D134F" w14:textId="52F1E13D"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76" w:history="1">
        <w:r w:rsidRPr="00A658AC">
          <w:rPr>
            <w:rStyle w:val="Hyperlink"/>
            <w:noProof/>
          </w:rPr>
          <w:t>FR-ADM-04: Data Quality Review</w:t>
        </w:r>
        <w:r>
          <w:rPr>
            <w:noProof/>
            <w:webHidden/>
          </w:rPr>
          <w:tab/>
        </w:r>
        <w:r>
          <w:rPr>
            <w:noProof/>
            <w:webHidden/>
          </w:rPr>
          <w:fldChar w:fldCharType="begin"/>
        </w:r>
        <w:r>
          <w:rPr>
            <w:noProof/>
            <w:webHidden/>
          </w:rPr>
          <w:instrText xml:space="preserve"> PAGEREF _Toc243174376 \h </w:instrText>
        </w:r>
        <w:r>
          <w:rPr>
            <w:noProof/>
            <w:webHidden/>
          </w:rPr>
        </w:r>
        <w:r>
          <w:rPr>
            <w:noProof/>
            <w:webHidden/>
          </w:rPr>
          <w:fldChar w:fldCharType="separate"/>
        </w:r>
        <w:r>
          <w:rPr>
            <w:noProof/>
            <w:webHidden/>
          </w:rPr>
          <w:t>33</w:t>
        </w:r>
        <w:r>
          <w:rPr>
            <w:noProof/>
            <w:webHidden/>
          </w:rPr>
          <w:fldChar w:fldCharType="end"/>
        </w:r>
      </w:hyperlink>
    </w:p>
    <w:p w14:paraId="3C1A86AE" w14:textId="46B0CD16"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77" w:history="1">
        <w:r w:rsidRPr="00A658AC">
          <w:rPr>
            <w:rStyle w:val="Hyperlink"/>
            <w:noProof/>
          </w:rPr>
          <w:t>FR-ADM-05: SLA Reports</w:t>
        </w:r>
        <w:r>
          <w:rPr>
            <w:noProof/>
            <w:webHidden/>
          </w:rPr>
          <w:tab/>
        </w:r>
        <w:r>
          <w:rPr>
            <w:noProof/>
            <w:webHidden/>
          </w:rPr>
          <w:fldChar w:fldCharType="begin"/>
        </w:r>
        <w:r>
          <w:rPr>
            <w:noProof/>
            <w:webHidden/>
          </w:rPr>
          <w:instrText xml:space="preserve"> PAGEREF _Toc243174377 \h </w:instrText>
        </w:r>
        <w:r>
          <w:rPr>
            <w:noProof/>
            <w:webHidden/>
          </w:rPr>
        </w:r>
        <w:r>
          <w:rPr>
            <w:noProof/>
            <w:webHidden/>
          </w:rPr>
          <w:fldChar w:fldCharType="separate"/>
        </w:r>
        <w:r>
          <w:rPr>
            <w:noProof/>
            <w:webHidden/>
          </w:rPr>
          <w:t>33</w:t>
        </w:r>
        <w:r>
          <w:rPr>
            <w:noProof/>
            <w:webHidden/>
          </w:rPr>
          <w:fldChar w:fldCharType="end"/>
        </w:r>
      </w:hyperlink>
    </w:p>
    <w:p w14:paraId="60AD97E7" w14:textId="526CCF22"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78" w:history="1">
        <w:r w:rsidRPr="00A658AC">
          <w:rPr>
            <w:rStyle w:val="Hyperlink"/>
            <w:noProof/>
          </w:rPr>
          <w:t>FR-ADM-06: Audit Log</w:t>
        </w:r>
        <w:r>
          <w:rPr>
            <w:noProof/>
            <w:webHidden/>
          </w:rPr>
          <w:tab/>
        </w:r>
        <w:r>
          <w:rPr>
            <w:noProof/>
            <w:webHidden/>
          </w:rPr>
          <w:fldChar w:fldCharType="begin"/>
        </w:r>
        <w:r>
          <w:rPr>
            <w:noProof/>
            <w:webHidden/>
          </w:rPr>
          <w:instrText xml:space="preserve"> PAGEREF _Toc243174378 \h </w:instrText>
        </w:r>
        <w:r>
          <w:rPr>
            <w:noProof/>
            <w:webHidden/>
          </w:rPr>
        </w:r>
        <w:r>
          <w:rPr>
            <w:noProof/>
            <w:webHidden/>
          </w:rPr>
          <w:fldChar w:fldCharType="separate"/>
        </w:r>
        <w:r>
          <w:rPr>
            <w:noProof/>
            <w:webHidden/>
          </w:rPr>
          <w:t>33</w:t>
        </w:r>
        <w:r>
          <w:rPr>
            <w:noProof/>
            <w:webHidden/>
          </w:rPr>
          <w:fldChar w:fldCharType="end"/>
        </w:r>
      </w:hyperlink>
    </w:p>
    <w:p w14:paraId="7EA958D3" w14:textId="1A55FCFD"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79" w:history="1">
        <w:r w:rsidRPr="00A658AC">
          <w:rPr>
            <w:rStyle w:val="Hyperlink"/>
            <w:noProof/>
          </w:rPr>
          <w:t>FR-ADM-07: Content and Configuration Management</w:t>
        </w:r>
        <w:r>
          <w:rPr>
            <w:noProof/>
            <w:webHidden/>
          </w:rPr>
          <w:tab/>
        </w:r>
        <w:r>
          <w:rPr>
            <w:noProof/>
            <w:webHidden/>
          </w:rPr>
          <w:fldChar w:fldCharType="begin"/>
        </w:r>
        <w:r>
          <w:rPr>
            <w:noProof/>
            <w:webHidden/>
          </w:rPr>
          <w:instrText xml:space="preserve"> PAGEREF _Toc243174379 \h </w:instrText>
        </w:r>
        <w:r>
          <w:rPr>
            <w:noProof/>
            <w:webHidden/>
          </w:rPr>
        </w:r>
        <w:r>
          <w:rPr>
            <w:noProof/>
            <w:webHidden/>
          </w:rPr>
          <w:fldChar w:fldCharType="separate"/>
        </w:r>
        <w:r>
          <w:rPr>
            <w:noProof/>
            <w:webHidden/>
          </w:rPr>
          <w:t>34</w:t>
        </w:r>
        <w:r>
          <w:rPr>
            <w:noProof/>
            <w:webHidden/>
          </w:rPr>
          <w:fldChar w:fldCharType="end"/>
        </w:r>
      </w:hyperlink>
    </w:p>
    <w:p w14:paraId="41C183AC" w14:textId="2F35ABCA"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0" w:history="1">
        <w:r w:rsidRPr="00A658AC">
          <w:rPr>
            <w:rStyle w:val="Hyperlink"/>
            <w:noProof/>
          </w:rPr>
          <w:t>FR-ADM-08: Service Health Check</w:t>
        </w:r>
        <w:r>
          <w:rPr>
            <w:noProof/>
            <w:webHidden/>
          </w:rPr>
          <w:tab/>
        </w:r>
        <w:r>
          <w:rPr>
            <w:noProof/>
            <w:webHidden/>
          </w:rPr>
          <w:fldChar w:fldCharType="begin"/>
        </w:r>
        <w:r>
          <w:rPr>
            <w:noProof/>
            <w:webHidden/>
          </w:rPr>
          <w:instrText xml:space="preserve"> PAGEREF _Toc243174380 \h </w:instrText>
        </w:r>
        <w:r>
          <w:rPr>
            <w:noProof/>
            <w:webHidden/>
          </w:rPr>
        </w:r>
        <w:r>
          <w:rPr>
            <w:noProof/>
            <w:webHidden/>
          </w:rPr>
          <w:fldChar w:fldCharType="separate"/>
        </w:r>
        <w:r>
          <w:rPr>
            <w:noProof/>
            <w:webHidden/>
          </w:rPr>
          <w:t>34</w:t>
        </w:r>
        <w:r>
          <w:rPr>
            <w:noProof/>
            <w:webHidden/>
          </w:rPr>
          <w:fldChar w:fldCharType="end"/>
        </w:r>
      </w:hyperlink>
    </w:p>
    <w:p w14:paraId="37E5426A" w14:textId="2406F60A"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1" w:history="1">
        <w:r w:rsidRPr="00A658AC">
          <w:rPr>
            <w:rStyle w:val="Hyperlink"/>
            <w:noProof/>
          </w:rPr>
          <w:t>FR-ADM-09: Citizen Engagement Analytics</w:t>
        </w:r>
        <w:r>
          <w:rPr>
            <w:noProof/>
            <w:webHidden/>
          </w:rPr>
          <w:tab/>
        </w:r>
        <w:r>
          <w:rPr>
            <w:noProof/>
            <w:webHidden/>
          </w:rPr>
          <w:fldChar w:fldCharType="begin"/>
        </w:r>
        <w:r>
          <w:rPr>
            <w:noProof/>
            <w:webHidden/>
          </w:rPr>
          <w:instrText xml:space="preserve"> PAGEREF _Toc243174381 \h </w:instrText>
        </w:r>
        <w:r>
          <w:rPr>
            <w:noProof/>
            <w:webHidden/>
          </w:rPr>
        </w:r>
        <w:r>
          <w:rPr>
            <w:noProof/>
            <w:webHidden/>
          </w:rPr>
          <w:fldChar w:fldCharType="separate"/>
        </w:r>
        <w:r>
          <w:rPr>
            <w:noProof/>
            <w:webHidden/>
          </w:rPr>
          <w:t>35</w:t>
        </w:r>
        <w:r>
          <w:rPr>
            <w:noProof/>
            <w:webHidden/>
          </w:rPr>
          <w:fldChar w:fldCharType="end"/>
        </w:r>
      </w:hyperlink>
    </w:p>
    <w:p w14:paraId="7131A9AE" w14:textId="03B25BE6"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2" w:history="1">
        <w:r w:rsidRPr="00A658AC">
          <w:rPr>
            <w:rStyle w:val="Hyperlink"/>
            <w:noProof/>
          </w:rPr>
          <w:t>3.6 AI-Assisted Features</w:t>
        </w:r>
        <w:r>
          <w:rPr>
            <w:noProof/>
            <w:webHidden/>
          </w:rPr>
          <w:tab/>
        </w:r>
        <w:r>
          <w:rPr>
            <w:noProof/>
            <w:webHidden/>
          </w:rPr>
          <w:fldChar w:fldCharType="begin"/>
        </w:r>
        <w:r>
          <w:rPr>
            <w:noProof/>
            <w:webHidden/>
          </w:rPr>
          <w:instrText xml:space="preserve"> PAGEREF _Toc243174382 \h </w:instrText>
        </w:r>
        <w:r>
          <w:rPr>
            <w:noProof/>
            <w:webHidden/>
          </w:rPr>
        </w:r>
        <w:r>
          <w:rPr>
            <w:noProof/>
            <w:webHidden/>
          </w:rPr>
          <w:fldChar w:fldCharType="separate"/>
        </w:r>
        <w:r>
          <w:rPr>
            <w:noProof/>
            <w:webHidden/>
          </w:rPr>
          <w:t>35</w:t>
        </w:r>
        <w:r>
          <w:rPr>
            <w:noProof/>
            <w:webHidden/>
          </w:rPr>
          <w:fldChar w:fldCharType="end"/>
        </w:r>
      </w:hyperlink>
    </w:p>
    <w:p w14:paraId="19477BDD" w14:textId="7269B1FE"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3" w:history="1">
        <w:r w:rsidRPr="00A658AC">
          <w:rPr>
            <w:rStyle w:val="Hyperlink"/>
            <w:noProof/>
          </w:rPr>
          <w:t>FR-AI-01: Public Project Assistant (ANIA)</w:t>
        </w:r>
        <w:r>
          <w:rPr>
            <w:noProof/>
            <w:webHidden/>
          </w:rPr>
          <w:tab/>
        </w:r>
        <w:r>
          <w:rPr>
            <w:noProof/>
            <w:webHidden/>
          </w:rPr>
          <w:fldChar w:fldCharType="begin"/>
        </w:r>
        <w:r>
          <w:rPr>
            <w:noProof/>
            <w:webHidden/>
          </w:rPr>
          <w:instrText xml:space="preserve"> PAGEREF _Toc243174383 \h </w:instrText>
        </w:r>
        <w:r>
          <w:rPr>
            <w:noProof/>
            <w:webHidden/>
          </w:rPr>
        </w:r>
        <w:r>
          <w:rPr>
            <w:noProof/>
            <w:webHidden/>
          </w:rPr>
          <w:fldChar w:fldCharType="separate"/>
        </w:r>
        <w:r>
          <w:rPr>
            <w:noProof/>
            <w:webHidden/>
          </w:rPr>
          <w:t>35</w:t>
        </w:r>
        <w:r>
          <w:rPr>
            <w:noProof/>
            <w:webHidden/>
          </w:rPr>
          <w:fldChar w:fldCharType="end"/>
        </w:r>
      </w:hyperlink>
    </w:p>
    <w:p w14:paraId="6667864E" w14:textId="7B5BF295"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4" w:history="1">
        <w:r w:rsidRPr="00A658AC">
          <w:rPr>
            <w:rStyle w:val="Hyperlink"/>
            <w:noProof/>
          </w:rPr>
          <w:t>FR-AI-02: Knowledge Base</w:t>
        </w:r>
        <w:r>
          <w:rPr>
            <w:noProof/>
            <w:webHidden/>
          </w:rPr>
          <w:tab/>
        </w:r>
        <w:r>
          <w:rPr>
            <w:noProof/>
            <w:webHidden/>
          </w:rPr>
          <w:fldChar w:fldCharType="begin"/>
        </w:r>
        <w:r>
          <w:rPr>
            <w:noProof/>
            <w:webHidden/>
          </w:rPr>
          <w:instrText xml:space="preserve"> PAGEREF _Toc243174384 \h </w:instrText>
        </w:r>
        <w:r>
          <w:rPr>
            <w:noProof/>
            <w:webHidden/>
          </w:rPr>
        </w:r>
        <w:r>
          <w:rPr>
            <w:noProof/>
            <w:webHidden/>
          </w:rPr>
          <w:fldChar w:fldCharType="separate"/>
        </w:r>
        <w:r>
          <w:rPr>
            <w:noProof/>
            <w:webHidden/>
          </w:rPr>
          <w:t>36</w:t>
        </w:r>
        <w:r>
          <w:rPr>
            <w:noProof/>
            <w:webHidden/>
          </w:rPr>
          <w:fldChar w:fldCharType="end"/>
        </w:r>
      </w:hyperlink>
    </w:p>
    <w:p w14:paraId="2C9840F1" w14:textId="009B30B2"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5" w:history="1">
        <w:r w:rsidRPr="00A658AC">
          <w:rPr>
            <w:rStyle w:val="Hyperlink"/>
            <w:noProof/>
          </w:rPr>
          <w:t>FR-AI-03: MYDAS Dashboard Designer</w:t>
        </w:r>
        <w:r>
          <w:rPr>
            <w:noProof/>
            <w:webHidden/>
          </w:rPr>
          <w:tab/>
        </w:r>
        <w:r>
          <w:rPr>
            <w:noProof/>
            <w:webHidden/>
          </w:rPr>
          <w:fldChar w:fldCharType="begin"/>
        </w:r>
        <w:r>
          <w:rPr>
            <w:noProof/>
            <w:webHidden/>
          </w:rPr>
          <w:instrText xml:space="preserve"> PAGEREF _Toc243174385 \h </w:instrText>
        </w:r>
        <w:r>
          <w:rPr>
            <w:noProof/>
            <w:webHidden/>
          </w:rPr>
        </w:r>
        <w:r>
          <w:rPr>
            <w:noProof/>
            <w:webHidden/>
          </w:rPr>
          <w:fldChar w:fldCharType="separate"/>
        </w:r>
        <w:r>
          <w:rPr>
            <w:noProof/>
            <w:webHidden/>
          </w:rPr>
          <w:t>36</w:t>
        </w:r>
        <w:r>
          <w:rPr>
            <w:noProof/>
            <w:webHidden/>
          </w:rPr>
          <w:fldChar w:fldCharType="end"/>
        </w:r>
      </w:hyperlink>
    </w:p>
    <w:p w14:paraId="680038E3" w14:textId="2D086554"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6" w:history="1">
        <w:r w:rsidRPr="00A658AC">
          <w:rPr>
            <w:rStyle w:val="Hyperlink"/>
            <w:noProof/>
          </w:rPr>
          <w:t>FR-AI-04: Voice Assistant</w:t>
        </w:r>
        <w:r>
          <w:rPr>
            <w:noProof/>
            <w:webHidden/>
          </w:rPr>
          <w:tab/>
        </w:r>
        <w:r>
          <w:rPr>
            <w:noProof/>
            <w:webHidden/>
          </w:rPr>
          <w:fldChar w:fldCharType="begin"/>
        </w:r>
        <w:r>
          <w:rPr>
            <w:noProof/>
            <w:webHidden/>
          </w:rPr>
          <w:instrText xml:space="preserve"> PAGEREF _Toc243174386 \h </w:instrText>
        </w:r>
        <w:r>
          <w:rPr>
            <w:noProof/>
            <w:webHidden/>
          </w:rPr>
        </w:r>
        <w:r>
          <w:rPr>
            <w:noProof/>
            <w:webHidden/>
          </w:rPr>
          <w:fldChar w:fldCharType="separate"/>
        </w:r>
        <w:r>
          <w:rPr>
            <w:noProof/>
            <w:webHidden/>
          </w:rPr>
          <w:t>36</w:t>
        </w:r>
        <w:r>
          <w:rPr>
            <w:noProof/>
            <w:webHidden/>
          </w:rPr>
          <w:fldChar w:fldCharType="end"/>
        </w:r>
      </w:hyperlink>
    </w:p>
    <w:p w14:paraId="6B934669" w14:textId="23BBAAC0"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7" w:history="1">
        <w:r w:rsidRPr="00A658AC">
          <w:rPr>
            <w:rStyle w:val="Hyperlink"/>
            <w:noProof/>
          </w:rPr>
          <w:t>3.7 Non-Functional Requirements Analysis</w:t>
        </w:r>
        <w:r>
          <w:rPr>
            <w:noProof/>
            <w:webHidden/>
          </w:rPr>
          <w:tab/>
        </w:r>
        <w:r>
          <w:rPr>
            <w:noProof/>
            <w:webHidden/>
          </w:rPr>
          <w:fldChar w:fldCharType="begin"/>
        </w:r>
        <w:r>
          <w:rPr>
            <w:noProof/>
            <w:webHidden/>
          </w:rPr>
          <w:instrText xml:space="preserve"> PAGEREF _Toc243174387 \h </w:instrText>
        </w:r>
        <w:r>
          <w:rPr>
            <w:noProof/>
            <w:webHidden/>
          </w:rPr>
        </w:r>
        <w:r>
          <w:rPr>
            <w:noProof/>
            <w:webHidden/>
          </w:rPr>
          <w:fldChar w:fldCharType="separate"/>
        </w:r>
        <w:r>
          <w:rPr>
            <w:noProof/>
            <w:webHidden/>
          </w:rPr>
          <w:t>37</w:t>
        </w:r>
        <w:r>
          <w:rPr>
            <w:noProof/>
            <w:webHidden/>
          </w:rPr>
          <w:fldChar w:fldCharType="end"/>
        </w:r>
      </w:hyperlink>
    </w:p>
    <w:p w14:paraId="0C012435" w14:textId="130AE554"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8" w:history="1">
        <w:r w:rsidRPr="00A658AC">
          <w:rPr>
            <w:rStyle w:val="Hyperlink"/>
            <w:noProof/>
          </w:rPr>
          <w:t>NFR-01: Performance and Responsiveness</w:t>
        </w:r>
        <w:r>
          <w:rPr>
            <w:noProof/>
            <w:webHidden/>
          </w:rPr>
          <w:tab/>
        </w:r>
        <w:r>
          <w:rPr>
            <w:noProof/>
            <w:webHidden/>
          </w:rPr>
          <w:fldChar w:fldCharType="begin"/>
        </w:r>
        <w:r>
          <w:rPr>
            <w:noProof/>
            <w:webHidden/>
          </w:rPr>
          <w:instrText xml:space="preserve"> PAGEREF _Toc243174388 \h </w:instrText>
        </w:r>
        <w:r>
          <w:rPr>
            <w:noProof/>
            <w:webHidden/>
          </w:rPr>
        </w:r>
        <w:r>
          <w:rPr>
            <w:noProof/>
            <w:webHidden/>
          </w:rPr>
          <w:fldChar w:fldCharType="separate"/>
        </w:r>
        <w:r>
          <w:rPr>
            <w:noProof/>
            <w:webHidden/>
          </w:rPr>
          <w:t>37</w:t>
        </w:r>
        <w:r>
          <w:rPr>
            <w:noProof/>
            <w:webHidden/>
          </w:rPr>
          <w:fldChar w:fldCharType="end"/>
        </w:r>
      </w:hyperlink>
    </w:p>
    <w:p w14:paraId="22D6B4B0" w14:textId="11BF86F1"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9" w:history="1">
        <w:r w:rsidRPr="00A658AC">
          <w:rPr>
            <w:rStyle w:val="Hyperlink"/>
            <w:noProof/>
          </w:rPr>
          <w:t>NFR-02: Security and Access Control</w:t>
        </w:r>
        <w:r>
          <w:rPr>
            <w:noProof/>
            <w:webHidden/>
          </w:rPr>
          <w:tab/>
        </w:r>
        <w:r>
          <w:rPr>
            <w:noProof/>
            <w:webHidden/>
          </w:rPr>
          <w:fldChar w:fldCharType="begin"/>
        </w:r>
        <w:r>
          <w:rPr>
            <w:noProof/>
            <w:webHidden/>
          </w:rPr>
          <w:instrText xml:space="preserve"> PAGEREF _Toc243174389 \h </w:instrText>
        </w:r>
        <w:r>
          <w:rPr>
            <w:noProof/>
            <w:webHidden/>
          </w:rPr>
        </w:r>
        <w:r>
          <w:rPr>
            <w:noProof/>
            <w:webHidden/>
          </w:rPr>
          <w:fldChar w:fldCharType="separate"/>
        </w:r>
        <w:r>
          <w:rPr>
            <w:noProof/>
            <w:webHidden/>
          </w:rPr>
          <w:t>37</w:t>
        </w:r>
        <w:r>
          <w:rPr>
            <w:noProof/>
            <w:webHidden/>
          </w:rPr>
          <w:fldChar w:fldCharType="end"/>
        </w:r>
      </w:hyperlink>
    </w:p>
    <w:p w14:paraId="21DE7697" w14:textId="0D991921"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0" w:history="1">
        <w:r w:rsidRPr="00A658AC">
          <w:rPr>
            <w:rStyle w:val="Hyperlink"/>
            <w:noProof/>
          </w:rPr>
          <w:t>NFR-03: Reliability and Availability</w:t>
        </w:r>
        <w:r>
          <w:rPr>
            <w:noProof/>
            <w:webHidden/>
          </w:rPr>
          <w:tab/>
        </w:r>
        <w:r>
          <w:rPr>
            <w:noProof/>
            <w:webHidden/>
          </w:rPr>
          <w:fldChar w:fldCharType="begin"/>
        </w:r>
        <w:r>
          <w:rPr>
            <w:noProof/>
            <w:webHidden/>
          </w:rPr>
          <w:instrText xml:space="preserve"> PAGEREF _Toc243174390 \h </w:instrText>
        </w:r>
        <w:r>
          <w:rPr>
            <w:noProof/>
            <w:webHidden/>
          </w:rPr>
        </w:r>
        <w:r>
          <w:rPr>
            <w:noProof/>
            <w:webHidden/>
          </w:rPr>
          <w:fldChar w:fldCharType="separate"/>
        </w:r>
        <w:r>
          <w:rPr>
            <w:noProof/>
            <w:webHidden/>
          </w:rPr>
          <w:t>38</w:t>
        </w:r>
        <w:r>
          <w:rPr>
            <w:noProof/>
            <w:webHidden/>
          </w:rPr>
          <w:fldChar w:fldCharType="end"/>
        </w:r>
      </w:hyperlink>
    </w:p>
    <w:p w14:paraId="6E78509A" w14:textId="68E34D98"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1" w:history="1">
        <w:r w:rsidRPr="00A658AC">
          <w:rPr>
            <w:rStyle w:val="Hyperlink"/>
            <w:noProof/>
          </w:rPr>
          <w:t>NFR-04: Scalability</w:t>
        </w:r>
        <w:r>
          <w:rPr>
            <w:noProof/>
            <w:webHidden/>
          </w:rPr>
          <w:tab/>
        </w:r>
        <w:r>
          <w:rPr>
            <w:noProof/>
            <w:webHidden/>
          </w:rPr>
          <w:fldChar w:fldCharType="begin"/>
        </w:r>
        <w:r>
          <w:rPr>
            <w:noProof/>
            <w:webHidden/>
          </w:rPr>
          <w:instrText xml:space="preserve"> PAGEREF _Toc243174391 \h </w:instrText>
        </w:r>
        <w:r>
          <w:rPr>
            <w:noProof/>
            <w:webHidden/>
          </w:rPr>
        </w:r>
        <w:r>
          <w:rPr>
            <w:noProof/>
            <w:webHidden/>
          </w:rPr>
          <w:fldChar w:fldCharType="separate"/>
        </w:r>
        <w:r>
          <w:rPr>
            <w:noProof/>
            <w:webHidden/>
          </w:rPr>
          <w:t>38</w:t>
        </w:r>
        <w:r>
          <w:rPr>
            <w:noProof/>
            <w:webHidden/>
          </w:rPr>
          <w:fldChar w:fldCharType="end"/>
        </w:r>
      </w:hyperlink>
    </w:p>
    <w:p w14:paraId="18B9044E" w14:textId="5F39B77B"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2" w:history="1">
        <w:r w:rsidRPr="00A658AC">
          <w:rPr>
            <w:rStyle w:val="Hyperlink"/>
            <w:noProof/>
          </w:rPr>
          <w:t>NFR-05: Maintainability and Quality</w:t>
        </w:r>
        <w:r>
          <w:rPr>
            <w:noProof/>
            <w:webHidden/>
          </w:rPr>
          <w:tab/>
        </w:r>
        <w:r>
          <w:rPr>
            <w:noProof/>
            <w:webHidden/>
          </w:rPr>
          <w:fldChar w:fldCharType="begin"/>
        </w:r>
        <w:r>
          <w:rPr>
            <w:noProof/>
            <w:webHidden/>
          </w:rPr>
          <w:instrText xml:space="preserve"> PAGEREF _Toc243174392 \h </w:instrText>
        </w:r>
        <w:r>
          <w:rPr>
            <w:noProof/>
            <w:webHidden/>
          </w:rPr>
        </w:r>
        <w:r>
          <w:rPr>
            <w:noProof/>
            <w:webHidden/>
          </w:rPr>
          <w:fldChar w:fldCharType="separate"/>
        </w:r>
        <w:r>
          <w:rPr>
            <w:noProof/>
            <w:webHidden/>
          </w:rPr>
          <w:t>39</w:t>
        </w:r>
        <w:r>
          <w:rPr>
            <w:noProof/>
            <w:webHidden/>
          </w:rPr>
          <w:fldChar w:fldCharType="end"/>
        </w:r>
      </w:hyperlink>
    </w:p>
    <w:p w14:paraId="0CE6EE98" w14:textId="05712825"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3" w:history="1">
        <w:r w:rsidRPr="00A658AC">
          <w:rPr>
            <w:rStyle w:val="Hyperlink"/>
            <w:noProof/>
          </w:rPr>
          <w:t>NFR-06: Usability and Accessibility</w:t>
        </w:r>
        <w:r>
          <w:rPr>
            <w:noProof/>
            <w:webHidden/>
          </w:rPr>
          <w:tab/>
        </w:r>
        <w:r>
          <w:rPr>
            <w:noProof/>
            <w:webHidden/>
          </w:rPr>
          <w:fldChar w:fldCharType="begin"/>
        </w:r>
        <w:r>
          <w:rPr>
            <w:noProof/>
            <w:webHidden/>
          </w:rPr>
          <w:instrText xml:space="preserve"> PAGEREF _Toc243174393 \h </w:instrText>
        </w:r>
        <w:r>
          <w:rPr>
            <w:noProof/>
            <w:webHidden/>
          </w:rPr>
        </w:r>
        <w:r>
          <w:rPr>
            <w:noProof/>
            <w:webHidden/>
          </w:rPr>
          <w:fldChar w:fldCharType="separate"/>
        </w:r>
        <w:r>
          <w:rPr>
            <w:noProof/>
            <w:webHidden/>
          </w:rPr>
          <w:t>39</w:t>
        </w:r>
        <w:r>
          <w:rPr>
            <w:noProof/>
            <w:webHidden/>
          </w:rPr>
          <w:fldChar w:fldCharType="end"/>
        </w:r>
      </w:hyperlink>
    </w:p>
    <w:p w14:paraId="125BF0EC" w14:textId="50871E78"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4" w:history="1">
        <w:r w:rsidRPr="00A658AC">
          <w:rPr>
            <w:rStyle w:val="Hyperlink"/>
            <w:noProof/>
          </w:rPr>
          <w:t>NFR-07: Interoperability</w:t>
        </w:r>
        <w:r>
          <w:rPr>
            <w:noProof/>
            <w:webHidden/>
          </w:rPr>
          <w:tab/>
        </w:r>
        <w:r>
          <w:rPr>
            <w:noProof/>
            <w:webHidden/>
          </w:rPr>
          <w:fldChar w:fldCharType="begin"/>
        </w:r>
        <w:r>
          <w:rPr>
            <w:noProof/>
            <w:webHidden/>
          </w:rPr>
          <w:instrText xml:space="preserve"> PAGEREF _Toc243174394 \h </w:instrText>
        </w:r>
        <w:r>
          <w:rPr>
            <w:noProof/>
            <w:webHidden/>
          </w:rPr>
        </w:r>
        <w:r>
          <w:rPr>
            <w:noProof/>
            <w:webHidden/>
          </w:rPr>
          <w:fldChar w:fldCharType="separate"/>
        </w:r>
        <w:r>
          <w:rPr>
            <w:noProof/>
            <w:webHidden/>
          </w:rPr>
          <w:t>39</w:t>
        </w:r>
        <w:r>
          <w:rPr>
            <w:noProof/>
            <w:webHidden/>
          </w:rPr>
          <w:fldChar w:fldCharType="end"/>
        </w:r>
      </w:hyperlink>
    </w:p>
    <w:p w14:paraId="6C364DF2" w14:textId="697E3CB7"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5" w:history="1">
        <w:r w:rsidRPr="00A658AC">
          <w:rPr>
            <w:rStyle w:val="Hyperlink"/>
            <w:noProof/>
          </w:rPr>
          <w:t>NFR-08: Auditability and Traceability</w:t>
        </w:r>
        <w:r>
          <w:rPr>
            <w:noProof/>
            <w:webHidden/>
          </w:rPr>
          <w:tab/>
        </w:r>
        <w:r>
          <w:rPr>
            <w:noProof/>
            <w:webHidden/>
          </w:rPr>
          <w:fldChar w:fldCharType="begin"/>
        </w:r>
        <w:r>
          <w:rPr>
            <w:noProof/>
            <w:webHidden/>
          </w:rPr>
          <w:instrText xml:space="preserve"> PAGEREF _Toc243174395 \h </w:instrText>
        </w:r>
        <w:r>
          <w:rPr>
            <w:noProof/>
            <w:webHidden/>
          </w:rPr>
        </w:r>
        <w:r>
          <w:rPr>
            <w:noProof/>
            <w:webHidden/>
          </w:rPr>
          <w:fldChar w:fldCharType="separate"/>
        </w:r>
        <w:r>
          <w:rPr>
            <w:noProof/>
            <w:webHidden/>
          </w:rPr>
          <w:t>39</w:t>
        </w:r>
        <w:r>
          <w:rPr>
            <w:noProof/>
            <w:webHidden/>
          </w:rPr>
          <w:fldChar w:fldCharType="end"/>
        </w:r>
      </w:hyperlink>
    </w:p>
    <w:p w14:paraId="7A59304D" w14:textId="3EA158CA"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6" w:history="1">
        <w:r w:rsidRPr="00A658AC">
          <w:rPr>
            <w:rStyle w:val="Hyperlink"/>
            <w:noProof/>
          </w:rPr>
          <w:t>NFR-09: Privacy and Compliance</w:t>
        </w:r>
        <w:r>
          <w:rPr>
            <w:noProof/>
            <w:webHidden/>
          </w:rPr>
          <w:tab/>
        </w:r>
        <w:r>
          <w:rPr>
            <w:noProof/>
            <w:webHidden/>
          </w:rPr>
          <w:fldChar w:fldCharType="begin"/>
        </w:r>
        <w:r>
          <w:rPr>
            <w:noProof/>
            <w:webHidden/>
          </w:rPr>
          <w:instrText xml:space="preserve"> PAGEREF _Toc243174396 \h </w:instrText>
        </w:r>
        <w:r>
          <w:rPr>
            <w:noProof/>
            <w:webHidden/>
          </w:rPr>
        </w:r>
        <w:r>
          <w:rPr>
            <w:noProof/>
            <w:webHidden/>
          </w:rPr>
          <w:fldChar w:fldCharType="separate"/>
        </w:r>
        <w:r>
          <w:rPr>
            <w:noProof/>
            <w:webHidden/>
          </w:rPr>
          <w:t>40</w:t>
        </w:r>
        <w:r>
          <w:rPr>
            <w:noProof/>
            <w:webHidden/>
          </w:rPr>
          <w:fldChar w:fldCharType="end"/>
        </w:r>
      </w:hyperlink>
    </w:p>
    <w:p w14:paraId="4A9EEFAF" w14:textId="4FE65B12"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7" w:history="1">
        <w:r w:rsidRPr="00A658AC">
          <w:rPr>
            <w:rStyle w:val="Hyperlink"/>
            <w:noProof/>
          </w:rPr>
          <w:t>NFR-10: Localization</w:t>
        </w:r>
        <w:r>
          <w:rPr>
            <w:noProof/>
            <w:webHidden/>
          </w:rPr>
          <w:tab/>
        </w:r>
        <w:r>
          <w:rPr>
            <w:noProof/>
            <w:webHidden/>
          </w:rPr>
          <w:fldChar w:fldCharType="begin"/>
        </w:r>
        <w:r>
          <w:rPr>
            <w:noProof/>
            <w:webHidden/>
          </w:rPr>
          <w:instrText xml:space="preserve"> PAGEREF _Toc243174397 \h </w:instrText>
        </w:r>
        <w:r>
          <w:rPr>
            <w:noProof/>
            <w:webHidden/>
          </w:rPr>
        </w:r>
        <w:r>
          <w:rPr>
            <w:noProof/>
            <w:webHidden/>
          </w:rPr>
          <w:fldChar w:fldCharType="separate"/>
        </w:r>
        <w:r>
          <w:rPr>
            <w:noProof/>
            <w:webHidden/>
          </w:rPr>
          <w:t>40</w:t>
        </w:r>
        <w:r>
          <w:rPr>
            <w:noProof/>
            <w:webHidden/>
          </w:rPr>
          <w:fldChar w:fldCharType="end"/>
        </w:r>
      </w:hyperlink>
    </w:p>
    <w:p w14:paraId="4E5DF433" w14:textId="743EBFBF"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8" w:history="1">
        <w:r w:rsidRPr="00A658AC">
          <w:rPr>
            <w:rStyle w:val="Hyperlink"/>
            <w:noProof/>
          </w:rPr>
          <w:t>NFR-11: Observability and Operations</w:t>
        </w:r>
        <w:r>
          <w:rPr>
            <w:noProof/>
            <w:webHidden/>
          </w:rPr>
          <w:tab/>
        </w:r>
        <w:r>
          <w:rPr>
            <w:noProof/>
            <w:webHidden/>
          </w:rPr>
          <w:fldChar w:fldCharType="begin"/>
        </w:r>
        <w:r>
          <w:rPr>
            <w:noProof/>
            <w:webHidden/>
          </w:rPr>
          <w:instrText xml:space="preserve"> PAGEREF _Toc243174398 \h </w:instrText>
        </w:r>
        <w:r>
          <w:rPr>
            <w:noProof/>
            <w:webHidden/>
          </w:rPr>
        </w:r>
        <w:r>
          <w:rPr>
            <w:noProof/>
            <w:webHidden/>
          </w:rPr>
          <w:fldChar w:fldCharType="separate"/>
        </w:r>
        <w:r>
          <w:rPr>
            <w:noProof/>
            <w:webHidden/>
          </w:rPr>
          <w:t>40</w:t>
        </w:r>
        <w:r>
          <w:rPr>
            <w:noProof/>
            <w:webHidden/>
          </w:rPr>
          <w:fldChar w:fldCharType="end"/>
        </w:r>
      </w:hyperlink>
    </w:p>
    <w:p w14:paraId="056E2A63" w14:textId="3FF52EAC"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9" w:history="1">
        <w:r w:rsidRPr="00A658AC">
          <w:rPr>
            <w:rStyle w:val="Hyperlink"/>
            <w:noProof/>
          </w:rPr>
          <w:t>NFR-12: Deployability and Portability</w:t>
        </w:r>
        <w:r>
          <w:rPr>
            <w:noProof/>
            <w:webHidden/>
          </w:rPr>
          <w:tab/>
        </w:r>
        <w:r>
          <w:rPr>
            <w:noProof/>
            <w:webHidden/>
          </w:rPr>
          <w:fldChar w:fldCharType="begin"/>
        </w:r>
        <w:r>
          <w:rPr>
            <w:noProof/>
            <w:webHidden/>
          </w:rPr>
          <w:instrText xml:space="preserve"> PAGEREF _Toc243174399 \h </w:instrText>
        </w:r>
        <w:r>
          <w:rPr>
            <w:noProof/>
            <w:webHidden/>
          </w:rPr>
        </w:r>
        <w:r>
          <w:rPr>
            <w:noProof/>
            <w:webHidden/>
          </w:rPr>
          <w:fldChar w:fldCharType="separate"/>
        </w:r>
        <w:r>
          <w:rPr>
            <w:noProof/>
            <w:webHidden/>
          </w:rPr>
          <w:t>41</w:t>
        </w:r>
        <w:r>
          <w:rPr>
            <w:noProof/>
            <w:webHidden/>
          </w:rPr>
          <w:fldChar w:fldCharType="end"/>
        </w:r>
      </w:hyperlink>
    </w:p>
    <w:p w14:paraId="6E5CD3FB" w14:textId="3FB4A732" w:rsidR="00A40528" w:rsidRDefault="00A40528">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0" w:history="1">
        <w:r w:rsidRPr="00A658AC">
          <w:rPr>
            <w:rStyle w:val="Hyperlink"/>
            <w:noProof/>
          </w:rPr>
          <w:t>4. Data Requirements Analysis</w:t>
        </w:r>
        <w:r>
          <w:rPr>
            <w:noProof/>
            <w:webHidden/>
          </w:rPr>
          <w:tab/>
        </w:r>
        <w:r>
          <w:rPr>
            <w:noProof/>
            <w:webHidden/>
          </w:rPr>
          <w:fldChar w:fldCharType="begin"/>
        </w:r>
        <w:r>
          <w:rPr>
            <w:noProof/>
            <w:webHidden/>
          </w:rPr>
          <w:instrText xml:space="preserve"> PAGEREF _Toc243174400 \h </w:instrText>
        </w:r>
        <w:r>
          <w:rPr>
            <w:noProof/>
            <w:webHidden/>
          </w:rPr>
        </w:r>
        <w:r>
          <w:rPr>
            <w:noProof/>
            <w:webHidden/>
          </w:rPr>
          <w:fldChar w:fldCharType="separate"/>
        </w:r>
        <w:r>
          <w:rPr>
            <w:noProof/>
            <w:webHidden/>
          </w:rPr>
          <w:t>42</w:t>
        </w:r>
        <w:r>
          <w:rPr>
            <w:noProof/>
            <w:webHidden/>
          </w:rPr>
          <w:fldChar w:fldCharType="end"/>
        </w:r>
      </w:hyperlink>
    </w:p>
    <w:p w14:paraId="7A3D30FA" w14:textId="7446E7A9"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1" w:history="1">
        <w:r w:rsidRPr="00A658AC">
          <w:rPr>
            <w:rStyle w:val="Hyperlink"/>
            <w:noProof/>
          </w:rPr>
          <w:t>4.1 Purpose</w:t>
        </w:r>
        <w:r>
          <w:rPr>
            <w:noProof/>
            <w:webHidden/>
          </w:rPr>
          <w:tab/>
        </w:r>
        <w:r>
          <w:rPr>
            <w:noProof/>
            <w:webHidden/>
          </w:rPr>
          <w:fldChar w:fldCharType="begin"/>
        </w:r>
        <w:r>
          <w:rPr>
            <w:noProof/>
            <w:webHidden/>
          </w:rPr>
          <w:instrText xml:space="preserve"> PAGEREF _Toc243174401 \h </w:instrText>
        </w:r>
        <w:r>
          <w:rPr>
            <w:noProof/>
            <w:webHidden/>
          </w:rPr>
        </w:r>
        <w:r>
          <w:rPr>
            <w:noProof/>
            <w:webHidden/>
          </w:rPr>
          <w:fldChar w:fldCharType="separate"/>
        </w:r>
        <w:r>
          <w:rPr>
            <w:noProof/>
            <w:webHidden/>
          </w:rPr>
          <w:t>42</w:t>
        </w:r>
        <w:r>
          <w:rPr>
            <w:noProof/>
            <w:webHidden/>
          </w:rPr>
          <w:fldChar w:fldCharType="end"/>
        </w:r>
      </w:hyperlink>
    </w:p>
    <w:p w14:paraId="188CDD23" w14:textId="24D1EE54"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2" w:history="1">
        <w:r w:rsidRPr="00A658AC">
          <w:rPr>
            <w:rStyle w:val="Hyperlink"/>
            <w:noProof/>
          </w:rPr>
          <w:t>4.2 Data Design Overview</w:t>
        </w:r>
        <w:r>
          <w:rPr>
            <w:noProof/>
            <w:webHidden/>
          </w:rPr>
          <w:tab/>
        </w:r>
        <w:r>
          <w:rPr>
            <w:noProof/>
            <w:webHidden/>
          </w:rPr>
          <w:fldChar w:fldCharType="begin"/>
        </w:r>
        <w:r>
          <w:rPr>
            <w:noProof/>
            <w:webHidden/>
          </w:rPr>
          <w:instrText xml:space="preserve"> PAGEREF _Toc243174402 \h </w:instrText>
        </w:r>
        <w:r>
          <w:rPr>
            <w:noProof/>
            <w:webHidden/>
          </w:rPr>
        </w:r>
        <w:r>
          <w:rPr>
            <w:noProof/>
            <w:webHidden/>
          </w:rPr>
          <w:fldChar w:fldCharType="separate"/>
        </w:r>
        <w:r>
          <w:rPr>
            <w:noProof/>
            <w:webHidden/>
          </w:rPr>
          <w:t>42</w:t>
        </w:r>
        <w:r>
          <w:rPr>
            <w:noProof/>
            <w:webHidden/>
          </w:rPr>
          <w:fldChar w:fldCharType="end"/>
        </w:r>
      </w:hyperlink>
    </w:p>
    <w:p w14:paraId="6F0C33FF" w14:textId="30263261"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3" w:history="1">
        <w:r w:rsidRPr="00A658AC">
          <w:rPr>
            <w:rStyle w:val="Hyperlink"/>
            <w:noProof/>
          </w:rPr>
          <w:t>4.3 Data Entities by Functional Domain</w:t>
        </w:r>
        <w:r>
          <w:rPr>
            <w:noProof/>
            <w:webHidden/>
          </w:rPr>
          <w:tab/>
        </w:r>
        <w:r>
          <w:rPr>
            <w:noProof/>
            <w:webHidden/>
          </w:rPr>
          <w:fldChar w:fldCharType="begin"/>
        </w:r>
        <w:r>
          <w:rPr>
            <w:noProof/>
            <w:webHidden/>
          </w:rPr>
          <w:instrText xml:space="preserve"> PAGEREF _Toc243174403 \h </w:instrText>
        </w:r>
        <w:r>
          <w:rPr>
            <w:noProof/>
            <w:webHidden/>
          </w:rPr>
        </w:r>
        <w:r>
          <w:rPr>
            <w:noProof/>
            <w:webHidden/>
          </w:rPr>
          <w:fldChar w:fldCharType="separate"/>
        </w:r>
        <w:r>
          <w:rPr>
            <w:noProof/>
            <w:webHidden/>
          </w:rPr>
          <w:t>42</w:t>
        </w:r>
        <w:r>
          <w:rPr>
            <w:noProof/>
            <w:webHidden/>
          </w:rPr>
          <w:fldChar w:fldCharType="end"/>
        </w:r>
      </w:hyperlink>
    </w:p>
    <w:p w14:paraId="4233A4E3" w14:textId="5387EAD8"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4" w:history="1">
        <w:r w:rsidRPr="00A658AC">
          <w:rPr>
            <w:rStyle w:val="Hyperlink"/>
            <w:noProof/>
          </w:rPr>
          <w:t>4.3.1 Identity and Access</w:t>
        </w:r>
        <w:r>
          <w:rPr>
            <w:noProof/>
            <w:webHidden/>
          </w:rPr>
          <w:tab/>
        </w:r>
        <w:r>
          <w:rPr>
            <w:noProof/>
            <w:webHidden/>
          </w:rPr>
          <w:fldChar w:fldCharType="begin"/>
        </w:r>
        <w:r>
          <w:rPr>
            <w:noProof/>
            <w:webHidden/>
          </w:rPr>
          <w:instrText xml:space="preserve"> PAGEREF _Toc243174404 \h </w:instrText>
        </w:r>
        <w:r>
          <w:rPr>
            <w:noProof/>
            <w:webHidden/>
          </w:rPr>
        </w:r>
        <w:r>
          <w:rPr>
            <w:noProof/>
            <w:webHidden/>
          </w:rPr>
          <w:fldChar w:fldCharType="separate"/>
        </w:r>
        <w:r>
          <w:rPr>
            <w:noProof/>
            <w:webHidden/>
          </w:rPr>
          <w:t>42</w:t>
        </w:r>
        <w:r>
          <w:rPr>
            <w:noProof/>
            <w:webHidden/>
          </w:rPr>
          <w:fldChar w:fldCharType="end"/>
        </w:r>
      </w:hyperlink>
    </w:p>
    <w:p w14:paraId="52497DFE" w14:textId="32D06B93"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5" w:history="1">
        <w:r w:rsidRPr="00A658AC">
          <w:rPr>
            <w:rStyle w:val="Hyperlink"/>
            <w:noProof/>
          </w:rPr>
          <w:t>4.3.2 Project Mirror, Reference, and Map Data</w:t>
        </w:r>
        <w:r>
          <w:rPr>
            <w:noProof/>
            <w:webHidden/>
          </w:rPr>
          <w:tab/>
        </w:r>
        <w:r>
          <w:rPr>
            <w:noProof/>
            <w:webHidden/>
          </w:rPr>
          <w:fldChar w:fldCharType="begin"/>
        </w:r>
        <w:r>
          <w:rPr>
            <w:noProof/>
            <w:webHidden/>
          </w:rPr>
          <w:instrText xml:space="preserve"> PAGEREF _Toc243174405 \h </w:instrText>
        </w:r>
        <w:r>
          <w:rPr>
            <w:noProof/>
            <w:webHidden/>
          </w:rPr>
        </w:r>
        <w:r>
          <w:rPr>
            <w:noProof/>
            <w:webHidden/>
          </w:rPr>
          <w:fldChar w:fldCharType="separate"/>
        </w:r>
        <w:r>
          <w:rPr>
            <w:noProof/>
            <w:webHidden/>
          </w:rPr>
          <w:t>43</w:t>
        </w:r>
        <w:r>
          <w:rPr>
            <w:noProof/>
            <w:webHidden/>
          </w:rPr>
          <w:fldChar w:fldCharType="end"/>
        </w:r>
      </w:hyperlink>
    </w:p>
    <w:p w14:paraId="687357D5" w14:textId="39A06C2D"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6" w:history="1">
        <w:r w:rsidRPr="00A658AC">
          <w:rPr>
            <w:rStyle w:val="Hyperlink"/>
            <w:noProof/>
          </w:rPr>
          <w:t>4.3.3 Citizen Engagement</w:t>
        </w:r>
        <w:r>
          <w:rPr>
            <w:noProof/>
            <w:webHidden/>
          </w:rPr>
          <w:tab/>
        </w:r>
        <w:r>
          <w:rPr>
            <w:noProof/>
            <w:webHidden/>
          </w:rPr>
          <w:fldChar w:fldCharType="begin"/>
        </w:r>
        <w:r>
          <w:rPr>
            <w:noProof/>
            <w:webHidden/>
          </w:rPr>
          <w:instrText xml:space="preserve"> PAGEREF _Toc243174406 \h </w:instrText>
        </w:r>
        <w:r>
          <w:rPr>
            <w:noProof/>
            <w:webHidden/>
          </w:rPr>
        </w:r>
        <w:r>
          <w:rPr>
            <w:noProof/>
            <w:webHidden/>
          </w:rPr>
          <w:fldChar w:fldCharType="separate"/>
        </w:r>
        <w:r>
          <w:rPr>
            <w:noProof/>
            <w:webHidden/>
          </w:rPr>
          <w:t>43</w:t>
        </w:r>
        <w:r>
          <w:rPr>
            <w:noProof/>
            <w:webHidden/>
          </w:rPr>
          <w:fldChar w:fldCharType="end"/>
        </w:r>
      </w:hyperlink>
    </w:p>
    <w:p w14:paraId="2BFD6910" w14:textId="1B8A3D0D"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7" w:history="1">
        <w:r w:rsidRPr="00A658AC">
          <w:rPr>
            <w:rStyle w:val="Hyperlink"/>
            <w:noProof/>
          </w:rPr>
          <w:t>4.3.4 Notifications</w:t>
        </w:r>
        <w:r>
          <w:rPr>
            <w:noProof/>
            <w:webHidden/>
          </w:rPr>
          <w:tab/>
        </w:r>
        <w:r>
          <w:rPr>
            <w:noProof/>
            <w:webHidden/>
          </w:rPr>
          <w:fldChar w:fldCharType="begin"/>
        </w:r>
        <w:r>
          <w:rPr>
            <w:noProof/>
            <w:webHidden/>
          </w:rPr>
          <w:instrText xml:space="preserve"> PAGEREF _Toc243174407 \h </w:instrText>
        </w:r>
        <w:r>
          <w:rPr>
            <w:noProof/>
            <w:webHidden/>
          </w:rPr>
        </w:r>
        <w:r>
          <w:rPr>
            <w:noProof/>
            <w:webHidden/>
          </w:rPr>
          <w:fldChar w:fldCharType="separate"/>
        </w:r>
        <w:r>
          <w:rPr>
            <w:noProof/>
            <w:webHidden/>
          </w:rPr>
          <w:t>43</w:t>
        </w:r>
        <w:r>
          <w:rPr>
            <w:noProof/>
            <w:webHidden/>
          </w:rPr>
          <w:fldChar w:fldCharType="end"/>
        </w:r>
      </w:hyperlink>
    </w:p>
    <w:p w14:paraId="33B446C2" w14:textId="5060C962"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8" w:history="1">
        <w:r w:rsidRPr="00A658AC">
          <w:rPr>
            <w:rStyle w:val="Hyperlink"/>
            <w:noProof/>
          </w:rPr>
          <w:t>4.3.5 Content and Configuration</w:t>
        </w:r>
        <w:r>
          <w:rPr>
            <w:noProof/>
            <w:webHidden/>
          </w:rPr>
          <w:tab/>
        </w:r>
        <w:r>
          <w:rPr>
            <w:noProof/>
            <w:webHidden/>
          </w:rPr>
          <w:fldChar w:fldCharType="begin"/>
        </w:r>
        <w:r>
          <w:rPr>
            <w:noProof/>
            <w:webHidden/>
          </w:rPr>
          <w:instrText xml:space="preserve"> PAGEREF _Toc243174408 \h </w:instrText>
        </w:r>
        <w:r>
          <w:rPr>
            <w:noProof/>
            <w:webHidden/>
          </w:rPr>
        </w:r>
        <w:r>
          <w:rPr>
            <w:noProof/>
            <w:webHidden/>
          </w:rPr>
          <w:fldChar w:fldCharType="separate"/>
        </w:r>
        <w:r>
          <w:rPr>
            <w:noProof/>
            <w:webHidden/>
          </w:rPr>
          <w:t>44</w:t>
        </w:r>
        <w:r>
          <w:rPr>
            <w:noProof/>
            <w:webHidden/>
          </w:rPr>
          <w:fldChar w:fldCharType="end"/>
        </w:r>
      </w:hyperlink>
    </w:p>
    <w:p w14:paraId="260B3FF1" w14:textId="1513317B"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9" w:history="1">
        <w:r w:rsidRPr="00A658AC">
          <w:rPr>
            <w:rStyle w:val="Hyperlink"/>
            <w:noProof/>
          </w:rPr>
          <w:t>4.3.6 AI and Knowledge</w:t>
        </w:r>
        <w:r>
          <w:rPr>
            <w:noProof/>
            <w:webHidden/>
          </w:rPr>
          <w:tab/>
        </w:r>
        <w:r>
          <w:rPr>
            <w:noProof/>
            <w:webHidden/>
          </w:rPr>
          <w:fldChar w:fldCharType="begin"/>
        </w:r>
        <w:r>
          <w:rPr>
            <w:noProof/>
            <w:webHidden/>
          </w:rPr>
          <w:instrText xml:space="preserve"> PAGEREF _Toc243174409 \h </w:instrText>
        </w:r>
        <w:r>
          <w:rPr>
            <w:noProof/>
            <w:webHidden/>
          </w:rPr>
        </w:r>
        <w:r>
          <w:rPr>
            <w:noProof/>
            <w:webHidden/>
          </w:rPr>
          <w:fldChar w:fldCharType="separate"/>
        </w:r>
        <w:r>
          <w:rPr>
            <w:noProof/>
            <w:webHidden/>
          </w:rPr>
          <w:t>44</w:t>
        </w:r>
        <w:r>
          <w:rPr>
            <w:noProof/>
            <w:webHidden/>
          </w:rPr>
          <w:fldChar w:fldCharType="end"/>
        </w:r>
      </w:hyperlink>
    </w:p>
    <w:p w14:paraId="18A0D4A0" w14:textId="5AF78634"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0" w:history="1">
        <w:r w:rsidRPr="00A658AC">
          <w:rPr>
            <w:rStyle w:val="Hyperlink"/>
            <w:noProof/>
          </w:rPr>
          <w:t>4.3.7 Operations and Platform</w:t>
        </w:r>
        <w:r>
          <w:rPr>
            <w:noProof/>
            <w:webHidden/>
          </w:rPr>
          <w:tab/>
        </w:r>
        <w:r>
          <w:rPr>
            <w:noProof/>
            <w:webHidden/>
          </w:rPr>
          <w:fldChar w:fldCharType="begin"/>
        </w:r>
        <w:r>
          <w:rPr>
            <w:noProof/>
            <w:webHidden/>
          </w:rPr>
          <w:instrText xml:space="preserve"> PAGEREF _Toc243174410 \h </w:instrText>
        </w:r>
        <w:r>
          <w:rPr>
            <w:noProof/>
            <w:webHidden/>
          </w:rPr>
        </w:r>
        <w:r>
          <w:rPr>
            <w:noProof/>
            <w:webHidden/>
          </w:rPr>
          <w:fldChar w:fldCharType="separate"/>
        </w:r>
        <w:r>
          <w:rPr>
            <w:noProof/>
            <w:webHidden/>
          </w:rPr>
          <w:t>44</w:t>
        </w:r>
        <w:r>
          <w:rPr>
            <w:noProof/>
            <w:webHidden/>
          </w:rPr>
          <w:fldChar w:fldCharType="end"/>
        </w:r>
      </w:hyperlink>
    </w:p>
    <w:p w14:paraId="6D09A9F5" w14:textId="276614AD"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1" w:history="1">
        <w:r w:rsidRPr="00A658AC">
          <w:rPr>
            <w:rStyle w:val="Hyperlink"/>
            <w:noProof/>
          </w:rPr>
          <w:t>4.4 Entity Relationships Summary</w:t>
        </w:r>
        <w:r>
          <w:rPr>
            <w:noProof/>
            <w:webHidden/>
          </w:rPr>
          <w:tab/>
        </w:r>
        <w:r>
          <w:rPr>
            <w:noProof/>
            <w:webHidden/>
          </w:rPr>
          <w:fldChar w:fldCharType="begin"/>
        </w:r>
        <w:r>
          <w:rPr>
            <w:noProof/>
            <w:webHidden/>
          </w:rPr>
          <w:instrText xml:space="preserve"> PAGEREF _Toc243174411 \h </w:instrText>
        </w:r>
        <w:r>
          <w:rPr>
            <w:noProof/>
            <w:webHidden/>
          </w:rPr>
        </w:r>
        <w:r>
          <w:rPr>
            <w:noProof/>
            <w:webHidden/>
          </w:rPr>
          <w:fldChar w:fldCharType="separate"/>
        </w:r>
        <w:r>
          <w:rPr>
            <w:noProof/>
            <w:webHidden/>
          </w:rPr>
          <w:t>44</w:t>
        </w:r>
        <w:r>
          <w:rPr>
            <w:noProof/>
            <w:webHidden/>
          </w:rPr>
          <w:fldChar w:fldCharType="end"/>
        </w:r>
      </w:hyperlink>
    </w:p>
    <w:p w14:paraId="26C9FFCF" w14:textId="6D354587"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2" w:history="1">
        <w:r w:rsidRPr="00A658AC">
          <w:rPr>
            <w:rStyle w:val="Hyperlink"/>
            <w:noProof/>
          </w:rPr>
          <w:t>4.5 Data Integrity and Constraints</w:t>
        </w:r>
        <w:r>
          <w:rPr>
            <w:noProof/>
            <w:webHidden/>
          </w:rPr>
          <w:tab/>
        </w:r>
        <w:r>
          <w:rPr>
            <w:noProof/>
            <w:webHidden/>
          </w:rPr>
          <w:fldChar w:fldCharType="begin"/>
        </w:r>
        <w:r>
          <w:rPr>
            <w:noProof/>
            <w:webHidden/>
          </w:rPr>
          <w:instrText xml:space="preserve"> PAGEREF _Toc243174412 \h </w:instrText>
        </w:r>
        <w:r>
          <w:rPr>
            <w:noProof/>
            <w:webHidden/>
          </w:rPr>
        </w:r>
        <w:r>
          <w:rPr>
            <w:noProof/>
            <w:webHidden/>
          </w:rPr>
          <w:fldChar w:fldCharType="separate"/>
        </w:r>
        <w:r>
          <w:rPr>
            <w:noProof/>
            <w:webHidden/>
          </w:rPr>
          <w:t>46</w:t>
        </w:r>
        <w:r>
          <w:rPr>
            <w:noProof/>
            <w:webHidden/>
          </w:rPr>
          <w:fldChar w:fldCharType="end"/>
        </w:r>
      </w:hyperlink>
    </w:p>
    <w:p w14:paraId="2E677FF1" w14:textId="6F8A02D8"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3" w:history="1">
        <w:r w:rsidRPr="00A658AC">
          <w:rPr>
            <w:rStyle w:val="Hyperlink"/>
            <w:noProof/>
          </w:rPr>
          <w:t>4.6 Data Security Considerations</w:t>
        </w:r>
        <w:r>
          <w:rPr>
            <w:noProof/>
            <w:webHidden/>
          </w:rPr>
          <w:tab/>
        </w:r>
        <w:r>
          <w:rPr>
            <w:noProof/>
            <w:webHidden/>
          </w:rPr>
          <w:fldChar w:fldCharType="begin"/>
        </w:r>
        <w:r>
          <w:rPr>
            <w:noProof/>
            <w:webHidden/>
          </w:rPr>
          <w:instrText xml:space="preserve"> PAGEREF _Toc243174413 \h </w:instrText>
        </w:r>
        <w:r>
          <w:rPr>
            <w:noProof/>
            <w:webHidden/>
          </w:rPr>
        </w:r>
        <w:r>
          <w:rPr>
            <w:noProof/>
            <w:webHidden/>
          </w:rPr>
          <w:fldChar w:fldCharType="separate"/>
        </w:r>
        <w:r>
          <w:rPr>
            <w:noProof/>
            <w:webHidden/>
          </w:rPr>
          <w:t>47</w:t>
        </w:r>
        <w:r>
          <w:rPr>
            <w:noProof/>
            <w:webHidden/>
          </w:rPr>
          <w:fldChar w:fldCharType="end"/>
        </w:r>
      </w:hyperlink>
    </w:p>
    <w:p w14:paraId="53A40EED" w14:textId="2718A219"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4" w:history="1">
        <w:r w:rsidRPr="00A658AC">
          <w:rPr>
            <w:rStyle w:val="Hyperlink"/>
            <w:noProof/>
          </w:rPr>
          <w:t>4.7 Data Retention and Archiving</w:t>
        </w:r>
        <w:r>
          <w:rPr>
            <w:noProof/>
            <w:webHidden/>
          </w:rPr>
          <w:tab/>
        </w:r>
        <w:r>
          <w:rPr>
            <w:noProof/>
            <w:webHidden/>
          </w:rPr>
          <w:fldChar w:fldCharType="begin"/>
        </w:r>
        <w:r>
          <w:rPr>
            <w:noProof/>
            <w:webHidden/>
          </w:rPr>
          <w:instrText xml:space="preserve"> PAGEREF _Toc243174414 \h </w:instrText>
        </w:r>
        <w:r>
          <w:rPr>
            <w:noProof/>
            <w:webHidden/>
          </w:rPr>
        </w:r>
        <w:r>
          <w:rPr>
            <w:noProof/>
            <w:webHidden/>
          </w:rPr>
          <w:fldChar w:fldCharType="separate"/>
        </w:r>
        <w:r>
          <w:rPr>
            <w:noProof/>
            <w:webHidden/>
          </w:rPr>
          <w:t>47</w:t>
        </w:r>
        <w:r>
          <w:rPr>
            <w:noProof/>
            <w:webHidden/>
          </w:rPr>
          <w:fldChar w:fldCharType="end"/>
        </w:r>
      </w:hyperlink>
    </w:p>
    <w:p w14:paraId="57DD73C9" w14:textId="250C4CAE"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5" w:history="1">
        <w:r w:rsidRPr="00A658AC">
          <w:rPr>
            <w:rStyle w:val="Hyperlink"/>
            <w:noProof/>
          </w:rPr>
          <w:t>4.8 Data Validation Rules</w:t>
        </w:r>
        <w:r>
          <w:rPr>
            <w:noProof/>
            <w:webHidden/>
          </w:rPr>
          <w:tab/>
        </w:r>
        <w:r>
          <w:rPr>
            <w:noProof/>
            <w:webHidden/>
          </w:rPr>
          <w:fldChar w:fldCharType="begin"/>
        </w:r>
        <w:r>
          <w:rPr>
            <w:noProof/>
            <w:webHidden/>
          </w:rPr>
          <w:instrText xml:space="preserve"> PAGEREF _Toc243174415 \h </w:instrText>
        </w:r>
        <w:r>
          <w:rPr>
            <w:noProof/>
            <w:webHidden/>
          </w:rPr>
        </w:r>
        <w:r>
          <w:rPr>
            <w:noProof/>
            <w:webHidden/>
          </w:rPr>
          <w:fldChar w:fldCharType="separate"/>
        </w:r>
        <w:r>
          <w:rPr>
            <w:noProof/>
            <w:webHidden/>
          </w:rPr>
          <w:t>48</w:t>
        </w:r>
        <w:r>
          <w:rPr>
            <w:noProof/>
            <w:webHidden/>
          </w:rPr>
          <w:fldChar w:fldCharType="end"/>
        </w:r>
      </w:hyperlink>
    </w:p>
    <w:p w14:paraId="65AFD01E" w14:textId="185F0BDF" w:rsidR="00A40528" w:rsidRDefault="00A40528">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6" w:history="1">
        <w:r w:rsidRPr="00A658AC">
          <w:rPr>
            <w:rStyle w:val="Hyperlink"/>
            <w:noProof/>
          </w:rPr>
          <w:t>5. Interface Requirements Analysis</w:t>
        </w:r>
        <w:r>
          <w:rPr>
            <w:noProof/>
            <w:webHidden/>
          </w:rPr>
          <w:tab/>
        </w:r>
        <w:r>
          <w:rPr>
            <w:noProof/>
            <w:webHidden/>
          </w:rPr>
          <w:fldChar w:fldCharType="begin"/>
        </w:r>
        <w:r>
          <w:rPr>
            <w:noProof/>
            <w:webHidden/>
          </w:rPr>
          <w:instrText xml:space="preserve"> PAGEREF _Toc243174416 \h </w:instrText>
        </w:r>
        <w:r>
          <w:rPr>
            <w:noProof/>
            <w:webHidden/>
          </w:rPr>
        </w:r>
        <w:r>
          <w:rPr>
            <w:noProof/>
            <w:webHidden/>
          </w:rPr>
          <w:fldChar w:fldCharType="separate"/>
        </w:r>
        <w:r>
          <w:rPr>
            <w:noProof/>
            <w:webHidden/>
          </w:rPr>
          <w:t>49</w:t>
        </w:r>
        <w:r>
          <w:rPr>
            <w:noProof/>
            <w:webHidden/>
          </w:rPr>
          <w:fldChar w:fldCharType="end"/>
        </w:r>
      </w:hyperlink>
    </w:p>
    <w:p w14:paraId="24CFF088" w14:textId="573E08A2"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7" w:history="1">
        <w:r w:rsidRPr="00A658AC">
          <w:rPr>
            <w:rStyle w:val="Hyperlink"/>
            <w:noProof/>
          </w:rPr>
          <w:t>5.1 Purpose</w:t>
        </w:r>
        <w:r>
          <w:rPr>
            <w:noProof/>
            <w:webHidden/>
          </w:rPr>
          <w:tab/>
        </w:r>
        <w:r>
          <w:rPr>
            <w:noProof/>
            <w:webHidden/>
          </w:rPr>
          <w:fldChar w:fldCharType="begin"/>
        </w:r>
        <w:r>
          <w:rPr>
            <w:noProof/>
            <w:webHidden/>
          </w:rPr>
          <w:instrText xml:space="preserve"> PAGEREF _Toc243174417 \h </w:instrText>
        </w:r>
        <w:r>
          <w:rPr>
            <w:noProof/>
            <w:webHidden/>
          </w:rPr>
        </w:r>
        <w:r>
          <w:rPr>
            <w:noProof/>
            <w:webHidden/>
          </w:rPr>
          <w:fldChar w:fldCharType="separate"/>
        </w:r>
        <w:r>
          <w:rPr>
            <w:noProof/>
            <w:webHidden/>
          </w:rPr>
          <w:t>49</w:t>
        </w:r>
        <w:r>
          <w:rPr>
            <w:noProof/>
            <w:webHidden/>
          </w:rPr>
          <w:fldChar w:fldCharType="end"/>
        </w:r>
      </w:hyperlink>
    </w:p>
    <w:p w14:paraId="584B5EE2" w14:textId="3CF20C21"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8" w:history="1">
        <w:r w:rsidRPr="00A658AC">
          <w:rPr>
            <w:rStyle w:val="Hyperlink"/>
            <w:noProof/>
          </w:rPr>
          <w:t>5.2 User Interface Requirements</w:t>
        </w:r>
        <w:r>
          <w:rPr>
            <w:noProof/>
            <w:webHidden/>
          </w:rPr>
          <w:tab/>
        </w:r>
        <w:r>
          <w:rPr>
            <w:noProof/>
            <w:webHidden/>
          </w:rPr>
          <w:fldChar w:fldCharType="begin"/>
        </w:r>
        <w:r>
          <w:rPr>
            <w:noProof/>
            <w:webHidden/>
          </w:rPr>
          <w:instrText xml:space="preserve"> PAGEREF _Toc243174418 \h </w:instrText>
        </w:r>
        <w:r>
          <w:rPr>
            <w:noProof/>
            <w:webHidden/>
          </w:rPr>
        </w:r>
        <w:r>
          <w:rPr>
            <w:noProof/>
            <w:webHidden/>
          </w:rPr>
          <w:fldChar w:fldCharType="separate"/>
        </w:r>
        <w:r>
          <w:rPr>
            <w:noProof/>
            <w:webHidden/>
          </w:rPr>
          <w:t>49</w:t>
        </w:r>
        <w:r>
          <w:rPr>
            <w:noProof/>
            <w:webHidden/>
          </w:rPr>
          <w:fldChar w:fldCharType="end"/>
        </w:r>
      </w:hyperlink>
    </w:p>
    <w:p w14:paraId="5E83D6E5" w14:textId="162B5301"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9" w:history="1">
        <w:r w:rsidRPr="00A658AC">
          <w:rPr>
            <w:rStyle w:val="Hyperlink"/>
            <w:noProof/>
          </w:rPr>
          <w:t>5.2.1 Page Inventory</w:t>
        </w:r>
        <w:r>
          <w:rPr>
            <w:noProof/>
            <w:webHidden/>
          </w:rPr>
          <w:tab/>
        </w:r>
        <w:r>
          <w:rPr>
            <w:noProof/>
            <w:webHidden/>
          </w:rPr>
          <w:fldChar w:fldCharType="begin"/>
        </w:r>
        <w:r>
          <w:rPr>
            <w:noProof/>
            <w:webHidden/>
          </w:rPr>
          <w:instrText xml:space="preserve"> PAGEREF _Toc243174419 \h </w:instrText>
        </w:r>
        <w:r>
          <w:rPr>
            <w:noProof/>
            <w:webHidden/>
          </w:rPr>
        </w:r>
        <w:r>
          <w:rPr>
            <w:noProof/>
            <w:webHidden/>
          </w:rPr>
          <w:fldChar w:fldCharType="separate"/>
        </w:r>
        <w:r>
          <w:rPr>
            <w:noProof/>
            <w:webHidden/>
          </w:rPr>
          <w:t>49</w:t>
        </w:r>
        <w:r>
          <w:rPr>
            <w:noProof/>
            <w:webHidden/>
          </w:rPr>
          <w:fldChar w:fldCharType="end"/>
        </w:r>
      </w:hyperlink>
    </w:p>
    <w:p w14:paraId="02D80462" w14:textId="287E6819"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0" w:history="1">
        <w:r w:rsidRPr="00A658AC">
          <w:rPr>
            <w:rStyle w:val="Hyperlink"/>
            <w:noProof/>
          </w:rPr>
          <w:t>5.2.2 Interaction and Design Requirements</w:t>
        </w:r>
        <w:r>
          <w:rPr>
            <w:noProof/>
            <w:webHidden/>
          </w:rPr>
          <w:tab/>
        </w:r>
        <w:r>
          <w:rPr>
            <w:noProof/>
            <w:webHidden/>
          </w:rPr>
          <w:fldChar w:fldCharType="begin"/>
        </w:r>
        <w:r>
          <w:rPr>
            <w:noProof/>
            <w:webHidden/>
          </w:rPr>
          <w:instrText xml:space="preserve"> PAGEREF _Toc243174420 \h </w:instrText>
        </w:r>
        <w:r>
          <w:rPr>
            <w:noProof/>
            <w:webHidden/>
          </w:rPr>
        </w:r>
        <w:r>
          <w:rPr>
            <w:noProof/>
            <w:webHidden/>
          </w:rPr>
          <w:fldChar w:fldCharType="separate"/>
        </w:r>
        <w:r>
          <w:rPr>
            <w:noProof/>
            <w:webHidden/>
          </w:rPr>
          <w:t>49</w:t>
        </w:r>
        <w:r>
          <w:rPr>
            <w:noProof/>
            <w:webHidden/>
          </w:rPr>
          <w:fldChar w:fldCharType="end"/>
        </w:r>
      </w:hyperlink>
    </w:p>
    <w:p w14:paraId="342CDA60" w14:textId="1A764A70"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1" w:history="1">
        <w:r w:rsidRPr="00A658AC">
          <w:rPr>
            <w:rStyle w:val="Hyperlink"/>
            <w:noProof/>
          </w:rPr>
          <w:t>5.3 External System Interfaces</w:t>
        </w:r>
        <w:r>
          <w:rPr>
            <w:noProof/>
            <w:webHidden/>
          </w:rPr>
          <w:tab/>
        </w:r>
        <w:r>
          <w:rPr>
            <w:noProof/>
            <w:webHidden/>
          </w:rPr>
          <w:fldChar w:fldCharType="begin"/>
        </w:r>
        <w:r>
          <w:rPr>
            <w:noProof/>
            <w:webHidden/>
          </w:rPr>
          <w:instrText xml:space="preserve"> PAGEREF _Toc243174421 \h </w:instrText>
        </w:r>
        <w:r>
          <w:rPr>
            <w:noProof/>
            <w:webHidden/>
          </w:rPr>
        </w:r>
        <w:r>
          <w:rPr>
            <w:noProof/>
            <w:webHidden/>
          </w:rPr>
          <w:fldChar w:fldCharType="separate"/>
        </w:r>
        <w:r>
          <w:rPr>
            <w:noProof/>
            <w:webHidden/>
          </w:rPr>
          <w:t>50</w:t>
        </w:r>
        <w:r>
          <w:rPr>
            <w:noProof/>
            <w:webHidden/>
          </w:rPr>
          <w:fldChar w:fldCharType="end"/>
        </w:r>
      </w:hyperlink>
    </w:p>
    <w:p w14:paraId="37C26640" w14:textId="293A05D5"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2" w:history="1">
        <w:r w:rsidRPr="00A658AC">
          <w:rPr>
            <w:rStyle w:val="Hyperlink"/>
            <w:noProof/>
          </w:rPr>
          <w:t>5.3.1 ABEMIS</w:t>
        </w:r>
        <w:r>
          <w:rPr>
            <w:noProof/>
            <w:webHidden/>
          </w:rPr>
          <w:tab/>
        </w:r>
        <w:r>
          <w:rPr>
            <w:noProof/>
            <w:webHidden/>
          </w:rPr>
          <w:fldChar w:fldCharType="begin"/>
        </w:r>
        <w:r>
          <w:rPr>
            <w:noProof/>
            <w:webHidden/>
          </w:rPr>
          <w:instrText xml:space="preserve"> PAGEREF _Toc243174422 \h </w:instrText>
        </w:r>
        <w:r>
          <w:rPr>
            <w:noProof/>
            <w:webHidden/>
          </w:rPr>
        </w:r>
        <w:r>
          <w:rPr>
            <w:noProof/>
            <w:webHidden/>
          </w:rPr>
          <w:fldChar w:fldCharType="separate"/>
        </w:r>
        <w:r>
          <w:rPr>
            <w:noProof/>
            <w:webHidden/>
          </w:rPr>
          <w:t>50</w:t>
        </w:r>
        <w:r>
          <w:rPr>
            <w:noProof/>
            <w:webHidden/>
          </w:rPr>
          <w:fldChar w:fldCharType="end"/>
        </w:r>
      </w:hyperlink>
    </w:p>
    <w:p w14:paraId="37D979C5" w14:textId="0DCA600C"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3" w:history="1">
        <w:r w:rsidRPr="00A658AC">
          <w:rPr>
            <w:rStyle w:val="Hyperlink"/>
            <w:noProof/>
          </w:rPr>
          <w:t>5.3.2 SMS Gateway and SMS Grievance Feed</w:t>
        </w:r>
        <w:r>
          <w:rPr>
            <w:noProof/>
            <w:webHidden/>
          </w:rPr>
          <w:tab/>
        </w:r>
        <w:r>
          <w:rPr>
            <w:noProof/>
            <w:webHidden/>
          </w:rPr>
          <w:fldChar w:fldCharType="begin"/>
        </w:r>
        <w:r>
          <w:rPr>
            <w:noProof/>
            <w:webHidden/>
          </w:rPr>
          <w:instrText xml:space="preserve"> PAGEREF _Toc243174423 \h </w:instrText>
        </w:r>
        <w:r>
          <w:rPr>
            <w:noProof/>
            <w:webHidden/>
          </w:rPr>
        </w:r>
        <w:r>
          <w:rPr>
            <w:noProof/>
            <w:webHidden/>
          </w:rPr>
          <w:fldChar w:fldCharType="separate"/>
        </w:r>
        <w:r>
          <w:rPr>
            <w:noProof/>
            <w:webHidden/>
          </w:rPr>
          <w:t>50</w:t>
        </w:r>
        <w:r>
          <w:rPr>
            <w:noProof/>
            <w:webHidden/>
          </w:rPr>
          <w:fldChar w:fldCharType="end"/>
        </w:r>
      </w:hyperlink>
    </w:p>
    <w:p w14:paraId="2D215036" w14:textId="72F0C7D5" w:rsidR="00A40528" w:rsidRDefault="00A40528">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4" w:history="1">
        <w:r w:rsidRPr="00A658AC">
          <w:rPr>
            <w:rStyle w:val="Hyperlink"/>
            <w:noProof/>
          </w:rPr>
          <w:t>5.3.3 Email, Maps, Storage, Identity, and AI</w:t>
        </w:r>
        <w:r>
          <w:rPr>
            <w:noProof/>
            <w:webHidden/>
          </w:rPr>
          <w:tab/>
        </w:r>
        <w:r>
          <w:rPr>
            <w:noProof/>
            <w:webHidden/>
          </w:rPr>
          <w:fldChar w:fldCharType="begin"/>
        </w:r>
        <w:r>
          <w:rPr>
            <w:noProof/>
            <w:webHidden/>
          </w:rPr>
          <w:instrText xml:space="preserve"> PAGEREF _Toc243174424 \h </w:instrText>
        </w:r>
        <w:r>
          <w:rPr>
            <w:noProof/>
            <w:webHidden/>
          </w:rPr>
        </w:r>
        <w:r>
          <w:rPr>
            <w:noProof/>
            <w:webHidden/>
          </w:rPr>
          <w:fldChar w:fldCharType="separate"/>
        </w:r>
        <w:r>
          <w:rPr>
            <w:noProof/>
            <w:webHidden/>
          </w:rPr>
          <w:t>50</w:t>
        </w:r>
        <w:r>
          <w:rPr>
            <w:noProof/>
            <w:webHidden/>
          </w:rPr>
          <w:fldChar w:fldCharType="end"/>
        </w:r>
      </w:hyperlink>
    </w:p>
    <w:p w14:paraId="720EF2B1" w14:textId="2147D8B4"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5" w:history="1">
        <w:r w:rsidRPr="00A658AC">
          <w:rPr>
            <w:rStyle w:val="Hyperlink"/>
            <w:noProof/>
          </w:rPr>
          <w:t>5.4 Hardware Interfaces</w:t>
        </w:r>
        <w:r>
          <w:rPr>
            <w:noProof/>
            <w:webHidden/>
          </w:rPr>
          <w:tab/>
        </w:r>
        <w:r>
          <w:rPr>
            <w:noProof/>
            <w:webHidden/>
          </w:rPr>
          <w:fldChar w:fldCharType="begin"/>
        </w:r>
        <w:r>
          <w:rPr>
            <w:noProof/>
            <w:webHidden/>
          </w:rPr>
          <w:instrText xml:space="preserve"> PAGEREF _Toc243174425 \h </w:instrText>
        </w:r>
        <w:r>
          <w:rPr>
            <w:noProof/>
            <w:webHidden/>
          </w:rPr>
        </w:r>
        <w:r>
          <w:rPr>
            <w:noProof/>
            <w:webHidden/>
          </w:rPr>
          <w:fldChar w:fldCharType="separate"/>
        </w:r>
        <w:r>
          <w:rPr>
            <w:noProof/>
            <w:webHidden/>
          </w:rPr>
          <w:t>51</w:t>
        </w:r>
        <w:r>
          <w:rPr>
            <w:noProof/>
            <w:webHidden/>
          </w:rPr>
          <w:fldChar w:fldCharType="end"/>
        </w:r>
      </w:hyperlink>
    </w:p>
    <w:p w14:paraId="428170A7" w14:textId="3008C9EF"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6" w:history="1">
        <w:r w:rsidRPr="00A658AC">
          <w:rPr>
            <w:rStyle w:val="Hyperlink"/>
            <w:noProof/>
          </w:rPr>
          <w:t>5.5 Software Interfaces</w:t>
        </w:r>
        <w:r>
          <w:rPr>
            <w:noProof/>
            <w:webHidden/>
          </w:rPr>
          <w:tab/>
        </w:r>
        <w:r>
          <w:rPr>
            <w:noProof/>
            <w:webHidden/>
          </w:rPr>
          <w:fldChar w:fldCharType="begin"/>
        </w:r>
        <w:r>
          <w:rPr>
            <w:noProof/>
            <w:webHidden/>
          </w:rPr>
          <w:instrText xml:space="preserve"> PAGEREF _Toc243174426 \h </w:instrText>
        </w:r>
        <w:r>
          <w:rPr>
            <w:noProof/>
            <w:webHidden/>
          </w:rPr>
        </w:r>
        <w:r>
          <w:rPr>
            <w:noProof/>
            <w:webHidden/>
          </w:rPr>
          <w:fldChar w:fldCharType="separate"/>
        </w:r>
        <w:r>
          <w:rPr>
            <w:noProof/>
            <w:webHidden/>
          </w:rPr>
          <w:t>51</w:t>
        </w:r>
        <w:r>
          <w:rPr>
            <w:noProof/>
            <w:webHidden/>
          </w:rPr>
          <w:fldChar w:fldCharType="end"/>
        </w:r>
      </w:hyperlink>
    </w:p>
    <w:p w14:paraId="7ACB9659" w14:textId="5D6F548B"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7" w:history="1">
        <w:r w:rsidRPr="00A658AC">
          <w:rPr>
            <w:rStyle w:val="Hyperlink"/>
            <w:noProof/>
          </w:rPr>
          <w:t>5.6 Communication Protocols and Standards</w:t>
        </w:r>
        <w:r>
          <w:rPr>
            <w:noProof/>
            <w:webHidden/>
          </w:rPr>
          <w:tab/>
        </w:r>
        <w:r>
          <w:rPr>
            <w:noProof/>
            <w:webHidden/>
          </w:rPr>
          <w:fldChar w:fldCharType="begin"/>
        </w:r>
        <w:r>
          <w:rPr>
            <w:noProof/>
            <w:webHidden/>
          </w:rPr>
          <w:instrText xml:space="preserve"> PAGEREF _Toc243174427 \h </w:instrText>
        </w:r>
        <w:r>
          <w:rPr>
            <w:noProof/>
            <w:webHidden/>
          </w:rPr>
        </w:r>
        <w:r>
          <w:rPr>
            <w:noProof/>
            <w:webHidden/>
          </w:rPr>
          <w:fldChar w:fldCharType="separate"/>
        </w:r>
        <w:r>
          <w:rPr>
            <w:noProof/>
            <w:webHidden/>
          </w:rPr>
          <w:t>51</w:t>
        </w:r>
        <w:r>
          <w:rPr>
            <w:noProof/>
            <w:webHidden/>
          </w:rPr>
          <w:fldChar w:fldCharType="end"/>
        </w:r>
      </w:hyperlink>
    </w:p>
    <w:p w14:paraId="6F53D2CF" w14:textId="31A4E740"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8" w:history="1">
        <w:r w:rsidRPr="00A658AC">
          <w:rPr>
            <w:rStyle w:val="Hyperlink"/>
            <w:noProof/>
          </w:rPr>
          <w:t>5.7 Interface Security and Compliance</w:t>
        </w:r>
        <w:r>
          <w:rPr>
            <w:noProof/>
            <w:webHidden/>
          </w:rPr>
          <w:tab/>
        </w:r>
        <w:r>
          <w:rPr>
            <w:noProof/>
            <w:webHidden/>
          </w:rPr>
          <w:fldChar w:fldCharType="begin"/>
        </w:r>
        <w:r>
          <w:rPr>
            <w:noProof/>
            <w:webHidden/>
          </w:rPr>
          <w:instrText xml:space="preserve"> PAGEREF _Toc243174428 \h </w:instrText>
        </w:r>
        <w:r>
          <w:rPr>
            <w:noProof/>
            <w:webHidden/>
          </w:rPr>
        </w:r>
        <w:r>
          <w:rPr>
            <w:noProof/>
            <w:webHidden/>
          </w:rPr>
          <w:fldChar w:fldCharType="separate"/>
        </w:r>
        <w:r>
          <w:rPr>
            <w:noProof/>
            <w:webHidden/>
          </w:rPr>
          <w:t>51</w:t>
        </w:r>
        <w:r>
          <w:rPr>
            <w:noProof/>
            <w:webHidden/>
          </w:rPr>
          <w:fldChar w:fldCharType="end"/>
        </w:r>
      </w:hyperlink>
    </w:p>
    <w:p w14:paraId="7DCB406A" w14:textId="5527BC63"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9" w:history="1">
        <w:r w:rsidRPr="00A658AC">
          <w:rPr>
            <w:rStyle w:val="Hyperlink"/>
            <w:noProof/>
          </w:rPr>
          <w:t>5.8 Interface Traceability</w:t>
        </w:r>
        <w:r>
          <w:rPr>
            <w:noProof/>
            <w:webHidden/>
          </w:rPr>
          <w:tab/>
        </w:r>
        <w:r>
          <w:rPr>
            <w:noProof/>
            <w:webHidden/>
          </w:rPr>
          <w:fldChar w:fldCharType="begin"/>
        </w:r>
        <w:r>
          <w:rPr>
            <w:noProof/>
            <w:webHidden/>
          </w:rPr>
          <w:instrText xml:space="preserve"> PAGEREF _Toc243174429 \h </w:instrText>
        </w:r>
        <w:r>
          <w:rPr>
            <w:noProof/>
            <w:webHidden/>
          </w:rPr>
        </w:r>
        <w:r>
          <w:rPr>
            <w:noProof/>
            <w:webHidden/>
          </w:rPr>
          <w:fldChar w:fldCharType="separate"/>
        </w:r>
        <w:r>
          <w:rPr>
            <w:noProof/>
            <w:webHidden/>
          </w:rPr>
          <w:t>51</w:t>
        </w:r>
        <w:r>
          <w:rPr>
            <w:noProof/>
            <w:webHidden/>
          </w:rPr>
          <w:fldChar w:fldCharType="end"/>
        </w:r>
      </w:hyperlink>
    </w:p>
    <w:p w14:paraId="79730E07" w14:textId="053E8A81" w:rsidR="00A40528" w:rsidRDefault="00A40528">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0" w:history="1">
        <w:r w:rsidRPr="00A658AC">
          <w:rPr>
            <w:rStyle w:val="Hyperlink"/>
            <w:noProof/>
          </w:rPr>
          <w:t>6. System Constraints and Assumptions</w:t>
        </w:r>
        <w:r>
          <w:rPr>
            <w:noProof/>
            <w:webHidden/>
          </w:rPr>
          <w:tab/>
        </w:r>
        <w:r>
          <w:rPr>
            <w:noProof/>
            <w:webHidden/>
          </w:rPr>
          <w:fldChar w:fldCharType="begin"/>
        </w:r>
        <w:r>
          <w:rPr>
            <w:noProof/>
            <w:webHidden/>
          </w:rPr>
          <w:instrText xml:space="preserve"> PAGEREF _Toc243174430 \h </w:instrText>
        </w:r>
        <w:r>
          <w:rPr>
            <w:noProof/>
            <w:webHidden/>
          </w:rPr>
        </w:r>
        <w:r>
          <w:rPr>
            <w:noProof/>
            <w:webHidden/>
          </w:rPr>
          <w:fldChar w:fldCharType="separate"/>
        </w:r>
        <w:r>
          <w:rPr>
            <w:noProof/>
            <w:webHidden/>
          </w:rPr>
          <w:t>53</w:t>
        </w:r>
        <w:r>
          <w:rPr>
            <w:noProof/>
            <w:webHidden/>
          </w:rPr>
          <w:fldChar w:fldCharType="end"/>
        </w:r>
      </w:hyperlink>
    </w:p>
    <w:p w14:paraId="4DEE158F" w14:textId="779B5542"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1" w:history="1">
        <w:r w:rsidRPr="00A658AC">
          <w:rPr>
            <w:rStyle w:val="Hyperlink"/>
            <w:noProof/>
          </w:rPr>
          <w:t>6.1 Purpose</w:t>
        </w:r>
        <w:r>
          <w:rPr>
            <w:noProof/>
            <w:webHidden/>
          </w:rPr>
          <w:tab/>
        </w:r>
        <w:r>
          <w:rPr>
            <w:noProof/>
            <w:webHidden/>
          </w:rPr>
          <w:fldChar w:fldCharType="begin"/>
        </w:r>
        <w:r>
          <w:rPr>
            <w:noProof/>
            <w:webHidden/>
          </w:rPr>
          <w:instrText xml:space="preserve"> PAGEREF _Toc243174431 \h </w:instrText>
        </w:r>
        <w:r>
          <w:rPr>
            <w:noProof/>
            <w:webHidden/>
          </w:rPr>
        </w:r>
        <w:r>
          <w:rPr>
            <w:noProof/>
            <w:webHidden/>
          </w:rPr>
          <w:fldChar w:fldCharType="separate"/>
        </w:r>
        <w:r>
          <w:rPr>
            <w:noProof/>
            <w:webHidden/>
          </w:rPr>
          <w:t>53</w:t>
        </w:r>
        <w:r>
          <w:rPr>
            <w:noProof/>
            <w:webHidden/>
          </w:rPr>
          <w:fldChar w:fldCharType="end"/>
        </w:r>
      </w:hyperlink>
    </w:p>
    <w:p w14:paraId="41BDE1E5" w14:textId="561673F2"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2" w:history="1">
        <w:r w:rsidRPr="00A658AC">
          <w:rPr>
            <w:rStyle w:val="Hyperlink"/>
            <w:noProof/>
          </w:rPr>
          <w:t>6.2 Technical Constraints</w:t>
        </w:r>
        <w:r>
          <w:rPr>
            <w:noProof/>
            <w:webHidden/>
          </w:rPr>
          <w:tab/>
        </w:r>
        <w:r>
          <w:rPr>
            <w:noProof/>
            <w:webHidden/>
          </w:rPr>
          <w:fldChar w:fldCharType="begin"/>
        </w:r>
        <w:r>
          <w:rPr>
            <w:noProof/>
            <w:webHidden/>
          </w:rPr>
          <w:instrText xml:space="preserve"> PAGEREF _Toc243174432 \h </w:instrText>
        </w:r>
        <w:r>
          <w:rPr>
            <w:noProof/>
            <w:webHidden/>
          </w:rPr>
        </w:r>
        <w:r>
          <w:rPr>
            <w:noProof/>
            <w:webHidden/>
          </w:rPr>
          <w:fldChar w:fldCharType="separate"/>
        </w:r>
        <w:r>
          <w:rPr>
            <w:noProof/>
            <w:webHidden/>
          </w:rPr>
          <w:t>53</w:t>
        </w:r>
        <w:r>
          <w:rPr>
            <w:noProof/>
            <w:webHidden/>
          </w:rPr>
          <w:fldChar w:fldCharType="end"/>
        </w:r>
      </w:hyperlink>
    </w:p>
    <w:p w14:paraId="2C8FEAF4" w14:textId="3E8BA9A3"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3" w:history="1">
        <w:r w:rsidRPr="00A658AC">
          <w:rPr>
            <w:rStyle w:val="Hyperlink"/>
            <w:noProof/>
          </w:rPr>
          <w:t>6.3 Environmental Constraints</w:t>
        </w:r>
        <w:r>
          <w:rPr>
            <w:noProof/>
            <w:webHidden/>
          </w:rPr>
          <w:tab/>
        </w:r>
        <w:r>
          <w:rPr>
            <w:noProof/>
            <w:webHidden/>
          </w:rPr>
          <w:fldChar w:fldCharType="begin"/>
        </w:r>
        <w:r>
          <w:rPr>
            <w:noProof/>
            <w:webHidden/>
          </w:rPr>
          <w:instrText xml:space="preserve"> PAGEREF _Toc243174433 \h </w:instrText>
        </w:r>
        <w:r>
          <w:rPr>
            <w:noProof/>
            <w:webHidden/>
          </w:rPr>
        </w:r>
        <w:r>
          <w:rPr>
            <w:noProof/>
            <w:webHidden/>
          </w:rPr>
          <w:fldChar w:fldCharType="separate"/>
        </w:r>
        <w:r>
          <w:rPr>
            <w:noProof/>
            <w:webHidden/>
          </w:rPr>
          <w:t>53</w:t>
        </w:r>
        <w:r>
          <w:rPr>
            <w:noProof/>
            <w:webHidden/>
          </w:rPr>
          <w:fldChar w:fldCharType="end"/>
        </w:r>
      </w:hyperlink>
    </w:p>
    <w:p w14:paraId="28356789" w14:textId="4FD53825"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4" w:history="1">
        <w:r w:rsidRPr="00A658AC">
          <w:rPr>
            <w:rStyle w:val="Hyperlink"/>
            <w:noProof/>
          </w:rPr>
          <w:t>6.4 Operational Constraints</w:t>
        </w:r>
        <w:r>
          <w:rPr>
            <w:noProof/>
            <w:webHidden/>
          </w:rPr>
          <w:tab/>
        </w:r>
        <w:r>
          <w:rPr>
            <w:noProof/>
            <w:webHidden/>
          </w:rPr>
          <w:fldChar w:fldCharType="begin"/>
        </w:r>
        <w:r>
          <w:rPr>
            <w:noProof/>
            <w:webHidden/>
          </w:rPr>
          <w:instrText xml:space="preserve"> PAGEREF _Toc243174434 \h </w:instrText>
        </w:r>
        <w:r>
          <w:rPr>
            <w:noProof/>
            <w:webHidden/>
          </w:rPr>
        </w:r>
        <w:r>
          <w:rPr>
            <w:noProof/>
            <w:webHidden/>
          </w:rPr>
          <w:fldChar w:fldCharType="separate"/>
        </w:r>
        <w:r>
          <w:rPr>
            <w:noProof/>
            <w:webHidden/>
          </w:rPr>
          <w:t>53</w:t>
        </w:r>
        <w:r>
          <w:rPr>
            <w:noProof/>
            <w:webHidden/>
          </w:rPr>
          <w:fldChar w:fldCharType="end"/>
        </w:r>
      </w:hyperlink>
    </w:p>
    <w:p w14:paraId="23D1C4E5" w14:textId="0BA7EECA"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5" w:history="1">
        <w:r w:rsidRPr="00A658AC">
          <w:rPr>
            <w:rStyle w:val="Hyperlink"/>
            <w:noProof/>
          </w:rPr>
          <w:t>6.5 Assumptions</w:t>
        </w:r>
        <w:r>
          <w:rPr>
            <w:noProof/>
            <w:webHidden/>
          </w:rPr>
          <w:tab/>
        </w:r>
        <w:r>
          <w:rPr>
            <w:noProof/>
            <w:webHidden/>
          </w:rPr>
          <w:fldChar w:fldCharType="begin"/>
        </w:r>
        <w:r>
          <w:rPr>
            <w:noProof/>
            <w:webHidden/>
          </w:rPr>
          <w:instrText xml:space="preserve"> PAGEREF _Toc243174435 \h </w:instrText>
        </w:r>
        <w:r>
          <w:rPr>
            <w:noProof/>
            <w:webHidden/>
          </w:rPr>
        </w:r>
        <w:r>
          <w:rPr>
            <w:noProof/>
            <w:webHidden/>
          </w:rPr>
          <w:fldChar w:fldCharType="separate"/>
        </w:r>
        <w:r>
          <w:rPr>
            <w:noProof/>
            <w:webHidden/>
          </w:rPr>
          <w:t>54</w:t>
        </w:r>
        <w:r>
          <w:rPr>
            <w:noProof/>
            <w:webHidden/>
          </w:rPr>
          <w:fldChar w:fldCharType="end"/>
        </w:r>
      </w:hyperlink>
    </w:p>
    <w:p w14:paraId="417B3BAA" w14:textId="0FA80E66"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6" w:history="1">
        <w:r w:rsidRPr="00A658AC">
          <w:rPr>
            <w:rStyle w:val="Hyperlink"/>
            <w:noProof/>
          </w:rPr>
          <w:t>6.6 Dependencies</w:t>
        </w:r>
        <w:r>
          <w:rPr>
            <w:noProof/>
            <w:webHidden/>
          </w:rPr>
          <w:tab/>
        </w:r>
        <w:r>
          <w:rPr>
            <w:noProof/>
            <w:webHidden/>
          </w:rPr>
          <w:fldChar w:fldCharType="begin"/>
        </w:r>
        <w:r>
          <w:rPr>
            <w:noProof/>
            <w:webHidden/>
          </w:rPr>
          <w:instrText xml:space="preserve"> PAGEREF _Toc243174436 \h </w:instrText>
        </w:r>
        <w:r>
          <w:rPr>
            <w:noProof/>
            <w:webHidden/>
          </w:rPr>
        </w:r>
        <w:r>
          <w:rPr>
            <w:noProof/>
            <w:webHidden/>
          </w:rPr>
          <w:fldChar w:fldCharType="separate"/>
        </w:r>
        <w:r>
          <w:rPr>
            <w:noProof/>
            <w:webHidden/>
          </w:rPr>
          <w:t>54</w:t>
        </w:r>
        <w:r>
          <w:rPr>
            <w:noProof/>
            <w:webHidden/>
          </w:rPr>
          <w:fldChar w:fldCharType="end"/>
        </w:r>
      </w:hyperlink>
    </w:p>
    <w:p w14:paraId="2FACC49F" w14:textId="6944F0DD"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7" w:history="1">
        <w:r w:rsidRPr="00A658AC">
          <w:rPr>
            <w:rStyle w:val="Hyperlink"/>
            <w:noProof/>
          </w:rPr>
          <w:t>6.7 Risks Related to Constraints</w:t>
        </w:r>
        <w:r>
          <w:rPr>
            <w:noProof/>
            <w:webHidden/>
          </w:rPr>
          <w:tab/>
        </w:r>
        <w:r>
          <w:rPr>
            <w:noProof/>
            <w:webHidden/>
          </w:rPr>
          <w:fldChar w:fldCharType="begin"/>
        </w:r>
        <w:r>
          <w:rPr>
            <w:noProof/>
            <w:webHidden/>
          </w:rPr>
          <w:instrText xml:space="preserve"> PAGEREF _Toc243174437 \h </w:instrText>
        </w:r>
        <w:r>
          <w:rPr>
            <w:noProof/>
            <w:webHidden/>
          </w:rPr>
        </w:r>
        <w:r>
          <w:rPr>
            <w:noProof/>
            <w:webHidden/>
          </w:rPr>
          <w:fldChar w:fldCharType="separate"/>
        </w:r>
        <w:r>
          <w:rPr>
            <w:noProof/>
            <w:webHidden/>
          </w:rPr>
          <w:t>54</w:t>
        </w:r>
        <w:r>
          <w:rPr>
            <w:noProof/>
            <w:webHidden/>
          </w:rPr>
          <w:fldChar w:fldCharType="end"/>
        </w:r>
      </w:hyperlink>
    </w:p>
    <w:p w14:paraId="11FFD5C4" w14:textId="6C54E93B" w:rsidR="00A40528" w:rsidRDefault="00A40528">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8" w:history="1">
        <w:r w:rsidRPr="00A658AC">
          <w:rPr>
            <w:rStyle w:val="Hyperlink"/>
            <w:noProof/>
          </w:rPr>
          <w:t>7. Risk Analysis and Mitigation Plan</w:t>
        </w:r>
        <w:r>
          <w:rPr>
            <w:noProof/>
            <w:webHidden/>
          </w:rPr>
          <w:tab/>
        </w:r>
        <w:r>
          <w:rPr>
            <w:noProof/>
            <w:webHidden/>
          </w:rPr>
          <w:fldChar w:fldCharType="begin"/>
        </w:r>
        <w:r>
          <w:rPr>
            <w:noProof/>
            <w:webHidden/>
          </w:rPr>
          <w:instrText xml:space="preserve"> PAGEREF _Toc243174438 \h </w:instrText>
        </w:r>
        <w:r>
          <w:rPr>
            <w:noProof/>
            <w:webHidden/>
          </w:rPr>
        </w:r>
        <w:r>
          <w:rPr>
            <w:noProof/>
            <w:webHidden/>
          </w:rPr>
          <w:fldChar w:fldCharType="separate"/>
        </w:r>
        <w:r>
          <w:rPr>
            <w:noProof/>
            <w:webHidden/>
          </w:rPr>
          <w:t>55</w:t>
        </w:r>
        <w:r>
          <w:rPr>
            <w:noProof/>
            <w:webHidden/>
          </w:rPr>
          <w:fldChar w:fldCharType="end"/>
        </w:r>
      </w:hyperlink>
    </w:p>
    <w:p w14:paraId="1EB8770E" w14:textId="43D40060"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9" w:history="1">
        <w:r w:rsidRPr="00A658AC">
          <w:rPr>
            <w:rStyle w:val="Hyperlink"/>
            <w:noProof/>
          </w:rPr>
          <w:t>7.1 Purpose</w:t>
        </w:r>
        <w:r>
          <w:rPr>
            <w:noProof/>
            <w:webHidden/>
          </w:rPr>
          <w:tab/>
        </w:r>
        <w:r>
          <w:rPr>
            <w:noProof/>
            <w:webHidden/>
          </w:rPr>
          <w:fldChar w:fldCharType="begin"/>
        </w:r>
        <w:r>
          <w:rPr>
            <w:noProof/>
            <w:webHidden/>
          </w:rPr>
          <w:instrText xml:space="preserve"> PAGEREF _Toc243174439 \h </w:instrText>
        </w:r>
        <w:r>
          <w:rPr>
            <w:noProof/>
            <w:webHidden/>
          </w:rPr>
        </w:r>
        <w:r>
          <w:rPr>
            <w:noProof/>
            <w:webHidden/>
          </w:rPr>
          <w:fldChar w:fldCharType="separate"/>
        </w:r>
        <w:r>
          <w:rPr>
            <w:noProof/>
            <w:webHidden/>
          </w:rPr>
          <w:t>55</w:t>
        </w:r>
        <w:r>
          <w:rPr>
            <w:noProof/>
            <w:webHidden/>
          </w:rPr>
          <w:fldChar w:fldCharType="end"/>
        </w:r>
      </w:hyperlink>
    </w:p>
    <w:p w14:paraId="25BC0611" w14:textId="44D9251C"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0" w:history="1">
        <w:r w:rsidRPr="00A658AC">
          <w:rPr>
            <w:rStyle w:val="Hyperlink"/>
            <w:noProof/>
          </w:rPr>
          <w:t>7.2 Risk Assessment Methodology</w:t>
        </w:r>
        <w:r>
          <w:rPr>
            <w:noProof/>
            <w:webHidden/>
          </w:rPr>
          <w:tab/>
        </w:r>
        <w:r>
          <w:rPr>
            <w:noProof/>
            <w:webHidden/>
          </w:rPr>
          <w:fldChar w:fldCharType="begin"/>
        </w:r>
        <w:r>
          <w:rPr>
            <w:noProof/>
            <w:webHidden/>
          </w:rPr>
          <w:instrText xml:space="preserve"> PAGEREF _Toc243174440 \h </w:instrText>
        </w:r>
        <w:r>
          <w:rPr>
            <w:noProof/>
            <w:webHidden/>
          </w:rPr>
        </w:r>
        <w:r>
          <w:rPr>
            <w:noProof/>
            <w:webHidden/>
          </w:rPr>
          <w:fldChar w:fldCharType="separate"/>
        </w:r>
        <w:r>
          <w:rPr>
            <w:noProof/>
            <w:webHidden/>
          </w:rPr>
          <w:t>55</w:t>
        </w:r>
        <w:r>
          <w:rPr>
            <w:noProof/>
            <w:webHidden/>
          </w:rPr>
          <w:fldChar w:fldCharType="end"/>
        </w:r>
      </w:hyperlink>
    </w:p>
    <w:p w14:paraId="39417392" w14:textId="70AD9B14"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1" w:history="1">
        <w:r w:rsidRPr="00A658AC">
          <w:rPr>
            <w:rStyle w:val="Hyperlink"/>
            <w:noProof/>
          </w:rPr>
          <w:t>7.3 Risk Categories</w:t>
        </w:r>
        <w:r>
          <w:rPr>
            <w:noProof/>
            <w:webHidden/>
          </w:rPr>
          <w:tab/>
        </w:r>
        <w:r>
          <w:rPr>
            <w:noProof/>
            <w:webHidden/>
          </w:rPr>
          <w:fldChar w:fldCharType="begin"/>
        </w:r>
        <w:r>
          <w:rPr>
            <w:noProof/>
            <w:webHidden/>
          </w:rPr>
          <w:instrText xml:space="preserve"> PAGEREF _Toc243174441 \h </w:instrText>
        </w:r>
        <w:r>
          <w:rPr>
            <w:noProof/>
            <w:webHidden/>
          </w:rPr>
        </w:r>
        <w:r>
          <w:rPr>
            <w:noProof/>
            <w:webHidden/>
          </w:rPr>
          <w:fldChar w:fldCharType="separate"/>
        </w:r>
        <w:r>
          <w:rPr>
            <w:noProof/>
            <w:webHidden/>
          </w:rPr>
          <w:t>55</w:t>
        </w:r>
        <w:r>
          <w:rPr>
            <w:noProof/>
            <w:webHidden/>
          </w:rPr>
          <w:fldChar w:fldCharType="end"/>
        </w:r>
      </w:hyperlink>
    </w:p>
    <w:p w14:paraId="1EFB8720" w14:textId="18D3BFED"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2" w:history="1">
        <w:r w:rsidRPr="00A658AC">
          <w:rPr>
            <w:rStyle w:val="Hyperlink"/>
            <w:noProof/>
          </w:rPr>
          <w:t>7.4 Risk Register</w:t>
        </w:r>
        <w:r>
          <w:rPr>
            <w:noProof/>
            <w:webHidden/>
          </w:rPr>
          <w:tab/>
        </w:r>
        <w:r>
          <w:rPr>
            <w:noProof/>
            <w:webHidden/>
          </w:rPr>
          <w:fldChar w:fldCharType="begin"/>
        </w:r>
        <w:r>
          <w:rPr>
            <w:noProof/>
            <w:webHidden/>
          </w:rPr>
          <w:instrText xml:space="preserve"> PAGEREF _Toc243174442 \h </w:instrText>
        </w:r>
        <w:r>
          <w:rPr>
            <w:noProof/>
            <w:webHidden/>
          </w:rPr>
        </w:r>
        <w:r>
          <w:rPr>
            <w:noProof/>
            <w:webHidden/>
          </w:rPr>
          <w:fldChar w:fldCharType="separate"/>
        </w:r>
        <w:r>
          <w:rPr>
            <w:noProof/>
            <w:webHidden/>
          </w:rPr>
          <w:t>55</w:t>
        </w:r>
        <w:r>
          <w:rPr>
            <w:noProof/>
            <w:webHidden/>
          </w:rPr>
          <w:fldChar w:fldCharType="end"/>
        </w:r>
      </w:hyperlink>
    </w:p>
    <w:p w14:paraId="327B9D5C" w14:textId="79ACCD32"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3" w:history="1">
        <w:r w:rsidRPr="00A658AC">
          <w:rPr>
            <w:rStyle w:val="Hyperlink"/>
            <w:noProof/>
          </w:rPr>
          <w:t>7.5 Risk Monitoring and Governance</w:t>
        </w:r>
        <w:r>
          <w:rPr>
            <w:noProof/>
            <w:webHidden/>
          </w:rPr>
          <w:tab/>
        </w:r>
        <w:r>
          <w:rPr>
            <w:noProof/>
            <w:webHidden/>
          </w:rPr>
          <w:fldChar w:fldCharType="begin"/>
        </w:r>
        <w:r>
          <w:rPr>
            <w:noProof/>
            <w:webHidden/>
          </w:rPr>
          <w:instrText xml:space="preserve"> PAGEREF _Toc243174443 \h </w:instrText>
        </w:r>
        <w:r>
          <w:rPr>
            <w:noProof/>
            <w:webHidden/>
          </w:rPr>
        </w:r>
        <w:r>
          <w:rPr>
            <w:noProof/>
            <w:webHidden/>
          </w:rPr>
          <w:fldChar w:fldCharType="separate"/>
        </w:r>
        <w:r>
          <w:rPr>
            <w:noProof/>
            <w:webHidden/>
          </w:rPr>
          <w:t>56</w:t>
        </w:r>
        <w:r>
          <w:rPr>
            <w:noProof/>
            <w:webHidden/>
          </w:rPr>
          <w:fldChar w:fldCharType="end"/>
        </w:r>
      </w:hyperlink>
    </w:p>
    <w:p w14:paraId="4B5097E1" w14:textId="0C467750"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4" w:history="1">
        <w:r w:rsidRPr="00A658AC">
          <w:rPr>
            <w:rStyle w:val="Hyperlink"/>
            <w:noProof/>
          </w:rPr>
          <w:t>7.6 Residual Risk and Contingency</w:t>
        </w:r>
        <w:r>
          <w:rPr>
            <w:noProof/>
            <w:webHidden/>
          </w:rPr>
          <w:tab/>
        </w:r>
        <w:r>
          <w:rPr>
            <w:noProof/>
            <w:webHidden/>
          </w:rPr>
          <w:fldChar w:fldCharType="begin"/>
        </w:r>
        <w:r>
          <w:rPr>
            <w:noProof/>
            <w:webHidden/>
          </w:rPr>
          <w:instrText xml:space="preserve"> PAGEREF _Toc243174444 \h </w:instrText>
        </w:r>
        <w:r>
          <w:rPr>
            <w:noProof/>
            <w:webHidden/>
          </w:rPr>
        </w:r>
        <w:r>
          <w:rPr>
            <w:noProof/>
            <w:webHidden/>
          </w:rPr>
          <w:fldChar w:fldCharType="separate"/>
        </w:r>
        <w:r>
          <w:rPr>
            <w:noProof/>
            <w:webHidden/>
          </w:rPr>
          <w:t>57</w:t>
        </w:r>
        <w:r>
          <w:rPr>
            <w:noProof/>
            <w:webHidden/>
          </w:rPr>
          <w:fldChar w:fldCharType="end"/>
        </w:r>
      </w:hyperlink>
    </w:p>
    <w:p w14:paraId="6DDF7B30" w14:textId="11E0425B" w:rsidR="00A40528" w:rsidRDefault="00A40528">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5" w:history="1">
        <w:r w:rsidRPr="00A658AC">
          <w:rPr>
            <w:rStyle w:val="Hyperlink"/>
            <w:noProof/>
          </w:rPr>
          <w:t>8. Requirements Traceability Matrix (RTM)</w:t>
        </w:r>
        <w:r>
          <w:rPr>
            <w:noProof/>
            <w:webHidden/>
          </w:rPr>
          <w:tab/>
        </w:r>
        <w:r>
          <w:rPr>
            <w:noProof/>
            <w:webHidden/>
          </w:rPr>
          <w:fldChar w:fldCharType="begin"/>
        </w:r>
        <w:r>
          <w:rPr>
            <w:noProof/>
            <w:webHidden/>
          </w:rPr>
          <w:instrText xml:space="preserve"> PAGEREF _Toc243174445 \h </w:instrText>
        </w:r>
        <w:r>
          <w:rPr>
            <w:noProof/>
            <w:webHidden/>
          </w:rPr>
        </w:r>
        <w:r>
          <w:rPr>
            <w:noProof/>
            <w:webHidden/>
          </w:rPr>
          <w:fldChar w:fldCharType="separate"/>
        </w:r>
        <w:r>
          <w:rPr>
            <w:noProof/>
            <w:webHidden/>
          </w:rPr>
          <w:t>58</w:t>
        </w:r>
        <w:r>
          <w:rPr>
            <w:noProof/>
            <w:webHidden/>
          </w:rPr>
          <w:fldChar w:fldCharType="end"/>
        </w:r>
      </w:hyperlink>
    </w:p>
    <w:p w14:paraId="3185C238" w14:textId="364F91E8"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6" w:history="1">
        <w:r w:rsidRPr="00A658AC">
          <w:rPr>
            <w:rStyle w:val="Hyperlink"/>
            <w:noProof/>
          </w:rPr>
          <w:t>8.1 Purpose</w:t>
        </w:r>
        <w:r>
          <w:rPr>
            <w:noProof/>
            <w:webHidden/>
          </w:rPr>
          <w:tab/>
        </w:r>
        <w:r>
          <w:rPr>
            <w:noProof/>
            <w:webHidden/>
          </w:rPr>
          <w:fldChar w:fldCharType="begin"/>
        </w:r>
        <w:r>
          <w:rPr>
            <w:noProof/>
            <w:webHidden/>
          </w:rPr>
          <w:instrText xml:space="preserve"> PAGEREF _Toc243174446 \h </w:instrText>
        </w:r>
        <w:r>
          <w:rPr>
            <w:noProof/>
            <w:webHidden/>
          </w:rPr>
        </w:r>
        <w:r>
          <w:rPr>
            <w:noProof/>
            <w:webHidden/>
          </w:rPr>
          <w:fldChar w:fldCharType="separate"/>
        </w:r>
        <w:r>
          <w:rPr>
            <w:noProof/>
            <w:webHidden/>
          </w:rPr>
          <w:t>58</w:t>
        </w:r>
        <w:r>
          <w:rPr>
            <w:noProof/>
            <w:webHidden/>
          </w:rPr>
          <w:fldChar w:fldCharType="end"/>
        </w:r>
      </w:hyperlink>
    </w:p>
    <w:p w14:paraId="7378B9D4" w14:textId="1B1BDB2F"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7" w:history="1">
        <w:r w:rsidRPr="00A658AC">
          <w:rPr>
            <w:rStyle w:val="Hyperlink"/>
            <w:noProof/>
          </w:rPr>
          <w:t>8.2 Traceability Methodology</w:t>
        </w:r>
        <w:r>
          <w:rPr>
            <w:noProof/>
            <w:webHidden/>
          </w:rPr>
          <w:tab/>
        </w:r>
        <w:r>
          <w:rPr>
            <w:noProof/>
            <w:webHidden/>
          </w:rPr>
          <w:fldChar w:fldCharType="begin"/>
        </w:r>
        <w:r>
          <w:rPr>
            <w:noProof/>
            <w:webHidden/>
          </w:rPr>
          <w:instrText xml:space="preserve"> PAGEREF _Toc243174447 \h </w:instrText>
        </w:r>
        <w:r>
          <w:rPr>
            <w:noProof/>
            <w:webHidden/>
          </w:rPr>
        </w:r>
        <w:r>
          <w:rPr>
            <w:noProof/>
            <w:webHidden/>
          </w:rPr>
          <w:fldChar w:fldCharType="separate"/>
        </w:r>
        <w:r>
          <w:rPr>
            <w:noProof/>
            <w:webHidden/>
          </w:rPr>
          <w:t>58</w:t>
        </w:r>
        <w:r>
          <w:rPr>
            <w:noProof/>
            <w:webHidden/>
          </w:rPr>
          <w:fldChar w:fldCharType="end"/>
        </w:r>
      </w:hyperlink>
    </w:p>
    <w:p w14:paraId="797DF1E6" w14:textId="1DA2B0D0"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8" w:history="1">
        <w:r w:rsidRPr="00A658AC">
          <w:rPr>
            <w:rStyle w:val="Hyperlink"/>
            <w:noProof/>
          </w:rPr>
          <w:t>8.3 Functional Requirements Traceability</w:t>
        </w:r>
        <w:r>
          <w:rPr>
            <w:noProof/>
            <w:webHidden/>
          </w:rPr>
          <w:tab/>
        </w:r>
        <w:r>
          <w:rPr>
            <w:noProof/>
            <w:webHidden/>
          </w:rPr>
          <w:fldChar w:fldCharType="begin"/>
        </w:r>
        <w:r>
          <w:rPr>
            <w:noProof/>
            <w:webHidden/>
          </w:rPr>
          <w:instrText xml:space="preserve"> PAGEREF _Toc243174448 \h </w:instrText>
        </w:r>
        <w:r>
          <w:rPr>
            <w:noProof/>
            <w:webHidden/>
          </w:rPr>
        </w:r>
        <w:r>
          <w:rPr>
            <w:noProof/>
            <w:webHidden/>
          </w:rPr>
          <w:fldChar w:fldCharType="separate"/>
        </w:r>
        <w:r>
          <w:rPr>
            <w:noProof/>
            <w:webHidden/>
          </w:rPr>
          <w:t>58</w:t>
        </w:r>
        <w:r>
          <w:rPr>
            <w:noProof/>
            <w:webHidden/>
          </w:rPr>
          <w:fldChar w:fldCharType="end"/>
        </w:r>
      </w:hyperlink>
    </w:p>
    <w:p w14:paraId="6FB5F65E" w14:textId="2E2BFFA6"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9" w:history="1">
        <w:r w:rsidRPr="00A658AC">
          <w:rPr>
            <w:rStyle w:val="Hyperlink"/>
            <w:noProof/>
          </w:rPr>
          <w:t>8.4 Non-Functional Requirements Traceability</w:t>
        </w:r>
        <w:r>
          <w:rPr>
            <w:noProof/>
            <w:webHidden/>
          </w:rPr>
          <w:tab/>
        </w:r>
        <w:r>
          <w:rPr>
            <w:noProof/>
            <w:webHidden/>
          </w:rPr>
          <w:fldChar w:fldCharType="begin"/>
        </w:r>
        <w:r>
          <w:rPr>
            <w:noProof/>
            <w:webHidden/>
          </w:rPr>
          <w:instrText xml:space="preserve"> PAGEREF _Toc243174449 \h </w:instrText>
        </w:r>
        <w:r>
          <w:rPr>
            <w:noProof/>
            <w:webHidden/>
          </w:rPr>
        </w:r>
        <w:r>
          <w:rPr>
            <w:noProof/>
            <w:webHidden/>
          </w:rPr>
          <w:fldChar w:fldCharType="separate"/>
        </w:r>
        <w:r>
          <w:rPr>
            <w:noProof/>
            <w:webHidden/>
          </w:rPr>
          <w:t>60</w:t>
        </w:r>
        <w:r>
          <w:rPr>
            <w:noProof/>
            <w:webHidden/>
          </w:rPr>
          <w:fldChar w:fldCharType="end"/>
        </w:r>
      </w:hyperlink>
    </w:p>
    <w:p w14:paraId="32B9710E" w14:textId="0EE35E19"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0" w:history="1">
        <w:r w:rsidRPr="00A658AC">
          <w:rPr>
            <w:rStyle w:val="Hyperlink"/>
            <w:noProof/>
          </w:rPr>
          <w:t>8.5 Module, Entity, and Interface Summary</w:t>
        </w:r>
        <w:r>
          <w:rPr>
            <w:noProof/>
            <w:webHidden/>
          </w:rPr>
          <w:tab/>
        </w:r>
        <w:r>
          <w:rPr>
            <w:noProof/>
            <w:webHidden/>
          </w:rPr>
          <w:fldChar w:fldCharType="begin"/>
        </w:r>
        <w:r>
          <w:rPr>
            <w:noProof/>
            <w:webHidden/>
          </w:rPr>
          <w:instrText xml:space="preserve"> PAGEREF _Toc243174450 \h </w:instrText>
        </w:r>
        <w:r>
          <w:rPr>
            <w:noProof/>
            <w:webHidden/>
          </w:rPr>
        </w:r>
        <w:r>
          <w:rPr>
            <w:noProof/>
            <w:webHidden/>
          </w:rPr>
          <w:fldChar w:fldCharType="separate"/>
        </w:r>
        <w:r>
          <w:rPr>
            <w:noProof/>
            <w:webHidden/>
          </w:rPr>
          <w:t>60</w:t>
        </w:r>
        <w:r>
          <w:rPr>
            <w:noProof/>
            <w:webHidden/>
          </w:rPr>
          <w:fldChar w:fldCharType="end"/>
        </w:r>
      </w:hyperlink>
    </w:p>
    <w:p w14:paraId="0F32F823" w14:textId="11D561E6" w:rsidR="00A40528" w:rsidRDefault="00A40528">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1" w:history="1">
        <w:r w:rsidRPr="00A658AC">
          <w:rPr>
            <w:rStyle w:val="Hyperlink"/>
            <w:noProof/>
          </w:rPr>
          <w:t>9. Appendices</w:t>
        </w:r>
        <w:r>
          <w:rPr>
            <w:noProof/>
            <w:webHidden/>
          </w:rPr>
          <w:tab/>
        </w:r>
        <w:r>
          <w:rPr>
            <w:noProof/>
            <w:webHidden/>
          </w:rPr>
          <w:fldChar w:fldCharType="begin"/>
        </w:r>
        <w:r>
          <w:rPr>
            <w:noProof/>
            <w:webHidden/>
          </w:rPr>
          <w:instrText xml:space="preserve"> PAGEREF _Toc243174451 \h </w:instrText>
        </w:r>
        <w:r>
          <w:rPr>
            <w:noProof/>
            <w:webHidden/>
          </w:rPr>
        </w:r>
        <w:r>
          <w:rPr>
            <w:noProof/>
            <w:webHidden/>
          </w:rPr>
          <w:fldChar w:fldCharType="separate"/>
        </w:r>
        <w:r>
          <w:rPr>
            <w:noProof/>
            <w:webHidden/>
          </w:rPr>
          <w:t>61</w:t>
        </w:r>
        <w:r>
          <w:rPr>
            <w:noProof/>
            <w:webHidden/>
          </w:rPr>
          <w:fldChar w:fldCharType="end"/>
        </w:r>
      </w:hyperlink>
    </w:p>
    <w:p w14:paraId="31660638" w14:textId="63629075"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2" w:history="1">
        <w:r w:rsidRPr="00A658AC">
          <w:rPr>
            <w:rStyle w:val="Hyperlink"/>
            <w:noProof/>
          </w:rPr>
          <w:t>9.1 Glossary of Terms</w:t>
        </w:r>
        <w:r>
          <w:rPr>
            <w:noProof/>
            <w:webHidden/>
          </w:rPr>
          <w:tab/>
        </w:r>
        <w:r>
          <w:rPr>
            <w:noProof/>
            <w:webHidden/>
          </w:rPr>
          <w:fldChar w:fldCharType="begin"/>
        </w:r>
        <w:r>
          <w:rPr>
            <w:noProof/>
            <w:webHidden/>
          </w:rPr>
          <w:instrText xml:space="preserve"> PAGEREF _Toc243174452 \h </w:instrText>
        </w:r>
        <w:r>
          <w:rPr>
            <w:noProof/>
            <w:webHidden/>
          </w:rPr>
        </w:r>
        <w:r>
          <w:rPr>
            <w:noProof/>
            <w:webHidden/>
          </w:rPr>
          <w:fldChar w:fldCharType="separate"/>
        </w:r>
        <w:r>
          <w:rPr>
            <w:noProof/>
            <w:webHidden/>
          </w:rPr>
          <w:t>61</w:t>
        </w:r>
        <w:r>
          <w:rPr>
            <w:noProof/>
            <w:webHidden/>
          </w:rPr>
          <w:fldChar w:fldCharType="end"/>
        </w:r>
      </w:hyperlink>
    </w:p>
    <w:p w14:paraId="32097254" w14:textId="35991DAD"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3" w:history="1">
        <w:r w:rsidRPr="00A658AC">
          <w:rPr>
            <w:rStyle w:val="Hyperlink"/>
            <w:noProof/>
          </w:rPr>
          <w:t>9.2 Acronyms</w:t>
        </w:r>
        <w:r>
          <w:rPr>
            <w:noProof/>
            <w:webHidden/>
          </w:rPr>
          <w:tab/>
        </w:r>
        <w:r>
          <w:rPr>
            <w:noProof/>
            <w:webHidden/>
          </w:rPr>
          <w:fldChar w:fldCharType="begin"/>
        </w:r>
        <w:r>
          <w:rPr>
            <w:noProof/>
            <w:webHidden/>
          </w:rPr>
          <w:instrText xml:space="preserve"> PAGEREF _Toc243174453 \h </w:instrText>
        </w:r>
        <w:r>
          <w:rPr>
            <w:noProof/>
            <w:webHidden/>
          </w:rPr>
        </w:r>
        <w:r>
          <w:rPr>
            <w:noProof/>
            <w:webHidden/>
          </w:rPr>
          <w:fldChar w:fldCharType="separate"/>
        </w:r>
        <w:r>
          <w:rPr>
            <w:noProof/>
            <w:webHidden/>
          </w:rPr>
          <w:t>61</w:t>
        </w:r>
        <w:r>
          <w:rPr>
            <w:noProof/>
            <w:webHidden/>
          </w:rPr>
          <w:fldChar w:fldCharType="end"/>
        </w:r>
      </w:hyperlink>
    </w:p>
    <w:p w14:paraId="2F73CE25" w14:textId="78BB4D37"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4" w:history="1">
        <w:r w:rsidRPr="00A658AC">
          <w:rPr>
            <w:rStyle w:val="Hyperlink"/>
            <w:noProof/>
          </w:rPr>
          <w:t>9.3 Change History</w:t>
        </w:r>
        <w:r>
          <w:rPr>
            <w:noProof/>
            <w:webHidden/>
          </w:rPr>
          <w:tab/>
        </w:r>
        <w:r>
          <w:rPr>
            <w:noProof/>
            <w:webHidden/>
          </w:rPr>
          <w:fldChar w:fldCharType="begin"/>
        </w:r>
        <w:r>
          <w:rPr>
            <w:noProof/>
            <w:webHidden/>
          </w:rPr>
          <w:instrText xml:space="preserve"> PAGEREF _Toc243174454 \h </w:instrText>
        </w:r>
        <w:r>
          <w:rPr>
            <w:noProof/>
            <w:webHidden/>
          </w:rPr>
        </w:r>
        <w:r>
          <w:rPr>
            <w:noProof/>
            <w:webHidden/>
          </w:rPr>
          <w:fldChar w:fldCharType="separate"/>
        </w:r>
        <w:r>
          <w:rPr>
            <w:noProof/>
            <w:webHidden/>
          </w:rPr>
          <w:t>62</w:t>
        </w:r>
        <w:r>
          <w:rPr>
            <w:noProof/>
            <w:webHidden/>
          </w:rPr>
          <w:fldChar w:fldCharType="end"/>
        </w:r>
      </w:hyperlink>
    </w:p>
    <w:p w14:paraId="08B81BD0" w14:textId="1D49EA72" w:rsidR="00A40528" w:rsidRDefault="00A40528">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5" w:history="1">
        <w:r w:rsidRPr="00A658AC">
          <w:rPr>
            <w:rStyle w:val="Hyperlink"/>
            <w:noProof/>
          </w:rPr>
          <w:t>9.4 Document Control</w:t>
        </w:r>
        <w:r>
          <w:rPr>
            <w:noProof/>
            <w:webHidden/>
          </w:rPr>
          <w:tab/>
        </w:r>
        <w:r>
          <w:rPr>
            <w:noProof/>
            <w:webHidden/>
          </w:rPr>
          <w:fldChar w:fldCharType="begin"/>
        </w:r>
        <w:r>
          <w:rPr>
            <w:noProof/>
            <w:webHidden/>
          </w:rPr>
          <w:instrText xml:space="preserve"> PAGEREF _Toc243174455 \h </w:instrText>
        </w:r>
        <w:r>
          <w:rPr>
            <w:noProof/>
            <w:webHidden/>
          </w:rPr>
        </w:r>
        <w:r>
          <w:rPr>
            <w:noProof/>
            <w:webHidden/>
          </w:rPr>
          <w:fldChar w:fldCharType="separate"/>
        </w:r>
        <w:r>
          <w:rPr>
            <w:noProof/>
            <w:webHidden/>
          </w:rPr>
          <w:t>62</w:t>
        </w:r>
        <w:r>
          <w:rPr>
            <w:noProof/>
            <w:webHidden/>
          </w:rPr>
          <w:fldChar w:fldCharType="end"/>
        </w:r>
      </w:hyperlink>
    </w:p>
    <w:p w14:paraId="7ABB4963" w14:textId="1A0FC126" w:rsidR="00C04D97" w:rsidRDefault="00D65B5A">
      <w:r>
        <w:fldChar w:fldCharType="end"/>
      </w:r>
    </w:p>
    <w:p w14:paraId="7DFB45CF" w14:textId="77777777" w:rsidR="00C04D97" w:rsidRDefault="00D65B5A">
      <w:pPr>
        <w:pStyle w:val="Heading1"/>
      </w:pPr>
      <w:bookmarkStart w:id="0" w:name="_Toc243174312"/>
      <w:r>
        <w:lastRenderedPageBreak/>
        <w:t>1. Introduction</w:t>
      </w:r>
      <w:bookmarkEnd w:id="0"/>
    </w:p>
    <w:p w14:paraId="2BB2174D" w14:textId="77777777" w:rsidR="00C04D97" w:rsidRDefault="00D65B5A">
      <w:pPr>
        <w:pStyle w:val="Heading2"/>
      </w:pPr>
      <w:bookmarkStart w:id="1" w:name="_Toc243174313"/>
      <w:r>
        <w:t>1.1 Purpose</w:t>
      </w:r>
      <w:bookmarkEnd w:id="1"/>
    </w:p>
    <w:p w14:paraId="6A34BD9C" w14:textId="77777777" w:rsidR="00C04D97" w:rsidRDefault="00D65B5A">
      <w:r>
        <w:t>This Requirements Analysis Document (RAD) is the analytical baseline for INFRA Watch, the public transparency and accountability portal for infrastructure projects of the Bureau of Agricultural and Fisheries Engineering (BAFE). It records what the system must do, the data it must hold, the interfaces it must offer, and the constraints it must respect, in a form that developers, testers, and BAFE stakeholders can all work from.</w:t>
      </w:r>
    </w:p>
    <w:p w14:paraId="045B054F" w14:textId="77777777" w:rsidR="00C04D97" w:rsidRDefault="00D65B5A">
      <w:r>
        <w:t>INFRA Watch is built and running. This RAD therefore describes the requirements as they are implemented in the current code base (verified against the repository in October 2026) and marks each requirement with its implementation status. Where a requirement is only partly met, or depends on configuration, the limitation is stated next to the requirement rather than hidden.</w:t>
      </w:r>
    </w:p>
    <w:p w14:paraId="32E74FF0" w14:textId="77777777" w:rsidR="00C04D97" w:rsidRDefault="00D65B5A">
      <w:pPr>
        <w:keepNext/>
        <w:spacing w:after="60"/>
      </w:pPr>
      <w:r>
        <w:t>The purpose of this document is to:</w:t>
      </w:r>
    </w:p>
    <w:p w14:paraId="6EF2726A" w14:textId="77777777" w:rsidR="00C04D97" w:rsidRDefault="00D65B5A">
      <w:pPr>
        <w:pStyle w:val="ListBullet"/>
      </w:pPr>
      <w:r>
        <w:t>Translate the product intent of the portal into verifiable functional and non-functional requirements.</w:t>
      </w:r>
    </w:p>
    <w:p w14:paraId="661C509B" w14:textId="77777777" w:rsidR="00C04D97" w:rsidRDefault="00D65B5A">
      <w:pPr>
        <w:pStyle w:val="ListBullet"/>
      </w:pPr>
      <w:r>
        <w:t>Give every requirement a stable identifier that can be traced to the routes, server actions, database tables, and acceptance criteria that satisfy it (Chapter 8).</w:t>
      </w:r>
    </w:p>
    <w:p w14:paraId="674D2D23" w14:textId="77777777" w:rsidR="00C04D97" w:rsidRDefault="00D65B5A">
      <w:pPr>
        <w:pStyle w:val="ListBullet"/>
      </w:pPr>
      <w:r>
        <w:t>Define the data that INFRA Watch owns and the data it only mirrors from the ABEMIS source system.</w:t>
      </w:r>
    </w:p>
    <w:p w14:paraId="16C987F6" w14:textId="77777777" w:rsidR="00C04D97" w:rsidRDefault="00D65B5A">
      <w:pPr>
        <w:pStyle w:val="ListBullet"/>
      </w:pPr>
      <w:r>
        <w:t>Document the external systems the portal depends on and the assumptions made about them.</w:t>
      </w:r>
    </w:p>
    <w:p w14:paraId="4C719F97" w14:textId="77777777" w:rsidR="00C04D97" w:rsidRDefault="00D65B5A">
      <w:pPr>
        <w:pStyle w:val="ListBullet"/>
      </w:pPr>
      <w:r>
        <w:t>Record the known risks and open limitations so they can be planned for rather than discovered in production.</w:t>
      </w:r>
    </w:p>
    <w:p w14:paraId="3E0438AD" w14:textId="77777777" w:rsidR="00C04D97" w:rsidRDefault="00D65B5A">
      <w:pPr>
        <w:pStyle w:val="ListBullet"/>
      </w:pPr>
      <w:r>
        <w:t>Provide the baseline against which future changes to scope can be assessed through version control.</w:t>
      </w:r>
    </w:p>
    <w:p w14:paraId="42FF1000" w14:textId="77777777" w:rsidR="00C04D97" w:rsidRDefault="00D65B5A">
      <w:r>
        <w:t>The companion Software Design Document (SDD) explains how these requirements are realised. Read this RAD for the "what" and the SDD for the "how".</w:t>
      </w:r>
    </w:p>
    <w:p w14:paraId="4E15B0F5" w14:textId="77777777" w:rsidR="00C04D97" w:rsidRDefault="00D65B5A">
      <w:pPr>
        <w:pStyle w:val="Heading2"/>
      </w:pPr>
      <w:bookmarkStart w:id="2" w:name="_Toc243174314"/>
      <w:r>
        <w:t>1.2 Scope</w:t>
      </w:r>
      <w:bookmarkEnd w:id="2"/>
    </w:p>
    <w:p w14:paraId="3132827E" w14:textId="77777777" w:rsidR="00C04D97" w:rsidRDefault="00D65B5A">
      <w:pPr>
        <w:pStyle w:val="Heading3"/>
      </w:pPr>
      <w:bookmarkStart w:id="3" w:name="_Toc243174315"/>
      <w:r>
        <w:t>1.2.1 System Boundary</w:t>
      </w:r>
      <w:bookmarkEnd w:id="3"/>
    </w:p>
    <w:p w14:paraId="79C4ED4B" w14:textId="77777777" w:rsidR="00C04D97" w:rsidRDefault="00D65B5A">
      <w:r>
        <w:t>INFRA Watch (Infrastructure Network for Fair Reporting and Accountability) lets citizens see where public agricultural and fisheries infrastructure is being built, how far it has progressed, and what it costs, and lets them respond with feedback and reports that BAFE staff can act on. It reads project records from ABEMIS (the Agricultural and Biosystems Engineering Management Information System) for the AMEFIP and INS programs, fiscal years 2021 to 2026.</w:t>
      </w:r>
    </w:p>
    <w:tbl>
      <w:tblPr>
        <w:tblW w:w="9360" w:type="dxa"/>
        <w:jc w:val="center"/>
        <w:tblLayout w:type="fixed"/>
        <w:tblLook w:val="04A0" w:firstRow="1" w:lastRow="0" w:firstColumn="1" w:lastColumn="0" w:noHBand="0" w:noVBand="1"/>
      </w:tblPr>
      <w:tblGrid>
        <w:gridCol w:w="4680"/>
        <w:gridCol w:w="4680"/>
      </w:tblGrid>
      <w:tr w:rsidR="00C04D97" w14:paraId="753BC907" w14:textId="77777777">
        <w:trPr>
          <w:tblHeader/>
          <w:jc w:val="center"/>
        </w:trPr>
        <w:tc>
          <w:tcPr>
            <w:tcW w:w="4680" w:type="dxa"/>
            <w:shd w:val="clear" w:color="auto" w:fill="1B5E3A"/>
            <w:tcMar>
              <w:top w:w="70" w:type="dxa"/>
              <w:left w:w="90" w:type="dxa"/>
              <w:bottom w:w="70" w:type="dxa"/>
              <w:right w:w="90" w:type="dxa"/>
            </w:tcMar>
          </w:tcPr>
          <w:p w14:paraId="12D04811" w14:textId="77777777" w:rsidR="00C04D97" w:rsidRDefault="00D65B5A">
            <w:pPr>
              <w:pStyle w:val="TableText"/>
              <w:keepNext/>
            </w:pPr>
            <w:r>
              <w:rPr>
                <w:b/>
                <w:color w:val="FFFFFF"/>
              </w:rPr>
              <w:t>In scope</w:t>
            </w:r>
          </w:p>
        </w:tc>
        <w:tc>
          <w:tcPr>
            <w:tcW w:w="4680" w:type="dxa"/>
            <w:shd w:val="clear" w:color="auto" w:fill="1B5E3A"/>
            <w:tcMar>
              <w:top w:w="70" w:type="dxa"/>
              <w:left w:w="90" w:type="dxa"/>
              <w:bottom w:w="70" w:type="dxa"/>
              <w:right w:w="90" w:type="dxa"/>
            </w:tcMar>
          </w:tcPr>
          <w:p w14:paraId="5B69645A" w14:textId="77777777" w:rsidR="00C04D97" w:rsidRDefault="00D65B5A">
            <w:pPr>
              <w:pStyle w:val="TableText"/>
              <w:keepNext/>
            </w:pPr>
            <w:r>
              <w:rPr>
                <w:b/>
                <w:color w:val="FFFFFF"/>
              </w:rPr>
              <w:t>Out of scope</w:t>
            </w:r>
          </w:p>
        </w:tc>
      </w:tr>
      <w:tr w:rsidR="00C04D97" w14:paraId="76D3FAAB" w14:textId="77777777">
        <w:trPr>
          <w:cantSplit/>
          <w:jc w:val="center"/>
        </w:trPr>
        <w:tc>
          <w:tcPr>
            <w:tcW w:w="4680" w:type="dxa"/>
            <w:tcBorders>
              <w:bottom w:val="single" w:sz="4" w:space="0" w:color="C9D1D6"/>
            </w:tcBorders>
            <w:tcMar>
              <w:top w:w="55" w:type="dxa"/>
              <w:left w:w="90" w:type="dxa"/>
              <w:bottom w:w="55" w:type="dxa"/>
              <w:right w:w="90" w:type="dxa"/>
            </w:tcMar>
          </w:tcPr>
          <w:p w14:paraId="119C06CF" w14:textId="77777777" w:rsidR="00C04D97" w:rsidRDefault="00D65B5A">
            <w:pPr>
              <w:pStyle w:val="TableText"/>
              <w:keepNext/>
            </w:pPr>
            <w:r>
              <w:t>Public portal for AMEFIP and INS projects (FY 2021-2026) mirrored from ABEMIS: directory, project record, map, analytics, evidence map.</w:t>
            </w:r>
          </w:p>
        </w:tc>
        <w:tc>
          <w:tcPr>
            <w:tcW w:w="4680" w:type="dxa"/>
            <w:tcBorders>
              <w:bottom w:val="single" w:sz="4" w:space="0" w:color="C9D1D6"/>
            </w:tcBorders>
            <w:tcMar>
              <w:top w:w="55" w:type="dxa"/>
              <w:left w:w="90" w:type="dxa"/>
              <w:bottom w:w="55" w:type="dxa"/>
              <w:right w:w="90" w:type="dxa"/>
            </w:tcMar>
          </w:tcPr>
          <w:p w14:paraId="29BDF104" w14:textId="77777777" w:rsidR="00C04D97" w:rsidRDefault="00D65B5A">
            <w:pPr>
              <w:pStyle w:val="TableText"/>
              <w:keepNext/>
            </w:pPr>
            <w:r>
              <w:t>Creating, validating, approving, or editing projects. ABEMIS remains the system of record; INFRA Watch holds a read model.</w:t>
            </w:r>
          </w:p>
        </w:tc>
      </w:tr>
      <w:tr w:rsidR="00C04D97" w14:paraId="130435BB" w14:textId="77777777">
        <w:trPr>
          <w:cantSplit/>
          <w:jc w:val="center"/>
        </w:trPr>
        <w:tc>
          <w:tcPr>
            <w:tcW w:w="4680" w:type="dxa"/>
            <w:tcBorders>
              <w:bottom w:val="single" w:sz="4" w:space="0" w:color="C9D1D6"/>
            </w:tcBorders>
            <w:shd w:val="clear" w:color="auto" w:fill="F3F7F5"/>
            <w:tcMar>
              <w:top w:w="55" w:type="dxa"/>
              <w:left w:w="90" w:type="dxa"/>
              <w:bottom w:w="55" w:type="dxa"/>
              <w:right w:w="90" w:type="dxa"/>
            </w:tcMar>
          </w:tcPr>
          <w:p w14:paraId="3D44789E" w14:textId="77777777" w:rsidR="00C04D97" w:rsidRDefault="00D65B5A">
            <w:pPr>
              <w:pStyle w:val="TableText"/>
            </w:pPr>
            <w:r>
              <w:t>Citizen participation: project feedback, comments, helpful votes, E-Reports (issue reports) with geotagged evidence, contact and suggestion forms.</w:t>
            </w:r>
          </w:p>
        </w:tc>
        <w:tc>
          <w:tcPr>
            <w:tcW w:w="4680" w:type="dxa"/>
            <w:tcBorders>
              <w:bottom w:val="single" w:sz="4" w:space="0" w:color="C9D1D6"/>
            </w:tcBorders>
            <w:shd w:val="clear" w:color="auto" w:fill="F3F7F5"/>
            <w:tcMar>
              <w:top w:w="55" w:type="dxa"/>
              <w:left w:w="90" w:type="dxa"/>
              <w:bottom w:w="55" w:type="dxa"/>
              <w:right w:w="90" w:type="dxa"/>
            </w:tcMar>
          </w:tcPr>
          <w:p w14:paraId="06D4210A" w14:textId="77777777" w:rsidR="00C04D97" w:rsidRDefault="00D65B5A">
            <w:pPr>
              <w:pStyle w:val="TableText"/>
            </w:pPr>
            <w:r>
              <w:t>Procurement, contracting, payment, or financial transactions.</w:t>
            </w:r>
          </w:p>
        </w:tc>
      </w:tr>
      <w:tr w:rsidR="00C04D97" w14:paraId="69478B5A" w14:textId="77777777">
        <w:trPr>
          <w:cantSplit/>
          <w:jc w:val="center"/>
        </w:trPr>
        <w:tc>
          <w:tcPr>
            <w:tcW w:w="4680" w:type="dxa"/>
            <w:tcBorders>
              <w:bottom w:val="single" w:sz="4" w:space="0" w:color="C9D1D6"/>
            </w:tcBorders>
            <w:tcMar>
              <w:top w:w="55" w:type="dxa"/>
              <w:left w:w="90" w:type="dxa"/>
              <w:bottom w:w="55" w:type="dxa"/>
              <w:right w:w="90" w:type="dxa"/>
            </w:tcMar>
          </w:tcPr>
          <w:p w14:paraId="238E0A25" w14:textId="77777777" w:rsidR="00C04D97" w:rsidRDefault="00D65B5A">
            <w:pPr>
              <w:pStyle w:val="TableText"/>
            </w:pPr>
            <w:r>
              <w:t>SMS grievance review: staff triage of inbound citizen SMS and replies sent by SMS.</w:t>
            </w:r>
          </w:p>
        </w:tc>
        <w:tc>
          <w:tcPr>
            <w:tcW w:w="4680" w:type="dxa"/>
            <w:tcBorders>
              <w:bottom w:val="single" w:sz="4" w:space="0" w:color="C9D1D6"/>
            </w:tcBorders>
            <w:tcMar>
              <w:top w:w="55" w:type="dxa"/>
              <w:left w:w="90" w:type="dxa"/>
              <w:bottom w:w="55" w:type="dxa"/>
              <w:right w:w="90" w:type="dxa"/>
            </w:tcMar>
          </w:tcPr>
          <w:p w14:paraId="1B2804A9" w14:textId="77777777" w:rsidR="00C04D97" w:rsidRDefault="00D65B5A">
            <w:pPr>
              <w:pStyle w:val="TableText"/>
            </w:pPr>
            <w:r>
              <w:t>Automatic correction of source data. The Data Quality module only reports findings and exports them for follow-up in ABEMIS.</w:t>
            </w:r>
          </w:p>
        </w:tc>
      </w:tr>
      <w:tr w:rsidR="00C04D97" w14:paraId="4BF2C6A4" w14:textId="77777777">
        <w:trPr>
          <w:cantSplit/>
          <w:jc w:val="center"/>
        </w:trPr>
        <w:tc>
          <w:tcPr>
            <w:tcW w:w="4680" w:type="dxa"/>
            <w:tcBorders>
              <w:bottom w:val="single" w:sz="4" w:space="0" w:color="C9D1D6"/>
            </w:tcBorders>
            <w:shd w:val="clear" w:color="auto" w:fill="F3F7F5"/>
            <w:tcMar>
              <w:top w:w="55" w:type="dxa"/>
              <w:left w:w="90" w:type="dxa"/>
              <w:bottom w:w="55" w:type="dxa"/>
              <w:right w:w="90" w:type="dxa"/>
            </w:tcMar>
          </w:tcPr>
          <w:p w14:paraId="78B9F23B" w14:textId="77777777" w:rsidR="00C04D97" w:rsidRDefault="00D65B5A">
            <w:pPr>
              <w:pStyle w:val="TableText"/>
            </w:pPr>
            <w:r>
              <w:lastRenderedPageBreak/>
              <w:t>Staff console: moderation, E-Report handling, scoped analytics, SLA reports, data quality, audit logs, user and content management.</w:t>
            </w:r>
          </w:p>
        </w:tc>
        <w:tc>
          <w:tcPr>
            <w:tcW w:w="4680" w:type="dxa"/>
            <w:tcBorders>
              <w:bottom w:val="single" w:sz="4" w:space="0" w:color="C9D1D6"/>
            </w:tcBorders>
            <w:shd w:val="clear" w:color="auto" w:fill="F3F7F5"/>
            <w:tcMar>
              <w:top w:w="55" w:type="dxa"/>
              <w:left w:w="90" w:type="dxa"/>
              <w:bottom w:w="55" w:type="dxa"/>
              <w:right w:w="90" w:type="dxa"/>
            </w:tcMar>
          </w:tcPr>
          <w:p w14:paraId="108EA8EA" w14:textId="77777777" w:rsidR="00C04D97" w:rsidRDefault="00D65B5A">
            <w:pPr>
              <w:pStyle w:val="TableText"/>
            </w:pPr>
            <w:r>
              <w:t>Native mobile applications. The portal is a responsive web application.</w:t>
            </w:r>
          </w:p>
        </w:tc>
      </w:tr>
      <w:tr w:rsidR="00C04D97" w14:paraId="5A9FAA34" w14:textId="77777777">
        <w:trPr>
          <w:cantSplit/>
          <w:jc w:val="center"/>
        </w:trPr>
        <w:tc>
          <w:tcPr>
            <w:tcW w:w="4680" w:type="dxa"/>
            <w:tcBorders>
              <w:bottom w:val="single" w:sz="4" w:space="0" w:color="C9D1D6"/>
            </w:tcBorders>
            <w:tcMar>
              <w:top w:w="55" w:type="dxa"/>
              <w:left w:w="90" w:type="dxa"/>
              <w:bottom w:w="55" w:type="dxa"/>
              <w:right w:w="90" w:type="dxa"/>
            </w:tcMar>
          </w:tcPr>
          <w:p w14:paraId="3BBB4CCF" w14:textId="77777777" w:rsidR="00C04D97" w:rsidRDefault="00D65B5A">
            <w:pPr>
              <w:pStyle w:val="TableText"/>
            </w:pPr>
            <w:r>
              <w:t>AI assistance: public project assistant (ANIA), knowledge base, managerial copilot and executive brief, MYDAS dashboard designer, optional voice assistant.</w:t>
            </w:r>
          </w:p>
        </w:tc>
        <w:tc>
          <w:tcPr>
            <w:tcW w:w="4680" w:type="dxa"/>
            <w:tcBorders>
              <w:bottom w:val="single" w:sz="4" w:space="0" w:color="C9D1D6"/>
            </w:tcBorders>
            <w:tcMar>
              <w:top w:w="55" w:type="dxa"/>
              <w:left w:w="90" w:type="dxa"/>
              <w:bottom w:w="55" w:type="dxa"/>
              <w:right w:w="90" w:type="dxa"/>
            </w:tcMar>
          </w:tcPr>
          <w:p w14:paraId="1B7E62C4" w14:textId="77777777" w:rsidR="00C04D97" w:rsidRDefault="00D65B5A">
            <w:pPr>
              <w:pStyle w:val="TableText"/>
            </w:pPr>
            <w:r>
              <w:t>Visitor identity tracking. Public analytics describe projects; engagement analytics are aggregate and minimal.</w:t>
            </w:r>
          </w:p>
        </w:tc>
      </w:tr>
      <w:tr w:rsidR="00C04D97" w14:paraId="68C7344E" w14:textId="77777777">
        <w:trPr>
          <w:cantSplit/>
          <w:jc w:val="center"/>
        </w:trPr>
        <w:tc>
          <w:tcPr>
            <w:tcW w:w="4680" w:type="dxa"/>
            <w:tcBorders>
              <w:bottom w:val="single" w:sz="4" w:space="0" w:color="C9D1D6"/>
            </w:tcBorders>
            <w:shd w:val="clear" w:color="auto" w:fill="F3F7F5"/>
            <w:tcMar>
              <w:top w:w="55" w:type="dxa"/>
              <w:left w:w="90" w:type="dxa"/>
              <w:bottom w:w="55" w:type="dxa"/>
              <w:right w:w="90" w:type="dxa"/>
            </w:tcMar>
          </w:tcPr>
          <w:p w14:paraId="3A518527" w14:textId="77777777" w:rsidR="00C04D97" w:rsidRDefault="00D65B5A">
            <w:pPr>
              <w:pStyle w:val="TableText"/>
            </w:pPr>
            <w:r>
              <w:t>Notifications (in-app, email, SMS), scheduled synchronization, background jobs, audit trail.</w:t>
            </w:r>
          </w:p>
        </w:tc>
        <w:tc>
          <w:tcPr>
            <w:tcW w:w="4680" w:type="dxa"/>
            <w:tcBorders>
              <w:bottom w:val="single" w:sz="4" w:space="0" w:color="C9D1D6"/>
            </w:tcBorders>
            <w:shd w:val="clear" w:color="auto" w:fill="F3F7F5"/>
            <w:tcMar>
              <w:top w:w="55" w:type="dxa"/>
              <w:left w:w="90" w:type="dxa"/>
              <w:bottom w:w="55" w:type="dxa"/>
              <w:right w:w="90" w:type="dxa"/>
            </w:tcMar>
          </w:tcPr>
          <w:p w14:paraId="646DF119" w14:textId="77777777" w:rsidR="00C04D97" w:rsidRDefault="00D65B5A">
            <w:pPr>
              <w:pStyle w:val="TableText"/>
            </w:pPr>
            <w:r>
              <w:t>Ingesting other agencies' projects. The structure allows additional programs, but only BAFE programs are loaded today.</w:t>
            </w:r>
          </w:p>
        </w:tc>
      </w:tr>
    </w:tbl>
    <w:p w14:paraId="3D2E8793" w14:textId="77777777" w:rsidR="00C04D97" w:rsidRDefault="00C04D97">
      <w:pPr>
        <w:spacing w:after="80" w:line="144" w:lineRule="auto"/>
      </w:pPr>
    </w:p>
    <w:p w14:paraId="3D13FA2E" w14:textId="77777777" w:rsidR="00C04D97" w:rsidRDefault="00D65B5A">
      <w:pPr>
        <w:pStyle w:val="Heading3"/>
      </w:pPr>
      <w:bookmarkStart w:id="4" w:name="_Toc243174316"/>
      <w:r>
        <w:t>1.2.2 System Context</w:t>
      </w:r>
      <w:bookmarkEnd w:id="4"/>
    </w:p>
    <w:p w14:paraId="42718024" w14:textId="77777777" w:rsidR="00C04D97" w:rsidRDefault="00D65B5A">
      <w:r>
        <w:t>INFRA Watch sits between the public, BAFE staff, and a small set of external services. Its only upstream data source is the ABEMIS API. Everything else it exchanges with the outside world (SMS, email, maps, storage, AI models) supports citizen participation or staff operations. Figure 1 shows the boundary.</w:t>
      </w:r>
    </w:p>
    <w:p w14:paraId="174DBF38" w14:textId="77777777" w:rsidR="00C04D97" w:rsidRDefault="00D65B5A">
      <w:pPr>
        <w:keepNext/>
        <w:spacing w:before="120" w:after="40"/>
        <w:jc w:val="center"/>
      </w:pPr>
      <w:r>
        <w:rPr>
          <w:noProof/>
        </w:rPr>
        <w:drawing>
          <wp:inline distT="0" distB="0" distL="0" distR="0" wp14:anchorId="5F2B1B78" wp14:editId="13C9C1A8">
            <wp:extent cx="5760720" cy="41259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9"/>
                    <a:stretch>
                      <a:fillRect/>
                    </a:stretch>
                  </pic:blipFill>
                  <pic:spPr>
                    <a:xfrm>
                      <a:off x="0" y="0"/>
                      <a:ext cx="5760720" cy="4125921"/>
                    </a:xfrm>
                    <a:prstGeom prst="rect">
                      <a:avLst/>
                    </a:prstGeom>
                  </pic:spPr>
                </pic:pic>
              </a:graphicData>
            </a:graphic>
          </wp:inline>
        </w:drawing>
      </w:r>
    </w:p>
    <w:p w14:paraId="1CAD8E87" w14:textId="77777777" w:rsidR="00C04D97" w:rsidRDefault="00D65B5A">
      <w:pPr>
        <w:pStyle w:val="Caption"/>
      </w:pPr>
      <w:r>
        <w:t>Figure 1. INFRA Watch system context: people on the left, external systems on the right.</w:t>
      </w:r>
    </w:p>
    <w:p w14:paraId="494199F3" w14:textId="77777777" w:rsidR="00C04D97" w:rsidRDefault="00D65B5A">
      <w:pPr>
        <w:pStyle w:val="Heading3"/>
      </w:pPr>
      <w:bookmarkStart w:id="5" w:name="_Toc243174317"/>
      <w:r>
        <w:t>1.2.3 Scope of This Document</w:t>
      </w:r>
      <w:bookmarkEnd w:id="5"/>
    </w:p>
    <w:p w14:paraId="74BBCF00" w14:textId="77777777" w:rsidR="00C04D97" w:rsidRDefault="00D65B5A">
      <w:r>
        <w:t>This RAD covers the functional requirements of every shipped module, the non-functional requirements that constrain them, the data and interface requirements, constraints and assumptions, a risk register, and a requirements traceability matrix. It does not repeat design detail (class structure, algorithms, sequence diagrams); those belong to the SDD.</w:t>
      </w:r>
    </w:p>
    <w:p w14:paraId="64011707" w14:textId="77777777" w:rsidR="00C04D97" w:rsidRDefault="00D65B5A">
      <w:pPr>
        <w:pStyle w:val="Heading2"/>
      </w:pPr>
      <w:bookmarkStart w:id="6" w:name="_Toc243174318"/>
      <w:r>
        <w:lastRenderedPageBreak/>
        <w:t>1.3 Intended Audience</w:t>
      </w:r>
      <w:bookmarkEnd w:id="6"/>
    </w:p>
    <w:tbl>
      <w:tblPr>
        <w:tblW w:w="9360" w:type="dxa"/>
        <w:jc w:val="center"/>
        <w:tblLayout w:type="fixed"/>
        <w:tblLook w:val="04A0" w:firstRow="1" w:lastRow="0" w:firstColumn="1" w:lastColumn="0" w:noHBand="0" w:noVBand="1"/>
      </w:tblPr>
      <w:tblGrid>
        <w:gridCol w:w="3200"/>
        <w:gridCol w:w="6160"/>
      </w:tblGrid>
      <w:tr w:rsidR="00C04D97" w14:paraId="74407943" w14:textId="77777777">
        <w:trPr>
          <w:tblHeader/>
          <w:jc w:val="center"/>
        </w:trPr>
        <w:tc>
          <w:tcPr>
            <w:tcW w:w="3200" w:type="dxa"/>
            <w:shd w:val="clear" w:color="auto" w:fill="1B5E3A"/>
            <w:tcMar>
              <w:top w:w="70" w:type="dxa"/>
              <w:left w:w="90" w:type="dxa"/>
              <w:bottom w:w="70" w:type="dxa"/>
              <w:right w:w="90" w:type="dxa"/>
            </w:tcMar>
          </w:tcPr>
          <w:p w14:paraId="18DD5444" w14:textId="77777777" w:rsidR="00C04D97" w:rsidRDefault="00D65B5A">
            <w:pPr>
              <w:pStyle w:val="TableText"/>
              <w:keepNext/>
            </w:pPr>
            <w:r>
              <w:rPr>
                <w:b/>
                <w:color w:val="FFFFFF"/>
              </w:rPr>
              <w:t>Audience</w:t>
            </w:r>
          </w:p>
        </w:tc>
        <w:tc>
          <w:tcPr>
            <w:tcW w:w="6160" w:type="dxa"/>
            <w:shd w:val="clear" w:color="auto" w:fill="1B5E3A"/>
            <w:tcMar>
              <w:top w:w="70" w:type="dxa"/>
              <w:left w:w="90" w:type="dxa"/>
              <w:bottom w:w="70" w:type="dxa"/>
              <w:right w:w="90" w:type="dxa"/>
            </w:tcMar>
          </w:tcPr>
          <w:p w14:paraId="7DF67DAE" w14:textId="77777777" w:rsidR="00C04D97" w:rsidRDefault="00D65B5A">
            <w:pPr>
              <w:pStyle w:val="TableText"/>
              <w:keepNext/>
            </w:pPr>
            <w:r>
              <w:rPr>
                <w:b/>
                <w:color w:val="FFFFFF"/>
              </w:rPr>
              <w:t>How they use this document</w:t>
            </w:r>
          </w:p>
        </w:tc>
      </w:tr>
      <w:tr w:rsidR="00C04D97" w14:paraId="63C49AEA" w14:textId="77777777">
        <w:trPr>
          <w:cantSplit/>
          <w:jc w:val="center"/>
        </w:trPr>
        <w:tc>
          <w:tcPr>
            <w:tcW w:w="3200" w:type="dxa"/>
            <w:tcBorders>
              <w:bottom w:val="single" w:sz="4" w:space="0" w:color="C9D1D6"/>
            </w:tcBorders>
            <w:tcMar>
              <w:top w:w="55" w:type="dxa"/>
              <w:left w:w="90" w:type="dxa"/>
              <w:bottom w:w="55" w:type="dxa"/>
              <w:right w:w="90" w:type="dxa"/>
            </w:tcMar>
          </w:tcPr>
          <w:p w14:paraId="687905AF" w14:textId="77777777" w:rsidR="00C04D97" w:rsidRDefault="00D65B5A">
            <w:pPr>
              <w:pStyle w:val="TableText"/>
              <w:keepNext/>
            </w:pPr>
            <w:r>
              <w:t>BAFE program owners and system administrators</w:t>
            </w:r>
          </w:p>
        </w:tc>
        <w:tc>
          <w:tcPr>
            <w:tcW w:w="6160" w:type="dxa"/>
            <w:tcBorders>
              <w:bottom w:val="single" w:sz="4" w:space="0" w:color="C9D1D6"/>
            </w:tcBorders>
            <w:tcMar>
              <w:top w:w="55" w:type="dxa"/>
              <w:left w:w="90" w:type="dxa"/>
              <w:bottom w:w="55" w:type="dxa"/>
              <w:right w:w="90" w:type="dxa"/>
            </w:tcMar>
          </w:tcPr>
          <w:p w14:paraId="05DBFEA4" w14:textId="77777777" w:rsidR="00C04D97" w:rsidRDefault="00D65B5A">
            <w:pPr>
              <w:pStyle w:val="TableText"/>
              <w:keepNext/>
            </w:pPr>
            <w:r>
              <w:t>Confirm that the portal's behavior matches the mandate; decide priorities for the limitations listed in Chapter 7.</w:t>
            </w:r>
          </w:p>
        </w:tc>
      </w:tr>
      <w:tr w:rsidR="00C04D97" w14:paraId="23E6E263"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0877EBD6" w14:textId="77777777" w:rsidR="00C04D97" w:rsidRDefault="00D65B5A">
            <w:pPr>
              <w:pStyle w:val="TableText"/>
            </w:pPr>
            <w:r>
              <w:t>Moderators and regional administrators</w:t>
            </w:r>
          </w:p>
        </w:tc>
        <w:tc>
          <w:tcPr>
            <w:tcW w:w="6160" w:type="dxa"/>
            <w:tcBorders>
              <w:bottom w:val="single" w:sz="4" w:space="0" w:color="C9D1D6"/>
            </w:tcBorders>
            <w:shd w:val="clear" w:color="auto" w:fill="F3F7F5"/>
            <w:tcMar>
              <w:top w:w="55" w:type="dxa"/>
              <w:left w:w="90" w:type="dxa"/>
              <w:bottom w:w="55" w:type="dxa"/>
              <w:right w:w="90" w:type="dxa"/>
            </w:tcMar>
          </w:tcPr>
          <w:p w14:paraId="7B9F28A3" w14:textId="77777777" w:rsidR="00C04D97" w:rsidRDefault="00D65B5A">
            <w:pPr>
              <w:pStyle w:val="TableText"/>
            </w:pPr>
            <w:r>
              <w:t>Understand what the staff console is expected to let them do, and under what scope restrictions.</w:t>
            </w:r>
          </w:p>
        </w:tc>
      </w:tr>
      <w:tr w:rsidR="00C04D97" w14:paraId="6D2B7513" w14:textId="77777777">
        <w:trPr>
          <w:cantSplit/>
          <w:jc w:val="center"/>
        </w:trPr>
        <w:tc>
          <w:tcPr>
            <w:tcW w:w="3200" w:type="dxa"/>
            <w:tcBorders>
              <w:bottom w:val="single" w:sz="4" w:space="0" w:color="C9D1D6"/>
            </w:tcBorders>
            <w:tcMar>
              <w:top w:w="55" w:type="dxa"/>
              <w:left w:w="90" w:type="dxa"/>
              <w:bottom w:w="55" w:type="dxa"/>
              <w:right w:w="90" w:type="dxa"/>
            </w:tcMar>
          </w:tcPr>
          <w:p w14:paraId="6B87BC77" w14:textId="77777777" w:rsidR="00C04D97" w:rsidRDefault="00D65B5A">
            <w:pPr>
              <w:pStyle w:val="TableText"/>
            </w:pPr>
            <w:r>
              <w:t>Developers (frontend, backend, data)</w:t>
            </w:r>
          </w:p>
        </w:tc>
        <w:tc>
          <w:tcPr>
            <w:tcW w:w="6160" w:type="dxa"/>
            <w:tcBorders>
              <w:bottom w:val="single" w:sz="4" w:space="0" w:color="C9D1D6"/>
            </w:tcBorders>
            <w:tcMar>
              <w:top w:w="55" w:type="dxa"/>
              <w:left w:w="90" w:type="dxa"/>
              <w:bottom w:w="55" w:type="dxa"/>
              <w:right w:w="90" w:type="dxa"/>
            </w:tcMar>
          </w:tcPr>
          <w:p w14:paraId="51560C87" w14:textId="77777777" w:rsidR="00C04D97" w:rsidRDefault="00D65B5A">
            <w:pPr>
              <w:pStyle w:val="TableText"/>
            </w:pPr>
            <w:r>
              <w:t>Use the requirement IDs, data entities, and interface lists as the implementation baseline.</w:t>
            </w:r>
          </w:p>
        </w:tc>
      </w:tr>
      <w:tr w:rsidR="00C04D97" w14:paraId="43344B1C"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37375888" w14:textId="77777777" w:rsidR="00C04D97" w:rsidRDefault="00D65B5A">
            <w:pPr>
              <w:pStyle w:val="TableText"/>
            </w:pPr>
            <w:r>
              <w:t>QA and acceptance testers</w:t>
            </w:r>
          </w:p>
        </w:tc>
        <w:tc>
          <w:tcPr>
            <w:tcW w:w="6160" w:type="dxa"/>
            <w:tcBorders>
              <w:bottom w:val="single" w:sz="4" w:space="0" w:color="C9D1D6"/>
            </w:tcBorders>
            <w:shd w:val="clear" w:color="auto" w:fill="F3F7F5"/>
            <w:tcMar>
              <w:top w:w="55" w:type="dxa"/>
              <w:left w:w="90" w:type="dxa"/>
              <w:bottom w:w="55" w:type="dxa"/>
              <w:right w:w="90" w:type="dxa"/>
            </w:tcMar>
          </w:tcPr>
          <w:p w14:paraId="614C3258" w14:textId="77777777" w:rsidR="00C04D97" w:rsidRDefault="00D65B5A">
            <w:pPr>
              <w:pStyle w:val="TableText"/>
            </w:pPr>
            <w:r>
              <w:t>Derive test cases from the validations, rules, and acceptance criteria in Chapters 3 and 8.</w:t>
            </w:r>
          </w:p>
        </w:tc>
      </w:tr>
      <w:tr w:rsidR="00C04D97" w14:paraId="57FE65B4" w14:textId="77777777">
        <w:trPr>
          <w:cantSplit/>
          <w:jc w:val="center"/>
        </w:trPr>
        <w:tc>
          <w:tcPr>
            <w:tcW w:w="3200" w:type="dxa"/>
            <w:tcBorders>
              <w:bottom w:val="single" w:sz="4" w:space="0" w:color="C9D1D6"/>
            </w:tcBorders>
            <w:tcMar>
              <w:top w:w="55" w:type="dxa"/>
              <w:left w:w="90" w:type="dxa"/>
              <w:bottom w:w="55" w:type="dxa"/>
              <w:right w:w="90" w:type="dxa"/>
            </w:tcMar>
          </w:tcPr>
          <w:p w14:paraId="483255A7" w14:textId="77777777" w:rsidR="00C04D97" w:rsidRDefault="00D65B5A">
            <w:pPr>
              <w:pStyle w:val="TableText"/>
            </w:pPr>
            <w:r>
              <w:t>Security and privacy reviewers</w:t>
            </w:r>
          </w:p>
        </w:tc>
        <w:tc>
          <w:tcPr>
            <w:tcW w:w="6160" w:type="dxa"/>
            <w:tcBorders>
              <w:bottom w:val="single" w:sz="4" w:space="0" w:color="C9D1D6"/>
            </w:tcBorders>
            <w:tcMar>
              <w:top w:w="55" w:type="dxa"/>
              <w:left w:w="90" w:type="dxa"/>
              <w:bottom w:w="55" w:type="dxa"/>
              <w:right w:w="90" w:type="dxa"/>
            </w:tcMar>
          </w:tcPr>
          <w:p w14:paraId="4E0CB166" w14:textId="77777777" w:rsidR="00C04D97" w:rsidRDefault="00D65B5A">
            <w:pPr>
              <w:pStyle w:val="TableText"/>
            </w:pPr>
            <w:r>
              <w:t>Check access control, data handling, and compliance requirements (NFR-02, NFR-09).</w:t>
            </w:r>
          </w:p>
        </w:tc>
      </w:tr>
      <w:tr w:rsidR="00C04D97" w14:paraId="0AC4B780"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55908773" w14:textId="77777777" w:rsidR="00C04D97" w:rsidRDefault="00D65B5A">
            <w:pPr>
              <w:pStyle w:val="TableText"/>
            </w:pPr>
            <w:r>
              <w:t>Technical maintainers of ABEMIS</w:t>
            </w:r>
          </w:p>
        </w:tc>
        <w:tc>
          <w:tcPr>
            <w:tcW w:w="6160" w:type="dxa"/>
            <w:tcBorders>
              <w:bottom w:val="single" w:sz="4" w:space="0" w:color="C9D1D6"/>
            </w:tcBorders>
            <w:shd w:val="clear" w:color="auto" w:fill="F3F7F5"/>
            <w:tcMar>
              <w:top w:w="55" w:type="dxa"/>
              <w:left w:w="90" w:type="dxa"/>
              <w:bottom w:w="55" w:type="dxa"/>
              <w:right w:w="90" w:type="dxa"/>
            </w:tcMar>
          </w:tcPr>
          <w:p w14:paraId="24A9378C" w14:textId="77777777" w:rsidR="00C04D97" w:rsidRDefault="00D65B5A">
            <w:pPr>
              <w:pStyle w:val="TableText"/>
            </w:pPr>
            <w:r>
              <w:t>See exactly which ABEMIS endpoint and fields INFRA Watch consumes.</w:t>
            </w:r>
          </w:p>
        </w:tc>
      </w:tr>
    </w:tbl>
    <w:p w14:paraId="37C06179" w14:textId="77777777" w:rsidR="00C04D97" w:rsidRDefault="00C04D97">
      <w:pPr>
        <w:spacing w:after="80" w:line="144" w:lineRule="auto"/>
      </w:pPr>
    </w:p>
    <w:p w14:paraId="6A682CBB" w14:textId="77777777" w:rsidR="00C04D97" w:rsidRDefault="00D65B5A">
      <w:pPr>
        <w:pStyle w:val="Heading2"/>
      </w:pPr>
      <w:bookmarkStart w:id="7" w:name="_Toc243174319"/>
      <w:r>
        <w:t>1.4 References</w:t>
      </w:r>
      <w:bookmarkEnd w:id="7"/>
    </w:p>
    <w:tbl>
      <w:tblPr>
        <w:tblW w:w="9360" w:type="dxa"/>
        <w:jc w:val="center"/>
        <w:tblLayout w:type="fixed"/>
        <w:tblLook w:val="04A0" w:firstRow="1" w:lastRow="0" w:firstColumn="1" w:lastColumn="0" w:noHBand="0" w:noVBand="1"/>
      </w:tblPr>
      <w:tblGrid>
        <w:gridCol w:w="3600"/>
        <w:gridCol w:w="5760"/>
      </w:tblGrid>
      <w:tr w:rsidR="00C04D97" w14:paraId="23BB46F1" w14:textId="77777777">
        <w:trPr>
          <w:tblHeader/>
          <w:jc w:val="center"/>
        </w:trPr>
        <w:tc>
          <w:tcPr>
            <w:tcW w:w="3600" w:type="dxa"/>
            <w:shd w:val="clear" w:color="auto" w:fill="1B5E3A"/>
            <w:tcMar>
              <w:top w:w="70" w:type="dxa"/>
              <w:left w:w="90" w:type="dxa"/>
              <w:bottom w:w="70" w:type="dxa"/>
              <w:right w:w="90" w:type="dxa"/>
            </w:tcMar>
          </w:tcPr>
          <w:p w14:paraId="3988F09A" w14:textId="77777777" w:rsidR="00C04D97" w:rsidRDefault="00D65B5A">
            <w:pPr>
              <w:pStyle w:val="TableText"/>
              <w:keepNext/>
            </w:pPr>
            <w:r>
              <w:rPr>
                <w:b/>
                <w:color w:val="FFFFFF"/>
              </w:rPr>
              <w:t>Reference</w:t>
            </w:r>
          </w:p>
        </w:tc>
        <w:tc>
          <w:tcPr>
            <w:tcW w:w="5760" w:type="dxa"/>
            <w:shd w:val="clear" w:color="auto" w:fill="1B5E3A"/>
            <w:tcMar>
              <w:top w:w="70" w:type="dxa"/>
              <w:left w:w="90" w:type="dxa"/>
              <w:bottom w:w="70" w:type="dxa"/>
              <w:right w:w="90" w:type="dxa"/>
            </w:tcMar>
          </w:tcPr>
          <w:p w14:paraId="558328A6" w14:textId="77777777" w:rsidR="00C04D97" w:rsidRDefault="00D65B5A">
            <w:pPr>
              <w:pStyle w:val="TableText"/>
              <w:keepNext/>
            </w:pPr>
            <w:r>
              <w:rPr>
                <w:b/>
                <w:color w:val="FFFFFF"/>
              </w:rPr>
              <w:t>Description</w:t>
            </w:r>
          </w:p>
        </w:tc>
      </w:tr>
      <w:tr w:rsidR="00C04D97" w14:paraId="68157B4C" w14:textId="77777777">
        <w:trPr>
          <w:cantSplit/>
          <w:jc w:val="center"/>
        </w:trPr>
        <w:tc>
          <w:tcPr>
            <w:tcW w:w="3600" w:type="dxa"/>
            <w:tcBorders>
              <w:bottom w:val="single" w:sz="4" w:space="0" w:color="C9D1D6"/>
            </w:tcBorders>
            <w:tcMar>
              <w:top w:w="55" w:type="dxa"/>
              <w:left w:w="90" w:type="dxa"/>
              <w:bottom w:w="55" w:type="dxa"/>
              <w:right w:w="90" w:type="dxa"/>
            </w:tcMar>
          </w:tcPr>
          <w:p w14:paraId="629D4ED6" w14:textId="77777777" w:rsidR="00C04D97" w:rsidRDefault="00D65B5A">
            <w:pPr>
              <w:pStyle w:val="TableText"/>
              <w:keepNext/>
            </w:pPr>
            <w:r>
              <w:t>INFRA Watch documentation set (</w:t>
            </w:r>
            <w:r>
              <w:rPr>
                <w:rFonts w:ascii="Consolas" w:eastAsia="Consolas" w:hAnsi="Consolas"/>
                <w:color w:val="0B6E4F"/>
                <w:sz w:val="16"/>
              </w:rPr>
              <w:t>docs/00</w:t>
            </w:r>
            <w:r>
              <w:t xml:space="preserve"> to </w:t>
            </w:r>
            <w:r>
              <w:rPr>
                <w:rFonts w:ascii="Consolas" w:eastAsia="Consolas" w:hAnsi="Consolas"/>
                <w:color w:val="0B6E4F"/>
                <w:sz w:val="16"/>
              </w:rPr>
              <w:t>docs/13</w:t>
            </w:r>
            <w:r>
              <w:t>)</w:t>
            </w:r>
          </w:p>
        </w:tc>
        <w:tc>
          <w:tcPr>
            <w:tcW w:w="5760" w:type="dxa"/>
            <w:tcBorders>
              <w:bottom w:val="single" w:sz="4" w:space="0" w:color="C9D1D6"/>
            </w:tcBorders>
            <w:tcMar>
              <w:top w:w="55" w:type="dxa"/>
              <w:left w:w="90" w:type="dxa"/>
              <w:bottom w:w="55" w:type="dxa"/>
              <w:right w:w="90" w:type="dxa"/>
            </w:tcMar>
          </w:tcPr>
          <w:p w14:paraId="47E645ED" w14:textId="77777777" w:rsidR="00C04D97" w:rsidRDefault="00D65B5A">
            <w:pPr>
              <w:pStyle w:val="TableText"/>
              <w:keepNext/>
            </w:pPr>
            <w:r>
              <w:t>Overview, architecture, database schema, ABEMIS integration, authentication, features, UI/UX contract, API routes, deployment, security, roadmap, migration, mockup plan, AI knowledge retrieval plan.</w:t>
            </w:r>
          </w:p>
        </w:tc>
      </w:tr>
      <w:tr w:rsidR="00C04D97" w14:paraId="6D4397BE"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1B280986" w14:textId="77777777" w:rsidR="00C04D97" w:rsidRDefault="00D65B5A">
            <w:pPr>
              <w:pStyle w:val="TableText"/>
            </w:pPr>
            <w:r>
              <w:rPr>
                <w:rFonts w:ascii="Consolas" w:eastAsia="Consolas" w:hAnsi="Consolas"/>
                <w:color w:val="0B6E4F"/>
                <w:sz w:val="16"/>
              </w:rPr>
              <w:t>docs/current-system/</w:t>
            </w:r>
            <w:r>
              <w:t xml:space="preserve"> (feature catalog, workflows, route inventory)</w:t>
            </w:r>
          </w:p>
        </w:tc>
        <w:tc>
          <w:tcPr>
            <w:tcW w:w="5760" w:type="dxa"/>
            <w:tcBorders>
              <w:bottom w:val="single" w:sz="4" w:space="0" w:color="C9D1D6"/>
            </w:tcBorders>
            <w:shd w:val="clear" w:color="auto" w:fill="F3F7F5"/>
            <w:tcMar>
              <w:top w:w="55" w:type="dxa"/>
              <w:left w:w="90" w:type="dxa"/>
              <w:bottom w:w="55" w:type="dxa"/>
              <w:right w:w="90" w:type="dxa"/>
            </w:tcMar>
          </w:tcPr>
          <w:p w14:paraId="6A021745" w14:textId="77777777" w:rsidR="00C04D97" w:rsidRDefault="00D65B5A">
            <w:pPr>
              <w:pStyle w:val="TableText"/>
            </w:pPr>
            <w:r>
              <w:t>Inventory of implemented functions, state transitions, and routes. Used as a cross-check against the code.</w:t>
            </w:r>
          </w:p>
        </w:tc>
      </w:tr>
      <w:tr w:rsidR="00C04D97" w14:paraId="771DB72A" w14:textId="77777777">
        <w:trPr>
          <w:cantSplit/>
          <w:jc w:val="center"/>
        </w:trPr>
        <w:tc>
          <w:tcPr>
            <w:tcW w:w="3600" w:type="dxa"/>
            <w:tcBorders>
              <w:bottom w:val="single" w:sz="4" w:space="0" w:color="C9D1D6"/>
            </w:tcBorders>
            <w:tcMar>
              <w:top w:w="55" w:type="dxa"/>
              <w:left w:w="90" w:type="dxa"/>
              <w:bottom w:w="55" w:type="dxa"/>
              <w:right w:w="90" w:type="dxa"/>
            </w:tcMar>
          </w:tcPr>
          <w:p w14:paraId="55214085" w14:textId="77777777" w:rsidR="00C04D97" w:rsidRDefault="00D65B5A">
            <w:pPr>
              <w:pStyle w:val="TableText"/>
            </w:pPr>
            <w:r>
              <w:rPr>
                <w:rFonts w:ascii="Consolas" w:eastAsia="Consolas" w:hAnsi="Consolas"/>
                <w:color w:val="0B6E4F"/>
                <w:sz w:val="16"/>
              </w:rPr>
              <w:t>docs/reviews/code-security-review-2026-09-27.md</w:t>
            </w:r>
          </w:p>
        </w:tc>
        <w:tc>
          <w:tcPr>
            <w:tcW w:w="5760" w:type="dxa"/>
            <w:tcBorders>
              <w:bottom w:val="single" w:sz="4" w:space="0" w:color="C9D1D6"/>
            </w:tcBorders>
            <w:tcMar>
              <w:top w:w="55" w:type="dxa"/>
              <w:left w:w="90" w:type="dxa"/>
              <w:bottom w:w="55" w:type="dxa"/>
              <w:right w:w="90" w:type="dxa"/>
            </w:tcMar>
          </w:tcPr>
          <w:p w14:paraId="77B508C0" w14:textId="77777777" w:rsidR="00C04D97" w:rsidRDefault="00D65B5A">
            <w:pPr>
              <w:pStyle w:val="TableText"/>
            </w:pPr>
            <w:r>
              <w:t>Code, security, and UI review used for the risk register.</w:t>
            </w:r>
          </w:p>
        </w:tc>
      </w:tr>
      <w:tr w:rsidR="00C04D97" w14:paraId="1BFE7DF6"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4A08CB8E" w14:textId="77777777" w:rsidR="00C04D97" w:rsidRDefault="00D65B5A">
            <w:pPr>
              <w:pStyle w:val="TableText"/>
            </w:pPr>
            <w:r>
              <w:t>ABEMIS 3.0 RAD and SDD</w:t>
            </w:r>
          </w:p>
        </w:tc>
        <w:tc>
          <w:tcPr>
            <w:tcW w:w="5760" w:type="dxa"/>
            <w:tcBorders>
              <w:bottom w:val="single" w:sz="4" w:space="0" w:color="C9D1D6"/>
            </w:tcBorders>
            <w:shd w:val="clear" w:color="auto" w:fill="F3F7F5"/>
            <w:tcMar>
              <w:top w:w="55" w:type="dxa"/>
              <w:left w:w="90" w:type="dxa"/>
              <w:bottom w:w="55" w:type="dxa"/>
              <w:right w:w="90" w:type="dxa"/>
            </w:tcMar>
          </w:tcPr>
          <w:p w14:paraId="4E75E5D2" w14:textId="77777777" w:rsidR="00C04D97" w:rsidRDefault="00D65B5A">
            <w:pPr>
              <w:pStyle w:val="TableText"/>
            </w:pPr>
            <w:r>
              <w:t>Requirements and design of the upstream source system. INFRA Watch follows their document structure.</w:t>
            </w:r>
          </w:p>
        </w:tc>
      </w:tr>
      <w:tr w:rsidR="00C04D97" w14:paraId="7538F540" w14:textId="77777777">
        <w:trPr>
          <w:cantSplit/>
          <w:jc w:val="center"/>
        </w:trPr>
        <w:tc>
          <w:tcPr>
            <w:tcW w:w="3600" w:type="dxa"/>
            <w:tcBorders>
              <w:bottom w:val="single" w:sz="4" w:space="0" w:color="C9D1D6"/>
            </w:tcBorders>
            <w:tcMar>
              <w:top w:w="55" w:type="dxa"/>
              <w:left w:w="90" w:type="dxa"/>
              <w:bottom w:w="55" w:type="dxa"/>
              <w:right w:w="90" w:type="dxa"/>
            </w:tcMar>
          </w:tcPr>
          <w:p w14:paraId="0D330396" w14:textId="77777777" w:rsidR="00C04D97" w:rsidRDefault="00D65B5A">
            <w:pPr>
              <w:pStyle w:val="TableText"/>
            </w:pPr>
            <w:r>
              <w:t>Republic Act 10173 (Data Privacy Act of 2012)</w:t>
            </w:r>
          </w:p>
        </w:tc>
        <w:tc>
          <w:tcPr>
            <w:tcW w:w="5760" w:type="dxa"/>
            <w:tcBorders>
              <w:bottom w:val="single" w:sz="4" w:space="0" w:color="C9D1D6"/>
            </w:tcBorders>
            <w:tcMar>
              <w:top w:w="55" w:type="dxa"/>
              <w:left w:w="90" w:type="dxa"/>
              <w:bottom w:w="55" w:type="dxa"/>
              <w:right w:w="90" w:type="dxa"/>
            </w:tcMar>
          </w:tcPr>
          <w:p w14:paraId="791D5453" w14:textId="77777777" w:rsidR="00C04D97" w:rsidRDefault="00D65B5A">
            <w:pPr>
              <w:pStyle w:val="TableText"/>
            </w:pPr>
            <w:r>
              <w:t>Governs collection and handling of personal data from citizens and staff.</w:t>
            </w:r>
          </w:p>
        </w:tc>
      </w:tr>
      <w:tr w:rsidR="00C04D97" w14:paraId="600F2592"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25259741" w14:textId="77777777" w:rsidR="00C04D97" w:rsidRDefault="00D65B5A">
            <w:pPr>
              <w:pStyle w:val="TableText"/>
            </w:pPr>
            <w:r>
              <w:t>8888 Citizens' Complaint Center standard</w:t>
            </w:r>
          </w:p>
        </w:tc>
        <w:tc>
          <w:tcPr>
            <w:tcW w:w="5760" w:type="dxa"/>
            <w:tcBorders>
              <w:bottom w:val="single" w:sz="4" w:space="0" w:color="C9D1D6"/>
            </w:tcBorders>
            <w:shd w:val="clear" w:color="auto" w:fill="F3F7F5"/>
            <w:tcMar>
              <w:top w:w="55" w:type="dxa"/>
              <w:left w:w="90" w:type="dxa"/>
              <w:bottom w:w="55" w:type="dxa"/>
              <w:right w:w="90" w:type="dxa"/>
            </w:tcMar>
          </w:tcPr>
          <w:p w14:paraId="2E286DF5" w14:textId="77777777" w:rsidR="00C04D97" w:rsidRDefault="00D65B5A">
            <w:pPr>
              <w:pStyle w:val="TableText"/>
            </w:pPr>
            <w:r>
              <w:t>The 72-hour requirement for an agency to report back on action taken; used as the SLA breach threshold.</w:t>
            </w:r>
          </w:p>
        </w:tc>
      </w:tr>
      <w:tr w:rsidR="00C04D97" w14:paraId="7033F142" w14:textId="77777777">
        <w:trPr>
          <w:cantSplit/>
          <w:jc w:val="center"/>
        </w:trPr>
        <w:tc>
          <w:tcPr>
            <w:tcW w:w="3600" w:type="dxa"/>
            <w:tcBorders>
              <w:bottom w:val="single" w:sz="4" w:space="0" w:color="C9D1D6"/>
            </w:tcBorders>
            <w:tcMar>
              <w:top w:w="55" w:type="dxa"/>
              <w:left w:w="90" w:type="dxa"/>
              <w:bottom w:w="55" w:type="dxa"/>
              <w:right w:w="90" w:type="dxa"/>
            </w:tcMar>
          </w:tcPr>
          <w:p w14:paraId="40213C83" w14:textId="77777777" w:rsidR="00C04D97" w:rsidRDefault="00D65B5A">
            <w:pPr>
              <w:pStyle w:val="TableText"/>
            </w:pPr>
            <w:r>
              <w:t>WCAG 2.1 Level AA</w:t>
            </w:r>
          </w:p>
        </w:tc>
        <w:tc>
          <w:tcPr>
            <w:tcW w:w="5760" w:type="dxa"/>
            <w:tcBorders>
              <w:bottom w:val="single" w:sz="4" w:space="0" w:color="C9D1D6"/>
            </w:tcBorders>
            <w:tcMar>
              <w:top w:w="55" w:type="dxa"/>
              <w:left w:w="90" w:type="dxa"/>
              <w:bottom w:w="55" w:type="dxa"/>
              <w:right w:w="90" w:type="dxa"/>
            </w:tcMar>
          </w:tcPr>
          <w:p w14:paraId="561B4BB3" w14:textId="77777777" w:rsidR="00C04D97" w:rsidRDefault="00D65B5A">
            <w:pPr>
              <w:pStyle w:val="TableText"/>
            </w:pPr>
            <w:r>
              <w:t>Accessibility target for public and staff interfaces.</w:t>
            </w:r>
          </w:p>
        </w:tc>
      </w:tr>
      <w:tr w:rsidR="00C04D97" w14:paraId="54EC9547"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13BB6C03" w14:textId="77777777" w:rsidR="00C04D97" w:rsidRDefault="00D65B5A">
            <w:pPr>
              <w:pStyle w:val="TableText"/>
            </w:pPr>
            <w:r>
              <w:t>Philippine Standard Geographic Code (PSGC)</w:t>
            </w:r>
          </w:p>
        </w:tc>
        <w:tc>
          <w:tcPr>
            <w:tcW w:w="5760" w:type="dxa"/>
            <w:tcBorders>
              <w:bottom w:val="single" w:sz="4" w:space="0" w:color="C9D1D6"/>
            </w:tcBorders>
            <w:shd w:val="clear" w:color="auto" w:fill="F3F7F5"/>
            <w:tcMar>
              <w:top w:w="55" w:type="dxa"/>
              <w:left w:w="90" w:type="dxa"/>
              <w:bottom w:w="55" w:type="dxa"/>
              <w:right w:w="90" w:type="dxa"/>
            </w:tcMar>
          </w:tcPr>
          <w:p w14:paraId="182B6C75" w14:textId="77777777" w:rsidR="00C04D97" w:rsidRDefault="00D65B5A">
            <w:pPr>
              <w:pStyle w:val="TableText"/>
            </w:pPr>
            <w:r>
              <w:t>Reference data for the region, province, municipality, and barangay hierarchy (</w:t>
            </w:r>
            <w:r>
              <w:rPr>
                <w:rFonts w:ascii="Consolas" w:eastAsia="Consolas" w:hAnsi="Consolas"/>
                <w:color w:val="0B6E4F"/>
                <w:sz w:val="16"/>
              </w:rPr>
              <w:t>psgc_locations</w:t>
            </w:r>
            <w:r>
              <w:t>).</w:t>
            </w:r>
          </w:p>
        </w:tc>
      </w:tr>
      <w:tr w:rsidR="00C04D97" w14:paraId="6DF72AC8" w14:textId="77777777">
        <w:trPr>
          <w:cantSplit/>
          <w:jc w:val="center"/>
        </w:trPr>
        <w:tc>
          <w:tcPr>
            <w:tcW w:w="3600" w:type="dxa"/>
            <w:tcBorders>
              <w:bottom w:val="single" w:sz="4" w:space="0" w:color="C9D1D6"/>
            </w:tcBorders>
            <w:tcMar>
              <w:top w:w="55" w:type="dxa"/>
              <w:left w:w="90" w:type="dxa"/>
              <w:bottom w:w="55" w:type="dxa"/>
              <w:right w:w="90" w:type="dxa"/>
            </w:tcMar>
          </w:tcPr>
          <w:p w14:paraId="1327974B" w14:textId="77777777" w:rsidR="00C04D97" w:rsidRDefault="00D65B5A">
            <w:pPr>
              <w:pStyle w:val="TableText"/>
            </w:pPr>
            <w:r>
              <w:t>Better Auth, Next.js, Drizzle ORM, PostGIS documentation</w:t>
            </w:r>
          </w:p>
        </w:tc>
        <w:tc>
          <w:tcPr>
            <w:tcW w:w="5760" w:type="dxa"/>
            <w:tcBorders>
              <w:bottom w:val="single" w:sz="4" w:space="0" w:color="C9D1D6"/>
            </w:tcBorders>
            <w:tcMar>
              <w:top w:w="55" w:type="dxa"/>
              <w:left w:w="90" w:type="dxa"/>
              <w:bottom w:w="55" w:type="dxa"/>
              <w:right w:w="90" w:type="dxa"/>
            </w:tcMar>
          </w:tcPr>
          <w:p w14:paraId="70E3CB32" w14:textId="77777777" w:rsidR="00C04D97" w:rsidRDefault="00D65B5A">
            <w:pPr>
              <w:pStyle w:val="TableText"/>
            </w:pPr>
            <w:r>
              <w:t>Behavior of the framework components the system is built on.</w:t>
            </w:r>
          </w:p>
        </w:tc>
      </w:tr>
    </w:tbl>
    <w:p w14:paraId="3E3130F8" w14:textId="77777777" w:rsidR="00C04D97" w:rsidRDefault="00C04D97">
      <w:pPr>
        <w:spacing w:after="80" w:line="144" w:lineRule="auto"/>
      </w:pPr>
    </w:p>
    <w:p w14:paraId="00306CBE" w14:textId="77777777" w:rsidR="00C04D97" w:rsidRDefault="00D65B5A">
      <w:pPr>
        <w:pStyle w:val="Heading2"/>
      </w:pPr>
      <w:bookmarkStart w:id="8" w:name="_Toc243174320"/>
      <w:r>
        <w:t>1.5 Relationship to Other Documents</w:t>
      </w:r>
      <w:bookmarkEnd w:id="8"/>
    </w:p>
    <w:p w14:paraId="5CC875E9" w14:textId="77777777" w:rsidR="00C04D97" w:rsidRDefault="00D65B5A">
      <w:r>
        <w:t>The documents below form a chain. A change to a requirement in this RAD should be reflected in the SDD and, where it affects data or interfaces, in the database schema and route inventory.</w:t>
      </w:r>
    </w:p>
    <w:tbl>
      <w:tblPr>
        <w:tblW w:w="9360" w:type="dxa"/>
        <w:jc w:val="center"/>
        <w:tblLayout w:type="fixed"/>
        <w:tblLook w:val="04A0" w:firstRow="1" w:lastRow="0" w:firstColumn="1" w:lastColumn="0" w:noHBand="0" w:noVBand="1"/>
      </w:tblPr>
      <w:tblGrid>
        <w:gridCol w:w="3000"/>
        <w:gridCol w:w="2700"/>
        <w:gridCol w:w="3660"/>
      </w:tblGrid>
      <w:tr w:rsidR="00C04D97" w14:paraId="29432142" w14:textId="77777777">
        <w:trPr>
          <w:tblHeader/>
          <w:jc w:val="center"/>
        </w:trPr>
        <w:tc>
          <w:tcPr>
            <w:tcW w:w="3000" w:type="dxa"/>
            <w:shd w:val="clear" w:color="auto" w:fill="1B5E3A"/>
            <w:tcMar>
              <w:top w:w="70" w:type="dxa"/>
              <w:left w:w="90" w:type="dxa"/>
              <w:bottom w:w="70" w:type="dxa"/>
              <w:right w:w="90" w:type="dxa"/>
            </w:tcMar>
          </w:tcPr>
          <w:p w14:paraId="11605107" w14:textId="77777777" w:rsidR="00C04D97" w:rsidRDefault="00D65B5A">
            <w:pPr>
              <w:pStyle w:val="TableText"/>
              <w:keepNext/>
            </w:pPr>
            <w:r>
              <w:rPr>
                <w:b/>
                <w:color w:val="FFFFFF"/>
              </w:rPr>
              <w:lastRenderedPageBreak/>
              <w:t>Document</w:t>
            </w:r>
          </w:p>
        </w:tc>
        <w:tc>
          <w:tcPr>
            <w:tcW w:w="2700" w:type="dxa"/>
            <w:shd w:val="clear" w:color="auto" w:fill="1B5E3A"/>
            <w:tcMar>
              <w:top w:w="70" w:type="dxa"/>
              <w:left w:w="90" w:type="dxa"/>
              <w:bottom w:w="70" w:type="dxa"/>
              <w:right w:w="90" w:type="dxa"/>
            </w:tcMar>
          </w:tcPr>
          <w:p w14:paraId="37113231" w14:textId="77777777" w:rsidR="00C04D97" w:rsidRDefault="00D65B5A">
            <w:pPr>
              <w:pStyle w:val="TableText"/>
              <w:keepNext/>
            </w:pPr>
            <w:r>
              <w:rPr>
                <w:b/>
                <w:color w:val="FFFFFF"/>
              </w:rPr>
              <w:t>Role</w:t>
            </w:r>
          </w:p>
        </w:tc>
        <w:tc>
          <w:tcPr>
            <w:tcW w:w="3660" w:type="dxa"/>
            <w:shd w:val="clear" w:color="auto" w:fill="1B5E3A"/>
            <w:tcMar>
              <w:top w:w="70" w:type="dxa"/>
              <w:left w:w="90" w:type="dxa"/>
              <w:bottom w:w="70" w:type="dxa"/>
              <w:right w:w="90" w:type="dxa"/>
            </w:tcMar>
          </w:tcPr>
          <w:p w14:paraId="29BF4191" w14:textId="77777777" w:rsidR="00C04D97" w:rsidRDefault="00D65B5A">
            <w:pPr>
              <w:pStyle w:val="TableText"/>
              <w:keepNext/>
            </w:pPr>
            <w:r>
              <w:rPr>
                <w:b/>
                <w:color w:val="FFFFFF"/>
              </w:rPr>
              <w:t>Relationship to this RAD</w:t>
            </w:r>
          </w:p>
        </w:tc>
      </w:tr>
      <w:tr w:rsidR="00C04D97" w14:paraId="0D454865" w14:textId="77777777">
        <w:trPr>
          <w:cantSplit/>
          <w:jc w:val="center"/>
        </w:trPr>
        <w:tc>
          <w:tcPr>
            <w:tcW w:w="3000" w:type="dxa"/>
            <w:tcBorders>
              <w:bottom w:val="single" w:sz="4" w:space="0" w:color="C9D1D6"/>
            </w:tcBorders>
            <w:tcMar>
              <w:top w:w="55" w:type="dxa"/>
              <w:left w:w="90" w:type="dxa"/>
              <w:bottom w:w="55" w:type="dxa"/>
              <w:right w:w="90" w:type="dxa"/>
            </w:tcMar>
          </w:tcPr>
          <w:p w14:paraId="0F5FA2B1" w14:textId="77777777" w:rsidR="00C04D97" w:rsidRDefault="00D65B5A">
            <w:pPr>
              <w:pStyle w:val="TableText"/>
              <w:keepNext/>
            </w:pPr>
            <w:r>
              <w:t>Product overview (</w:t>
            </w:r>
            <w:r>
              <w:rPr>
                <w:rFonts w:ascii="Consolas" w:eastAsia="Consolas" w:hAnsi="Consolas"/>
                <w:color w:val="0B6E4F"/>
                <w:sz w:val="16"/>
              </w:rPr>
              <w:t>docs/00-overview.md</w:t>
            </w:r>
            <w:r>
              <w:t>)</w:t>
            </w:r>
          </w:p>
        </w:tc>
        <w:tc>
          <w:tcPr>
            <w:tcW w:w="2700" w:type="dxa"/>
            <w:tcBorders>
              <w:bottom w:val="single" w:sz="4" w:space="0" w:color="C9D1D6"/>
            </w:tcBorders>
            <w:tcMar>
              <w:top w:w="55" w:type="dxa"/>
              <w:left w:w="90" w:type="dxa"/>
              <w:bottom w:w="55" w:type="dxa"/>
              <w:right w:w="90" w:type="dxa"/>
            </w:tcMar>
          </w:tcPr>
          <w:p w14:paraId="62F11F3D" w14:textId="77777777" w:rsidR="00C04D97" w:rsidRDefault="00D65B5A">
            <w:pPr>
              <w:pStyle w:val="TableText"/>
              <w:keepNext/>
            </w:pPr>
            <w:r>
              <w:t>Mission, stakeholders, glossary</w:t>
            </w:r>
          </w:p>
        </w:tc>
        <w:tc>
          <w:tcPr>
            <w:tcW w:w="3660" w:type="dxa"/>
            <w:tcBorders>
              <w:bottom w:val="single" w:sz="4" w:space="0" w:color="C9D1D6"/>
            </w:tcBorders>
            <w:tcMar>
              <w:top w:w="55" w:type="dxa"/>
              <w:left w:w="90" w:type="dxa"/>
              <w:bottom w:w="55" w:type="dxa"/>
              <w:right w:w="90" w:type="dxa"/>
            </w:tcMar>
          </w:tcPr>
          <w:p w14:paraId="5748572D" w14:textId="77777777" w:rsidR="00C04D97" w:rsidRDefault="00D65B5A">
            <w:pPr>
              <w:pStyle w:val="TableText"/>
              <w:keepNext/>
            </w:pPr>
            <w:r>
              <w:t>Source of the product intent summarized in Chapter 2.</w:t>
            </w:r>
          </w:p>
        </w:tc>
      </w:tr>
      <w:tr w:rsidR="00C04D97" w14:paraId="1F397E50"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35F70583" w14:textId="77777777" w:rsidR="00C04D97" w:rsidRDefault="00D65B5A">
            <w:pPr>
              <w:pStyle w:val="TableText"/>
            </w:pPr>
            <w:r>
              <w:rPr>
                <w:b/>
              </w:rPr>
              <w:t>RAD (this document)</w:t>
            </w:r>
          </w:p>
        </w:tc>
        <w:tc>
          <w:tcPr>
            <w:tcW w:w="2700" w:type="dxa"/>
            <w:tcBorders>
              <w:bottom w:val="single" w:sz="4" w:space="0" w:color="C9D1D6"/>
            </w:tcBorders>
            <w:shd w:val="clear" w:color="auto" w:fill="F3F7F5"/>
            <w:tcMar>
              <w:top w:w="55" w:type="dxa"/>
              <w:left w:w="90" w:type="dxa"/>
              <w:bottom w:w="55" w:type="dxa"/>
              <w:right w:w="90" w:type="dxa"/>
            </w:tcMar>
          </w:tcPr>
          <w:p w14:paraId="609B3C9E" w14:textId="77777777" w:rsidR="00C04D97" w:rsidRDefault="00D65B5A">
            <w:pPr>
              <w:pStyle w:val="TableText"/>
            </w:pPr>
            <w:r>
              <w:t>What the system must do</w:t>
            </w:r>
          </w:p>
        </w:tc>
        <w:tc>
          <w:tcPr>
            <w:tcW w:w="3660" w:type="dxa"/>
            <w:tcBorders>
              <w:bottom w:val="single" w:sz="4" w:space="0" w:color="C9D1D6"/>
            </w:tcBorders>
            <w:shd w:val="clear" w:color="auto" w:fill="F3F7F5"/>
            <w:tcMar>
              <w:top w:w="55" w:type="dxa"/>
              <w:left w:w="90" w:type="dxa"/>
              <w:bottom w:w="55" w:type="dxa"/>
              <w:right w:w="90" w:type="dxa"/>
            </w:tcMar>
          </w:tcPr>
          <w:p w14:paraId="3E7164EC" w14:textId="77777777" w:rsidR="00C04D97" w:rsidRDefault="00D65B5A">
            <w:pPr>
              <w:pStyle w:val="TableText"/>
            </w:pPr>
            <w:r>
              <w:t>Requirement baseline and traceability.</w:t>
            </w:r>
          </w:p>
        </w:tc>
      </w:tr>
      <w:tr w:rsidR="00C04D97" w14:paraId="34227E66" w14:textId="77777777">
        <w:trPr>
          <w:cantSplit/>
          <w:jc w:val="center"/>
        </w:trPr>
        <w:tc>
          <w:tcPr>
            <w:tcW w:w="3000" w:type="dxa"/>
            <w:tcBorders>
              <w:bottom w:val="single" w:sz="4" w:space="0" w:color="C9D1D6"/>
            </w:tcBorders>
            <w:tcMar>
              <w:top w:w="55" w:type="dxa"/>
              <w:left w:w="90" w:type="dxa"/>
              <w:bottom w:w="55" w:type="dxa"/>
              <w:right w:w="90" w:type="dxa"/>
            </w:tcMar>
          </w:tcPr>
          <w:p w14:paraId="7BAF8EF6" w14:textId="77777777" w:rsidR="00C04D97" w:rsidRDefault="00D65B5A">
            <w:pPr>
              <w:pStyle w:val="TableText"/>
            </w:pPr>
            <w:r>
              <w:t>SDD</w:t>
            </w:r>
          </w:p>
        </w:tc>
        <w:tc>
          <w:tcPr>
            <w:tcW w:w="2700" w:type="dxa"/>
            <w:tcBorders>
              <w:bottom w:val="single" w:sz="4" w:space="0" w:color="C9D1D6"/>
            </w:tcBorders>
            <w:tcMar>
              <w:top w:w="55" w:type="dxa"/>
              <w:left w:w="90" w:type="dxa"/>
              <w:bottom w:w="55" w:type="dxa"/>
              <w:right w:w="90" w:type="dxa"/>
            </w:tcMar>
          </w:tcPr>
          <w:p w14:paraId="190C73A6" w14:textId="77777777" w:rsidR="00C04D97" w:rsidRDefault="00D65B5A">
            <w:pPr>
              <w:pStyle w:val="TableText"/>
            </w:pPr>
            <w:r>
              <w:t>How the system is built</w:t>
            </w:r>
          </w:p>
        </w:tc>
        <w:tc>
          <w:tcPr>
            <w:tcW w:w="3660" w:type="dxa"/>
            <w:tcBorders>
              <w:bottom w:val="single" w:sz="4" w:space="0" w:color="C9D1D6"/>
            </w:tcBorders>
            <w:tcMar>
              <w:top w:w="55" w:type="dxa"/>
              <w:left w:w="90" w:type="dxa"/>
              <w:bottom w:w="55" w:type="dxa"/>
              <w:right w:w="90" w:type="dxa"/>
            </w:tcMar>
          </w:tcPr>
          <w:p w14:paraId="0DBD5996" w14:textId="77777777" w:rsidR="00C04D97" w:rsidRDefault="00D65B5A">
            <w:pPr>
              <w:pStyle w:val="TableText"/>
            </w:pPr>
            <w:r>
              <w:t>Design realising each requirement; references the same IDs.</w:t>
            </w:r>
          </w:p>
        </w:tc>
      </w:tr>
      <w:tr w:rsidR="00C04D97" w14:paraId="19DFB1A9"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2A57DDA8" w14:textId="77777777" w:rsidR="00C04D97" w:rsidRDefault="00D65B5A">
            <w:pPr>
              <w:pStyle w:val="TableText"/>
            </w:pPr>
            <w:r>
              <w:t>Database schema and ERD (</w:t>
            </w:r>
            <w:r>
              <w:rPr>
                <w:rFonts w:ascii="Consolas" w:eastAsia="Consolas" w:hAnsi="Consolas"/>
                <w:color w:val="0B6E4F"/>
                <w:sz w:val="16"/>
              </w:rPr>
              <w:t>docs/erd/</w:t>
            </w:r>
            <w:r>
              <w:t>)</w:t>
            </w:r>
          </w:p>
        </w:tc>
        <w:tc>
          <w:tcPr>
            <w:tcW w:w="2700" w:type="dxa"/>
            <w:tcBorders>
              <w:bottom w:val="single" w:sz="4" w:space="0" w:color="C9D1D6"/>
            </w:tcBorders>
            <w:shd w:val="clear" w:color="auto" w:fill="F3F7F5"/>
            <w:tcMar>
              <w:top w:w="55" w:type="dxa"/>
              <w:left w:w="90" w:type="dxa"/>
              <w:bottom w:w="55" w:type="dxa"/>
              <w:right w:w="90" w:type="dxa"/>
            </w:tcMar>
          </w:tcPr>
          <w:p w14:paraId="07DF3E44" w14:textId="77777777" w:rsidR="00C04D97" w:rsidRDefault="00D65B5A">
            <w:pPr>
              <w:pStyle w:val="TableText"/>
            </w:pPr>
            <w:r>
              <w:t>Authoritative table definitions</w:t>
            </w:r>
          </w:p>
        </w:tc>
        <w:tc>
          <w:tcPr>
            <w:tcW w:w="3660" w:type="dxa"/>
            <w:tcBorders>
              <w:bottom w:val="single" w:sz="4" w:space="0" w:color="C9D1D6"/>
            </w:tcBorders>
            <w:shd w:val="clear" w:color="auto" w:fill="F3F7F5"/>
            <w:tcMar>
              <w:top w:w="55" w:type="dxa"/>
              <w:left w:w="90" w:type="dxa"/>
              <w:bottom w:w="55" w:type="dxa"/>
              <w:right w:w="90" w:type="dxa"/>
            </w:tcMar>
          </w:tcPr>
          <w:p w14:paraId="1A646E14" w14:textId="77777777" w:rsidR="00C04D97" w:rsidRDefault="00D65B5A">
            <w:pPr>
              <w:pStyle w:val="TableText"/>
            </w:pPr>
            <w:r>
              <w:t>Chapter 4 summarizes; the schema files are the source of truth.</w:t>
            </w:r>
          </w:p>
        </w:tc>
      </w:tr>
      <w:tr w:rsidR="00C04D97" w14:paraId="1855A0BA" w14:textId="77777777">
        <w:trPr>
          <w:cantSplit/>
          <w:jc w:val="center"/>
        </w:trPr>
        <w:tc>
          <w:tcPr>
            <w:tcW w:w="3000" w:type="dxa"/>
            <w:tcBorders>
              <w:bottom w:val="single" w:sz="4" w:space="0" w:color="C9D1D6"/>
            </w:tcBorders>
            <w:tcMar>
              <w:top w:w="55" w:type="dxa"/>
              <w:left w:w="90" w:type="dxa"/>
              <w:bottom w:w="55" w:type="dxa"/>
              <w:right w:w="90" w:type="dxa"/>
            </w:tcMar>
          </w:tcPr>
          <w:p w14:paraId="35AF634E" w14:textId="77777777" w:rsidR="00C04D97" w:rsidRDefault="00D65B5A">
            <w:pPr>
              <w:pStyle w:val="TableText"/>
            </w:pPr>
            <w:r>
              <w:t>Route and API inventory</w:t>
            </w:r>
          </w:p>
        </w:tc>
        <w:tc>
          <w:tcPr>
            <w:tcW w:w="2700" w:type="dxa"/>
            <w:tcBorders>
              <w:bottom w:val="single" w:sz="4" w:space="0" w:color="C9D1D6"/>
            </w:tcBorders>
            <w:tcMar>
              <w:top w:w="55" w:type="dxa"/>
              <w:left w:w="90" w:type="dxa"/>
              <w:bottom w:w="55" w:type="dxa"/>
              <w:right w:w="90" w:type="dxa"/>
            </w:tcMar>
          </w:tcPr>
          <w:p w14:paraId="2481890B" w14:textId="77777777" w:rsidR="00C04D97" w:rsidRDefault="00D65B5A">
            <w:pPr>
              <w:pStyle w:val="TableText"/>
            </w:pPr>
            <w:r>
              <w:t>Endpoint list</w:t>
            </w:r>
          </w:p>
        </w:tc>
        <w:tc>
          <w:tcPr>
            <w:tcW w:w="3660" w:type="dxa"/>
            <w:tcBorders>
              <w:bottom w:val="single" w:sz="4" w:space="0" w:color="C9D1D6"/>
            </w:tcBorders>
            <w:tcMar>
              <w:top w:w="55" w:type="dxa"/>
              <w:left w:w="90" w:type="dxa"/>
              <w:bottom w:w="55" w:type="dxa"/>
              <w:right w:w="90" w:type="dxa"/>
            </w:tcMar>
          </w:tcPr>
          <w:p w14:paraId="18733F71" w14:textId="77777777" w:rsidR="00C04D97" w:rsidRDefault="00D65B5A">
            <w:pPr>
              <w:pStyle w:val="TableText"/>
            </w:pPr>
            <w:r>
              <w:t>Chapter 5 and the RTM cite its routes.</w:t>
            </w:r>
          </w:p>
        </w:tc>
      </w:tr>
      <w:tr w:rsidR="00C04D97" w14:paraId="695105DB"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2803CEC5" w14:textId="77777777" w:rsidR="00C04D97" w:rsidRDefault="00D65B5A">
            <w:pPr>
              <w:pStyle w:val="TableText"/>
            </w:pPr>
            <w:r>
              <w:t>Security review</w:t>
            </w:r>
          </w:p>
        </w:tc>
        <w:tc>
          <w:tcPr>
            <w:tcW w:w="2700" w:type="dxa"/>
            <w:tcBorders>
              <w:bottom w:val="single" w:sz="4" w:space="0" w:color="C9D1D6"/>
            </w:tcBorders>
            <w:shd w:val="clear" w:color="auto" w:fill="F3F7F5"/>
            <w:tcMar>
              <w:top w:w="55" w:type="dxa"/>
              <w:left w:w="90" w:type="dxa"/>
              <w:bottom w:w="55" w:type="dxa"/>
              <w:right w:w="90" w:type="dxa"/>
            </w:tcMar>
          </w:tcPr>
          <w:p w14:paraId="3520352E" w14:textId="77777777" w:rsidR="00C04D97" w:rsidRDefault="00D65B5A">
            <w:pPr>
              <w:pStyle w:val="TableText"/>
            </w:pPr>
            <w:r>
              <w:t>Findings and patches</w:t>
            </w:r>
          </w:p>
        </w:tc>
        <w:tc>
          <w:tcPr>
            <w:tcW w:w="3660" w:type="dxa"/>
            <w:tcBorders>
              <w:bottom w:val="single" w:sz="4" w:space="0" w:color="C9D1D6"/>
            </w:tcBorders>
            <w:shd w:val="clear" w:color="auto" w:fill="F3F7F5"/>
            <w:tcMar>
              <w:top w:w="55" w:type="dxa"/>
              <w:left w:w="90" w:type="dxa"/>
              <w:bottom w:w="55" w:type="dxa"/>
              <w:right w:w="90" w:type="dxa"/>
            </w:tcMar>
          </w:tcPr>
          <w:p w14:paraId="2FA508D8" w14:textId="77777777" w:rsidR="00C04D97" w:rsidRDefault="00D65B5A">
            <w:pPr>
              <w:pStyle w:val="TableText"/>
            </w:pPr>
            <w:r>
              <w:t>Feeds Chapter 7 risks.</w:t>
            </w:r>
          </w:p>
        </w:tc>
      </w:tr>
    </w:tbl>
    <w:p w14:paraId="645A9605" w14:textId="77777777" w:rsidR="00C04D97" w:rsidRDefault="00C04D97">
      <w:pPr>
        <w:spacing w:after="80" w:line="144" w:lineRule="auto"/>
      </w:pPr>
    </w:p>
    <w:p w14:paraId="023A3A80" w14:textId="77777777" w:rsidR="00C04D97" w:rsidRDefault="00D65B5A">
      <w:pPr>
        <w:pStyle w:val="Heading2"/>
      </w:pPr>
      <w:bookmarkStart w:id="9" w:name="_Toc243174321"/>
      <w:r>
        <w:t>1.6 Document Conventions</w:t>
      </w:r>
      <w:bookmarkEnd w:id="9"/>
    </w:p>
    <w:p w14:paraId="0EE2FD92" w14:textId="77777777" w:rsidR="00C04D97" w:rsidRDefault="00D65B5A">
      <w:pPr>
        <w:pStyle w:val="ListBullet"/>
      </w:pPr>
      <w:r>
        <w:rPr>
          <w:b/>
        </w:rPr>
        <w:t>Requirement identifiers</w:t>
      </w:r>
      <w:r>
        <w:t xml:space="preserve"> use the form </w:t>
      </w:r>
      <w:r>
        <w:rPr>
          <w:rFonts w:ascii="Consolas" w:eastAsia="Consolas" w:hAnsi="Consolas"/>
          <w:color w:val="0B6E4F"/>
          <w:sz w:val="18"/>
        </w:rPr>
        <w:t>FR-&lt;MODULE&gt;-NN</w:t>
      </w:r>
      <w:r>
        <w:t xml:space="preserve"> for functional requirements and </w:t>
      </w:r>
      <w:r>
        <w:rPr>
          <w:rFonts w:ascii="Consolas" w:eastAsia="Consolas" w:hAnsi="Consolas"/>
          <w:color w:val="0B6E4F"/>
          <w:sz w:val="18"/>
        </w:rPr>
        <w:t>NFR-NN</w:t>
      </w:r>
      <w:r>
        <w:t xml:space="preserve"> for non-functional requirements. Modules: AUTH, SYNC, PUB, FB, ER, UP, SMS, CON, NOT, ADM, AI.</w:t>
      </w:r>
    </w:p>
    <w:p w14:paraId="35267EF1" w14:textId="77777777" w:rsidR="00C04D97" w:rsidRDefault="00D65B5A">
      <w:pPr>
        <w:pStyle w:val="ListBullet"/>
      </w:pPr>
      <w:r>
        <w:rPr>
          <w:b/>
        </w:rPr>
        <w:t>Priority</w:t>
      </w:r>
      <w:r>
        <w:t xml:space="preserve"> follows MoSCoW: Must, Should, Could. All shipped requirements below are Must or Should.</w:t>
      </w:r>
    </w:p>
    <w:p w14:paraId="20E0B72C" w14:textId="77777777" w:rsidR="00C04D97" w:rsidRDefault="00D65B5A">
      <w:pPr>
        <w:pStyle w:val="ListBullet"/>
      </w:pPr>
      <w:r>
        <w:rPr>
          <w:b/>
        </w:rPr>
        <w:t>Status</w:t>
      </w:r>
      <w:r>
        <w:t xml:space="preserve"> is one of: </w:t>
      </w:r>
      <w:r>
        <w:rPr>
          <w:i/>
        </w:rPr>
        <w:t>Implemented</w:t>
      </w:r>
      <w:r>
        <w:t xml:space="preserve"> (works as described), </w:t>
      </w:r>
      <w:r>
        <w:rPr>
          <w:i/>
        </w:rPr>
        <w:t>Partial</w:t>
      </w:r>
      <w:r>
        <w:t xml:space="preserve"> (works with a stated limitation), or </w:t>
      </w:r>
      <w:r>
        <w:rPr>
          <w:i/>
        </w:rPr>
        <w:t>Configuration-dependent</w:t>
      </w:r>
      <w:r>
        <w:t xml:space="preserve"> (works only when the named environment settings or services are present).</w:t>
      </w:r>
    </w:p>
    <w:p w14:paraId="67DFE1BB" w14:textId="77777777" w:rsidR="00C04D97" w:rsidRDefault="00D65B5A">
      <w:pPr>
        <w:pStyle w:val="ListBullet"/>
      </w:pPr>
      <w:r>
        <w:t xml:space="preserve">Identifiers, table names, routes, and environment variables appear in </w:t>
      </w:r>
      <w:r>
        <w:rPr>
          <w:rFonts w:ascii="Consolas" w:eastAsia="Consolas" w:hAnsi="Consolas"/>
          <w:color w:val="0B6E4F"/>
          <w:sz w:val="18"/>
        </w:rPr>
        <w:t>monospace</w:t>
      </w:r>
      <w:r>
        <w:t>.</w:t>
      </w:r>
    </w:p>
    <w:p w14:paraId="12E3BF78" w14:textId="77777777" w:rsidR="00C04D97" w:rsidRDefault="00D65B5A">
      <w:pPr>
        <w:pStyle w:val="ListBullet"/>
      </w:pPr>
      <w:r>
        <w:t>"Shall" marks a binding requirement; "may" marks an option.</w:t>
      </w:r>
    </w:p>
    <w:p w14:paraId="46350DB9" w14:textId="77777777" w:rsidR="00C04D97" w:rsidRDefault="00D65B5A">
      <w:pPr>
        <w:pStyle w:val="ListBullet"/>
      </w:pPr>
      <w:r>
        <w:t>Dates and thresholds quoted from code (for example the 72-hour SLA) are the values in force at the document date.</w:t>
      </w:r>
    </w:p>
    <w:p w14:paraId="7C5C55B5" w14:textId="77777777" w:rsidR="00C04D97" w:rsidRDefault="00D65B5A">
      <w:pPr>
        <w:pStyle w:val="Heading1"/>
      </w:pPr>
      <w:bookmarkStart w:id="10" w:name="_Toc243174322"/>
      <w:r>
        <w:lastRenderedPageBreak/>
        <w:t>2. System Overview</w:t>
      </w:r>
      <w:bookmarkEnd w:id="10"/>
    </w:p>
    <w:p w14:paraId="7D510958" w14:textId="77777777" w:rsidR="00C04D97" w:rsidRDefault="00D65B5A">
      <w:pPr>
        <w:pStyle w:val="Heading2"/>
      </w:pPr>
      <w:bookmarkStart w:id="11" w:name="_Toc243174323"/>
      <w:r>
        <w:t>2.1 Background</w:t>
      </w:r>
      <w:bookmarkEnd w:id="11"/>
    </w:p>
    <w:p w14:paraId="28E07A45" w14:textId="77777777" w:rsidR="00C04D97" w:rsidRDefault="00D65B5A">
      <w:r>
        <w:t>BAFE implements agricultural machinery, equipment, facilities, and infrastructure projects under the Agricultural Machinery, Equipment, Facilities, and Infrastructures Program (AMEFIP), including the Irrigation Network Services (INS) sub-program. These projects are recorded in ABEMIS. Until INFRA Watch, a citizen had no simple way to see which projects exist near them, how much was budgeted, how far along they are, or to tell BAFE what they observe on the ground.</w:t>
      </w:r>
    </w:p>
    <w:p w14:paraId="46BF61F0" w14:textId="77777777" w:rsidR="00C04D97" w:rsidRDefault="00D65B5A">
      <w:r>
        <w:t>INFRA Watch was created to close that gap. It follows the architecture and user-experience patterns of FMR Watch, a sister transparency portal for farm-to-market road projects, but is scoped to AMEFIP and INS data and has since grown its own capabilities: SMS grievance review, an AI project assistant, a knowledge base, managerial analytics, and a data-quality review.</w:t>
      </w:r>
    </w:p>
    <w:p w14:paraId="371D08DB" w14:textId="77777777" w:rsidR="00C04D97" w:rsidRDefault="00D65B5A">
      <w:r>
        <w:t xml:space="preserve">The system is deliberately a </w:t>
      </w:r>
      <w:r>
        <w:rPr>
          <w:b/>
        </w:rPr>
        <w:t>read model plus participation layer</w:t>
      </w:r>
      <w:r>
        <w:t>. Project facts come from ABEMIS and are never edited in INFRA Watch. What INFRA Watch owns is citizen input (feedback, comments, votes, reports, evidence), the staff decisions made on that input, and the audit trail of both.</w:t>
      </w:r>
    </w:p>
    <w:p w14:paraId="6FE99D23" w14:textId="77777777" w:rsidR="00C04D97" w:rsidRDefault="00D65B5A">
      <w:pPr>
        <w:pStyle w:val="Heading2"/>
      </w:pPr>
      <w:bookmarkStart w:id="12" w:name="_Toc243174324"/>
      <w:r>
        <w:t>2.2 System Objectives</w:t>
      </w:r>
      <w:bookmarkEnd w:id="12"/>
    </w:p>
    <w:tbl>
      <w:tblPr>
        <w:tblW w:w="9360" w:type="dxa"/>
        <w:jc w:val="center"/>
        <w:tblLayout w:type="fixed"/>
        <w:tblLook w:val="04A0" w:firstRow="1" w:lastRow="0" w:firstColumn="1" w:lastColumn="0" w:noHBand="0" w:noVBand="1"/>
      </w:tblPr>
      <w:tblGrid>
        <w:gridCol w:w="700"/>
        <w:gridCol w:w="5000"/>
        <w:gridCol w:w="3660"/>
      </w:tblGrid>
      <w:tr w:rsidR="00C04D97" w14:paraId="05C3ECD1" w14:textId="77777777">
        <w:trPr>
          <w:tblHeader/>
          <w:jc w:val="center"/>
        </w:trPr>
        <w:tc>
          <w:tcPr>
            <w:tcW w:w="700" w:type="dxa"/>
            <w:shd w:val="clear" w:color="auto" w:fill="1B5E3A"/>
            <w:tcMar>
              <w:top w:w="70" w:type="dxa"/>
              <w:left w:w="90" w:type="dxa"/>
              <w:bottom w:w="70" w:type="dxa"/>
              <w:right w:w="90" w:type="dxa"/>
            </w:tcMar>
          </w:tcPr>
          <w:p w14:paraId="703E30E9" w14:textId="77777777" w:rsidR="00C04D97" w:rsidRDefault="00D65B5A">
            <w:pPr>
              <w:pStyle w:val="TableText"/>
              <w:keepNext/>
            </w:pPr>
            <w:r>
              <w:rPr>
                <w:b/>
                <w:color w:val="FFFFFF"/>
              </w:rPr>
              <w:t>ID</w:t>
            </w:r>
          </w:p>
        </w:tc>
        <w:tc>
          <w:tcPr>
            <w:tcW w:w="5000" w:type="dxa"/>
            <w:shd w:val="clear" w:color="auto" w:fill="1B5E3A"/>
            <w:tcMar>
              <w:top w:w="70" w:type="dxa"/>
              <w:left w:w="90" w:type="dxa"/>
              <w:bottom w:w="70" w:type="dxa"/>
              <w:right w:w="90" w:type="dxa"/>
            </w:tcMar>
          </w:tcPr>
          <w:p w14:paraId="1CE75BC0" w14:textId="77777777" w:rsidR="00C04D97" w:rsidRDefault="00D65B5A">
            <w:pPr>
              <w:pStyle w:val="TableText"/>
              <w:keepNext/>
            </w:pPr>
            <w:r>
              <w:rPr>
                <w:b/>
                <w:color w:val="FFFFFF"/>
              </w:rPr>
              <w:t>Objective</w:t>
            </w:r>
          </w:p>
        </w:tc>
        <w:tc>
          <w:tcPr>
            <w:tcW w:w="3660" w:type="dxa"/>
            <w:shd w:val="clear" w:color="auto" w:fill="1B5E3A"/>
            <w:tcMar>
              <w:top w:w="70" w:type="dxa"/>
              <w:left w:w="90" w:type="dxa"/>
              <w:bottom w:w="70" w:type="dxa"/>
              <w:right w:w="90" w:type="dxa"/>
            </w:tcMar>
          </w:tcPr>
          <w:p w14:paraId="72B78706" w14:textId="77777777" w:rsidR="00C04D97" w:rsidRDefault="00D65B5A">
            <w:pPr>
              <w:pStyle w:val="TableText"/>
              <w:keepNext/>
            </w:pPr>
            <w:r>
              <w:rPr>
                <w:b/>
                <w:color w:val="FFFFFF"/>
              </w:rPr>
              <w:t>Measured by</w:t>
            </w:r>
          </w:p>
        </w:tc>
      </w:tr>
      <w:tr w:rsidR="00C04D97" w14:paraId="2AF01C9B" w14:textId="77777777">
        <w:trPr>
          <w:cantSplit/>
          <w:jc w:val="center"/>
        </w:trPr>
        <w:tc>
          <w:tcPr>
            <w:tcW w:w="700" w:type="dxa"/>
            <w:tcBorders>
              <w:bottom w:val="single" w:sz="4" w:space="0" w:color="C9D1D6"/>
            </w:tcBorders>
            <w:tcMar>
              <w:top w:w="55" w:type="dxa"/>
              <w:left w:w="90" w:type="dxa"/>
              <w:bottom w:w="55" w:type="dxa"/>
              <w:right w:w="90" w:type="dxa"/>
            </w:tcMar>
          </w:tcPr>
          <w:p w14:paraId="4860B650" w14:textId="77777777" w:rsidR="00C04D97" w:rsidRDefault="00D65B5A">
            <w:pPr>
              <w:pStyle w:val="TableText"/>
              <w:keepNext/>
            </w:pPr>
            <w:r>
              <w:t>O1</w:t>
            </w:r>
          </w:p>
        </w:tc>
        <w:tc>
          <w:tcPr>
            <w:tcW w:w="5000" w:type="dxa"/>
            <w:tcBorders>
              <w:bottom w:val="single" w:sz="4" w:space="0" w:color="C9D1D6"/>
            </w:tcBorders>
            <w:tcMar>
              <w:top w:w="55" w:type="dxa"/>
              <w:left w:w="90" w:type="dxa"/>
              <w:bottom w:w="55" w:type="dxa"/>
              <w:right w:w="90" w:type="dxa"/>
            </w:tcMar>
          </w:tcPr>
          <w:p w14:paraId="413EF13B" w14:textId="77777777" w:rsidR="00C04D97" w:rsidRDefault="00D65B5A">
            <w:pPr>
              <w:pStyle w:val="TableText"/>
              <w:keepNext/>
            </w:pPr>
            <w:r>
              <w:t>Make AMEFIP and INS project information (location, budget, status, progress, contractor) publicly visible and searchable.</w:t>
            </w:r>
          </w:p>
        </w:tc>
        <w:tc>
          <w:tcPr>
            <w:tcW w:w="3660" w:type="dxa"/>
            <w:tcBorders>
              <w:bottom w:val="single" w:sz="4" w:space="0" w:color="C9D1D6"/>
            </w:tcBorders>
            <w:tcMar>
              <w:top w:w="55" w:type="dxa"/>
              <w:left w:w="90" w:type="dxa"/>
              <w:bottom w:w="55" w:type="dxa"/>
              <w:right w:w="90" w:type="dxa"/>
            </w:tcMar>
          </w:tcPr>
          <w:p w14:paraId="26B939EE" w14:textId="77777777" w:rsidR="00C04D97" w:rsidRDefault="00D65B5A">
            <w:pPr>
              <w:pStyle w:val="TableText"/>
              <w:keepNext/>
            </w:pPr>
            <w:r>
              <w:t>Directory, map, and analytics pages show current data with a visible last-sync time.</w:t>
            </w:r>
          </w:p>
        </w:tc>
      </w:tr>
      <w:tr w:rsidR="00C04D97" w14:paraId="72FEDB3C" w14:textId="77777777">
        <w:trPr>
          <w:cantSplit/>
          <w:jc w:val="center"/>
        </w:trPr>
        <w:tc>
          <w:tcPr>
            <w:tcW w:w="700" w:type="dxa"/>
            <w:tcBorders>
              <w:bottom w:val="single" w:sz="4" w:space="0" w:color="C9D1D6"/>
            </w:tcBorders>
            <w:shd w:val="clear" w:color="auto" w:fill="F3F7F5"/>
            <w:tcMar>
              <w:top w:w="55" w:type="dxa"/>
              <w:left w:w="90" w:type="dxa"/>
              <w:bottom w:w="55" w:type="dxa"/>
              <w:right w:w="90" w:type="dxa"/>
            </w:tcMar>
          </w:tcPr>
          <w:p w14:paraId="5886222D" w14:textId="77777777" w:rsidR="00C04D97" w:rsidRDefault="00D65B5A">
            <w:pPr>
              <w:pStyle w:val="TableText"/>
            </w:pPr>
            <w:r>
              <w:t>O2</w:t>
            </w:r>
          </w:p>
        </w:tc>
        <w:tc>
          <w:tcPr>
            <w:tcW w:w="5000" w:type="dxa"/>
            <w:tcBorders>
              <w:bottom w:val="single" w:sz="4" w:space="0" w:color="C9D1D6"/>
            </w:tcBorders>
            <w:shd w:val="clear" w:color="auto" w:fill="F3F7F5"/>
            <w:tcMar>
              <w:top w:w="55" w:type="dxa"/>
              <w:left w:w="90" w:type="dxa"/>
              <w:bottom w:w="55" w:type="dxa"/>
              <w:right w:w="90" w:type="dxa"/>
            </w:tcMar>
          </w:tcPr>
          <w:p w14:paraId="2CD9F735" w14:textId="77777777" w:rsidR="00C04D97" w:rsidRDefault="00D65B5A">
            <w:pPr>
              <w:pStyle w:val="TableText"/>
            </w:pPr>
            <w:r>
              <w:t>Keep public data current without manual effort.</w:t>
            </w:r>
          </w:p>
        </w:tc>
        <w:tc>
          <w:tcPr>
            <w:tcW w:w="3660" w:type="dxa"/>
            <w:tcBorders>
              <w:bottom w:val="single" w:sz="4" w:space="0" w:color="C9D1D6"/>
            </w:tcBorders>
            <w:shd w:val="clear" w:color="auto" w:fill="F3F7F5"/>
            <w:tcMar>
              <w:top w:w="55" w:type="dxa"/>
              <w:left w:w="90" w:type="dxa"/>
              <w:bottom w:w="55" w:type="dxa"/>
              <w:right w:w="90" w:type="dxa"/>
            </w:tcMar>
          </w:tcPr>
          <w:p w14:paraId="40ED8472" w14:textId="77777777" w:rsidR="00C04D97" w:rsidRDefault="00D65B5A">
            <w:pPr>
              <w:pStyle w:val="TableText"/>
            </w:pPr>
            <w:r>
              <w:t>Scheduled ABEMIS synchronization every three hours; sync history visible to staff.</w:t>
            </w:r>
          </w:p>
        </w:tc>
      </w:tr>
      <w:tr w:rsidR="00C04D97" w14:paraId="5987632C" w14:textId="77777777">
        <w:trPr>
          <w:cantSplit/>
          <w:jc w:val="center"/>
        </w:trPr>
        <w:tc>
          <w:tcPr>
            <w:tcW w:w="700" w:type="dxa"/>
            <w:tcBorders>
              <w:bottom w:val="single" w:sz="4" w:space="0" w:color="C9D1D6"/>
            </w:tcBorders>
            <w:tcMar>
              <w:top w:w="55" w:type="dxa"/>
              <w:left w:w="90" w:type="dxa"/>
              <w:bottom w:w="55" w:type="dxa"/>
              <w:right w:w="90" w:type="dxa"/>
            </w:tcMar>
          </w:tcPr>
          <w:p w14:paraId="362D7420" w14:textId="77777777" w:rsidR="00C04D97" w:rsidRDefault="00D65B5A">
            <w:pPr>
              <w:pStyle w:val="TableText"/>
            </w:pPr>
            <w:r>
              <w:t>O3</w:t>
            </w:r>
          </w:p>
        </w:tc>
        <w:tc>
          <w:tcPr>
            <w:tcW w:w="5000" w:type="dxa"/>
            <w:tcBorders>
              <w:bottom w:val="single" w:sz="4" w:space="0" w:color="C9D1D6"/>
            </w:tcBorders>
            <w:tcMar>
              <w:top w:w="55" w:type="dxa"/>
              <w:left w:w="90" w:type="dxa"/>
              <w:bottom w:w="55" w:type="dxa"/>
              <w:right w:w="90" w:type="dxa"/>
            </w:tcMar>
          </w:tcPr>
          <w:p w14:paraId="08CCB5B0" w14:textId="77777777" w:rsidR="00C04D97" w:rsidRDefault="00D65B5A">
            <w:pPr>
              <w:pStyle w:val="TableText"/>
            </w:pPr>
            <w:r>
              <w:t>Let citizens contribute feedback and report problems with verifiable evidence.</w:t>
            </w:r>
          </w:p>
        </w:tc>
        <w:tc>
          <w:tcPr>
            <w:tcW w:w="3660" w:type="dxa"/>
            <w:tcBorders>
              <w:bottom w:val="single" w:sz="4" w:space="0" w:color="C9D1D6"/>
            </w:tcBorders>
            <w:tcMar>
              <w:top w:w="55" w:type="dxa"/>
              <w:left w:w="90" w:type="dxa"/>
              <w:bottom w:w="55" w:type="dxa"/>
              <w:right w:w="90" w:type="dxa"/>
            </w:tcMar>
          </w:tcPr>
          <w:p w14:paraId="3062CE0C" w14:textId="77777777" w:rsidR="00C04D97" w:rsidRDefault="00D65B5A">
            <w:pPr>
              <w:pStyle w:val="TableText"/>
            </w:pPr>
            <w:r>
              <w:t>Feedback and E-Report submission with geotagged photos and video.</w:t>
            </w:r>
          </w:p>
        </w:tc>
      </w:tr>
      <w:tr w:rsidR="00C04D97" w14:paraId="7CF03C3D" w14:textId="77777777">
        <w:trPr>
          <w:cantSplit/>
          <w:jc w:val="center"/>
        </w:trPr>
        <w:tc>
          <w:tcPr>
            <w:tcW w:w="700" w:type="dxa"/>
            <w:tcBorders>
              <w:bottom w:val="single" w:sz="4" w:space="0" w:color="C9D1D6"/>
            </w:tcBorders>
            <w:shd w:val="clear" w:color="auto" w:fill="F3F7F5"/>
            <w:tcMar>
              <w:top w:w="55" w:type="dxa"/>
              <w:left w:w="90" w:type="dxa"/>
              <w:bottom w:w="55" w:type="dxa"/>
              <w:right w:w="90" w:type="dxa"/>
            </w:tcMar>
          </w:tcPr>
          <w:p w14:paraId="39F46D65" w14:textId="77777777" w:rsidR="00C04D97" w:rsidRDefault="00D65B5A">
            <w:pPr>
              <w:pStyle w:val="TableText"/>
            </w:pPr>
            <w:r>
              <w:t>O4</w:t>
            </w:r>
          </w:p>
        </w:tc>
        <w:tc>
          <w:tcPr>
            <w:tcW w:w="5000" w:type="dxa"/>
            <w:tcBorders>
              <w:bottom w:val="single" w:sz="4" w:space="0" w:color="C9D1D6"/>
            </w:tcBorders>
            <w:shd w:val="clear" w:color="auto" w:fill="F3F7F5"/>
            <w:tcMar>
              <w:top w:w="55" w:type="dxa"/>
              <w:left w:w="90" w:type="dxa"/>
              <w:bottom w:w="55" w:type="dxa"/>
              <w:right w:w="90" w:type="dxa"/>
            </w:tcMar>
          </w:tcPr>
          <w:p w14:paraId="7115906F" w14:textId="77777777" w:rsidR="00C04D97" w:rsidRDefault="00D65B5A">
            <w:pPr>
              <w:pStyle w:val="TableText"/>
            </w:pPr>
            <w:r>
              <w:t>Ensure every citizen submission receives a timely human response.</w:t>
            </w:r>
          </w:p>
        </w:tc>
        <w:tc>
          <w:tcPr>
            <w:tcW w:w="3660" w:type="dxa"/>
            <w:tcBorders>
              <w:bottom w:val="single" w:sz="4" w:space="0" w:color="C9D1D6"/>
            </w:tcBorders>
            <w:shd w:val="clear" w:color="auto" w:fill="F3F7F5"/>
            <w:tcMar>
              <w:top w:w="55" w:type="dxa"/>
              <w:left w:w="90" w:type="dxa"/>
              <w:bottom w:w="55" w:type="dxa"/>
              <w:right w:w="90" w:type="dxa"/>
            </w:tcMar>
          </w:tcPr>
          <w:p w14:paraId="6352DCDF" w14:textId="77777777" w:rsidR="00C04D97" w:rsidRDefault="00D65B5A">
            <w:pPr>
              <w:pStyle w:val="TableText"/>
            </w:pPr>
            <w:r>
              <w:t>72-hour SLA thresholds, reminders, and SLA reports.</w:t>
            </w:r>
          </w:p>
        </w:tc>
      </w:tr>
      <w:tr w:rsidR="00C04D97" w14:paraId="08609AB2" w14:textId="77777777">
        <w:trPr>
          <w:cantSplit/>
          <w:jc w:val="center"/>
        </w:trPr>
        <w:tc>
          <w:tcPr>
            <w:tcW w:w="700" w:type="dxa"/>
            <w:tcBorders>
              <w:bottom w:val="single" w:sz="4" w:space="0" w:color="C9D1D6"/>
            </w:tcBorders>
            <w:tcMar>
              <w:top w:w="55" w:type="dxa"/>
              <w:left w:w="90" w:type="dxa"/>
              <w:bottom w:w="55" w:type="dxa"/>
              <w:right w:w="90" w:type="dxa"/>
            </w:tcMar>
          </w:tcPr>
          <w:p w14:paraId="2743D936" w14:textId="77777777" w:rsidR="00C04D97" w:rsidRDefault="00D65B5A">
            <w:pPr>
              <w:pStyle w:val="TableText"/>
            </w:pPr>
            <w:r>
              <w:t>O5</w:t>
            </w:r>
          </w:p>
        </w:tc>
        <w:tc>
          <w:tcPr>
            <w:tcW w:w="5000" w:type="dxa"/>
            <w:tcBorders>
              <w:bottom w:val="single" w:sz="4" w:space="0" w:color="C9D1D6"/>
            </w:tcBorders>
            <w:tcMar>
              <w:top w:w="55" w:type="dxa"/>
              <w:left w:w="90" w:type="dxa"/>
              <w:bottom w:w="55" w:type="dxa"/>
              <w:right w:w="90" w:type="dxa"/>
            </w:tcMar>
          </w:tcPr>
          <w:p w14:paraId="70F0B991" w14:textId="77777777" w:rsidR="00C04D97" w:rsidRDefault="00D65B5A">
            <w:pPr>
              <w:pStyle w:val="TableText"/>
            </w:pPr>
            <w:r>
              <w:t>Give BAFE managers scoped, trustworthy analytics and data-quality visibility.</w:t>
            </w:r>
          </w:p>
        </w:tc>
        <w:tc>
          <w:tcPr>
            <w:tcW w:w="3660" w:type="dxa"/>
            <w:tcBorders>
              <w:bottom w:val="single" w:sz="4" w:space="0" w:color="C9D1D6"/>
            </w:tcBorders>
            <w:tcMar>
              <w:top w:w="55" w:type="dxa"/>
              <w:left w:w="90" w:type="dxa"/>
              <w:bottom w:w="55" w:type="dxa"/>
              <w:right w:w="90" w:type="dxa"/>
            </w:tcMar>
          </w:tcPr>
          <w:p w14:paraId="5E0BDE6B" w14:textId="77777777" w:rsidR="00C04D97" w:rsidRDefault="00D65B5A">
            <w:pPr>
              <w:pStyle w:val="TableText"/>
            </w:pPr>
            <w:r>
              <w:t>Managerial dashboard, data-quality findings, explicit unavailable and not-assessed states.</w:t>
            </w:r>
          </w:p>
        </w:tc>
      </w:tr>
      <w:tr w:rsidR="00C04D97" w14:paraId="06B1EDB8" w14:textId="77777777">
        <w:trPr>
          <w:cantSplit/>
          <w:jc w:val="center"/>
        </w:trPr>
        <w:tc>
          <w:tcPr>
            <w:tcW w:w="700" w:type="dxa"/>
            <w:tcBorders>
              <w:bottom w:val="single" w:sz="4" w:space="0" w:color="C9D1D6"/>
            </w:tcBorders>
            <w:shd w:val="clear" w:color="auto" w:fill="F3F7F5"/>
            <w:tcMar>
              <w:top w:w="55" w:type="dxa"/>
              <w:left w:w="90" w:type="dxa"/>
              <w:bottom w:w="55" w:type="dxa"/>
              <w:right w:w="90" w:type="dxa"/>
            </w:tcMar>
          </w:tcPr>
          <w:p w14:paraId="7D1B60BF" w14:textId="77777777" w:rsidR="00C04D97" w:rsidRDefault="00D65B5A">
            <w:pPr>
              <w:pStyle w:val="TableText"/>
            </w:pPr>
            <w:r>
              <w:t>O6</w:t>
            </w:r>
          </w:p>
        </w:tc>
        <w:tc>
          <w:tcPr>
            <w:tcW w:w="5000" w:type="dxa"/>
            <w:tcBorders>
              <w:bottom w:val="single" w:sz="4" w:space="0" w:color="C9D1D6"/>
            </w:tcBorders>
            <w:shd w:val="clear" w:color="auto" w:fill="F3F7F5"/>
            <w:tcMar>
              <w:top w:w="55" w:type="dxa"/>
              <w:left w:w="90" w:type="dxa"/>
              <w:bottom w:w="55" w:type="dxa"/>
              <w:right w:w="90" w:type="dxa"/>
            </w:tcMar>
          </w:tcPr>
          <w:p w14:paraId="1E5B8789" w14:textId="77777777" w:rsidR="00C04D97" w:rsidRDefault="00D65B5A">
            <w:pPr>
              <w:pStyle w:val="TableText"/>
            </w:pPr>
            <w:r>
              <w:t>Protect citizens' personal data and keep staff actions accountable.</w:t>
            </w:r>
          </w:p>
        </w:tc>
        <w:tc>
          <w:tcPr>
            <w:tcW w:w="3660" w:type="dxa"/>
            <w:tcBorders>
              <w:bottom w:val="single" w:sz="4" w:space="0" w:color="C9D1D6"/>
            </w:tcBorders>
            <w:shd w:val="clear" w:color="auto" w:fill="F3F7F5"/>
            <w:tcMar>
              <w:top w:w="55" w:type="dxa"/>
              <w:left w:w="90" w:type="dxa"/>
              <w:bottom w:w="55" w:type="dxa"/>
              <w:right w:w="90" w:type="dxa"/>
            </w:tcMar>
          </w:tcPr>
          <w:p w14:paraId="386B47E5" w14:textId="77777777" w:rsidR="00C04D97" w:rsidRDefault="00D65B5A">
            <w:pPr>
              <w:pStyle w:val="TableText"/>
            </w:pPr>
            <w:r>
              <w:t>Role and scope enforcement, anonymity controls, audit log of staff and security events.</w:t>
            </w:r>
          </w:p>
        </w:tc>
      </w:tr>
      <w:tr w:rsidR="00C04D97" w14:paraId="56E3C103" w14:textId="77777777">
        <w:trPr>
          <w:cantSplit/>
          <w:jc w:val="center"/>
        </w:trPr>
        <w:tc>
          <w:tcPr>
            <w:tcW w:w="700" w:type="dxa"/>
            <w:tcBorders>
              <w:bottom w:val="single" w:sz="4" w:space="0" w:color="C9D1D6"/>
            </w:tcBorders>
            <w:tcMar>
              <w:top w:w="55" w:type="dxa"/>
              <w:left w:w="90" w:type="dxa"/>
              <w:bottom w:w="55" w:type="dxa"/>
              <w:right w:w="90" w:type="dxa"/>
            </w:tcMar>
          </w:tcPr>
          <w:p w14:paraId="72F950EE" w14:textId="77777777" w:rsidR="00C04D97" w:rsidRDefault="00D65B5A">
            <w:pPr>
              <w:pStyle w:val="TableText"/>
            </w:pPr>
            <w:r>
              <w:t>O7</w:t>
            </w:r>
          </w:p>
        </w:tc>
        <w:tc>
          <w:tcPr>
            <w:tcW w:w="5000" w:type="dxa"/>
            <w:tcBorders>
              <w:bottom w:val="single" w:sz="4" w:space="0" w:color="C9D1D6"/>
            </w:tcBorders>
            <w:tcMar>
              <w:top w:w="55" w:type="dxa"/>
              <w:left w:w="90" w:type="dxa"/>
              <w:bottom w:w="55" w:type="dxa"/>
              <w:right w:w="90" w:type="dxa"/>
            </w:tcMar>
          </w:tcPr>
          <w:p w14:paraId="61A2B74A" w14:textId="77777777" w:rsidR="00C04D97" w:rsidRDefault="00D65B5A">
            <w:pPr>
              <w:pStyle w:val="TableText"/>
            </w:pPr>
            <w:r>
              <w:t>Offer assistance that is grounded in the portal's own data.</w:t>
            </w:r>
          </w:p>
        </w:tc>
        <w:tc>
          <w:tcPr>
            <w:tcW w:w="3660" w:type="dxa"/>
            <w:tcBorders>
              <w:bottom w:val="single" w:sz="4" w:space="0" w:color="C9D1D6"/>
            </w:tcBorders>
            <w:tcMar>
              <w:top w:w="55" w:type="dxa"/>
              <w:left w:w="90" w:type="dxa"/>
              <w:bottom w:w="55" w:type="dxa"/>
              <w:right w:w="90" w:type="dxa"/>
            </w:tcMar>
          </w:tcPr>
          <w:p w14:paraId="3A5E8366" w14:textId="77777777" w:rsidR="00C04D97" w:rsidRDefault="00D65B5A">
            <w:pPr>
              <w:pStyle w:val="TableText"/>
            </w:pPr>
            <w:r>
              <w:t>AI assistant restricted to bounded, read-only tools and approved knowledge.</w:t>
            </w:r>
          </w:p>
        </w:tc>
      </w:tr>
    </w:tbl>
    <w:p w14:paraId="7A706B93" w14:textId="77777777" w:rsidR="00C04D97" w:rsidRDefault="00C04D97">
      <w:pPr>
        <w:spacing w:after="80" w:line="144" w:lineRule="auto"/>
      </w:pPr>
    </w:p>
    <w:p w14:paraId="45DBDE4A" w14:textId="77777777" w:rsidR="00C04D97" w:rsidRDefault="00D65B5A">
      <w:pPr>
        <w:pStyle w:val="Heading2"/>
      </w:pPr>
      <w:bookmarkStart w:id="13" w:name="_Toc243174325"/>
      <w:r>
        <w:t>2.3 System Context</w:t>
      </w:r>
      <w:bookmarkEnd w:id="13"/>
    </w:p>
    <w:p w14:paraId="1EEB8857" w14:textId="77777777" w:rsidR="00C04D97" w:rsidRDefault="00D65B5A">
      <w:pPr>
        <w:pStyle w:val="Heading3"/>
      </w:pPr>
      <w:bookmarkStart w:id="14" w:name="_Toc243174326"/>
      <w:r>
        <w:t>2.3.1 High-Level Environment</w:t>
      </w:r>
      <w:bookmarkEnd w:id="14"/>
    </w:p>
    <w:p w14:paraId="4CDA21B5" w14:textId="77777777" w:rsidR="00C04D97" w:rsidRDefault="00D65B5A">
      <w:r>
        <w:t xml:space="preserve">INFRA Watch is a single Next.js web application deployed in a Docker container behind an nginx reverse proxy at </w:t>
      </w:r>
      <w:r>
        <w:rPr>
          <w:rFonts w:ascii="Consolas" w:eastAsia="Consolas" w:hAnsi="Consolas"/>
          <w:color w:val="0B6E4F"/>
          <w:sz w:val="18"/>
        </w:rPr>
        <w:t>infrawatch.bafe.gov.ph</w:t>
      </w:r>
      <w:r>
        <w:t xml:space="preserve">. It stores its data in PostgreSQL with the PostGIS extension and keeps uploaded media in MinIO object storage. Scheduled work (synchronization, reminders, clean-up) runs </w:t>
      </w:r>
      <w:r>
        <w:lastRenderedPageBreak/>
        <w:t>inside the same application process and a PostgreSQL-backed job queue. Users reach the system through standard web browsers; no client software is installed.</w:t>
      </w:r>
    </w:p>
    <w:p w14:paraId="674C0E1E" w14:textId="77777777" w:rsidR="00C04D97" w:rsidRDefault="00D65B5A">
      <w:pPr>
        <w:pStyle w:val="Heading3"/>
      </w:pPr>
      <w:bookmarkStart w:id="15" w:name="_Toc243174327"/>
      <w:r>
        <w:t>2.3.2 External System Integration</w:t>
      </w:r>
      <w:bookmarkEnd w:id="15"/>
    </w:p>
    <w:tbl>
      <w:tblPr>
        <w:tblW w:w="9360" w:type="dxa"/>
        <w:jc w:val="center"/>
        <w:tblLayout w:type="fixed"/>
        <w:tblLook w:val="04A0" w:firstRow="1" w:lastRow="0" w:firstColumn="1" w:lastColumn="0" w:noHBand="0" w:noVBand="1"/>
      </w:tblPr>
      <w:tblGrid>
        <w:gridCol w:w="1900"/>
        <w:gridCol w:w="1300"/>
        <w:gridCol w:w="2900"/>
        <w:gridCol w:w="3260"/>
      </w:tblGrid>
      <w:tr w:rsidR="00C04D97" w14:paraId="36CB5A3D" w14:textId="77777777">
        <w:trPr>
          <w:tblHeader/>
          <w:jc w:val="center"/>
        </w:trPr>
        <w:tc>
          <w:tcPr>
            <w:tcW w:w="1900" w:type="dxa"/>
            <w:shd w:val="clear" w:color="auto" w:fill="1B5E3A"/>
            <w:tcMar>
              <w:top w:w="70" w:type="dxa"/>
              <w:left w:w="90" w:type="dxa"/>
              <w:bottom w:w="70" w:type="dxa"/>
              <w:right w:w="90" w:type="dxa"/>
            </w:tcMar>
          </w:tcPr>
          <w:p w14:paraId="6BC68E48" w14:textId="77777777" w:rsidR="00C04D97" w:rsidRDefault="00D65B5A">
            <w:pPr>
              <w:pStyle w:val="TableText"/>
              <w:keepNext/>
            </w:pPr>
            <w:r>
              <w:rPr>
                <w:b/>
                <w:color w:val="FFFFFF"/>
              </w:rPr>
              <w:t>External system</w:t>
            </w:r>
          </w:p>
        </w:tc>
        <w:tc>
          <w:tcPr>
            <w:tcW w:w="1300" w:type="dxa"/>
            <w:shd w:val="clear" w:color="auto" w:fill="1B5E3A"/>
            <w:tcMar>
              <w:top w:w="70" w:type="dxa"/>
              <w:left w:w="90" w:type="dxa"/>
              <w:bottom w:w="70" w:type="dxa"/>
              <w:right w:w="90" w:type="dxa"/>
            </w:tcMar>
          </w:tcPr>
          <w:p w14:paraId="3B4D43E3" w14:textId="77777777" w:rsidR="00C04D97" w:rsidRDefault="00D65B5A">
            <w:pPr>
              <w:pStyle w:val="TableText"/>
              <w:keepNext/>
            </w:pPr>
            <w:r>
              <w:rPr>
                <w:b/>
                <w:color w:val="FFFFFF"/>
              </w:rPr>
              <w:t>Direction</w:t>
            </w:r>
          </w:p>
        </w:tc>
        <w:tc>
          <w:tcPr>
            <w:tcW w:w="2900" w:type="dxa"/>
            <w:shd w:val="clear" w:color="auto" w:fill="1B5E3A"/>
            <w:tcMar>
              <w:top w:w="70" w:type="dxa"/>
              <w:left w:w="90" w:type="dxa"/>
              <w:bottom w:w="70" w:type="dxa"/>
              <w:right w:w="90" w:type="dxa"/>
            </w:tcMar>
          </w:tcPr>
          <w:p w14:paraId="1E322C51" w14:textId="77777777" w:rsidR="00C04D97" w:rsidRDefault="00D65B5A">
            <w:pPr>
              <w:pStyle w:val="TableText"/>
              <w:keepNext/>
            </w:pPr>
            <w:r>
              <w:rPr>
                <w:b/>
                <w:color w:val="FFFFFF"/>
              </w:rPr>
              <w:t>Purpose</w:t>
            </w:r>
          </w:p>
        </w:tc>
        <w:tc>
          <w:tcPr>
            <w:tcW w:w="3260" w:type="dxa"/>
            <w:shd w:val="clear" w:color="auto" w:fill="1B5E3A"/>
            <w:tcMar>
              <w:top w:w="70" w:type="dxa"/>
              <w:left w:w="90" w:type="dxa"/>
              <w:bottom w:w="70" w:type="dxa"/>
              <w:right w:w="90" w:type="dxa"/>
            </w:tcMar>
          </w:tcPr>
          <w:p w14:paraId="05DAD288" w14:textId="77777777" w:rsidR="00C04D97" w:rsidRDefault="00D65B5A">
            <w:pPr>
              <w:pStyle w:val="TableText"/>
              <w:keepNext/>
            </w:pPr>
            <w:r>
              <w:rPr>
                <w:b/>
                <w:color w:val="FFFFFF"/>
              </w:rPr>
              <w:t>Mechanism</w:t>
            </w:r>
          </w:p>
        </w:tc>
      </w:tr>
      <w:tr w:rsidR="00C04D97" w14:paraId="48289E6B" w14:textId="77777777">
        <w:trPr>
          <w:cantSplit/>
          <w:jc w:val="center"/>
        </w:trPr>
        <w:tc>
          <w:tcPr>
            <w:tcW w:w="1900" w:type="dxa"/>
            <w:tcBorders>
              <w:bottom w:val="single" w:sz="4" w:space="0" w:color="C9D1D6"/>
            </w:tcBorders>
            <w:tcMar>
              <w:top w:w="55" w:type="dxa"/>
              <w:left w:w="90" w:type="dxa"/>
              <w:bottom w:w="55" w:type="dxa"/>
              <w:right w:w="90" w:type="dxa"/>
            </w:tcMar>
          </w:tcPr>
          <w:p w14:paraId="32519DCB" w14:textId="77777777" w:rsidR="00C04D97" w:rsidRDefault="00D65B5A">
            <w:pPr>
              <w:pStyle w:val="TableText"/>
              <w:keepNext/>
            </w:pPr>
            <w:r>
              <w:t>ABEMIS API</w:t>
            </w:r>
          </w:p>
        </w:tc>
        <w:tc>
          <w:tcPr>
            <w:tcW w:w="1300" w:type="dxa"/>
            <w:tcBorders>
              <w:bottom w:val="single" w:sz="4" w:space="0" w:color="C9D1D6"/>
            </w:tcBorders>
            <w:tcMar>
              <w:top w:w="55" w:type="dxa"/>
              <w:left w:w="90" w:type="dxa"/>
              <w:bottom w:w="55" w:type="dxa"/>
              <w:right w:w="90" w:type="dxa"/>
            </w:tcMar>
          </w:tcPr>
          <w:p w14:paraId="001F411A" w14:textId="77777777" w:rsidR="00C04D97" w:rsidRDefault="00D65B5A">
            <w:pPr>
              <w:pStyle w:val="TableText"/>
              <w:keepNext/>
            </w:pPr>
            <w:r>
              <w:t>Inbound</w:t>
            </w:r>
          </w:p>
        </w:tc>
        <w:tc>
          <w:tcPr>
            <w:tcW w:w="2900" w:type="dxa"/>
            <w:tcBorders>
              <w:bottom w:val="single" w:sz="4" w:space="0" w:color="C9D1D6"/>
            </w:tcBorders>
            <w:tcMar>
              <w:top w:w="55" w:type="dxa"/>
              <w:left w:w="90" w:type="dxa"/>
              <w:bottom w:w="55" w:type="dxa"/>
              <w:right w:w="90" w:type="dxa"/>
            </w:tcMar>
          </w:tcPr>
          <w:p w14:paraId="4A113971" w14:textId="77777777" w:rsidR="00C04D97" w:rsidRDefault="00D65B5A">
            <w:pPr>
              <w:pStyle w:val="TableText"/>
              <w:keepNext/>
            </w:pPr>
            <w:r>
              <w:t>Source of all project records</w:t>
            </w:r>
          </w:p>
        </w:tc>
        <w:tc>
          <w:tcPr>
            <w:tcW w:w="3260" w:type="dxa"/>
            <w:tcBorders>
              <w:bottom w:val="single" w:sz="4" w:space="0" w:color="C9D1D6"/>
            </w:tcBorders>
            <w:tcMar>
              <w:top w:w="55" w:type="dxa"/>
              <w:left w:w="90" w:type="dxa"/>
              <w:bottom w:w="55" w:type="dxa"/>
              <w:right w:w="90" w:type="dxa"/>
            </w:tcMar>
          </w:tcPr>
          <w:p w14:paraId="11D58A55" w14:textId="77777777" w:rsidR="00C04D97" w:rsidRDefault="00D65B5A">
            <w:pPr>
              <w:pStyle w:val="TableText"/>
              <w:keepNext/>
            </w:pPr>
            <w:r>
              <w:t xml:space="preserve">HTTPS GET </w:t>
            </w:r>
            <w:r>
              <w:rPr>
                <w:rFonts w:ascii="Consolas" w:eastAsia="Consolas" w:hAnsi="Consolas"/>
                <w:color w:val="0B6E4F"/>
                <w:sz w:val="16"/>
              </w:rPr>
              <w:t>/api/infra-amefip-list</w:t>
            </w:r>
            <w:r>
              <w:t xml:space="preserve">, </w:t>
            </w:r>
            <w:r>
              <w:rPr>
                <w:rFonts w:ascii="Consolas" w:eastAsia="Consolas" w:hAnsi="Consolas"/>
                <w:color w:val="0B6E4F"/>
                <w:sz w:val="16"/>
              </w:rPr>
              <w:t>x-api-key</w:t>
            </w:r>
            <w:r>
              <w:t xml:space="preserve"> header, paginated, retried</w:t>
            </w:r>
          </w:p>
        </w:tc>
      </w:tr>
      <w:tr w:rsidR="00C04D97" w14:paraId="13905B31" w14:textId="77777777">
        <w:trPr>
          <w:cantSplit/>
          <w:jc w:val="center"/>
        </w:trPr>
        <w:tc>
          <w:tcPr>
            <w:tcW w:w="1900" w:type="dxa"/>
            <w:tcBorders>
              <w:bottom w:val="single" w:sz="4" w:space="0" w:color="C9D1D6"/>
            </w:tcBorders>
            <w:shd w:val="clear" w:color="auto" w:fill="F3F7F5"/>
            <w:tcMar>
              <w:top w:w="55" w:type="dxa"/>
              <w:left w:w="90" w:type="dxa"/>
              <w:bottom w:w="55" w:type="dxa"/>
              <w:right w:w="90" w:type="dxa"/>
            </w:tcMar>
          </w:tcPr>
          <w:p w14:paraId="595249E8" w14:textId="77777777" w:rsidR="00C04D97" w:rsidRDefault="00D65B5A">
            <w:pPr>
              <w:pStyle w:val="TableText"/>
            </w:pPr>
            <w:r>
              <w:t>SMS gateway</w:t>
            </w:r>
          </w:p>
        </w:tc>
        <w:tc>
          <w:tcPr>
            <w:tcW w:w="1300" w:type="dxa"/>
            <w:tcBorders>
              <w:bottom w:val="single" w:sz="4" w:space="0" w:color="C9D1D6"/>
            </w:tcBorders>
            <w:shd w:val="clear" w:color="auto" w:fill="F3F7F5"/>
            <w:tcMar>
              <w:top w:w="55" w:type="dxa"/>
              <w:left w:w="90" w:type="dxa"/>
              <w:bottom w:w="55" w:type="dxa"/>
              <w:right w:w="90" w:type="dxa"/>
            </w:tcMar>
          </w:tcPr>
          <w:p w14:paraId="44EA3DB8" w14:textId="77777777" w:rsidR="00C04D97" w:rsidRDefault="00D65B5A">
            <w:pPr>
              <w:pStyle w:val="TableText"/>
            </w:pPr>
            <w:r>
              <w:t>Outbound</w:t>
            </w:r>
          </w:p>
        </w:tc>
        <w:tc>
          <w:tcPr>
            <w:tcW w:w="2900" w:type="dxa"/>
            <w:tcBorders>
              <w:bottom w:val="single" w:sz="4" w:space="0" w:color="C9D1D6"/>
            </w:tcBorders>
            <w:shd w:val="clear" w:color="auto" w:fill="F3F7F5"/>
            <w:tcMar>
              <w:top w:w="55" w:type="dxa"/>
              <w:left w:w="90" w:type="dxa"/>
              <w:bottom w:w="55" w:type="dxa"/>
              <w:right w:w="90" w:type="dxa"/>
            </w:tcMar>
          </w:tcPr>
          <w:p w14:paraId="694EA005" w14:textId="77777777" w:rsidR="00C04D97" w:rsidRDefault="00D65B5A">
            <w:pPr>
              <w:pStyle w:val="TableText"/>
            </w:pPr>
            <w:r>
              <w:t>Replies to citizens; staff and citizen alerts</w:t>
            </w:r>
          </w:p>
        </w:tc>
        <w:tc>
          <w:tcPr>
            <w:tcW w:w="3260" w:type="dxa"/>
            <w:tcBorders>
              <w:bottom w:val="single" w:sz="4" w:space="0" w:color="C9D1D6"/>
            </w:tcBorders>
            <w:shd w:val="clear" w:color="auto" w:fill="F3F7F5"/>
            <w:tcMar>
              <w:top w:w="55" w:type="dxa"/>
              <w:left w:w="90" w:type="dxa"/>
              <w:bottom w:w="55" w:type="dxa"/>
              <w:right w:w="90" w:type="dxa"/>
            </w:tcMar>
          </w:tcPr>
          <w:p w14:paraId="085DDA67" w14:textId="77777777" w:rsidR="00C04D97" w:rsidRDefault="00D65B5A">
            <w:pPr>
              <w:pStyle w:val="TableText"/>
            </w:pPr>
            <w:r>
              <w:t>HTTPS POST with sender ID and credentials from environment</w:t>
            </w:r>
          </w:p>
        </w:tc>
      </w:tr>
      <w:tr w:rsidR="00C04D97" w14:paraId="1286AD27" w14:textId="77777777">
        <w:trPr>
          <w:cantSplit/>
          <w:jc w:val="center"/>
        </w:trPr>
        <w:tc>
          <w:tcPr>
            <w:tcW w:w="1900" w:type="dxa"/>
            <w:tcBorders>
              <w:bottom w:val="single" w:sz="4" w:space="0" w:color="C9D1D6"/>
            </w:tcBorders>
            <w:tcMar>
              <w:top w:w="55" w:type="dxa"/>
              <w:left w:w="90" w:type="dxa"/>
              <w:bottom w:w="55" w:type="dxa"/>
              <w:right w:w="90" w:type="dxa"/>
            </w:tcMar>
          </w:tcPr>
          <w:p w14:paraId="24071C00" w14:textId="77777777" w:rsidR="00C04D97" w:rsidRDefault="00D65B5A">
            <w:pPr>
              <w:pStyle w:val="TableText"/>
            </w:pPr>
            <w:r>
              <w:t>SMS grievance feed</w:t>
            </w:r>
          </w:p>
        </w:tc>
        <w:tc>
          <w:tcPr>
            <w:tcW w:w="1300" w:type="dxa"/>
            <w:tcBorders>
              <w:bottom w:val="single" w:sz="4" w:space="0" w:color="C9D1D6"/>
            </w:tcBorders>
            <w:tcMar>
              <w:top w:w="55" w:type="dxa"/>
              <w:left w:w="90" w:type="dxa"/>
              <w:bottom w:w="55" w:type="dxa"/>
              <w:right w:w="90" w:type="dxa"/>
            </w:tcMar>
          </w:tcPr>
          <w:p w14:paraId="3FCA047E" w14:textId="77777777" w:rsidR="00C04D97" w:rsidRDefault="00D65B5A">
            <w:pPr>
              <w:pStyle w:val="TableText"/>
            </w:pPr>
            <w:r>
              <w:t>Inbound</w:t>
            </w:r>
          </w:p>
        </w:tc>
        <w:tc>
          <w:tcPr>
            <w:tcW w:w="2900" w:type="dxa"/>
            <w:tcBorders>
              <w:bottom w:val="single" w:sz="4" w:space="0" w:color="C9D1D6"/>
            </w:tcBorders>
            <w:tcMar>
              <w:top w:w="55" w:type="dxa"/>
              <w:left w:w="90" w:type="dxa"/>
              <w:bottom w:w="55" w:type="dxa"/>
              <w:right w:w="90" w:type="dxa"/>
            </w:tcMar>
          </w:tcPr>
          <w:p w14:paraId="441B1D1B" w14:textId="77777777" w:rsidR="00C04D97" w:rsidRDefault="00D65B5A">
            <w:pPr>
              <w:pStyle w:val="TableText"/>
            </w:pPr>
            <w:r>
              <w:t>Untriaged citizen SMS for staff review</w:t>
            </w:r>
          </w:p>
        </w:tc>
        <w:tc>
          <w:tcPr>
            <w:tcW w:w="3260" w:type="dxa"/>
            <w:tcBorders>
              <w:bottom w:val="single" w:sz="4" w:space="0" w:color="C9D1D6"/>
            </w:tcBorders>
            <w:tcMar>
              <w:top w:w="55" w:type="dxa"/>
              <w:left w:w="90" w:type="dxa"/>
              <w:bottom w:w="55" w:type="dxa"/>
              <w:right w:w="90" w:type="dxa"/>
            </w:tcMar>
          </w:tcPr>
          <w:p w14:paraId="5F386BA6" w14:textId="77777777" w:rsidR="00C04D97" w:rsidRDefault="00D65B5A">
            <w:pPr>
              <w:pStyle w:val="TableText"/>
            </w:pPr>
            <w:r>
              <w:t>HTTPS GET of a JSON feed (</w:t>
            </w:r>
            <w:r>
              <w:rPr>
                <w:rFonts w:ascii="Consolas" w:eastAsia="Consolas" w:hAnsi="Consolas"/>
                <w:color w:val="0B6E4F"/>
                <w:sz w:val="16"/>
              </w:rPr>
              <w:t>SMS_GRIEVANCE_API_URL</w:t>
            </w:r>
            <w:r>
              <w:t>)</w:t>
            </w:r>
          </w:p>
        </w:tc>
      </w:tr>
      <w:tr w:rsidR="00C04D97" w14:paraId="5B3CB047" w14:textId="77777777">
        <w:trPr>
          <w:cantSplit/>
          <w:jc w:val="center"/>
        </w:trPr>
        <w:tc>
          <w:tcPr>
            <w:tcW w:w="1900" w:type="dxa"/>
            <w:tcBorders>
              <w:bottom w:val="single" w:sz="4" w:space="0" w:color="C9D1D6"/>
            </w:tcBorders>
            <w:shd w:val="clear" w:color="auto" w:fill="F3F7F5"/>
            <w:tcMar>
              <w:top w:w="55" w:type="dxa"/>
              <w:left w:w="90" w:type="dxa"/>
              <w:bottom w:w="55" w:type="dxa"/>
              <w:right w:w="90" w:type="dxa"/>
            </w:tcMar>
          </w:tcPr>
          <w:p w14:paraId="53AD6F95" w14:textId="77777777" w:rsidR="00C04D97" w:rsidRDefault="00D65B5A">
            <w:pPr>
              <w:pStyle w:val="TableText"/>
            </w:pPr>
            <w:r>
              <w:t>SMTP server</w:t>
            </w:r>
          </w:p>
        </w:tc>
        <w:tc>
          <w:tcPr>
            <w:tcW w:w="1300" w:type="dxa"/>
            <w:tcBorders>
              <w:bottom w:val="single" w:sz="4" w:space="0" w:color="C9D1D6"/>
            </w:tcBorders>
            <w:shd w:val="clear" w:color="auto" w:fill="F3F7F5"/>
            <w:tcMar>
              <w:top w:w="55" w:type="dxa"/>
              <w:left w:w="90" w:type="dxa"/>
              <w:bottom w:w="55" w:type="dxa"/>
              <w:right w:w="90" w:type="dxa"/>
            </w:tcMar>
          </w:tcPr>
          <w:p w14:paraId="3F9E8CBB" w14:textId="77777777" w:rsidR="00C04D97" w:rsidRDefault="00D65B5A">
            <w:pPr>
              <w:pStyle w:val="TableText"/>
            </w:pPr>
            <w:r>
              <w:t>Outbound</w:t>
            </w:r>
          </w:p>
        </w:tc>
        <w:tc>
          <w:tcPr>
            <w:tcW w:w="2900" w:type="dxa"/>
            <w:tcBorders>
              <w:bottom w:val="single" w:sz="4" w:space="0" w:color="C9D1D6"/>
            </w:tcBorders>
            <w:shd w:val="clear" w:color="auto" w:fill="F3F7F5"/>
            <w:tcMar>
              <w:top w:w="55" w:type="dxa"/>
              <w:left w:w="90" w:type="dxa"/>
              <w:bottom w:w="55" w:type="dxa"/>
              <w:right w:w="90" w:type="dxa"/>
            </w:tcMar>
          </w:tcPr>
          <w:p w14:paraId="4089C776" w14:textId="77777777" w:rsidR="00C04D97" w:rsidRDefault="00D65B5A">
            <w:pPr>
              <w:pStyle w:val="TableText"/>
            </w:pPr>
            <w:r>
              <w:t>OTP codes, notification and reply emails</w:t>
            </w:r>
          </w:p>
        </w:tc>
        <w:tc>
          <w:tcPr>
            <w:tcW w:w="3260" w:type="dxa"/>
            <w:tcBorders>
              <w:bottom w:val="single" w:sz="4" w:space="0" w:color="C9D1D6"/>
            </w:tcBorders>
            <w:shd w:val="clear" w:color="auto" w:fill="F3F7F5"/>
            <w:tcMar>
              <w:top w:w="55" w:type="dxa"/>
              <w:left w:w="90" w:type="dxa"/>
              <w:bottom w:w="55" w:type="dxa"/>
              <w:right w:w="90" w:type="dxa"/>
            </w:tcMar>
          </w:tcPr>
          <w:p w14:paraId="00B5D86E" w14:textId="77777777" w:rsidR="00C04D97" w:rsidRDefault="00D65B5A">
            <w:pPr>
              <w:pStyle w:val="TableText"/>
            </w:pPr>
            <w:r>
              <w:t>Nodemailer, STARTTLS on port 587 by default</w:t>
            </w:r>
          </w:p>
        </w:tc>
      </w:tr>
      <w:tr w:rsidR="00C04D97" w14:paraId="7557FDAC" w14:textId="77777777">
        <w:trPr>
          <w:cantSplit/>
          <w:jc w:val="center"/>
        </w:trPr>
        <w:tc>
          <w:tcPr>
            <w:tcW w:w="1900" w:type="dxa"/>
            <w:tcBorders>
              <w:bottom w:val="single" w:sz="4" w:space="0" w:color="C9D1D6"/>
            </w:tcBorders>
            <w:tcMar>
              <w:top w:w="55" w:type="dxa"/>
              <w:left w:w="90" w:type="dxa"/>
              <w:bottom w:w="55" w:type="dxa"/>
              <w:right w:w="90" w:type="dxa"/>
            </w:tcMar>
          </w:tcPr>
          <w:p w14:paraId="4243761A" w14:textId="77777777" w:rsidR="00C04D97" w:rsidRDefault="00D65B5A">
            <w:pPr>
              <w:pStyle w:val="TableText"/>
            </w:pPr>
            <w:r>
              <w:t>GeoServer</w:t>
            </w:r>
          </w:p>
        </w:tc>
        <w:tc>
          <w:tcPr>
            <w:tcW w:w="1300" w:type="dxa"/>
            <w:tcBorders>
              <w:bottom w:val="single" w:sz="4" w:space="0" w:color="C9D1D6"/>
            </w:tcBorders>
            <w:tcMar>
              <w:top w:w="55" w:type="dxa"/>
              <w:left w:w="90" w:type="dxa"/>
              <w:bottom w:w="55" w:type="dxa"/>
              <w:right w:w="90" w:type="dxa"/>
            </w:tcMar>
          </w:tcPr>
          <w:p w14:paraId="31168E60" w14:textId="77777777" w:rsidR="00C04D97" w:rsidRDefault="00D65B5A">
            <w:pPr>
              <w:pStyle w:val="TableText"/>
            </w:pPr>
            <w:r>
              <w:t>Outbound (browser)</w:t>
            </w:r>
          </w:p>
        </w:tc>
        <w:tc>
          <w:tcPr>
            <w:tcW w:w="2900" w:type="dxa"/>
            <w:tcBorders>
              <w:bottom w:val="single" w:sz="4" w:space="0" w:color="C9D1D6"/>
            </w:tcBorders>
            <w:tcMar>
              <w:top w:w="55" w:type="dxa"/>
              <w:left w:w="90" w:type="dxa"/>
              <w:bottom w:w="55" w:type="dxa"/>
              <w:right w:w="90" w:type="dxa"/>
            </w:tcMar>
          </w:tcPr>
          <w:p w14:paraId="4960C4ED" w14:textId="77777777" w:rsidR="00C04D97" w:rsidRDefault="00D65B5A">
            <w:pPr>
              <w:pStyle w:val="TableText"/>
            </w:pPr>
            <w:r>
              <w:t>Map overlays and boundaries</w:t>
            </w:r>
          </w:p>
        </w:tc>
        <w:tc>
          <w:tcPr>
            <w:tcW w:w="3260" w:type="dxa"/>
            <w:tcBorders>
              <w:bottom w:val="single" w:sz="4" w:space="0" w:color="C9D1D6"/>
            </w:tcBorders>
            <w:tcMar>
              <w:top w:w="55" w:type="dxa"/>
              <w:left w:w="90" w:type="dxa"/>
              <w:bottom w:w="55" w:type="dxa"/>
              <w:right w:w="90" w:type="dxa"/>
            </w:tcMar>
          </w:tcPr>
          <w:p w14:paraId="206F9FF3" w14:textId="77777777" w:rsidR="00C04D97" w:rsidRDefault="00D65B5A">
            <w:pPr>
              <w:pStyle w:val="TableText"/>
            </w:pPr>
            <w:r>
              <w:t xml:space="preserve">WMS layers configured in </w:t>
            </w:r>
            <w:r>
              <w:rPr>
                <w:rFonts w:ascii="Consolas" w:eastAsia="Consolas" w:hAnsi="Consolas"/>
                <w:color w:val="0B6E4F"/>
                <w:sz w:val="16"/>
              </w:rPr>
              <w:t>map_layers</w:t>
            </w:r>
          </w:p>
        </w:tc>
      </w:tr>
      <w:tr w:rsidR="00C04D97" w14:paraId="7723A590" w14:textId="77777777">
        <w:trPr>
          <w:cantSplit/>
          <w:jc w:val="center"/>
        </w:trPr>
        <w:tc>
          <w:tcPr>
            <w:tcW w:w="1900" w:type="dxa"/>
            <w:tcBorders>
              <w:bottom w:val="single" w:sz="4" w:space="0" w:color="C9D1D6"/>
            </w:tcBorders>
            <w:shd w:val="clear" w:color="auto" w:fill="F3F7F5"/>
            <w:tcMar>
              <w:top w:w="55" w:type="dxa"/>
              <w:left w:w="90" w:type="dxa"/>
              <w:bottom w:w="55" w:type="dxa"/>
              <w:right w:w="90" w:type="dxa"/>
            </w:tcMar>
          </w:tcPr>
          <w:p w14:paraId="4BABABDD" w14:textId="77777777" w:rsidR="00C04D97" w:rsidRDefault="00D65B5A">
            <w:pPr>
              <w:pStyle w:val="TableText"/>
            </w:pPr>
            <w:r>
              <w:t>MinIO</w:t>
            </w:r>
          </w:p>
        </w:tc>
        <w:tc>
          <w:tcPr>
            <w:tcW w:w="1300" w:type="dxa"/>
            <w:tcBorders>
              <w:bottom w:val="single" w:sz="4" w:space="0" w:color="C9D1D6"/>
            </w:tcBorders>
            <w:shd w:val="clear" w:color="auto" w:fill="F3F7F5"/>
            <w:tcMar>
              <w:top w:w="55" w:type="dxa"/>
              <w:left w:w="90" w:type="dxa"/>
              <w:bottom w:w="55" w:type="dxa"/>
              <w:right w:w="90" w:type="dxa"/>
            </w:tcMar>
          </w:tcPr>
          <w:p w14:paraId="13ED2B35" w14:textId="77777777" w:rsidR="00C04D97" w:rsidRDefault="00D65B5A">
            <w:pPr>
              <w:pStyle w:val="TableText"/>
            </w:pPr>
            <w:r>
              <w:t>Bidirectional</w:t>
            </w:r>
          </w:p>
        </w:tc>
        <w:tc>
          <w:tcPr>
            <w:tcW w:w="2900" w:type="dxa"/>
            <w:tcBorders>
              <w:bottom w:val="single" w:sz="4" w:space="0" w:color="C9D1D6"/>
            </w:tcBorders>
            <w:shd w:val="clear" w:color="auto" w:fill="F3F7F5"/>
            <w:tcMar>
              <w:top w:w="55" w:type="dxa"/>
              <w:left w:w="90" w:type="dxa"/>
              <w:bottom w:w="55" w:type="dxa"/>
              <w:right w:w="90" w:type="dxa"/>
            </w:tcMar>
          </w:tcPr>
          <w:p w14:paraId="0C9F55A4" w14:textId="77777777" w:rsidR="00C04D97" w:rsidRDefault="00D65B5A">
            <w:pPr>
              <w:pStyle w:val="TableText"/>
            </w:pPr>
            <w:r>
              <w:t>Evidence, media, knowledge-base files</w:t>
            </w:r>
          </w:p>
        </w:tc>
        <w:tc>
          <w:tcPr>
            <w:tcW w:w="3260" w:type="dxa"/>
            <w:tcBorders>
              <w:bottom w:val="single" w:sz="4" w:space="0" w:color="C9D1D6"/>
            </w:tcBorders>
            <w:shd w:val="clear" w:color="auto" w:fill="F3F7F5"/>
            <w:tcMar>
              <w:top w:w="55" w:type="dxa"/>
              <w:left w:w="90" w:type="dxa"/>
              <w:bottom w:w="55" w:type="dxa"/>
              <w:right w:w="90" w:type="dxa"/>
            </w:tcMar>
          </w:tcPr>
          <w:p w14:paraId="57A52FB2" w14:textId="77777777" w:rsidR="00C04D97" w:rsidRDefault="00D65B5A">
            <w:pPr>
              <w:pStyle w:val="TableText"/>
            </w:pPr>
            <w:r>
              <w:t>S3-compatible API; public and private buckets</w:t>
            </w:r>
          </w:p>
        </w:tc>
      </w:tr>
      <w:tr w:rsidR="00C04D97" w14:paraId="70563191" w14:textId="77777777">
        <w:trPr>
          <w:cantSplit/>
          <w:jc w:val="center"/>
        </w:trPr>
        <w:tc>
          <w:tcPr>
            <w:tcW w:w="1900" w:type="dxa"/>
            <w:tcBorders>
              <w:bottom w:val="single" w:sz="4" w:space="0" w:color="C9D1D6"/>
            </w:tcBorders>
            <w:tcMar>
              <w:top w:w="55" w:type="dxa"/>
              <w:left w:w="90" w:type="dxa"/>
              <w:bottom w:w="55" w:type="dxa"/>
              <w:right w:w="90" w:type="dxa"/>
            </w:tcMar>
          </w:tcPr>
          <w:p w14:paraId="2D9386B7" w14:textId="77777777" w:rsidR="00C04D97" w:rsidRDefault="00D65B5A">
            <w:pPr>
              <w:pStyle w:val="TableText"/>
            </w:pPr>
            <w:r>
              <w:t>AI model providers</w:t>
            </w:r>
          </w:p>
        </w:tc>
        <w:tc>
          <w:tcPr>
            <w:tcW w:w="1300" w:type="dxa"/>
            <w:tcBorders>
              <w:bottom w:val="single" w:sz="4" w:space="0" w:color="C9D1D6"/>
            </w:tcBorders>
            <w:tcMar>
              <w:top w:w="55" w:type="dxa"/>
              <w:left w:w="90" w:type="dxa"/>
              <w:bottom w:w="55" w:type="dxa"/>
              <w:right w:w="90" w:type="dxa"/>
            </w:tcMar>
          </w:tcPr>
          <w:p w14:paraId="0FA3E8A2" w14:textId="77777777" w:rsidR="00C04D97" w:rsidRDefault="00D65B5A">
            <w:pPr>
              <w:pStyle w:val="TableText"/>
            </w:pPr>
            <w:r>
              <w:t>Outbound</w:t>
            </w:r>
          </w:p>
        </w:tc>
        <w:tc>
          <w:tcPr>
            <w:tcW w:w="2900" w:type="dxa"/>
            <w:tcBorders>
              <w:bottom w:val="single" w:sz="4" w:space="0" w:color="C9D1D6"/>
            </w:tcBorders>
            <w:tcMar>
              <w:top w:w="55" w:type="dxa"/>
              <w:left w:w="90" w:type="dxa"/>
              <w:bottom w:w="55" w:type="dxa"/>
              <w:right w:w="90" w:type="dxa"/>
            </w:tcMar>
          </w:tcPr>
          <w:p w14:paraId="1E2053A3" w14:textId="77777777" w:rsidR="00C04D97" w:rsidRDefault="00D65B5A">
            <w:pPr>
              <w:pStyle w:val="TableText"/>
            </w:pPr>
            <w:r>
              <w:t>Assistant, executive brief, MYDAS</w:t>
            </w:r>
          </w:p>
        </w:tc>
        <w:tc>
          <w:tcPr>
            <w:tcW w:w="3260" w:type="dxa"/>
            <w:tcBorders>
              <w:bottom w:val="single" w:sz="4" w:space="0" w:color="C9D1D6"/>
            </w:tcBorders>
            <w:tcMar>
              <w:top w:w="55" w:type="dxa"/>
              <w:left w:w="90" w:type="dxa"/>
              <w:bottom w:w="55" w:type="dxa"/>
              <w:right w:w="90" w:type="dxa"/>
            </w:tcMar>
          </w:tcPr>
          <w:p w14:paraId="59356450" w14:textId="77777777" w:rsidR="00C04D97" w:rsidRDefault="00D65B5A">
            <w:pPr>
              <w:pStyle w:val="TableText"/>
            </w:pPr>
            <w:r>
              <w:t xml:space="preserve">Gemini, OpenAI, Anthropic, or Kimi, selected by </w:t>
            </w:r>
            <w:r>
              <w:rPr>
                <w:rFonts w:ascii="Consolas" w:eastAsia="Consolas" w:hAnsi="Consolas"/>
                <w:color w:val="0B6E4F"/>
                <w:sz w:val="16"/>
              </w:rPr>
              <w:t>AI_PROVIDER</w:t>
            </w:r>
          </w:p>
        </w:tc>
      </w:tr>
      <w:tr w:rsidR="00C04D97" w14:paraId="237EFABE" w14:textId="77777777">
        <w:trPr>
          <w:cantSplit/>
          <w:jc w:val="center"/>
        </w:trPr>
        <w:tc>
          <w:tcPr>
            <w:tcW w:w="1900" w:type="dxa"/>
            <w:tcBorders>
              <w:bottom w:val="single" w:sz="4" w:space="0" w:color="C9D1D6"/>
            </w:tcBorders>
            <w:shd w:val="clear" w:color="auto" w:fill="F3F7F5"/>
            <w:tcMar>
              <w:top w:w="55" w:type="dxa"/>
              <w:left w:w="90" w:type="dxa"/>
              <w:bottom w:w="55" w:type="dxa"/>
              <w:right w:w="90" w:type="dxa"/>
            </w:tcMar>
          </w:tcPr>
          <w:p w14:paraId="35B88615" w14:textId="77777777" w:rsidR="00C04D97" w:rsidRDefault="00D65B5A">
            <w:pPr>
              <w:pStyle w:val="TableText"/>
            </w:pPr>
            <w:r>
              <w:t>Google OAuth</w:t>
            </w:r>
          </w:p>
        </w:tc>
        <w:tc>
          <w:tcPr>
            <w:tcW w:w="1300" w:type="dxa"/>
            <w:tcBorders>
              <w:bottom w:val="single" w:sz="4" w:space="0" w:color="C9D1D6"/>
            </w:tcBorders>
            <w:shd w:val="clear" w:color="auto" w:fill="F3F7F5"/>
            <w:tcMar>
              <w:top w:w="55" w:type="dxa"/>
              <w:left w:w="90" w:type="dxa"/>
              <w:bottom w:w="55" w:type="dxa"/>
              <w:right w:w="90" w:type="dxa"/>
            </w:tcMar>
          </w:tcPr>
          <w:p w14:paraId="02FC9798" w14:textId="77777777" w:rsidR="00C04D97" w:rsidRDefault="00D65B5A">
            <w:pPr>
              <w:pStyle w:val="TableText"/>
            </w:pPr>
            <w:r>
              <w:t>Bidirectional</w:t>
            </w:r>
          </w:p>
        </w:tc>
        <w:tc>
          <w:tcPr>
            <w:tcW w:w="2900" w:type="dxa"/>
            <w:tcBorders>
              <w:bottom w:val="single" w:sz="4" w:space="0" w:color="C9D1D6"/>
            </w:tcBorders>
            <w:shd w:val="clear" w:color="auto" w:fill="F3F7F5"/>
            <w:tcMar>
              <w:top w:w="55" w:type="dxa"/>
              <w:left w:w="90" w:type="dxa"/>
              <w:bottom w:w="55" w:type="dxa"/>
              <w:right w:w="90" w:type="dxa"/>
            </w:tcMar>
          </w:tcPr>
          <w:p w14:paraId="2F504C08" w14:textId="77777777" w:rsidR="00C04D97" w:rsidRDefault="00D65B5A">
            <w:pPr>
              <w:pStyle w:val="TableText"/>
            </w:pPr>
            <w:r>
              <w:t>Optional sign-in</w:t>
            </w:r>
          </w:p>
        </w:tc>
        <w:tc>
          <w:tcPr>
            <w:tcW w:w="3260" w:type="dxa"/>
            <w:tcBorders>
              <w:bottom w:val="single" w:sz="4" w:space="0" w:color="C9D1D6"/>
            </w:tcBorders>
            <w:shd w:val="clear" w:color="auto" w:fill="F3F7F5"/>
            <w:tcMar>
              <w:top w:w="55" w:type="dxa"/>
              <w:left w:w="90" w:type="dxa"/>
              <w:bottom w:w="55" w:type="dxa"/>
              <w:right w:w="90" w:type="dxa"/>
            </w:tcMar>
          </w:tcPr>
          <w:p w14:paraId="36819006" w14:textId="77777777" w:rsidR="00C04D97" w:rsidRDefault="00D65B5A">
            <w:pPr>
              <w:pStyle w:val="TableText"/>
            </w:pPr>
            <w:r>
              <w:t>Better Auth social provider, enabled only when credentials exist</w:t>
            </w:r>
          </w:p>
        </w:tc>
      </w:tr>
      <w:tr w:rsidR="00C04D97" w14:paraId="60B53C34" w14:textId="77777777">
        <w:trPr>
          <w:cantSplit/>
          <w:jc w:val="center"/>
        </w:trPr>
        <w:tc>
          <w:tcPr>
            <w:tcW w:w="1900" w:type="dxa"/>
            <w:tcBorders>
              <w:bottom w:val="single" w:sz="4" w:space="0" w:color="C9D1D6"/>
            </w:tcBorders>
            <w:tcMar>
              <w:top w:w="55" w:type="dxa"/>
              <w:left w:w="90" w:type="dxa"/>
              <w:bottom w:w="55" w:type="dxa"/>
              <w:right w:w="90" w:type="dxa"/>
            </w:tcMar>
          </w:tcPr>
          <w:p w14:paraId="59660637" w14:textId="77777777" w:rsidR="00C04D97" w:rsidRDefault="00D65B5A">
            <w:pPr>
              <w:pStyle w:val="TableText"/>
            </w:pPr>
            <w:r>
              <w:t>Google Analytics 4</w:t>
            </w:r>
          </w:p>
        </w:tc>
        <w:tc>
          <w:tcPr>
            <w:tcW w:w="1300" w:type="dxa"/>
            <w:tcBorders>
              <w:bottom w:val="single" w:sz="4" w:space="0" w:color="C9D1D6"/>
            </w:tcBorders>
            <w:tcMar>
              <w:top w:w="55" w:type="dxa"/>
              <w:left w:w="90" w:type="dxa"/>
              <w:bottom w:w="55" w:type="dxa"/>
              <w:right w:w="90" w:type="dxa"/>
            </w:tcMar>
          </w:tcPr>
          <w:p w14:paraId="3A0958DA" w14:textId="77777777" w:rsidR="00C04D97" w:rsidRDefault="00D65B5A">
            <w:pPr>
              <w:pStyle w:val="TableText"/>
            </w:pPr>
            <w:r>
              <w:t>Outbound (browser)</w:t>
            </w:r>
          </w:p>
        </w:tc>
        <w:tc>
          <w:tcPr>
            <w:tcW w:w="2900" w:type="dxa"/>
            <w:tcBorders>
              <w:bottom w:val="single" w:sz="4" w:space="0" w:color="C9D1D6"/>
            </w:tcBorders>
            <w:tcMar>
              <w:top w:w="55" w:type="dxa"/>
              <w:left w:w="90" w:type="dxa"/>
              <w:bottom w:w="55" w:type="dxa"/>
              <w:right w:w="90" w:type="dxa"/>
            </w:tcMar>
          </w:tcPr>
          <w:p w14:paraId="13A27A1D" w14:textId="77777777" w:rsidR="00C04D97" w:rsidRDefault="00D65B5A">
            <w:pPr>
              <w:pStyle w:val="TableText"/>
            </w:pPr>
            <w:r>
              <w:t>Site usage measurement</w:t>
            </w:r>
          </w:p>
        </w:tc>
        <w:tc>
          <w:tcPr>
            <w:tcW w:w="3260" w:type="dxa"/>
            <w:tcBorders>
              <w:bottom w:val="single" w:sz="4" w:space="0" w:color="C9D1D6"/>
            </w:tcBorders>
            <w:tcMar>
              <w:top w:w="55" w:type="dxa"/>
              <w:left w:w="90" w:type="dxa"/>
              <w:bottom w:w="55" w:type="dxa"/>
              <w:right w:w="90" w:type="dxa"/>
            </w:tcMar>
          </w:tcPr>
          <w:p w14:paraId="5B3378FC" w14:textId="77777777" w:rsidR="00C04D97" w:rsidRDefault="00D65B5A">
            <w:pPr>
              <w:pStyle w:val="TableText"/>
            </w:pPr>
            <w:r>
              <w:t>Enabled only when a measurement ID is built in</w:t>
            </w:r>
          </w:p>
        </w:tc>
      </w:tr>
      <w:tr w:rsidR="00C04D97" w14:paraId="20F6DE25" w14:textId="77777777">
        <w:trPr>
          <w:cantSplit/>
          <w:jc w:val="center"/>
        </w:trPr>
        <w:tc>
          <w:tcPr>
            <w:tcW w:w="1900" w:type="dxa"/>
            <w:tcBorders>
              <w:bottom w:val="single" w:sz="4" w:space="0" w:color="C9D1D6"/>
            </w:tcBorders>
            <w:shd w:val="clear" w:color="auto" w:fill="F3F7F5"/>
            <w:tcMar>
              <w:top w:w="55" w:type="dxa"/>
              <w:left w:w="90" w:type="dxa"/>
              <w:bottom w:w="55" w:type="dxa"/>
              <w:right w:w="90" w:type="dxa"/>
            </w:tcMar>
          </w:tcPr>
          <w:p w14:paraId="23D37CDF" w14:textId="77777777" w:rsidR="00C04D97" w:rsidRDefault="00D65B5A">
            <w:pPr>
              <w:pStyle w:val="TableText"/>
            </w:pPr>
            <w:r>
              <w:t>Redis</w:t>
            </w:r>
          </w:p>
        </w:tc>
        <w:tc>
          <w:tcPr>
            <w:tcW w:w="1300" w:type="dxa"/>
            <w:tcBorders>
              <w:bottom w:val="single" w:sz="4" w:space="0" w:color="C9D1D6"/>
            </w:tcBorders>
            <w:shd w:val="clear" w:color="auto" w:fill="F3F7F5"/>
            <w:tcMar>
              <w:top w:w="55" w:type="dxa"/>
              <w:left w:w="90" w:type="dxa"/>
              <w:bottom w:w="55" w:type="dxa"/>
              <w:right w:w="90" w:type="dxa"/>
            </w:tcMar>
          </w:tcPr>
          <w:p w14:paraId="036A32A9" w14:textId="77777777" w:rsidR="00C04D97" w:rsidRDefault="00D65B5A">
            <w:pPr>
              <w:pStyle w:val="TableText"/>
            </w:pPr>
            <w:r>
              <w:t>Bidirectional</w:t>
            </w:r>
          </w:p>
        </w:tc>
        <w:tc>
          <w:tcPr>
            <w:tcW w:w="2900" w:type="dxa"/>
            <w:tcBorders>
              <w:bottom w:val="single" w:sz="4" w:space="0" w:color="C9D1D6"/>
            </w:tcBorders>
            <w:shd w:val="clear" w:color="auto" w:fill="F3F7F5"/>
            <w:tcMar>
              <w:top w:w="55" w:type="dxa"/>
              <w:left w:w="90" w:type="dxa"/>
              <w:bottom w:w="55" w:type="dxa"/>
              <w:right w:w="90" w:type="dxa"/>
            </w:tcMar>
          </w:tcPr>
          <w:p w14:paraId="1C2620FD" w14:textId="77777777" w:rsidR="00C04D97" w:rsidRDefault="00D65B5A">
            <w:pPr>
              <w:pStyle w:val="TableText"/>
            </w:pPr>
            <w:r>
              <w:t>Optional shared cache for public data</w:t>
            </w:r>
          </w:p>
        </w:tc>
        <w:tc>
          <w:tcPr>
            <w:tcW w:w="3260" w:type="dxa"/>
            <w:tcBorders>
              <w:bottom w:val="single" w:sz="4" w:space="0" w:color="C9D1D6"/>
            </w:tcBorders>
            <w:shd w:val="clear" w:color="auto" w:fill="F3F7F5"/>
            <w:tcMar>
              <w:top w:w="55" w:type="dxa"/>
              <w:left w:w="90" w:type="dxa"/>
              <w:bottom w:w="55" w:type="dxa"/>
              <w:right w:w="90" w:type="dxa"/>
            </w:tcMar>
          </w:tcPr>
          <w:p w14:paraId="7DCC4819" w14:textId="77777777" w:rsidR="00C04D97" w:rsidRDefault="00D65B5A">
            <w:pPr>
              <w:pStyle w:val="TableText"/>
            </w:pPr>
            <w:r>
              <w:rPr>
                <w:rFonts w:ascii="Consolas" w:eastAsia="Consolas" w:hAnsi="Consolas"/>
                <w:color w:val="0B6E4F"/>
                <w:sz w:val="16"/>
              </w:rPr>
              <w:t>REDIS_URL</w:t>
            </w:r>
            <w:r>
              <w:t>; the system falls back to in-memory cache without it</w:t>
            </w:r>
          </w:p>
        </w:tc>
      </w:tr>
    </w:tbl>
    <w:p w14:paraId="39B4FD0B" w14:textId="77777777" w:rsidR="00C04D97" w:rsidRDefault="00C04D97">
      <w:pPr>
        <w:spacing w:after="80" w:line="144" w:lineRule="auto"/>
      </w:pPr>
    </w:p>
    <w:p w14:paraId="6F5C7366" w14:textId="77777777" w:rsidR="00C04D97" w:rsidRDefault="00D65B5A">
      <w:pPr>
        <w:pStyle w:val="Heading2"/>
      </w:pPr>
      <w:bookmarkStart w:id="16" w:name="_Toc243174328"/>
      <w:r>
        <w:t>2.4 System Architecture Overview</w:t>
      </w:r>
      <w:bookmarkEnd w:id="16"/>
    </w:p>
    <w:p w14:paraId="48C3F92E" w14:textId="77777777" w:rsidR="00C04D97" w:rsidRDefault="00D65B5A">
      <w:pPr>
        <w:pStyle w:val="Heading3"/>
      </w:pPr>
      <w:bookmarkStart w:id="17" w:name="_Toc243174329"/>
      <w:r>
        <w:t>2.4.1 Architectural Layers</w:t>
      </w:r>
      <w:bookmarkEnd w:id="17"/>
    </w:p>
    <w:p w14:paraId="213B2D8F" w14:textId="77777777" w:rsidR="00C04D97" w:rsidRDefault="00D65B5A">
      <w:r>
        <w:t xml:space="preserve">The system is a layered monolith. Presentation pages call server components and server actions, which call domain services in </w:t>
      </w:r>
      <w:r>
        <w:rPr>
          <w:rFonts w:ascii="Consolas" w:eastAsia="Consolas" w:hAnsi="Consolas"/>
          <w:color w:val="0B6E4F"/>
          <w:sz w:val="18"/>
        </w:rPr>
        <w:t>lib/</w:t>
      </w:r>
      <w:r>
        <w:t>, which use PostgreSQL, MinIO, and the optional Redis cache. The layering is explained in detail in the SDD (Chapter 2); the summary below is what matters for requirements.</w:t>
      </w:r>
    </w:p>
    <w:tbl>
      <w:tblPr>
        <w:tblW w:w="9360" w:type="dxa"/>
        <w:jc w:val="center"/>
        <w:tblLayout w:type="fixed"/>
        <w:tblLook w:val="04A0" w:firstRow="1" w:lastRow="0" w:firstColumn="1" w:lastColumn="0" w:noHBand="0" w:noVBand="1"/>
      </w:tblPr>
      <w:tblGrid>
        <w:gridCol w:w="1700"/>
        <w:gridCol w:w="4200"/>
        <w:gridCol w:w="3460"/>
      </w:tblGrid>
      <w:tr w:rsidR="00C04D97" w14:paraId="7146B229" w14:textId="77777777">
        <w:trPr>
          <w:tblHeader/>
          <w:jc w:val="center"/>
        </w:trPr>
        <w:tc>
          <w:tcPr>
            <w:tcW w:w="1700" w:type="dxa"/>
            <w:shd w:val="clear" w:color="auto" w:fill="1B5E3A"/>
            <w:tcMar>
              <w:top w:w="70" w:type="dxa"/>
              <w:left w:w="90" w:type="dxa"/>
              <w:bottom w:w="70" w:type="dxa"/>
              <w:right w:w="90" w:type="dxa"/>
            </w:tcMar>
          </w:tcPr>
          <w:p w14:paraId="764F843D" w14:textId="77777777" w:rsidR="00C04D97" w:rsidRDefault="00D65B5A">
            <w:pPr>
              <w:pStyle w:val="TableText"/>
              <w:keepNext/>
            </w:pPr>
            <w:r>
              <w:rPr>
                <w:b/>
                <w:color w:val="FFFFFF"/>
              </w:rPr>
              <w:t>Layer</w:t>
            </w:r>
          </w:p>
        </w:tc>
        <w:tc>
          <w:tcPr>
            <w:tcW w:w="4200" w:type="dxa"/>
            <w:shd w:val="clear" w:color="auto" w:fill="1B5E3A"/>
            <w:tcMar>
              <w:top w:w="70" w:type="dxa"/>
              <w:left w:w="90" w:type="dxa"/>
              <w:bottom w:w="70" w:type="dxa"/>
              <w:right w:w="90" w:type="dxa"/>
            </w:tcMar>
          </w:tcPr>
          <w:p w14:paraId="63910853" w14:textId="77777777" w:rsidR="00C04D97" w:rsidRDefault="00D65B5A">
            <w:pPr>
              <w:pStyle w:val="TableText"/>
              <w:keepNext/>
            </w:pPr>
            <w:r>
              <w:rPr>
                <w:b/>
                <w:color w:val="FFFFFF"/>
              </w:rPr>
              <w:t>Responsibility</w:t>
            </w:r>
          </w:p>
        </w:tc>
        <w:tc>
          <w:tcPr>
            <w:tcW w:w="3460" w:type="dxa"/>
            <w:shd w:val="clear" w:color="auto" w:fill="1B5E3A"/>
            <w:tcMar>
              <w:top w:w="70" w:type="dxa"/>
              <w:left w:w="90" w:type="dxa"/>
              <w:bottom w:w="70" w:type="dxa"/>
              <w:right w:w="90" w:type="dxa"/>
            </w:tcMar>
          </w:tcPr>
          <w:p w14:paraId="4DF95535" w14:textId="77777777" w:rsidR="00C04D97" w:rsidRDefault="00D65B5A">
            <w:pPr>
              <w:pStyle w:val="TableText"/>
              <w:keepNext/>
            </w:pPr>
            <w:r>
              <w:rPr>
                <w:b/>
                <w:color w:val="FFFFFF"/>
              </w:rPr>
              <w:t>Technology</w:t>
            </w:r>
          </w:p>
        </w:tc>
      </w:tr>
      <w:tr w:rsidR="00C04D97" w14:paraId="606F0512" w14:textId="77777777">
        <w:trPr>
          <w:cantSplit/>
          <w:jc w:val="center"/>
        </w:trPr>
        <w:tc>
          <w:tcPr>
            <w:tcW w:w="1700" w:type="dxa"/>
            <w:tcBorders>
              <w:bottom w:val="single" w:sz="4" w:space="0" w:color="C9D1D6"/>
            </w:tcBorders>
            <w:tcMar>
              <w:top w:w="55" w:type="dxa"/>
              <w:left w:w="90" w:type="dxa"/>
              <w:bottom w:w="55" w:type="dxa"/>
              <w:right w:w="90" w:type="dxa"/>
            </w:tcMar>
          </w:tcPr>
          <w:p w14:paraId="402DBBEA" w14:textId="77777777" w:rsidR="00C04D97" w:rsidRDefault="00D65B5A">
            <w:pPr>
              <w:pStyle w:val="TableText"/>
              <w:keepNext/>
            </w:pPr>
            <w:r>
              <w:t>Presentation</w:t>
            </w:r>
          </w:p>
        </w:tc>
        <w:tc>
          <w:tcPr>
            <w:tcW w:w="4200" w:type="dxa"/>
            <w:tcBorders>
              <w:bottom w:val="single" w:sz="4" w:space="0" w:color="C9D1D6"/>
            </w:tcBorders>
            <w:tcMar>
              <w:top w:w="55" w:type="dxa"/>
              <w:left w:w="90" w:type="dxa"/>
              <w:bottom w:w="55" w:type="dxa"/>
              <w:right w:w="90" w:type="dxa"/>
            </w:tcMar>
          </w:tcPr>
          <w:p w14:paraId="358EE4F0" w14:textId="77777777" w:rsidR="00C04D97" w:rsidRDefault="00D65B5A">
            <w:pPr>
              <w:pStyle w:val="TableText"/>
              <w:keepNext/>
            </w:pPr>
            <w:r>
              <w:t>Public, citizen, staff, and authentication pages; maps and charts</w:t>
            </w:r>
          </w:p>
        </w:tc>
        <w:tc>
          <w:tcPr>
            <w:tcW w:w="3460" w:type="dxa"/>
            <w:tcBorders>
              <w:bottom w:val="single" w:sz="4" w:space="0" w:color="C9D1D6"/>
            </w:tcBorders>
            <w:tcMar>
              <w:top w:w="55" w:type="dxa"/>
              <w:left w:w="90" w:type="dxa"/>
              <w:bottom w:w="55" w:type="dxa"/>
              <w:right w:w="90" w:type="dxa"/>
            </w:tcMar>
          </w:tcPr>
          <w:p w14:paraId="45F1985D" w14:textId="77777777" w:rsidR="00C04D97" w:rsidRDefault="00D65B5A">
            <w:pPr>
              <w:pStyle w:val="TableText"/>
              <w:keepNext/>
            </w:pPr>
            <w:r>
              <w:t>Next.js 16 App Router, React 19, Tailwind CSS 4, shadcn/ui, Leaflet, Recharts</w:t>
            </w:r>
          </w:p>
        </w:tc>
      </w:tr>
      <w:tr w:rsidR="00C04D97" w14:paraId="3982B54C"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1E2262DA" w14:textId="77777777" w:rsidR="00C04D97" w:rsidRDefault="00D65B5A">
            <w:pPr>
              <w:pStyle w:val="TableText"/>
            </w:pPr>
            <w:r>
              <w:t>Application</w:t>
            </w:r>
          </w:p>
        </w:tc>
        <w:tc>
          <w:tcPr>
            <w:tcW w:w="4200" w:type="dxa"/>
            <w:tcBorders>
              <w:bottom w:val="single" w:sz="4" w:space="0" w:color="C9D1D6"/>
            </w:tcBorders>
            <w:shd w:val="clear" w:color="auto" w:fill="F3F7F5"/>
            <w:tcMar>
              <w:top w:w="55" w:type="dxa"/>
              <w:left w:w="90" w:type="dxa"/>
              <w:bottom w:w="55" w:type="dxa"/>
              <w:right w:w="90" w:type="dxa"/>
            </w:tcMar>
          </w:tcPr>
          <w:p w14:paraId="2836FA79" w14:textId="77777777" w:rsidR="00C04D97" w:rsidRDefault="00D65B5A">
            <w:pPr>
              <w:pStyle w:val="TableText"/>
            </w:pPr>
            <w:r>
              <w:t>Server components, server actions (</w:t>
            </w:r>
            <w:r>
              <w:rPr>
                <w:rFonts w:ascii="Consolas" w:eastAsia="Consolas" w:hAnsi="Consolas"/>
                <w:color w:val="0B6E4F"/>
                <w:sz w:val="16"/>
              </w:rPr>
              <w:t>actions/query</w:t>
            </w:r>
            <w:r>
              <w:t xml:space="preserve">, </w:t>
            </w:r>
            <w:r>
              <w:rPr>
                <w:rFonts w:ascii="Consolas" w:eastAsia="Consolas" w:hAnsi="Consolas"/>
                <w:color w:val="0B6E4F"/>
                <w:sz w:val="16"/>
              </w:rPr>
              <w:t>actions/mutation</w:t>
            </w:r>
            <w:r>
              <w:t>), route handlers (</w:t>
            </w:r>
            <w:r>
              <w:rPr>
                <w:rFonts w:ascii="Consolas" w:eastAsia="Consolas" w:hAnsi="Consolas"/>
                <w:color w:val="0B6E4F"/>
                <w:sz w:val="16"/>
              </w:rPr>
              <w:t>app/api</w:t>
            </w:r>
            <w:r>
              <w:t>), guards</w:t>
            </w:r>
          </w:p>
        </w:tc>
        <w:tc>
          <w:tcPr>
            <w:tcW w:w="3460" w:type="dxa"/>
            <w:tcBorders>
              <w:bottom w:val="single" w:sz="4" w:space="0" w:color="C9D1D6"/>
            </w:tcBorders>
            <w:shd w:val="clear" w:color="auto" w:fill="F3F7F5"/>
            <w:tcMar>
              <w:top w:w="55" w:type="dxa"/>
              <w:left w:w="90" w:type="dxa"/>
              <w:bottom w:w="55" w:type="dxa"/>
              <w:right w:w="90" w:type="dxa"/>
            </w:tcMar>
          </w:tcPr>
          <w:p w14:paraId="6033AD0D" w14:textId="77777777" w:rsidR="00C04D97" w:rsidRDefault="00D65B5A">
            <w:pPr>
              <w:pStyle w:val="TableText"/>
            </w:pPr>
            <w:r>
              <w:t>TypeScript, Zod validation, Better Auth session</w:t>
            </w:r>
          </w:p>
        </w:tc>
      </w:tr>
      <w:tr w:rsidR="00C04D97" w14:paraId="0E8B14C1" w14:textId="77777777">
        <w:trPr>
          <w:cantSplit/>
          <w:jc w:val="center"/>
        </w:trPr>
        <w:tc>
          <w:tcPr>
            <w:tcW w:w="1700" w:type="dxa"/>
            <w:tcBorders>
              <w:bottom w:val="single" w:sz="4" w:space="0" w:color="C9D1D6"/>
            </w:tcBorders>
            <w:tcMar>
              <w:top w:w="55" w:type="dxa"/>
              <w:left w:w="90" w:type="dxa"/>
              <w:bottom w:w="55" w:type="dxa"/>
              <w:right w:w="90" w:type="dxa"/>
            </w:tcMar>
          </w:tcPr>
          <w:p w14:paraId="6671FBD3" w14:textId="77777777" w:rsidR="00C04D97" w:rsidRDefault="00D65B5A">
            <w:pPr>
              <w:pStyle w:val="TableText"/>
            </w:pPr>
            <w:r>
              <w:t>Domain services</w:t>
            </w:r>
          </w:p>
        </w:tc>
        <w:tc>
          <w:tcPr>
            <w:tcW w:w="4200" w:type="dxa"/>
            <w:tcBorders>
              <w:bottom w:val="single" w:sz="4" w:space="0" w:color="C9D1D6"/>
            </w:tcBorders>
            <w:tcMar>
              <w:top w:w="55" w:type="dxa"/>
              <w:left w:w="90" w:type="dxa"/>
              <w:bottom w:w="55" w:type="dxa"/>
              <w:right w:w="90" w:type="dxa"/>
            </w:tcMar>
          </w:tcPr>
          <w:p w14:paraId="3DD6B7FA" w14:textId="77777777" w:rsidR="00C04D97" w:rsidRDefault="00D65B5A">
            <w:pPr>
              <w:pStyle w:val="TableText"/>
            </w:pPr>
            <w:r>
              <w:t>Synchronization, scope rules, feedback and issue handling, SLA, analytics, AI, notifications, audit</w:t>
            </w:r>
          </w:p>
        </w:tc>
        <w:tc>
          <w:tcPr>
            <w:tcW w:w="3460" w:type="dxa"/>
            <w:tcBorders>
              <w:bottom w:val="single" w:sz="4" w:space="0" w:color="C9D1D6"/>
            </w:tcBorders>
            <w:tcMar>
              <w:top w:w="55" w:type="dxa"/>
              <w:left w:w="90" w:type="dxa"/>
              <w:bottom w:w="55" w:type="dxa"/>
              <w:right w:w="90" w:type="dxa"/>
            </w:tcMar>
          </w:tcPr>
          <w:p w14:paraId="715CC1FE" w14:textId="77777777" w:rsidR="00C04D97" w:rsidRDefault="00D65B5A">
            <w:pPr>
              <w:pStyle w:val="TableText"/>
            </w:pPr>
            <w:r>
              <w:t xml:space="preserve">TypeScript modules in </w:t>
            </w:r>
            <w:r>
              <w:rPr>
                <w:rFonts w:ascii="Consolas" w:eastAsia="Consolas" w:hAnsi="Consolas"/>
                <w:color w:val="0B6E4F"/>
                <w:sz w:val="16"/>
              </w:rPr>
              <w:t>lib/</w:t>
            </w:r>
          </w:p>
        </w:tc>
      </w:tr>
      <w:tr w:rsidR="00C04D97" w14:paraId="537735BC"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08A7DDC0" w14:textId="77777777" w:rsidR="00C04D97" w:rsidRDefault="00D65B5A">
            <w:pPr>
              <w:pStyle w:val="TableText"/>
            </w:pPr>
            <w:r>
              <w:t>Platform and data</w:t>
            </w:r>
          </w:p>
        </w:tc>
        <w:tc>
          <w:tcPr>
            <w:tcW w:w="4200" w:type="dxa"/>
            <w:tcBorders>
              <w:bottom w:val="single" w:sz="4" w:space="0" w:color="C9D1D6"/>
            </w:tcBorders>
            <w:shd w:val="clear" w:color="auto" w:fill="F3F7F5"/>
            <w:tcMar>
              <w:top w:w="55" w:type="dxa"/>
              <w:left w:w="90" w:type="dxa"/>
              <w:bottom w:w="55" w:type="dxa"/>
              <w:right w:w="90" w:type="dxa"/>
            </w:tcMar>
          </w:tcPr>
          <w:p w14:paraId="2AF2B39E" w14:textId="77777777" w:rsidR="00C04D97" w:rsidRDefault="00D65B5A">
            <w:pPr>
              <w:pStyle w:val="TableText"/>
            </w:pPr>
            <w:r>
              <w:t>Relational and spatial storage, object storage, queue, scheduler, cache</w:t>
            </w:r>
          </w:p>
        </w:tc>
        <w:tc>
          <w:tcPr>
            <w:tcW w:w="3460" w:type="dxa"/>
            <w:tcBorders>
              <w:bottom w:val="single" w:sz="4" w:space="0" w:color="C9D1D6"/>
            </w:tcBorders>
            <w:shd w:val="clear" w:color="auto" w:fill="F3F7F5"/>
            <w:tcMar>
              <w:top w:w="55" w:type="dxa"/>
              <w:left w:w="90" w:type="dxa"/>
              <w:bottom w:w="55" w:type="dxa"/>
              <w:right w:w="90" w:type="dxa"/>
            </w:tcMar>
          </w:tcPr>
          <w:p w14:paraId="3BE175F6" w14:textId="77777777" w:rsidR="00C04D97" w:rsidRDefault="00D65B5A">
            <w:pPr>
              <w:pStyle w:val="TableText"/>
            </w:pPr>
            <w:r>
              <w:t>PostgreSQL 18 + PostGIS, Drizzle ORM, MinIO, node-cron, Redis (optional)</w:t>
            </w:r>
          </w:p>
        </w:tc>
      </w:tr>
    </w:tbl>
    <w:p w14:paraId="1F553F32" w14:textId="77777777" w:rsidR="00C04D97" w:rsidRDefault="00C04D97">
      <w:pPr>
        <w:spacing w:after="80" w:line="144" w:lineRule="auto"/>
      </w:pPr>
    </w:p>
    <w:p w14:paraId="24662919" w14:textId="77777777" w:rsidR="00C04D97" w:rsidRDefault="00D65B5A">
      <w:pPr>
        <w:pStyle w:val="Heading3"/>
      </w:pPr>
      <w:bookmarkStart w:id="18" w:name="_Toc243174330"/>
      <w:r>
        <w:lastRenderedPageBreak/>
        <w:t>2.4.2 Major Modules and Their Responsibilities</w:t>
      </w:r>
      <w:bookmarkEnd w:id="18"/>
    </w:p>
    <w:tbl>
      <w:tblPr>
        <w:tblW w:w="9360" w:type="dxa"/>
        <w:jc w:val="center"/>
        <w:tblLayout w:type="fixed"/>
        <w:tblLook w:val="04A0" w:firstRow="1" w:lastRow="0" w:firstColumn="1" w:lastColumn="0" w:noHBand="0" w:noVBand="1"/>
      </w:tblPr>
      <w:tblGrid>
        <w:gridCol w:w="2200"/>
        <w:gridCol w:w="4000"/>
        <w:gridCol w:w="3160"/>
      </w:tblGrid>
      <w:tr w:rsidR="00C04D97" w14:paraId="42049024" w14:textId="77777777">
        <w:trPr>
          <w:tblHeader/>
          <w:jc w:val="center"/>
        </w:trPr>
        <w:tc>
          <w:tcPr>
            <w:tcW w:w="2200" w:type="dxa"/>
            <w:shd w:val="clear" w:color="auto" w:fill="1B5E3A"/>
            <w:tcMar>
              <w:top w:w="70" w:type="dxa"/>
              <w:left w:w="90" w:type="dxa"/>
              <w:bottom w:w="70" w:type="dxa"/>
              <w:right w:w="90" w:type="dxa"/>
            </w:tcMar>
          </w:tcPr>
          <w:p w14:paraId="7E4365F1" w14:textId="77777777" w:rsidR="00C04D97" w:rsidRDefault="00D65B5A">
            <w:pPr>
              <w:pStyle w:val="TableText"/>
              <w:keepNext/>
            </w:pPr>
            <w:r>
              <w:rPr>
                <w:b/>
                <w:color w:val="FFFFFF"/>
              </w:rPr>
              <w:t>Module</w:t>
            </w:r>
          </w:p>
        </w:tc>
        <w:tc>
          <w:tcPr>
            <w:tcW w:w="4000" w:type="dxa"/>
            <w:shd w:val="clear" w:color="auto" w:fill="1B5E3A"/>
            <w:tcMar>
              <w:top w:w="70" w:type="dxa"/>
              <w:left w:w="90" w:type="dxa"/>
              <w:bottom w:w="70" w:type="dxa"/>
              <w:right w:w="90" w:type="dxa"/>
            </w:tcMar>
          </w:tcPr>
          <w:p w14:paraId="7AAAC1CA" w14:textId="77777777" w:rsidR="00C04D97" w:rsidRDefault="00D65B5A">
            <w:pPr>
              <w:pStyle w:val="TableText"/>
              <w:keepNext/>
            </w:pPr>
            <w:r>
              <w:rPr>
                <w:b/>
                <w:color w:val="FFFFFF"/>
              </w:rPr>
              <w:t>Responsibility</w:t>
            </w:r>
          </w:p>
        </w:tc>
        <w:tc>
          <w:tcPr>
            <w:tcW w:w="3160" w:type="dxa"/>
            <w:shd w:val="clear" w:color="auto" w:fill="1B5E3A"/>
            <w:tcMar>
              <w:top w:w="70" w:type="dxa"/>
              <w:left w:w="90" w:type="dxa"/>
              <w:bottom w:w="70" w:type="dxa"/>
              <w:right w:w="90" w:type="dxa"/>
            </w:tcMar>
          </w:tcPr>
          <w:p w14:paraId="03D94A50" w14:textId="77777777" w:rsidR="00C04D97" w:rsidRDefault="00D65B5A">
            <w:pPr>
              <w:pStyle w:val="TableText"/>
              <w:keepNext/>
            </w:pPr>
            <w:r>
              <w:rPr>
                <w:b/>
                <w:color w:val="FFFFFF"/>
              </w:rPr>
              <w:t>Primary code</w:t>
            </w:r>
          </w:p>
        </w:tc>
      </w:tr>
      <w:tr w:rsidR="00C04D97" w14:paraId="0F2A8B8F" w14:textId="77777777">
        <w:trPr>
          <w:cantSplit/>
          <w:jc w:val="center"/>
        </w:trPr>
        <w:tc>
          <w:tcPr>
            <w:tcW w:w="2200" w:type="dxa"/>
            <w:tcBorders>
              <w:bottom w:val="single" w:sz="4" w:space="0" w:color="C9D1D6"/>
            </w:tcBorders>
            <w:tcMar>
              <w:top w:w="55" w:type="dxa"/>
              <w:left w:w="90" w:type="dxa"/>
              <w:bottom w:w="55" w:type="dxa"/>
              <w:right w:w="90" w:type="dxa"/>
            </w:tcMar>
          </w:tcPr>
          <w:p w14:paraId="441A8DF1" w14:textId="77777777" w:rsidR="00C04D97" w:rsidRDefault="00D65B5A">
            <w:pPr>
              <w:pStyle w:val="TableText"/>
              <w:keepNext/>
            </w:pPr>
            <w:r>
              <w:t>Authentication and access</w:t>
            </w:r>
          </w:p>
        </w:tc>
        <w:tc>
          <w:tcPr>
            <w:tcW w:w="4000" w:type="dxa"/>
            <w:tcBorders>
              <w:bottom w:val="single" w:sz="4" w:space="0" w:color="C9D1D6"/>
            </w:tcBorders>
            <w:tcMar>
              <w:top w:w="55" w:type="dxa"/>
              <w:left w:w="90" w:type="dxa"/>
              <w:bottom w:w="55" w:type="dxa"/>
              <w:right w:w="90" w:type="dxa"/>
            </w:tcMar>
          </w:tcPr>
          <w:p w14:paraId="49C440B9" w14:textId="77777777" w:rsidR="00C04D97" w:rsidRDefault="00D65B5A">
            <w:pPr>
              <w:pStyle w:val="TableText"/>
              <w:keepNext/>
            </w:pPr>
            <w:r>
              <w:t>Accounts, sessions, roles, permissions, moderator scope</w:t>
            </w:r>
          </w:p>
        </w:tc>
        <w:tc>
          <w:tcPr>
            <w:tcW w:w="3160" w:type="dxa"/>
            <w:tcBorders>
              <w:bottom w:val="single" w:sz="4" w:space="0" w:color="C9D1D6"/>
            </w:tcBorders>
            <w:tcMar>
              <w:top w:w="55" w:type="dxa"/>
              <w:left w:w="90" w:type="dxa"/>
              <w:bottom w:w="55" w:type="dxa"/>
              <w:right w:w="90" w:type="dxa"/>
            </w:tcMar>
          </w:tcPr>
          <w:p w14:paraId="08F3E1D0" w14:textId="77777777" w:rsidR="00C04D97" w:rsidRDefault="00D65B5A">
            <w:pPr>
              <w:pStyle w:val="TableText"/>
              <w:keepNext/>
            </w:pPr>
            <w:r>
              <w:rPr>
                <w:rFonts w:ascii="Consolas" w:eastAsia="Consolas" w:hAnsi="Consolas"/>
                <w:color w:val="0B6E4F"/>
                <w:sz w:val="16"/>
              </w:rPr>
              <w:t>lib/auth.ts</w:t>
            </w:r>
            <w:r>
              <w:t xml:space="preserve">, </w:t>
            </w:r>
            <w:r>
              <w:rPr>
                <w:rFonts w:ascii="Consolas" w:eastAsia="Consolas" w:hAnsi="Consolas"/>
                <w:color w:val="0B6E4F"/>
                <w:sz w:val="16"/>
              </w:rPr>
              <w:t>lib/permissions.ts</w:t>
            </w:r>
            <w:r>
              <w:t xml:space="preserve">, </w:t>
            </w:r>
            <w:r>
              <w:rPr>
                <w:rFonts w:ascii="Consolas" w:eastAsia="Consolas" w:hAnsi="Consolas"/>
                <w:color w:val="0B6E4F"/>
                <w:sz w:val="16"/>
              </w:rPr>
              <w:t>lib/scope.ts</w:t>
            </w:r>
            <w:r>
              <w:t xml:space="preserve">, </w:t>
            </w:r>
            <w:r>
              <w:rPr>
                <w:rFonts w:ascii="Consolas" w:eastAsia="Consolas" w:hAnsi="Consolas"/>
                <w:color w:val="0B6E4F"/>
                <w:sz w:val="16"/>
              </w:rPr>
              <w:t>lib/session.ts</w:t>
            </w:r>
          </w:p>
        </w:tc>
      </w:tr>
      <w:tr w:rsidR="00C04D97" w14:paraId="6AEF838D"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6E3899C1" w14:textId="77777777" w:rsidR="00C04D97" w:rsidRDefault="00D65B5A">
            <w:pPr>
              <w:pStyle w:val="TableText"/>
            </w:pPr>
            <w:r>
              <w:t>Project data sync</w:t>
            </w:r>
          </w:p>
        </w:tc>
        <w:tc>
          <w:tcPr>
            <w:tcW w:w="4000" w:type="dxa"/>
            <w:tcBorders>
              <w:bottom w:val="single" w:sz="4" w:space="0" w:color="C9D1D6"/>
            </w:tcBorders>
            <w:shd w:val="clear" w:color="auto" w:fill="F3F7F5"/>
            <w:tcMar>
              <w:top w:w="55" w:type="dxa"/>
              <w:left w:w="90" w:type="dxa"/>
              <w:bottom w:w="55" w:type="dxa"/>
              <w:right w:w="90" w:type="dxa"/>
            </w:tcMar>
          </w:tcPr>
          <w:p w14:paraId="0C6F72C8" w14:textId="77777777" w:rsidR="00C04D97" w:rsidRDefault="00D65B5A">
            <w:pPr>
              <w:pStyle w:val="TableText"/>
            </w:pPr>
            <w:r>
              <w:t>Fetch, filter, transform, and store ABEMIS projects; snapshots</w:t>
            </w:r>
          </w:p>
        </w:tc>
        <w:tc>
          <w:tcPr>
            <w:tcW w:w="3160" w:type="dxa"/>
            <w:tcBorders>
              <w:bottom w:val="single" w:sz="4" w:space="0" w:color="C9D1D6"/>
            </w:tcBorders>
            <w:shd w:val="clear" w:color="auto" w:fill="F3F7F5"/>
            <w:tcMar>
              <w:top w:w="55" w:type="dxa"/>
              <w:left w:w="90" w:type="dxa"/>
              <w:bottom w:w="55" w:type="dxa"/>
              <w:right w:w="90" w:type="dxa"/>
            </w:tcMar>
          </w:tcPr>
          <w:p w14:paraId="2A932B43" w14:textId="77777777" w:rsidR="00C04D97" w:rsidRDefault="00D65B5A">
            <w:pPr>
              <w:pStyle w:val="TableText"/>
            </w:pPr>
            <w:r>
              <w:rPr>
                <w:rFonts w:ascii="Consolas" w:eastAsia="Consolas" w:hAnsi="Consolas"/>
                <w:color w:val="0B6E4F"/>
                <w:sz w:val="16"/>
              </w:rPr>
              <w:t>lib/abemis/*</w:t>
            </w:r>
            <w:r>
              <w:t xml:space="preserve">, </w:t>
            </w:r>
            <w:r>
              <w:rPr>
                <w:rFonts w:ascii="Consolas" w:eastAsia="Consolas" w:hAnsi="Consolas"/>
                <w:color w:val="0B6E4F"/>
                <w:sz w:val="16"/>
              </w:rPr>
              <w:t>lib/scheduler.ts</w:t>
            </w:r>
            <w:r>
              <w:t xml:space="preserve">, </w:t>
            </w:r>
            <w:r>
              <w:rPr>
                <w:rFonts w:ascii="Consolas" w:eastAsia="Consolas" w:hAnsi="Consolas"/>
                <w:color w:val="0B6E4F"/>
                <w:sz w:val="16"/>
              </w:rPr>
              <w:t>lib/background-worker.ts</w:t>
            </w:r>
          </w:p>
        </w:tc>
      </w:tr>
      <w:tr w:rsidR="00C04D97" w14:paraId="27D0937E" w14:textId="77777777">
        <w:trPr>
          <w:cantSplit/>
          <w:jc w:val="center"/>
        </w:trPr>
        <w:tc>
          <w:tcPr>
            <w:tcW w:w="2200" w:type="dxa"/>
            <w:tcBorders>
              <w:bottom w:val="single" w:sz="4" w:space="0" w:color="C9D1D6"/>
            </w:tcBorders>
            <w:tcMar>
              <w:top w:w="55" w:type="dxa"/>
              <w:left w:w="90" w:type="dxa"/>
              <w:bottom w:w="55" w:type="dxa"/>
              <w:right w:w="90" w:type="dxa"/>
            </w:tcMar>
          </w:tcPr>
          <w:p w14:paraId="0196ACBE" w14:textId="77777777" w:rsidR="00C04D97" w:rsidRDefault="00D65B5A">
            <w:pPr>
              <w:pStyle w:val="TableText"/>
            </w:pPr>
            <w:r>
              <w:t>Public portal</w:t>
            </w:r>
          </w:p>
        </w:tc>
        <w:tc>
          <w:tcPr>
            <w:tcW w:w="4000" w:type="dxa"/>
            <w:tcBorders>
              <w:bottom w:val="single" w:sz="4" w:space="0" w:color="C9D1D6"/>
            </w:tcBorders>
            <w:tcMar>
              <w:top w:w="55" w:type="dxa"/>
              <w:left w:w="90" w:type="dxa"/>
              <w:bottom w:w="55" w:type="dxa"/>
              <w:right w:w="90" w:type="dxa"/>
            </w:tcMar>
          </w:tcPr>
          <w:p w14:paraId="0C6D9386" w14:textId="77777777" w:rsidR="00C04D97" w:rsidRDefault="00D65B5A">
            <w:pPr>
              <w:pStyle w:val="TableText"/>
            </w:pPr>
            <w:r>
              <w:t>Directory, project record, map, analytics, content pages</w:t>
            </w:r>
          </w:p>
        </w:tc>
        <w:tc>
          <w:tcPr>
            <w:tcW w:w="3160" w:type="dxa"/>
            <w:tcBorders>
              <w:bottom w:val="single" w:sz="4" w:space="0" w:color="C9D1D6"/>
            </w:tcBorders>
            <w:tcMar>
              <w:top w:w="55" w:type="dxa"/>
              <w:left w:w="90" w:type="dxa"/>
              <w:bottom w:w="55" w:type="dxa"/>
              <w:right w:w="90" w:type="dxa"/>
            </w:tcMar>
          </w:tcPr>
          <w:p w14:paraId="62C12C62" w14:textId="77777777" w:rsidR="00C04D97" w:rsidRDefault="00D65B5A">
            <w:pPr>
              <w:pStyle w:val="TableText"/>
            </w:pPr>
            <w:r>
              <w:rPr>
                <w:rFonts w:ascii="Consolas" w:eastAsia="Consolas" w:hAnsi="Consolas"/>
                <w:color w:val="0B6E4F"/>
                <w:sz w:val="16"/>
              </w:rPr>
              <w:t>app/(public)</w:t>
            </w:r>
            <w:r>
              <w:t xml:space="preserve">, </w:t>
            </w:r>
            <w:r>
              <w:rPr>
                <w:rFonts w:ascii="Consolas" w:eastAsia="Consolas" w:hAnsi="Consolas"/>
                <w:color w:val="0B6E4F"/>
                <w:sz w:val="16"/>
              </w:rPr>
              <w:t>actions/query/public-projects.query.ts</w:t>
            </w:r>
          </w:p>
        </w:tc>
      </w:tr>
      <w:tr w:rsidR="00C04D97" w14:paraId="22559CBE"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07B70984" w14:textId="77777777" w:rsidR="00C04D97" w:rsidRDefault="00D65B5A">
            <w:pPr>
              <w:pStyle w:val="TableText"/>
            </w:pPr>
            <w:r>
              <w:t>Citizen engagement</w:t>
            </w:r>
          </w:p>
        </w:tc>
        <w:tc>
          <w:tcPr>
            <w:tcW w:w="4000" w:type="dxa"/>
            <w:tcBorders>
              <w:bottom w:val="single" w:sz="4" w:space="0" w:color="C9D1D6"/>
            </w:tcBorders>
            <w:shd w:val="clear" w:color="auto" w:fill="F3F7F5"/>
            <w:tcMar>
              <w:top w:w="55" w:type="dxa"/>
              <w:left w:w="90" w:type="dxa"/>
              <w:bottom w:w="55" w:type="dxa"/>
              <w:right w:w="90" w:type="dxa"/>
            </w:tcMar>
          </w:tcPr>
          <w:p w14:paraId="13F4BE09" w14:textId="77777777" w:rsidR="00C04D97" w:rsidRDefault="00D65B5A">
            <w:pPr>
              <w:pStyle w:val="TableText"/>
            </w:pPr>
            <w:r>
              <w:t>Feedback, comments, votes, E-Reports, uploads, evidence map</w:t>
            </w:r>
          </w:p>
        </w:tc>
        <w:tc>
          <w:tcPr>
            <w:tcW w:w="3160" w:type="dxa"/>
            <w:tcBorders>
              <w:bottom w:val="single" w:sz="4" w:space="0" w:color="C9D1D6"/>
            </w:tcBorders>
            <w:shd w:val="clear" w:color="auto" w:fill="F3F7F5"/>
            <w:tcMar>
              <w:top w:w="55" w:type="dxa"/>
              <w:left w:w="90" w:type="dxa"/>
              <w:bottom w:w="55" w:type="dxa"/>
              <w:right w:w="90" w:type="dxa"/>
            </w:tcMar>
          </w:tcPr>
          <w:p w14:paraId="2F2B11C6" w14:textId="77777777" w:rsidR="00C04D97" w:rsidRDefault="00D65B5A">
            <w:pPr>
              <w:pStyle w:val="TableText"/>
            </w:pPr>
            <w:r>
              <w:rPr>
                <w:rFonts w:ascii="Consolas" w:eastAsia="Consolas" w:hAnsi="Consolas"/>
                <w:color w:val="0B6E4F"/>
                <w:sz w:val="16"/>
              </w:rPr>
              <w:t>app/api/projects/[id]/feedback</w:t>
            </w:r>
            <w:r>
              <w:t xml:space="preserve">, </w:t>
            </w:r>
            <w:r>
              <w:rPr>
                <w:rFonts w:ascii="Consolas" w:eastAsia="Consolas" w:hAnsi="Consolas"/>
                <w:color w:val="0B6E4F"/>
                <w:sz w:val="16"/>
              </w:rPr>
              <w:t>app/api/issues</w:t>
            </w:r>
            <w:r>
              <w:t xml:space="preserve">, </w:t>
            </w:r>
            <w:r>
              <w:rPr>
                <w:rFonts w:ascii="Consolas" w:eastAsia="Consolas" w:hAnsi="Consolas"/>
                <w:color w:val="0B6E4F"/>
                <w:sz w:val="16"/>
              </w:rPr>
              <w:t>app/api/upload</w:t>
            </w:r>
          </w:p>
        </w:tc>
      </w:tr>
      <w:tr w:rsidR="00C04D97" w14:paraId="39A12E0C" w14:textId="77777777">
        <w:trPr>
          <w:cantSplit/>
          <w:jc w:val="center"/>
        </w:trPr>
        <w:tc>
          <w:tcPr>
            <w:tcW w:w="2200" w:type="dxa"/>
            <w:tcBorders>
              <w:bottom w:val="single" w:sz="4" w:space="0" w:color="C9D1D6"/>
            </w:tcBorders>
            <w:tcMar>
              <w:top w:w="55" w:type="dxa"/>
              <w:left w:w="90" w:type="dxa"/>
              <w:bottom w:w="55" w:type="dxa"/>
              <w:right w:w="90" w:type="dxa"/>
            </w:tcMar>
          </w:tcPr>
          <w:p w14:paraId="496AE743" w14:textId="77777777" w:rsidR="00C04D97" w:rsidRDefault="00D65B5A">
            <w:pPr>
              <w:pStyle w:val="TableText"/>
            </w:pPr>
            <w:r>
              <w:t>SMS grievance</w:t>
            </w:r>
          </w:p>
        </w:tc>
        <w:tc>
          <w:tcPr>
            <w:tcW w:w="4000" w:type="dxa"/>
            <w:tcBorders>
              <w:bottom w:val="single" w:sz="4" w:space="0" w:color="C9D1D6"/>
            </w:tcBorders>
            <w:tcMar>
              <w:top w:w="55" w:type="dxa"/>
              <w:left w:w="90" w:type="dxa"/>
              <w:bottom w:w="55" w:type="dxa"/>
              <w:right w:w="90" w:type="dxa"/>
            </w:tcMar>
          </w:tcPr>
          <w:p w14:paraId="2536BEB2" w14:textId="77777777" w:rsidR="00C04D97" w:rsidRDefault="00D65B5A">
            <w:pPr>
              <w:pStyle w:val="TableText"/>
            </w:pPr>
            <w:r>
              <w:t>Inbound feed review, tagging, SMS replies</w:t>
            </w:r>
          </w:p>
        </w:tc>
        <w:tc>
          <w:tcPr>
            <w:tcW w:w="3160" w:type="dxa"/>
            <w:tcBorders>
              <w:bottom w:val="single" w:sz="4" w:space="0" w:color="C9D1D6"/>
            </w:tcBorders>
            <w:tcMar>
              <w:top w:w="55" w:type="dxa"/>
              <w:left w:w="90" w:type="dxa"/>
              <w:bottom w:w="55" w:type="dxa"/>
              <w:right w:w="90" w:type="dxa"/>
            </w:tcMar>
          </w:tcPr>
          <w:p w14:paraId="403E85D6" w14:textId="77777777" w:rsidR="00C04D97" w:rsidRDefault="00D65B5A">
            <w:pPr>
              <w:pStyle w:val="TableText"/>
            </w:pPr>
            <w:r>
              <w:rPr>
                <w:rFonts w:ascii="Consolas" w:eastAsia="Consolas" w:hAnsi="Consolas"/>
                <w:color w:val="0B6E4F"/>
                <w:sz w:val="16"/>
              </w:rPr>
              <w:t>lib/sms-grievance/*</w:t>
            </w:r>
            <w:r>
              <w:t xml:space="preserve">, </w:t>
            </w:r>
            <w:r>
              <w:rPr>
                <w:rFonts w:ascii="Consolas" w:eastAsia="Consolas" w:hAnsi="Consolas"/>
                <w:color w:val="0B6E4F"/>
                <w:sz w:val="16"/>
              </w:rPr>
              <w:t>lib/sms.ts</w:t>
            </w:r>
          </w:p>
        </w:tc>
      </w:tr>
      <w:tr w:rsidR="00C04D97" w14:paraId="5B9661A0"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77704AE3" w14:textId="77777777" w:rsidR="00C04D97" w:rsidRDefault="00D65B5A">
            <w:pPr>
              <w:pStyle w:val="TableText"/>
            </w:pPr>
            <w:r>
              <w:t>Staff console</w:t>
            </w:r>
          </w:p>
        </w:tc>
        <w:tc>
          <w:tcPr>
            <w:tcW w:w="4000" w:type="dxa"/>
            <w:tcBorders>
              <w:bottom w:val="single" w:sz="4" w:space="0" w:color="C9D1D6"/>
            </w:tcBorders>
            <w:shd w:val="clear" w:color="auto" w:fill="F3F7F5"/>
            <w:tcMar>
              <w:top w:w="55" w:type="dxa"/>
              <w:left w:w="90" w:type="dxa"/>
              <w:bottom w:w="55" w:type="dxa"/>
              <w:right w:w="90" w:type="dxa"/>
            </w:tcMar>
          </w:tcPr>
          <w:p w14:paraId="29F5E013" w14:textId="77777777" w:rsidR="00C04D97" w:rsidRDefault="00D65B5A">
            <w:pPr>
              <w:pStyle w:val="TableText"/>
            </w:pPr>
            <w:r>
              <w:t>Moderation, issue handling, dashboards, SLA, data quality, audit, user and content admin</w:t>
            </w:r>
          </w:p>
        </w:tc>
        <w:tc>
          <w:tcPr>
            <w:tcW w:w="3160" w:type="dxa"/>
            <w:tcBorders>
              <w:bottom w:val="single" w:sz="4" w:space="0" w:color="C9D1D6"/>
            </w:tcBorders>
            <w:shd w:val="clear" w:color="auto" w:fill="F3F7F5"/>
            <w:tcMar>
              <w:top w:w="55" w:type="dxa"/>
              <w:left w:w="90" w:type="dxa"/>
              <w:bottom w:w="55" w:type="dxa"/>
              <w:right w:w="90" w:type="dxa"/>
            </w:tcMar>
          </w:tcPr>
          <w:p w14:paraId="58A20B3F" w14:textId="77777777" w:rsidR="00C04D97" w:rsidRDefault="00D65B5A">
            <w:pPr>
              <w:pStyle w:val="TableText"/>
            </w:pPr>
            <w:r>
              <w:rPr>
                <w:rFonts w:ascii="Consolas" w:eastAsia="Consolas" w:hAnsi="Consolas"/>
                <w:color w:val="0B6E4F"/>
                <w:sz w:val="16"/>
              </w:rPr>
              <w:t>app/(admin)</w:t>
            </w:r>
            <w:r>
              <w:t xml:space="preserve">, </w:t>
            </w:r>
            <w:r>
              <w:rPr>
                <w:rFonts w:ascii="Consolas" w:eastAsia="Consolas" w:hAnsi="Consolas"/>
                <w:color w:val="0B6E4F"/>
                <w:sz w:val="16"/>
              </w:rPr>
              <w:t>app/api/admin/*</w:t>
            </w:r>
          </w:p>
        </w:tc>
      </w:tr>
      <w:tr w:rsidR="00C04D97" w14:paraId="245CB443" w14:textId="77777777">
        <w:trPr>
          <w:cantSplit/>
          <w:jc w:val="center"/>
        </w:trPr>
        <w:tc>
          <w:tcPr>
            <w:tcW w:w="2200" w:type="dxa"/>
            <w:tcBorders>
              <w:bottom w:val="single" w:sz="4" w:space="0" w:color="C9D1D6"/>
            </w:tcBorders>
            <w:tcMar>
              <w:top w:w="55" w:type="dxa"/>
              <w:left w:w="90" w:type="dxa"/>
              <w:bottom w:w="55" w:type="dxa"/>
              <w:right w:w="90" w:type="dxa"/>
            </w:tcMar>
          </w:tcPr>
          <w:p w14:paraId="332C2CFD" w14:textId="77777777" w:rsidR="00C04D97" w:rsidRDefault="00D65B5A">
            <w:pPr>
              <w:pStyle w:val="TableText"/>
            </w:pPr>
            <w:r>
              <w:t>AI services</w:t>
            </w:r>
          </w:p>
        </w:tc>
        <w:tc>
          <w:tcPr>
            <w:tcW w:w="4000" w:type="dxa"/>
            <w:tcBorders>
              <w:bottom w:val="single" w:sz="4" w:space="0" w:color="C9D1D6"/>
            </w:tcBorders>
            <w:tcMar>
              <w:top w:w="55" w:type="dxa"/>
              <w:left w:w="90" w:type="dxa"/>
              <w:bottom w:w="55" w:type="dxa"/>
              <w:right w:w="90" w:type="dxa"/>
            </w:tcMar>
          </w:tcPr>
          <w:p w14:paraId="40C6B509" w14:textId="77777777" w:rsidR="00C04D97" w:rsidRDefault="00D65B5A">
            <w:pPr>
              <w:pStyle w:val="TableText"/>
            </w:pPr>
            <w:r>
              <w:t>Public chat, knowledge base, managerial AI, MYDAS, voice</w:t>
            </w:r>
          </w:p>
        </w:tc>
        <w:tc>
          <w:tcPr>
            <w:tcW w:w="3160" w:type="dxa"/>
            <w:tcBorders>
              <w:bottom w:val="single" w:sz="4" w:space="0" w:color="C9D1D6"/>
            </w:tcBorders>
            <w:tcMar>
              <w:top w:w="55" w:type="dxa"/>
              <w:left w:w="90" w:type="dxa"/>
              <w:bottom w:w="55" w:type="dxa"/>
              <w:right w:w="90" w:type="dxa"/>
            </w:tcMar>
          </w:tcPr>
          <w:p w14:paraId="221BECEB" w14:textId="77777777" w:rsidR="00C04D97" w:rsidRDefault="00D65B5A">
            <w:pPr>
              <w:pStyle w:val="TableText"/>
            </w:pPr>
            <w:r>
              <w:rPr>
                <w:rFonts w:ascii="Consolas" w:eastAsia="Consolas" w:hAnsi="Consolas"/>
                <w:color w:val="0B6E4F"/>
                <w:sz w:val="16"/>
              </w:rPr>
              <w:t>lib/chat-*</w:t>
            </w:r>
            <w:r>
              <w:t xml:space="preserve">, </w:t>
            </w:r>
            <w:r>
              <w:rPr>
                <w:rFonts w:ascii="Consolas" w:eastAsia="Consolas" w:hAnsi="Consolas"/>
                <w:color w:val="0B6E4F"/>
                <w:sz w:val="16"/>
              </w:rPr>
              <w:t>lib/kb-*</w:t>
            </w:r>
            <w:r>
              <w:t xml:space="preserve">, </w:t>
            </w:r>
            <w:r>
              <w:rPr>
                <w:rFonts w:ascii="Consolas" w:eastAsia="Consolas" w:hAnsi="Consolas"/>
                <w:color w:val="0B6E4F"/>
                <w:sz w:val="16"/>
              </w:rPr>
              <w:t>lib/mydas/*</w:t>
            </w:r>
            <w:r>
              <w:t xml:space="preserve">, </w:t>
            </w:r>
            <w:r>
              <w:rPr>
                <w:rFonts w:ascii="Consolas" w:eastAsia="Consolas" w:hAnsi="Consolas"/>
                <w:color w:val="0B6E4F"/>
                <w:sz w:val="16"/>
              </w:rPr>
              <w:t>lib/voice</w:t>
            </w:r>
          </w:p>
        </w:tc>
      </w:tr>
      <w:tr w:rsidR="00C04D97" w14:paraId="59306BE8"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137C2D5C" w14:textId="77777777" w:rsidR="00C04D97" w:rsidRDefault="00D65B5A">
            <w:pPr>
              <w:pStyle w:val="TableText"/>
            </w:pPr>
            <w:r>
              <w:t>Notifications</w:t>
            </w:r>
          </w:p>
        </w:tc>
        <w:tc>
          <w:tcPr>
            <w:tcW w:w="4000" w:type="dxa"/>
            <w:tcBorders>
              <w:bottom w:val="single" w:sz="4" w:space="0" w:color="C9D1D6"/>
            </w:tcBorders>
            <w:shd w:val="clear" w:color="auto" w:fill="F3F7F5"/>
            <w:tcMar>
              <w:top w:w="55" w:type="dxa"/>
              <w:left w:w="90" w:type="dxa"/>
              <w:bottom w:w="55" w:type="dxa"/>
              <w:right w:w="90" w:type="dxa"/>
            </w:tcMar>
          </w:tcPr>
          <w:p w14:paraId="1DE4CCAF" w14:textId="77777777" w:rsidR="00C04D97" w:rsidRDefault="00D65B5A">
            <w:pPr>
              <w:pStyle w:val="TableText"/>
            </w:pPr>
            <w:r>
              <w:t>Per-user records, live stream, email and SMS delivery, SLA reminders</w:t>
            </w:r>
          </w:p>
        </w:tc>
        <w:tc>
          <w:tcPr>
            <w:tcW w:w="3160" w:type="dxa"/>
            <w:tcBorders>
              <w:bottom w:val="single" w:sz="4" w:space="0" w:color="C9D1D6"/>
            </w:tcBorders>
            <w:shd w:val="clear" w:color="auto" w:fill="F3F7F5"/>
            <w:tcMar>
              <w:top w:w="55" w:type="dxa"/>
              <w:left w:w="90" w:type="dxa"/>
              <w:bottom w:w="55" w:type="dxa"/>
              <w:right w:w="90" w:type="dxa"/>
            </w:tcMar>
          </w:tcPr>
          <w:p w14:paraId="6D8D1A22" w14:textId="77777777" w:rsidR="00C04D97" w:rsidRDefault="00D65B5A">
            <w:pPr>
              <w:pStyle w:val="TableText"/>
            </w:pPr>
            <w:r>
              <w:rPr>
                <w:rFonts w:ascii="Consolas" w:eastAsia="Consolas" w:hAnsi="Consolas"/>
                <w:color w:val="0B6E4F"/>
                <w:sz w:val="16"/>
              </w:rPr>
              <w:t>lib/notification-persistence.ts</w:t>
            </w:r>
            <w:r>
              <w:t xml:space="preserve">, </w:t>
            </w:r>
            <w:r>
              <w:rPr>
                <w:rFonts w:ascii="Consolas" w:eastAsia="Consolas" w:hAnsi="Consolas"/>
                <w:color w:val="0B6E4F"/>
                <w:sz w:val="16"/>
              </w:rPr>
              <w:t>lib/sla-followup.ts</w:t>
            </w:r>
          </w:p>
        </w:tc>
      </w:tr>
      <w:tr w:rsidR="00C04D97" w14:paraId="5115191D" w14:textId="77777777">
        <w:trPr>
          <w:cantSplit/>
          <w:jc w:val="center"/>
        </w:trPr>
        <w:tc>
          <w:tcPr>
            <w:tcW w:w="2200" w:type="dxa"/>
            <w:tcBorders>
              <w:bottom w:val="single" w:sz="4" w:space="0" w:color="C9D1D6"/>
            </w:tcBorders>
            <w:tcMar>
              <w:top w:w="55" w:type="dxa"/>
              <w:left w:w="90" w:type="dxa"/>
              <w:bottom w:w="55" w:type="dxa"/>
              <w:right w:w="90" w:type="dxa"/>
            </w:tcMar>
          </w:tcPr>
          <w:p w14:paraId="31A8904E" w14:textId="77777777" w:rsidR="00C04D97" w:rsidRDefault="00D65B5A">
            <w:pPr>
              <w:pStyle w:val="TableText"/>
            </w:pPr>
            <w:r>
              <w:t>Audit and monitoring</w:t>
            </w:r>
          </w:p>
        </w:tc>
        <w:tc>
          <w:tcPr>
            <w:tcW w:w="4000" w:type="dxa"/>
            <w:tcBorders>
              <w:bottom w:val="single" w:sz="4" w:space="0" w:color="C9D1D6"/>
            </w:tcBorders>
            <w:tcMar>
              <w:top w:w="55" w:type="dxa"/>
              <w:left w:w="90" w:type="dxa"/>
              <w:bottom w:w="55" w:type="dxa"/>
              <w:right w:w="90" w:type="dxa"/>
            </w:tcMar>
          </w:tcPr>
          <w:p w14:paraId="2AB4BED4" w14:textId="77777777" w:rsidR="00C04D97" w:rsidRDefault="00D65B5A">
            <w:pPr>
              <w:pStyle w:val="TableText"/>
            </w:pPr>
            <w:r>
              <w:t>Audit trail, health check, sync logs</w:t>
            </w:r>
          </w:p>
        </w:tc>
        <w:tc>
          <w:tcPr>
            <w:tcW w:w="3160" w:type="dxa"/>
            <w:tcBorders>
              <w:bottom w:val="single" w:sz="4" w:space="0" w:color="C9D1D6"/>
            </w:tcBorders>
            <w:tcMar>
              <w:top w:w="55" w:type="dxa"/>
              <w:left w:w="90" w:type="dxa"/>
              <w:bottom w:w="55" w:type="dxa"/>
              <w:right w:w="90" w:type="dxa"/>
            </w:tcMar>
          </w:tcPr>
          <w:p w14:paraId="73099138" w14:textId="77777777" w:rsidR="00C04D97" w:rsidRDefault="00D65B5A">
            <w:pPr>
              <w:pStyle w:val="TableText"/>
            </w:pPr>
            <w:r>
              <w:rPr>
                <w:rFonts w:ascii="Consolas" w:eastAsia="Consolas" w:hAnsi="Consolas"/>
                <w:color w:val="0B6E4F"/>
                <w:sz w:val="16"/>
              </w:rPr>
              <w:t>lib/audit.ts</w:t>
            </w:r>
            <w:r>
              <w:t xml:space="preserve">, </w:t>
            </w:r>
            <w:r>
              <w:rPr>
                <w:rFonts w:ascii="Consolas" w:eastAsia="Consolas" w:hAnsi="Consolas"/>
                <w:color w:val="0B6E4F"/>
                <w:sz w:val="16"/>
              </w:rPr>
              <w:t>lib/service-health.ts</w:t>
            </w:r>
          </w:p>
        </w:tc>
      </w:tr>
    </w:tbl>
    <w:p w14:paraId="31714C78" w14:textId="77777777" w:rsidR="00C04D97" w:rsidRDefault="00C04D97">
      <w:pPr>
        <w:spacing w:after="80" w:line="144" w:lineRule="auto"/>
      </w:pPr>
    </w:p>
    <w:p w14:paraId="628F76C0" w14:textId="77777777" w:rsidR="00C04D97" w:rsidRDefault="00D65B5A">
      <w:pPr>
        <w:pStyle w:val="Heading2"/>
      </w:pPr>
      <w:bookmarkStart w:id="19" w:name="_Toc243174331"/>
      <w:r>
        <w:t>2.5 Key System Features</w:t>
      </w:r>
      <w:bookmarkEnd w:id="19"/>
    </w:p>
    <w:tbl>
      <w:tblPr>
        <w:tblW w:w="9360" w:type="dxa"/>
        <w:jc w:val="center"/>
        <w:tblLayout w:type="fixed"/>
        <w:tblLook w:val="04A0" w:firstRow="1" w:lastRow="0" w:firstColumn="1" w:lastColumn="0" w:noHBand="0" w:noVBand="1"/>
      </w:tblPr>
      <w:tblGrid>
        <w:gridCol w:w="2100"/>
        <w:gridCol w:w="7260"/>
      </w:tblGrid>
      <w:tr w:rsidR="00C04D97" w14:paraId="70406929" w14:textId="77777777">
        <w:trPr>
          <w:tblHeader/>
          <w:jc w:val="center"/>
        </w:trPr>
        <w:tc>
          <w:tcPr>
            <w:tcW w:w="2100" w:type="dxa"/>
            <w:shd w:val="clear" w:color="auto" w:fill="1B5E3A"/>
            <w:tcMar>
              <w:top w:w="70" w:type="dxa"/>
              <w:left w:w="90" w:type="dxa"/>
              <w:bottom w:w="70" w:type="dxa"/>
              <w:right w:w="90" w:type="dxa"/>
            </w:tcMar>
          </w:tcPr>
          <w:p w14:paraId="34CB97D1" w14:textId="77777777" w:rsidR="00C04D97" w:rsidRDefault="00D65B5A">
            <w:pPr>
              <w:pStyle w:val="TableText"/>
              <w:keepNext/>
            </w:pPr>
            <w:r>
              <w:rPr>
                <w:b/>
                <w:color w:val="FFFFFF"/>
              </w:rPr>
              <w:t>Area</w:t>
            </w:r>
          </w:p>
        </w:tc>
        <w:tc>
          <w:tcPr>
            <w:tcW w:w="7260" w:type="dxa"/>
            <w:shd w:val="clear" w:color="auto" w:fill="1B5E3A"/>
            <w:tcMar>
              <w:top w:w="70" w:type="dxa"/>
              <w:left w:w="90" w:type="dxa"/>
              <w:bottom w:w="70" w:type="dxa"/>
              <w:right w:w="90" w:type="dxa"/>
            </w:tcMar>
          </w:tcPr>
          <w:p w14:paraId="018BEE44" w14:textId="77777777" w:rsidR="00C04D97" w:rsidRDefault="00D65B5A">
            <w:pPr>
              <w:pStyle w:val="TableText"/>
              <w:keepNext/>
            </w:pPr>
            <w:r>
              <w:rPr>
                <w:b/>
                <w:color w:val="FFFFFF"/>
              </w:rPr>
              <w:t>Feature</w:t>
            </w:r>
          </w:p>
        </w:tc>
      </w:tr>
      <w:tr w:rsidR="00C04D97" w14:paraId="5F264336" w14:textId="77777777">
        <w:trPr>
          <w:cantSplit/>
          <w:jc w:val="center"/>
        </w:trPr>
        <w:tc>
          <w:tcPr>
            <w:tcW w:w="2100" w:type="dxa"/>
            <w:tcBorders>
              <w:bottom w:val="single" w:sz="4" w:space="0" w:color="C9D1D6"/>
            </w:tcBorders>
            <w:tcMar>
              <w:top w:w="55" w:type="dxa"/>
              <w:left w:w="90" w:type="dxa"/>
              <w:bottom w:w="55" w:type="dxa"/>
              <w:right w:w="90" w:type="dxa"/>
            </w:tcMar>
          </w:tcPr>
          <w:p w14:paraId="720F4E84" w14:textId="77777777" w:rsidR="00C04D97" w:rsidRDefault="00D65B5A">
            <w:pPr>
              <w:pStyle w:val="TableText"/>
              <w:keepNext/>
            </w:pPr>
            <w:r>
              <w:t>Transparency</w:t>
            </w:r>
          </w:p>
        </w:tc>
        <w:tc>
          <w:tcPr>
            <w:tcW w:w="7260" w:type="dxa"/>
            <w:tcBorders>
              <w:bottom w:val="single" w:sz="4" w:space="0" w:color="C9D1D6"/>
            </w:tcBorders>
            <w:tcMar>
              <w:top w:w="55" w:type="dxa"/>
              <w:left w:w="90" w:type="dxa"/>
              <w:bottom w:w="55" w:type="dxa"/>
              <w:right w:w="90" w:type="dxa"/>
            </w:tcMar>
          </w:tcPr>
          <w:p w14:paraId="504416A9" w14:textId="77777777" w:rsidR="00C04D97" w:rsidRDefault="00D65B5A">
            <w:pPr>
              <w:pStyle w:val="TableText"/>
              <w:keepNext/>
            </w:pPr>
            <w:r>
              <w:t>Project directory with search, filters, and CSV/JSON export; project record with budget, status, physical progress, contractor, location, and source media; interactive map with clustering and GeoServer layers; public analytics and regional statistics; citizen evidence map.</w:t>
            </w:r>
          </w:p>
        </w:tc>
      </w:tr>
      <w:tr w:rsidR="00C04D97" w14:paraId="158B34A9" w14:textId="77777777">
        <w:trPr>
          <w:cantSplit/>
          <w:jc w:val="center"/>
        </w:trPr>
        <w:tc>
          <w:tcPr>
            <w:tcW w:w="2100" w:type="dxa"/>
            <w:tcBorders>
              <w:bottom w:val="single" w:sz="4" w:space="0" w:color="C9D1D6"/>
            </w:tcBorders>
            <w:shd w:val="clear" w:color="auto" w:fill="F3F7F5"/>
            <w:tcMar>
              <w:top w:w="55" w:type="dxa"/>
              <w:left w:w="90" w:type="dxa"/>
              <w:bottom w:w="55" w:type="dxa"/>
              <w:right w:w="90" w:type="dxa"/>
            </w:tcMar>
          </w:tcPr>
          <w:p w14:paraId="59ED4515" w14:textId="77777777" w:rsidR="00C04D97" w:rsidRDefault="00D65B5A">
            <w:pPr>
              <w:pStyle w:val="TableText"/>
            </w:pPr>
            <w:r>
              <w:t>Participation</w:t>
            </w:r>
          </w:p>
        </w:tc>
        <w:tc>
          <w:tcPr>
            <w:tcW w:w="7260" w:type="dxa"/>
            <w:tcBorders>
              <w:bottom w:val="single" w:sz="4" w:space="0" w:color="C9D1D6"/>
            </w:tcBorders>
            <w:shd w:val="clear" w:color="auto" w:fill="F3F7F5"/>
            <w:tcMar>
              <w:top w:w="55" w:type="dxa"/>
              <w:left w:w="90" w:type="dxa"/>
              <w:bottom w:w="55" w:type="dxa"/>
              <w:right w:w="90" w:type="dxa"/>
            </w:tcMar>
          </w:tcPr>
          <w:p w14:paraId="7E8027FE" w14:textId="77777777" w:rsidR="00C04D97" w:rsidRDefault="00D65B5A">
            <w:pPr>
              <w:pStyle w:val="TableText"/>
            </w:pPr>
            <w:r>
              <w:t>Project feedback with rating, category, optional anonymity, and up to five photos or videos; comments and helpful votes; E-Reports with ticket numbers, geotagged evidence, public tracking, and owner view; contact and suggestion forms; optional submission survey.</w:t>
            </w:r>
          </w:p>
        </w:tc>
      </w:tr>
      <w:tr w:rsidR="00C04D97" w14:paraId="19CA3289" w14:textId="77777777">
        <w:trPr>
          <w:cantSplit/>
          <w:jc w:val="center"/>
        </w:trPr>
        <w:tc>
          <w:tcPr>
            <w:tcW w:w="2100" w:type="dxa"/>
            <w:tcBorders>
              <w:bottom w:val="single" w:sz="4" w:space="0" w:color="C9D1D6"/>
            </w:tcBorders>
            <w:tcMar>
              <w:top w:w="55" w:type="dxa"/>
              <w:left w:w="90" w:type="dxa"/>
              <w:bottom w:w="55" w:type="dxa"/>
              <w:right w:w="90" w:type="dxa"/>
            </w:tcMar>
          </w:tcPr>
          <w:p w14:paraId="186FF4C3" w14:textId="77777777" w:rsidR="00C04D97" w:rsidRDefault="00D65B5A">
            <w:pPr>
              <w:pStyle w:val="TableText"/>
            </w:pPr>
            <w:r>
              <w:t>Response and accountability</w:t>
            </w:r>
          </w:p>
        </w:tc>
        <w:tc>
          <w:tcPr>
            <w:tcW w:w="7260" w:type="dxa"/>
            <w:tcBorders>
              <w:bottom w:val="single" w:sz="4" w:space="0" w:color="C9D1D6"/>
            </w:tcBorders>
            <w:tcMar>
              <w:top w:w="55" w:type="dxa"/>
              <w:left w:w="90" w:type="dxa"/>
              <w:bottom w:w="55" w:type="dxa"/>
              <w:right w:w="90" w:type="dxa"/>
            </w:tcMar>
          </w:tcPr>
          <w:p w14:paraId="1A0DAD9D" w14:textId="77777777" w:rsidR="00C04D97" w:rsidRDefault="00D65B5A">
            <w:pPr>
              <w:pStyle w:val="TableText"/>
            </w:pPr>
            <w:r>
              <w:t>Moderation queues with approve, reject, and delete; public and internal staff responses; 72-hour SLA with reminders; SLA reports; SMS grievance review with real SMS replies; audit log.</w:t>
            </w:r>
          </w:p>
        </w:tc>
      </w:tr>
      <w:tr w:rsidR="00C04D97" w14:paraId="44C0A92E" w14:textId="77777777">
        <w:trPr>
          <w:cantSplit/>
          <w:jc w:val="center"/>
        </w:trPr>
        <w:tc>
          <w:tcPr>
            <w:tcW w:w="2100" w:type="dxa"/>
            <w:tcBorders>
              <w:bottom w:val="single" w:sz="4" w:space="0" w:color="C9D1D6"/>
            </w:tcBorders>
            <w:shd w:val="clear" w:color="auto" w:fill="F3F7F5"/>
            <w:tcMar>
              <w:top w:w="55" w:type="dxa"/>
              <w:left w:w="90" w:type="dxa"/>
              <w:bottom w:w="55" w:type="dxa"/>
              <w:right w:w="90" w:type="dxa"/>
            </w:tcMar>
          </w:tcPr>
          <w:p w14:paraId="7D0164B8" w14:textId="77777777" w:rsidR="00C04D97" w:rsidRDefault="00D65B5A">
            <w:pPr>
              <w:pStyle w:val="TableText"/>
            </w:pPr>
            <w:r>
              <w:t>Management</w:t>
            </w:r>
          </w:p>
        </w:tc>
        <w:tc>
          <w:tcPr>
            <w:tcW w:w="7260" w:type="dxa"/>
            <w:tcBorders>
              <w:bottom w:val="single" w:sz="4" w:space="0" w:color="C9D1D6"/>
            </w:tcBorders>
            <w:shd w:val="clear" w:color="auto" w:fill="F3F7F5"/>
            <w:tcMar>
              <w:top w:w="55" w:type="dxa"/>
              <w:left w:w="90" w:type="dxa"/>
              <w:bottom w:w="55" w:type="dxa"/>
              <w:right w:w="90" w:type="dxa"/>
            </w:tcMar>
          </w:tcPr>
          <w:p w14:paraId="3981D477" w14:textId="77777777" w:rsidR="00C04D97" w:rsidRDefault="00D65B5A">
            <w:pPr>
              <w:pStyle w:val="TableText"/>
            </w:pPr>
            <w:r>
              <w:t>Managerial dashboard with scoped filters and drill-through; schedule-health and progress analysis; data-quality findings; executive brief; MYDAS dashboard designer.</w:t>
            </w:r>
          </w:p>
        </w:tc>
      </w:tr>
      <w:tr w:rsidR="00C04D97" w14:paraId="7653702F" w14:textId="77777777">
        <w:trPr>
          <w:cantSplit/>
          <w:jc w:val="center"/>
        </w:trPr>
        <w:tc>
          <w:tcPr>
            <w:tcW w:w="2100" w:type="dxa"/>
            <w:tcBorders>
              <w:bottom w:val="single" w:sz="4" w:space="0" w:color="C9D1D6"/>
            </w:tcBorders>
            <w:tcMar>
              <w:top w:w="55" w:type="dxa"/>
              <w:left w:w="90" w:type="dxa"/>
              <w:bottom w:w="55" w:type="dxa"/>
              <w:right w:w="90" w:type="dxa"/>
            </w:tcMar>
          </w:tcPr>
          <w:p w14:paraId="2E271C49" w14:textId="77777777" w:rsidR="00C04D97" w:rsidRDefault="00D65B5A">
            <w:pPr>
              <w:pStyle w:val="TableText"/>
            </w:pPr>
            <w:r>
              <w:t>Assistance</w:t>
            </w:r>
          </w:p>
        </w:tc>
        <w:tc>
          <w:tcPr>
            <w:tcW w:w="7260" w:type="dxa"/>
            <w:tcBorders>
              <w:bottom w:val="single" w:sz="4" w:space="0" w:color="C9D1D6"/>
            </w:tcBorders>
            <w:tcMar>
              <w:top w:w="55" w:type="dxa"/>
              <w:left w:w="90" w:type="dxa"/>
              <w:bottom w:w="55" w:type="dxa"/>
              <w:right w:w="90" w:type="dxa"/>
            </w:tcMar>
          </w:tcPr>
          <w:p w14:paraId="2D74D671" w14:textId="77777777" w:rsidR="00C04D97" w:rsidRDefault="00D65B5A">
            <w:pPr>
              <w:pStyle w:val="TableText"/>
            </w:pPr>
            <w:r>
              <w:t>ANIA public assistant with bounded tools; knowledge base with document upload, FAQ entries, and embeddings; optional admin voice assistant.</w:t>
            </w:r>
          </w:p>
        </w:tc>
      </w:tr>
      <w:tr w:rsidR="00C04D97" w14:paraId="5DCCF08F" w14:textId="77777777">
        <w:trPr>
          <w:cantSplit/>
          <w:jc w:val="center"/>
        </w:trPr>
        <w:tc>
          <w:tcPr>
            <w:tcW w:w="2100" w:type="dxa"/>
            <w:tcBorders>
              <w:bottom w:val="single" w:sz="4" w:space="0" w:color="C9D1D6"/>
            </w:tcBorders>
            <w:shd w:val="clear" w:color="auto" w:fill="F3F7F5"/>
            <w:tcMar>
              <w:top w:w="55" w:type="dxa"/>
              <w:left w:w="90" w:type="dxa"/>
              <w:bottom w:w="55" w:type="dxa"/>
              <w:right w:w="90" w:type="dxa"/>
            </w:tcMar>
          </w:tcPr>
          <w:p w14:paraId="7A03B1AF" w14:textId="77777777" w:rsidR="00C04D97" w:rsidRDefault="00D65B5A">
            <w:pPr>
              <w:pStyle w:val="TableText"/>
            </w:pPr>
            <w:r>
              <w:t>Platform</w:t>
            </w:r>
          </w:p>
        </w:tc>
        <w:tc>
          <w:tcPr>
            <w:tcW w:w="7260" w:type="dxa"/>
            <w:tcBorders>
              <w:bottom w:val="single" w:sz="4" w:space="0" w:color="C9D1D6"/>
            </w:tcBorders>
            <w:shd w:val="clear" w:color="auto" w:fill="F3F7F5"/>
            <w:tcMar>
              <w:top w:w="55" w:type="dxa"/>
              <w:left w:w="90" w:type="dxa"/>
              <w:bottom w:w="55" w:type="dxa"/>
              <w:right w:w="90" w:type="dxa"/>
            </w:tcMar>
          </w:tcPr>
          <w:p w14:paraId="7AC47517" w14:textId="77777777" w:rsidR="00C04D97" w:rsidRDefault="00D65B5A">
            <w:pPr>
              <w:pStyle w:val="TableText"/>
            </w:pPr>
            <w:r>
              <w:t>Email OTP verification and recovery, Google sign-in, role and scope enforcement, English and Filipino interface, light and dark theme, background job queue, scheduled synchronization.</w:t>
            </w:r>
          </w:p>
        </w:tc>
      </w:tr>
    </w:tbl>
    <w:p w14:paraId="1A358BDF" w14:textId="77777777" w:rsidR="00C04D97" w:rsidRDefault="00C04D97">
      <w:pPr>
        <w:spacing w:after="80" w:line="144" w:lineRule="auto"/>
      </w:pPr>
    </w:p>
    <w:p w14:paraId="1343AF66" w14:textId="77777777" w:rsidR="00C04D97" w:rsidRDefault="00D65B5A">
      <w:pPr>
        <w:pStyle w:val="Heading2"/>
      </w:pPr>
      <w:bookmarkStart w:id="20" w:name="_Toc243174332"/>
      <w:r>
        <w:lastRenderedPageBreak/>
        <w:t>2.6 User Roles and Access Context</w:t>
      </w:r>
      <w:bookmarkEnd w:id="20"/>
    </w:p>
    <w:p w14:paraId="26AC972D" w14:textId="77777777" w:rsidR="00C04D97" w:rsidRDefault="00D65B5A">
      <w:r>
        <w:t xml:space="preserve">There are four roles. The first three can use the staff console; they differ in what they may do and how much data they may see. There is no </w:t>
      </w:r>
      <w:r>
        <w:rPr>
          <w:rFonts w:ascii="Consolas" w:eastAsia="Consolas" w:hAnsi="Consolas"/>
          <w:color w:val="0B6E4F"/>
          <w:sz w:val="18"/>
        </w:rPr>
        <w:t>super_admin</w:t>
      </w:r>
      <w:r>
        <w:t xml:space="preserve"> role.</w:t>
      </w:r>
    </w:p>
    <w:tbl>
      <w:tblPr>
        <w:tblW w:w="9360" w:type="dxa"/>
        <w:jc w:val="center"/>
        <w:tblLayout w:type="fixed"/>
        <w:tblLook w:val="04A0" w:firstRow="1" w:lastRow="0" w:firstColumn="1" w:lastColumn="0" w:noHBand="0" w:noVBand="1"/>
      </w:tblPr>
      <w:tblGrid>
        <w:gridCol w:w="1700"/>
        <w:gridCol w:w="2400"/>
        <w:gridCol w:w="3500"/>
        <w:gridCol w:w="1760"/>
      </w:tblGrid>
      <w:tr w:rsidR="00C04D97" w14:paraId="53B35E5E" w14:textId="77777777">
        <w:trPr>
          <w:tblHeader/>
          <w:jc w:val="center"/>
        </w:trPr>
        <w:tc>
          <w:tcPr>
            <w:tcW w:w="1700" w:type="dxa"/>
            <w:shd w:val="clear" w:color="auto" w:fill="1B5E3A"/>
            <w:tcMar>
              <w:top w:w="70" w:type="dxa"/>
              <w:left w:w="90" w:type="dxa"/>
              <w:bottom w:w="70" w:type="dxa"/>
              <w:right w:w="90" w:type="dxa"/>
            </w:tcMar>
          </w:tcPr>
          <w:p w14:paraId="463058E3" w14:textId="77777777" w:rsidR="00C04D97" w:rsidRDefault="00D65B5A">
            <w:pPr>
              <w:pStyle w:val="TableText"/>
              <w:keepNext/>
            </w:pPr>
            <w:r>
              <w:rPr>
                <w:b/>
                <w:color w:val="FFFFFF"/>
              </w:rPr>
              <w:t>Role</w:t>
            </w:r>
          </w:p>
        </w:tc>
        <w:tc>
          <w:tcPr>
            <w:tcW w:w="2400" w:type="dxa"/>
            <w:shd w:val="clear" w:color="auto" w:fill="1B5E3A"/>
            <w:tcMar>
              <w:top w:w="70" w:type="dxa"/>
              <w:left w:w="90" w:type="dxa"/>
              <w:bottom w:w="70" w:type="dxa"/>
              <w:right w:w="90" w:type="dxa"/>
            </w:tcMar>
          </w:tcPr>
          <w:p w14:paraId="47CED781" w14:textId="77777777" w:rsidR="00C04D97" w:rsidRDefault="00D65B5A">
            <w:pPr>
              <w:pStyle w:val="TableText"/>
              <w:keepNext/>
            </w:pPr>
            <w:r>
              <w:rPr>
                <w:b/>
                <w:color w:val="FFFFFF"/>
              </w:rPr>
              <w:t>Typical user</w:t>
            </w:r>
          </w:p>
        </w:tc>
        <w:tc>
          <w:tcPr>
            <w:tcW w:w="3500" w:type="dxa"/>
            <w:shd w:val="clear" w:color="auto" w:fill="1B5E3A"/>
            <w:tcMar>
              <w:top w:w="70" w:type="dxa"/>
              <w:left w:w="90" w:type="dxa"/>
              <w:bottom w:w="70" w:type="dxa"/>
              <w:right w:w="90" w:type="dxa"/>
            </w:tcMar>
          </w:tcPr>
          <w:p w14:paraId="652E3DF0" w14:textId="77777777" w:rsidR="00C04D97" w:rsidRDefault="00D65B5A">
            <w:pPr>
              <w:pStyle w:val="TableText"/>
              <w:keepNext/>
            </w:pPr>
            <w:r>
              <w:rPr>
                <w:b/>
                <w:color w:val="FFFFFF"/>
              </w:rPr>
              <w:t>Data scope</w:t>
            </w:r>
          </w:p>
        </w:tc>
        <w:tc>
          <w:tcPr>
            <w:tcW w:w="1760" w:type="dxa"/>
            <w:shd w:val="clear" w:color="auto" w:fill="1B5E3A"/>
            <w:tcMar>
              <w:top w:w="70" w:type="dxa"/>
              <w:left w:w="90" w:type="dxa"/>
              <w:bottom w:w="70" w:type="dxa"/>
              <w:right w:w="90" w:type="dxa"/>
            </w:tcMar>
          </w:tcPr>
          <w:p w14:paraId="3A0B045E" w14:textId="77777777" w:rsidR="00C04D97" w:rsidRDefault="00D65B5A">
            <w:pPr>
              <w:pStyle w:val="TableText"/>
              <w:keepNext/>
            </w:pPr>
            <w:r>
              <w:rPr>
                <w:b/>
                <w:color w:val="FFFFFF"/>
              </w:rPr>
              <w:t>Console access</w:t>
            </w:r>
          </w:p>
        </w:tc>
      </w:tr>
      <w:tr w:rsidR="00C04D97" w14:paraId="14DDB83F" w14:textId="77777777">
        <w:trPr>
          <w:cantSplit/>
          <w:jc w:val="center"/>
        </w:trPr>
        <w:tc>
          <w:tcPr>
            <w:tcW w:w="1700" w:type="dxa"/>
            <w:tcBorders>
              <w:bottom w:val="single" w:sz="4" w:space="0" w:color="C9D1D6"/>
            </w:tcBorders>
            <w:tcMar>
              <w:top w:w="55" w:type="dxa"/>
              <w:left w:w="90" w:type="dxa"/>
              <w:bottom w:w="55" w:type="dxa"/>
              <w:right w:w="90" w:type="dxa"/>
            </w:tcMar>
          </w:tcPr>
          <w:p w14:paraId="23381C49" w14:textId="77777777" w:rsidR="00C04D97" w:rsidRDefault="00D65B5A">
            <w:pPr>
              <w:pStyle w:val="TableText"/>
              <w:keepNext/>
            </w:pPr>
            <w:r>
              <w:t>Public visitor</w:t>
            </w:r>
          </w:p>
        </w:tc>
        <w:tc>
          <w:tcPr>
            <w:tcW w:w="2400" w:type="dxa"/>
            <w:tcBorders>
              <w:bottom w:val="single" w:sz="4" w:space="0" w:color="C9D1D6"/>
            </w:tcBorders>
            <w:tcMar>
              <w:top w:w="55" w:type="dxa"/>
              <w:left w:w="90" w:type="dxa"/>
              <w:bottom w:w="55" w:type="dxa"/>
              <w:right w:w="90" w:type="dxa"/>
            </w:tcMar>
          </w:tcPr>
          <w:p w14:paraId="3AA1D1B8" w14:textId="77777777" w:rsidR="00C04D97" w:rsidRDefault="00D65B5A">
            <w:pPr>
              <w:pStyle w:val="TableText"/>
              <w:keepNext/>
            </w:pPr>
            <w:r>
              <w:t>Anyone, no sign-in</w:t>
            </w:r>
          </w:p>
        </w:tc>
        <w:tc>
          <w:tcPr>
            <w:tcW w:w="3500" w:type="dxa"/>
            <w:tcBorders>
              <w:bottom w:val="single" w:sz="4" w:space="0" w:color="C9D1D6"/>
            </w:tcBorders>
            <w:tcMar>
              <w:top w:w="55" w:type="dxa"/>
              <w:left w:w="90" w:type="dxa"/>
              <w:bottom w:w="55" w:type="dxa"/>
              <w:right w:w="90" w:type="dxa"/>
            </w:tcMar>
          </w:tcPr>
          <w:p w14:paraId="6CF75855" w14:textId="77777777" w:rsidR="00C04D97" w:rsidRDefault="00D65B5A">
            <w:pPr>
              <w:pStyle w:val="TableText"/>
              <w:keepNext/>
            </w:pPr>
            <w:r>
              <w:t>Public pages and public-safe records only</w:t>
            </w:r>
          </w:p>
        </w:tc>
        <w:tc>
          <w:tcPr>
            <w:tcW w:w="1760" w:type="dxa"/>
            <w:tcBorders>
              <w:bottom w:val="single" w:sz="4" w:space="0" w:color="C9D1D6"/>
            </w:tcBorders>
            <w:tcMar>
              <w:top w:w="55" w:type="dxa"/>
              <w:left w:w="90" w:type="dxa"/>
              <w:bottom w:w="55" w:type="dxa"/>
              <w:right w:w="90" w:type="dxa"/>
            </w:tcMar>
          </w:tcPr>
          <w:p w14:paraId="6804A292" w14:textId="77777777" w:rsidR="00C04D97" w:rsidRDefault="00D65B5A">
            <w:pPr>
              <w:pStyle w:val="TableText"/>
              <w:keepNext/>
            </w:pPr>
            <w:r>
              <w:t>None</w:t>
            </w:r>
          </w:p>
        </w:tc>
      </w:tr>
      <w:tr w:rsidR="00C04D97" w14:paraId="364D6125"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18F2105F" w14:textId="77777777" w:rsidR="00C04D97" w:rsidRDefault="00D65B5A">
            <w:pPr>
              <w:pStyle w:val="TableText"/>
            </w:pPr>
            <w:r>
              <w:rPr>
                <w:rFonts w:ascii="Consolas" w:eastAsia="Consolas" w:hAnsi="Consolas"/>
                <w:color w:val="0B6E4F"/>
                <w:sz w:val="16"/>
              </w:rPr>
              <w:t>citizen</w:t>
            </w:r>
          </w:p>
        </w:tc>
        <w:tc>
          <w:tcPr>
            <w:tcW w:w="2400" w:type="dxa"/>
            <w:tcBorders>
              <w:bottom w:val="single" w:sz="4" w:space="0" w:color="C9D1D6"/>
            </w:tcBorders>
            <w:shd w:val="clear" w:color="auto" w:fill="F3F7F5"/>
            <w:tcMar>
              <w:top w:w="55" w:type="dxa"/>
              <w:left w:w="90" w:type="dxa"/>
              <w:bottom w:w="55" w:type="dxa"/>
              <w:right w:w="90" w:type="dxa"/>
            </w:tcMar>
          </w:tcPr>
          <w:p w14:paraId="196ACAEE" w14:textId="77777777" w:rsidR="00C04D97" w:rsidRDefault="00D65B5A">
            <w:pPr>
              <w:pStyle w:val="TableText"/>
            </w:pPr>
            <w:r>
              <w:t>Signed-in resident</w:t>
            </w:r>
          </w:p>
        </w:tc>
        <w:tc>
          <w:tcPr>
            <w:tcW w:w="3500" w:type="dxa"/>
            <w:tcBorders>
              <w:bottom w:val="single" w:sz="4" w:space="0" w:color="C9D1D6"/>
            </w:tcBorders>
            <w:shd w:val="clear" w:color="auto" w:fill="F3F7F5"/>
            <w:tcMar>
              <w:top w:w="55" w:type="dxa"/>
              <w:left w:w="90" w:type="dxa"/>
              <w:bottom w:w="55" w:type="dxa"/>
              <w:right w:w="90" w:type="dxa"/>
            </w:tcMar>
          </w:tcPr>
          <w:p w14:paraId="30F7CBB4" w14:textId="77777777" w:rsidR="00C04D97" w:rsidRDefault="00D65B5A">
            <w:pPr>
              <w:pStyle w:val="TableText"/>
            </w:pPr>
            <w:r>
              <w:t>Own feedback, issues, notifications, profile</w:t>
            </w:r>
          </w:p>
        </w:tc>
        <w:tc>
          <w:tcPr>
            <w:tcW w:w="1760" w:type="dxa"/>
            <w:tcBorders>
              <w:bottom w:val="single" w:sz="4" w:space="0" w:color="C9D1D6"/>
            </w:tcBorders>
            <w:shd w:val="clear" w:color="auto" w:fill="F3F7F5"/>
            <w:tcMar>
              <w:top w:w="55" w:type="dxa"/>
              <w:left w:w="90" w:type="dxa"/>
              <w:bottom w:w="55" w:type="dxa"/>
              <w:right w:w="90" w:type="dxa"/>
            </w:tcMar>
          </w:tcPr>
          <w:p w14:paraId="2D4E778F" w14:textId="77777777" w:rsidR="00C04D97" w:rsidRDefault="00D65B5A">
            <w:pPr>
              <w:pStyle w:val="TableText"/>
            </w:pPr>
            <w:r>
              <w:t>None</w:t>
            </w:r>
          </w:p>
        </w:tc>
      </w:tr>
      <w:tr w:rsidR="00C04D97" w14:paraId="431B092C" w14:textId="77777777">
        <w:trPr>
          <w:cantSplit/>
          <w:jc w:val="center"/>
        </w:trPr>
        <w:tc>
          <w:tcPr>
            <w:tcW w:w="1700" w:type="dxa"/>
            <w:tcBorders>
              <w:bottom w:val="single" w:sz="4" w:space="0" w:color="C9D1D6"/>
            </w:tcBorders>
            <w:tcMar>
              <w:top w:w="55" w:type="dxa"/>
              <w:left w:w="90" w:type="dxa"/>
              <w:bottom w:w="55" w:type="dxa"/>
              <w:right w:w="90" w:type="dxa"/>
            </w:tcMar>
          </w:tcPr>
          <w:p w14:paraId="5194AB1F" w14:textId="77777777" w:rsidR="00C04D97" w:rsidRDefault="00D65B5A">
            <w:pPr>
              <w:pStyle w:val="TableText"/>
            </w:pPr>
            <w:r>
              <w:rPr>
                <w:rFonts w:ascii="Consolas" w:eastAsia="Consolas" w:hAnsi="Consolas"/>
                <w:color w:val="0B6E4F"/>
                <w:sz w:val="16"/>
              </w:rPr>
              <w:t>moderator</w:t>
            </w:r>
          </w:p>
        </w:tc>
        <w:tc>
          <w:tcPr>
            <w:tcW w:w="2400" w:type="dxa"/>
            <w:tcBorders>
              <w:bottom w:val="single" w:sz="4" w:space="0" w:color="C9D1D6"/>
            </w:tcBorders>
            <w:tcMar>
              <w:top w:w="55" w:type="dxa"/>
              <w:left w:w="90" w:type="dxa"/>
              <w:bottom w:w="55" w:type="dxa"/>
              <w:right w:w="90" w:type="dxa"/>
            </w:tcMar>
          </w:tcPr>
          <w:p w14:paraId="4F75A691" w14:textId="77777777" w:rsidR="00C04D97" w:rsidRDefault="00D65B5A">
            <w:pPr>
              <w:pStyle w:val="TableText"/>
            </w:pPr>
            <w:r>
              <w:t>Field engineer or local officer</w:t>
            </w:r>
          </w:p>
        </w:tc>
        <w:tc>
          <w:tcPr>
            <w:tcW w:w="3500" w:type="dxa"/>
            <w:tcBorders>
              <w:bottom w:val="single" w:sz="4" w:space="0" w:color="C9D1D6"/>
            </w:tcBorders>
            <w:tcMar>
              <w:top w:w="55" w:type="dxa"/>
              <w:left w:w="90" w:type="dxa"/>
              <w:bottom w:w="55" w:type="dxa"/>
              <w:right w:w="90" w:type="dxa"/>
            </w:tcMar>
          </w:tcPr>
          <w:p w14:paraId="6F83EE80" w14:textId="77777777" w:rsidR="00C04D97" w:rsidRDefault="00D65B5A">
            <w:pPr>
              <w:pStyle w:val="TableText"/>
            </w:pPr>
            <w:r>
              <w:t>Restricted to the assigned region and/or program; fail-closed if neither is assigned</w:t>
            </w:r>
          </w:p>
        </w:tc>
        <w:tc>
          <w:tcPr>
            <w:tcW w:w="1760" w:type="dxa"/>
            <w:tcBorders>
              <w:bottom w:val="single" w:sz="4" w:space="0" w:color="C9D1D6"/>
            </w:tcBorders>
            <w:tcMar>
              <w:top w:w="55" w:type="dxa"/>
              <w:left w:w="90" w:type="dxa"/>
              <w:bottom w:w="55" w:type="dxa"/>
              <w:right w:w="90" w:type="dxa"/>
            </w:tcMar>
          </w:tcPr>
          <w:p w14:paraId="33619EEF" w14:textId="77777777" w:rsidR="00C04D97" w:rsidRDefault="00D65B5A">
            <w:pPr>
              <w:pStyle w:val="TableText"/>
            </w:pPr>
            <w:r>
              <w:t>Yes</w:t>
            </w:r>
          </w:p>
        </w:tc>
      </w:tr>
      <w:tr w:rsidR="00C04D97" w14:paraId="018781A3"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7F3BA85C" w14:textId="77777777" w:rsidR="00C04D97" w:rsidRDefault="00D65B5A">
            <w:pPr>
              <w:pStyle w:val="TableText"/>
            </w:pPr>
            <w:r>
              <w:rPr>
                <w:rFonts w:ascii="Consolas" w:eastAsia="Consolas" w:hAnsi="Consolas"/>
                <w:color w:val="0B6E4F"/>
                <w:sz w:val="16"/>
              </w:rPr>
              <w:t>regional_admin</w:t>
            </w:r>
          </w:p>
        </w:tc>
        <w:tc>
          <w:tcPr>
            <w:tcW w:w="2400" w:type="dxa"/>
            <w:tcBorders>
              <w:bottom w:val="single" w:sz="4" w:space="0" w:color="C9D1D6"/>
            </w:tcBorders>
            <w:shd w:val="clear" w:color="auto" w:fill="F3F7F5"/>
            <w:tcMar>
              <w:top w:w="55" w:type="dxa"/>
              <w:left w:w="90" w:type="dxa"/>
              <w:bottom w:w="55" w:type="dxa"/>
              <w:right w:w="90" w:type="dxa"/>
            </w:tcMar>
          </w:tcPr>
          <w:p w14:paraId="2EB6C749" w14:textId="77777777" w:rsidR="00C04D97" w:rsidRDefault="00D65B5A">
            <w:pPr>
              <w:pStyle w:val="TableText"/>
            </w:pPr>
            <w:r>
              <w:t>Regional program manager</w:t>
            </w:r>
          </w:p>
        </w:tc>
        <w:tc>
          <w:tcPr>
            <w:tcW w:w="3500" w:type="dxa"/>
            <w:tcBorders>
              <w:bottom w:val="single" w:sz="4" w:space="0" w:color="C9D1D6"/>
            </w:tcBorders>
            <w:shd w:val="clear" w:color="auto" w:fill="F3F7F5"/>
            <w:tcMar>
              <w:top w:w="55" w:type="dxa"/>
              <w:left w:w="90" w:type="dxa"/>
              <w:bottom w:w="55" w:type="dxa"/>
              <w:right w:w="90" w:type="dxa"/>
            </w:tcMar>
          </w:tcPr>
          <w:p w14:paraId="35080AB8" w14:textId="77777777" w:rsidR="00C04D97" w:rsidRDefault="00D65B5A">
            <w:pPr>
              <w:pStyle w:val="TableText"/>
            </w:pPr>
            <w:r>
              <w:t>Not region-restricted for project data; user management limited by region</w:t>
            </w:r>
          </w:p>
        </w:tc>
        <w:tc>
          <w:tcPr>
            <w:tcW w:w="1760" w:type="dxa"/>
            <w:tcBorders>
              <w:bottom w:val="single" w:sz="4" w:space="0" w:color="C9D1D6"/>
            </w:tcBorders>
            <w:shd w:val="clear" w:color="auto" w:fill="F3F7F5"/>
            <w:tcMar>
              <w:top w:w="55" w:type="dxa"/>
              <w:left w:w="90" w:type="dxa"/>
              <w:bottom w:w="55" w:type="dxa"/>
              <w:right w:w="90" w:type="dxa"/>
            </w:tcMar>
          </w:tcPr>
          <w:p w14:paraId="10900E76" w14:textId="77777777" w:rsidR="00C04D97" w:rsidRDefault="00D65B5A">
            <w:pPr>
              <w:pStyle w:val="TableText"/>
            </w:pPr>
            <w:r>
              <w:t>Yes</w:t>
            </w:r>
          </w:p>
        </w:tc>
      </w:tr>
      <w:tr w:rsidR="00C04D97" w14:paraId="61979003" w14:textId="77777777">
        <w:trPr>
          <w:cantSplit/>
          <w:jc w:val="center"/>
        </w:trPr>
        <w:tc>
          <w:tcPr>
            <w:tcW w:w="1700" w:type="dxa"/>
            <w:tcBorders>
              <w:bottom w:val="single" w:sz="4" w:space="0" w:color="C9D1D6"/>
            </w:tcBorders>
            <w:tcMar>
              <w:top w:w="55" w:type="dxa"/>
              <w:left w:w="90" w:type="dxa"/>
              <w:bottom w:w="55" w:type="dxa"/>
              <w:right w:w="90" w:type="dxa"/>
            </w:tcMar>
          </w:tcPr>
          <w:p w14:paraId="4685099B" w14:textId="77777777" w:rsidR="00C04D97" w:rsidRDefault="00D65B5A">
            <w:pPr>
              <w:pStyle w:val="TableText"/>
            </w:pPr>
            <w:r>
              <w:rPr>
                <w:rFonts w:ascii="Consolas" w:eastAsia="Consolas" w:hAnsi="Consolas"/>
                <w:color w:val="0B6E4F"/>
                <w:sz w:val="16"/>
              </w:rPr>
              <w:t>admin</w:t>
            </w:r>
          </w:p>
        </w:tc>
        <w:tc>
          <w:tcPr>
            <w:tcW w:w="2400" w:type="dxa"/>
            <w:tcBorders>
              <w:bottom w:val="single" w:sz="4" w:space="0" w:color="C9D1D6"/>
            </w:tcBorders>
            <w:tcMar>
              <w:top w:w="55" w:type="dxa"/>
              <w:left w:w="90" w:type="dxa"/>
              <w:bottom w:w="55" w:type="dxa"/>
              <w:right w:w="90" w:type="dxa"/>
            </w:tcMar>
          </w:tcPr>
          <w:p w14:paraId="78CE4C68" w14:textId="77777777" w:rsidR="00C04D97" w:rsidRDefault="00D65B5A">
            <w:pPr>
              <w:pStyle w:val="TableText"/>
            </w:pPr>
            <w:r>
              <w:t>BAFE system owner</w:t>
            </w:r>
          </w:p>
        </w:tc>
        <w:tc>
          <w:tcPr>
            <w:tcW w:w="3500" w:type="dxa"/>
            <w:tcBorders>
              <w:bottom w:val="single" w:sz="4" w:space="0" w:color="C9D1D6"/>
            </w:tcBorders>
            <w:tcMar>
              <w:top w:w="55" w:type="dxa"/>
              <w:left w:w="90" w:type="dxa"/>
              <w:bottom w:w="55" w:type="dxa"/>
              <w:right w:w="90" w:type="dxa"/>
            </w:tcMar>
          </w:tcPr>
          <w:p w14:paraId="1D5639EE" w14:textId="77777777" w:rsidR="00C04D97" w:rsidRDefault="00D65B5A">
            <w:pPr>
              <w:pStyle w:val="TableText"/>
            </w:pPr>
            <w:r>
              <w:t>Unrestricted</w:t>
            </w:r>
          </w:p>
        </w:tc>
        <w:tc>
          <w:tcPr>
            <w:tcW w:w="1760" w:type="dxa"/>
            <w:tcBorders>
              <w:bottom w:val="single" w:sz="4" w:space="0" w:color="C9D1D6"/>
            </w:tcBorders>
            <w:tcMar>
              <w:top w:w="55" w:type="dxa"/>
              <w:left w:w="90" w:type="dxa"/>
              <w:bottom w:w="55" w:type="dxa"/>
              <w:right w:w="90" w:type="dxa"/>
            </w:tcMar>
          </w:tcPr>
          <w:p w14:paraId="0FF91497" w14:textId="77777777" w:rsidR="00C04D97" w:rsidRDefault="00D65B5A">
            <w:pPr>
              <w:pStyle w:val="TableText"/>
            </w:pPr>
            <w:r>
              <w:t>Yes, plus admin-only features</w:t>
            </w:r>
          </w:p>
        </w:tc>
      </w:tr>
    </w:tbl>
    <w:p w14:paraId="0E7CB4E9" w14:textId="77777777" w:rsidR="00C04D97" w:rsidRDefault="00C04D97">
      <w:pPr>
        <w:spacing w:after="80" w:line="144" w:lineRule="auto"/>
      </w:pPr>
    </w:p>
    <w:p w14:paraId="6134FEBF" w14:textId="77777777" w:rsidR="00C04D97" w:rsidRDefault="00D65B5A">
      <w:pPr>
        <w:keepNext/>
        <w:spacing w:before="120" w:after="40"/>
        <w:jc w:val="center"/>
      </w:pPr>
      <w:r>
        <w:rPr>
          <w:noProof/>
        </w:rPr>
        <w:drawing>
          <wp:inline distT="0" distB="0" distL="0" distR="0" wp14:anchorId="3E17158F" wp14:editId="16A2EC63">
            <wp:extent cx="5486400" cy="23724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png"/>
                    <pic:cNvPicPr/>
                  </pic:nvPicPr>
                  <pic:blipFill>
                    <a:blip r:embed="rId10"/>
                    <a:stretch>
                      <a:fillRect/>
                    </a:stretch>
                  </pic:blipFill>
                  <pic:spPr>
                    <a:xfrm>
                      <a:off x="0" y="0"/>
                      <a:ext cx="5486400" cy="2372497"/>
                    </a:xfrm>
                    <a:prstGeom prst="rect">
                      <a:avLst/>
                    </a:prstGeom>
                  </pic:spPr>
                </pic:pic>
              </a:graphicData>
            </a:graphic>
          </wp:inline>
        </w:drawing>
      </w:r>
    </w:p>
    <w:p w14:paraId="491DD6C1" w14:textId="77777777" w:rsidR="00C04D97" w:rsidRDefault="00D65B5A">
      <w:pPr>
        <w:pStyle w:val="Caption"/>
      </w:pPr>
      <w:r>
        <w:t>Figure 2. Role capabilities, from least to most privileged.</w:t>
      </w:r>
    </w:p>
    <w:p w14:paraId="18C47D23" w14:textId="77777777" w:rsidR="00C04D97" w:rsidRDefault="00D65B5A">
      <w:pPr>
        <w:keepNext/>
        <w:spacing w:before="120" w:after="60"/>
      </w:pPr>
      <w:r>
        <w:rPr>
          <w:b/>
        </w:rPr>
        <w:t>Permission summary by resource:</w:t>
      </w:r>
    </w:p>
    <w:tbl>
      <w:tblPr>
        <w:tblW w:w="9360" w:type="dxa"/>
        <w:jc w:val="center"/>
        <w:tblLayout w:type="fixed"/>
        <w:tblLook w:val="04A0" w:firstRow="1" w:lastRow="0" w:firstColumn="1" w:lastColumn="0" w:noHBand="0" w:noVBand="1"/>
      </w:tblPr>
      <w:tblGrid>
        <w:gridCol w:w="1700"/>
        <w:gridCol w:w="1500"/>
        <w:gridCol w:w="2300"/>
        <w:gridCol w:w="1900"/>
        <w:gridCol w:w="1960"/>
      </w:tblGrid>
      <w:tr w:rsidR="00C04D97" w14:paraId="7F9DDD04" w14:textId="77777777">
        <w:trPr>
          <w:tblHeader/>
          <w:jc w:val="center"/>
        </w:trPr>
        <w:tc>
          <w:tcPr>
            <w:tcW w:w="1700" w:type="dxa"/>
            <w:shd w:val="clear" w:color="auto" w:fill="1B5E3A"/>
            <w:tcMar>
              <w:top w:w="70" w:type="dxa"/>
              <w:left w:w="90" w:type="dxa"/>
              <w:bottom w:w="70" w:type="dxa"/>
              <w:right w:w="90" w:type="dxa"/>
            </w:tcMar>
          </w:tcPr>
          <w:p w14:paraId="45016515" w14:textId="77777777" w:rsidR="00C04D97" w:rsidRDefault="00D65B5A">
            <w:pPr>
              <w:pStyle w:val="TableText"/>
              <w:keepNext/>
            </w:pPr>
            <w:r>
              <w:rPr>
                <w:b/>
                <w:color w:val="FFFFFF"/>
                <w:sz w:val="17"/>
              </w:rPr>
              <w:t>Resource</w:t>
            </w:r>
          </w:p>
        </w:tc>
        <w:tc>
          <w:tcPr>
            <w:tcW w:w="1500" w:type="dxa"/>
            <w:shd w:val="clear" w:color="auto" w:fill="1B5E3A"/>
            <w:tcMar>
              <w:top w:w="70" w:type="dxa"/>
              <w:left w:w="90" w:type="dxa"/>
              <w:bottom w:w="70" w:type="dxa"/>
              <w:right w:w="90" w:type="dxa"/>
            </w:tcMar>
          </w:tcPr>
          <w:p w14:paraId="618FA766" w14:textId="77777777" w:rsidR="00C04D97" w:rsidRDefault="00D65B5A">
            <w:pPr>
              <w:pStyle w:val="TableText"/>
              <w:keepNext/>
            </w:pPr>
            <w:r>
              <w:rPr>
                <w:b/>
                <w:color w:val="FFFFFF"/>
                <w:sz w:val="17"/>
              </w:rPr>
              <w:t>Citizen</w:t>
            </w:r>
          </w:p>
        </w:tc>
        <w:tc>
          <w:tcPr>
            <w:tcW w:w="2300" w:type="dxa"/>
            <w:shd w:val="clear" w:color="auto" w:fill="1B5E3A"/>
            <w:tcMar>
              <w:top w:w="70" w:type="dxa"/>
              <w:left w:w="90" w:type="dxa"/>
              <w:bottom w:w="70" w:type="dxa"/>
              <w:right w:w="90" w:type="dxa"/>
            </w:tcMar>
          </w:tcPr>
          <w:p w14:paraId="5F15ECEA" w14:textId="77777777" w:rsidR="00C04D97" w:rsidRDefault="00D65B5A">
            <w:pPr>
              <w:pStyle w:val="TableText"/>
              <w:keepNext/>
            </w:pPr>
            <w:r>
              <w:rPr>
                <w:b/>
                <w:color w:val="FFFFFF"/>
                <w:sz w:val="17"/>
              </w:rPr>
              <w:t>Moderator</w:t>
            </w:r>
          </w:p>
        </w:tc>
        <w:tc>
          <w:tcPr>
            <w:tcW w:w="1900" w:type="dxa"/>
            <w:shd w:val="clear" w:color="auto" w:fill="1B5E3A"/>
            <w:tcMar>
              <w:top w:w="70" w:type="dxa"/>
              <w:left w:w="90" w:type="dxa"/>
              <w:bottom w:w="70" w:type="dxa"/>
              <w:right w:w="90" w:type="dxa"/>
            </w:tcMar>
          </w:tcPr>
          <w:p w14:paraId="672EA652" w14:textId="77777777" w:rsidR="00C04D97" w:rsidRDefault="00D65B5A">
            <w:pPr>
              <w:pStyle w:val="TableText"/>
              <w:keepNext/>
            </w:pPr>
            <w:r>
              <w:rPr>
                <w:b/>
                <w:color w:val="FFFFFF"/>
                <w:sz w:val="17"/>
              </w:rPr>
              <w:t>Regional admin</w:t>
            </w:r>
          </w:p>
        </w:tc>
        <w:tc>
          <w:tcPr>
            <w:tcW w:w="1960" w:type="dxa"/>
            <w:shd w:val="clear" w:color="auto" w:fill="1B5E3A"/>
            <w:tcMar>
              <w:top w:w="70" w:type="dxa"/>
              <w:left w:w="90" w:type="dxa"/>
              <w:bottom w:w="70" w:type="dxa"/>
              <w:right w:w="90" w:type="dxa"/>
            </w:tcMar>
          </w:tcPr>
          <w:p w14:paraId="03AF856A" w14:textId="77777777" w:rsidR="00C04D97" w:rsidRDefault="00D65B5A">
            <w:pPr>
              <w:pStyle w:val="TableText"/>
              <w:keepNext/>
            </w:pPr>
            <w:r>
              <w:rPr>
                <w:b/>
                <w:color w:val="FFFFFF"/>
                <w:sz w:val="17"/>
              </w:rPr>
              <w:t>Admin</w:t>
            </w:r>
          </w:p>
        </w:tc>
      </w:tr>
      <w:tr w:rsidR="00C04D97" w14:paraId="53B059AE" w14:textId="77777777">
        <w:trPr>
          <w:cantSplit/>
          <w:jc w:val="center"/>
        </w:trPr>
        <w:tc>
          <w:tcPr>
            <w:tcW w:w="1700" w:type="dxa"/>
            <w:tcBorders>
              <w:bottom w:val="single" w:sz="4" w:space="0" w:color="C9D1D6"/>
            </w:tcBorders>
            <w:tcMar>
              <w:top w:w="55" w:type="dxa"/>
              <w:left w:w="90" w:type="dxa"/>
              <w:bottom w:w="55" w:type="dxa"/>
              <w:right w:w="90" w:type="dxa"/>
            </w:tcMar>
          </w:tcPr>
          <w:p w14:paraId="6634D46B" w14:textId="77777777" w:rsidR="00C04D97" w:rsidRDefault="00D65B5A">
            <w:pPr>
              <w:pStyle w:val="TableText"/>
              <w:keepNext/>
            </w:pPr>
            <w:r>
              <w:rPr>
                <w:sz w:val="17"/>
              </w:rPr>
              <w:t>Projects</w:t>
            </w:r>
          </w:p>
        </w:tc>
        <w:tc>
          <w:tcPr>
            <w:tcW w:w="1500" w:type="dxa"/>
            <w:tcBorders>
              <w:bottom w:val="single" w:sz="4" w:space="0" w:color="C9D1D6"/>
            </w:tcBorders>
            <w:tcMar>
              <w:top w:w="55" w:type="dxa"/>
              <w:left w:w="90" w:type="dxa"/>
              <w:bottom w:w="55" w:type="dxa"/>
              <w:right w:w="90" w:type="dxa"/>
            </w:tcMar>
          </w:tcPr>
          <w:p w14:paraId="13C5F15A" w14:textId="77777777" w:rsidR="00C04D97" w:rsidRDefault="00D65B5A">
            <w:pPr>
              <w:pStyle w:val="TableText"/>
              <w:keepNext/>
            </w:pPr>
            <w:r>
              <w:rPr>
                <w:sz w:val="17"/>
              </w:rPr>
              <w:t>read, list</w:t>
            </w:r>
          </w:p>
        </w:tc>
        <w:tc>
          <w:tcPr>
            <w:tcW w:w="2300" w:type="dxa"/>
            <w:tcBorders>
              <w:bottom w:val="single" w:sz="4" w:space="0" w:color="C9D1D6"/>
            </w:tcBorders>
            <w:tcMar>
              <w:top w:w="55" w:type="dxa"/>
              <w:left w:w="90" w:type="dxa"/>
              <w:bottom w:w="55" w:type="dxa"/>
              <w:right w:w="90" w:type="dxa"/>
            </w:tcMar>
          </w:tcPr>
          <w:p w14:paraId="2BC8D36D" w14:textId="77777777" w:rsidR="00C04D97" w:rsidRDefault="00D65B5A">
            <w:pPr>
              <w:pStyle w:val="TableText"/>
              <w:keepNext/>
            </w:pPr>
            <w:r>
              <w:rPr>
                <w:sz w:val="17"/>
              </w:rPr>
              <w:t>read, update, list</w:t>
            </w:r>
          </w:p>
        </w:tc>
        <w:tc>
          <w:tcPr>
            <w:tcW w:w="1900" w:type="dxa"/>
            <w:tcBorders>
              <w:bottom w:val="single" w:sz="4" w:space="0" w:color="C9D1D6"/>
            </w:tcBorders>
            <w:tcMar>
              <w:top w:w="55" w:type="dxa"/>
              <w:left w:w="90" w:type="dxa"/>
              <w:bottom w:w="55" w:type="dxa"/>
              <w:right w:w="90" w:type="dxa"/>
            </w:tcMar>
          </w:tcPr>
          <w:p w14:paraId="5263CC3F" w14:textId="77777777" w:rsidR="00C04D97" w:rsidRDefault="00D65B5A">
            <w:pPr>
              <w:pStyle w:val="TableText"/>
              <w:keepNext/>
            </w:pPr>
            <w:r>
              <w:rPr>
                <w:sz w:val="17"/>
              </w:rPr>
              <w:t>read, update, list</w:t>
            </w:r>
          </w:p>
        </w:tc>
        <w:tc>
          <w:tcPr>
            <w:tcW w:w="1960" w:type="dxa"/>
            <w:tcBorders>
              <w:bottom w:val="single" w:sz="4" w:space="0" w:color="C9D1D6"/>
            </w:tcBorders>
            <w:tcMar>
              <w:top w:w="55" w:type="dxa"/>
              <w:left w:w="90" w:type="dxa"/>
              <w:bottom w:w="55" w:type="dxa"/>
              <w:right w:w="90" w:type="dxa"/>
            </w:tcMar>
          </w:tcPr>
          <w:p w14:paraId="599F69F2" w14:textId="77777777" w:rsidR="00C04D97" w:rsidRDefault="00D65B5A">
            <w:pPr>
              <w:pStyle w:val="TableText"/>
              <w:keepNext/>
            </w:pPr>
            <w:r>
              <w:rPr>
                <w:sz w:val="17"/>
              </w:rPr>
              <w:t>all, including publish and archive</w:t>
            </w:r>
          </w:p>
        </w:tc>
      </w:tr>
      <w:tr w:rsidR="00C04D97" w14:paraId="27590C5C"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2F6D5036" w14:textId="77777777" w:rsidR="00C04D97" w:rsidRDefault="00D65B5A">
            <w:pPr>
              <w:pStyle w:val="TableText"/>
            </w:pPr>
            <w:r>
              <w:rPr>
                <w:sz w:val="17"/>
              </w:rPr>
              <w:t>Feedback</w:t>
            </w:r>
          </w:p>
        </w:tc>
        <w:tc>
          <w:tcPr>
            <w:tcW w:w="1500" w:type="dxa"/>
            <w:tcBorders>
              <w:bottom w:val="single" w:sz="4" w:space="0" w:color="C9D1D6"/>
            </w:tcBorders>
            <w:shd w:val="clear" w:color="auto" w:fill="F3F7F5"/>
            <w:tcMar>
              <w:top w:w="55" w:type="dxa"/>
              <w:left w:w="90" w:type="dxa"/>
              <w:bottom w:w="55" w:type="dxa"/>
              <w:right w:w="90" w:type="dxa"/>
            </w:tcMar>
          </w:tcPr>
          <w:p w14:paraId="0FAB05F5" w14:textId="77777777" w:rsidR="00C04D97" w:rsidRDefault="00D65B5A">
            <w:pPr>
              <w:pStyle w:val="TableText"/>
            </w:pPr>
            <w:r>
              <w:rPr>
                <w:sz w:val="17"/>
              </w:rPr>
              <w:t>create, read, list</w:t>
            </w:r>
          </w:p>
        </w:tc>
        <w:tc>
          <w:tcPr>
            <w:tcW w:w="2300" w:type="dxa"/>
            <w:tcBorders>
              <w:bottom w:val="single" w:sz="4" w:space="0" w:color="C9D1D6"/>
            </w:tcBorders>
            <w:shd w:val="clear" w:color="auto" w:fill="F3F7F5"/>
            <w:tcMar>
              <w:top w:w="55" w:type="dxa"/>
              <w:left w:w="90" w:type="dxa"/>
              <w:bottom w:w="55" w:type="dxa"/>
              <w:right w:w="90" w:type="dxa"/>
            </w:tcMar>
          </w:tcPr>
          <w:p w14:paraId="2F102F6B" w14:textId="77777777" w:rsidR="00C04D97" w:rsidRDefault="00D65B5A">
            <w:pPr>
              <w:pStyle w:val="TableText"/>
            </w:pPr>
            <w:r>
              <w:rPr>
                <w:sz w:val="17"/>
              </w:rPr>
              <w:t>approve, reject, flag, respond, delete</w:t>
            </w:r>
          </w:p>
        </w:tc>
        <w:tc>
          <w:tcPr>
            <w:tcW w:w="1900" w:type="dxa"/>
            <w:tcBorders>
              <w:bottom w:val="single" w:sz="4" w:space="0" w:color="C9D1D6"/>
            </w:tcBorders>
            <w:shd w:val="clear" w:color="auto" w:fill="F3F7F5"/>
            <w:tcMar>
              <w:top w:w="55" w:type="dxa"/>
              <w:left w:w="90" w:type="dxa"/>
              <w:bottom w:w="55" w:type="dxa"/>
              <w:right w:w="90" w:type="dxa"/>
            </w:tcMar>
          </w:tcPr>
          <w:p w14:paraId="1AF7E42E" w14:textId="77777777" w:rsidR="00C04D97" w:rsidRDefault="00D65B5A">
            <w:pPr>
              <w:pStyle w:val="TableText"/>
            </w:pPr>
            <w:r>
              <w:rPr>
                <w:sz w:val="17"/>
              </w:rPr>
              <w:t>same as moderator</w:t>
            </w:r>
          </w:p>
        </w:tc>
        <w:tc>
          <w:tcPr>
            <w:tcW w:w="1960" w:type="dxa"/>
            <w:tcBorders>
              <w:bottom w:val="single" w:sz="4" w:space="0" w:color="C9D1D6"/>
            </w:tcBorders>
            <w:shd w:val="clear" w:color="auto" w:fill="F3F7F5"/>
            <w:tcMar>
              <w:top w:w="55" w:type="dxa"/>
              <w:left w:w="90" w:type="dxa"/>
              <w:bottom w:w="55" w:type="dxa"/>
              <w:right w:w="90" w:type="dxa"/>
            </w:tcMar>
          </w:tcPr>
          <w:p w14:paraId="32F9770D" w14:textId="77777777" w:rsidR="00C04D97" w:rsidRDefault="00D65B5A">
            <w:pPr>
              <w:pStyle w:val="TableText"/>
            </w:pPr>
            <w:r>
              <w:rPr>
                <w:sz w:val="17"/>
              </w:rPr>
              <w:t>all</w:t>
            </w:r>
          </w:p>
        </w:tc>
      </w:tr>
      <w:tr w:rsidR="00C04D97" w14:paraId="4CACAF23" w14:textId="77777777">
        <w:trPr>
          <w:cantSplit/>
          <w:jc w:val="center"/>
        </w:trPr>
        <w:tc>
          <w:tcPr>
            <w:tcW w:w="1700" w:type="dxa"/>
            <w:tcBorders>
              <w:bottom w:val="single" w:sz="4" w:space="0" w:color="C9D1D6"/>
            </w:tcBorders>
            <w:tcMar>
              <w:top w:w="55" w:type="dxa"/>
              <w:left w:w="90" w:type="dxa"/>
              <w:bottom w:w="55" w:type="dxa"/>
              <w:right w:w="90" w:type="dxa"/>
            </w:tcMar>
          </w:tcPr>
          <w:p w14:paraId="1E3BE8B6" w14:textId="77777777" w:rsidR="00C04D97" w:rsidRDefault="00D65B5A">
            <w:pPr>
              <w:pStyle w:val="TableText"/>
            </w:pPr>
            <w:r>
              <w:rPr>
                <w:sz w:val="17"/>
              </w:rPr>
              <w:t>Issues (E-Reports)</w:t>
            </w:r>
          </w:p>
        </w:tc>
        <w:tc>
          <w:tcPr>
            <w:tcW w:w="1500" w:type="dxa"/>
            <w:tcBorders>
              <w:bottom w:val="single" w:sz="4" w:space="0" w:color="C9D1D6"/>
            </w:tcBorders>
            <w:tcMar>
              <w:top w:w="55" w:type="dxa"/>
              <w:left w:w="90" w:type="dxa"/>
              <w:bottom w:w="55" w:type="dxa"/>
              <w:right w:w="90" w:type="dxa"/>
            </w:tcMar>
          </w:tcPr>
          <w:p w14:paraId="7B5B45EF" w14:textId="77777777" w:rsidR="00C04D97" w:rsidRDefault="00D65B5A">
            <w:pPr>
              <w:pStyle w:val="TableText"/>
            </w:pPr>
            <w:r>
              <w:rPr>
                <w:sz w:val="17"/>
              </w:rPr>
              <w:t>create, read, list</w:t>
            </w:r>
          </w:p>
        </w:tc>
        <w:tc>
          <w:tcPr>
            <w:tcW w:w="2300" w:type="dxa"/>
            <w:tcBorders>
              <w:bottom w:val="single" w:sz="4" w:space="0" w:color="C9D1D6"/>
            </w:tcBorders>
            <w:tcMar>
              <w:top w:w="55" w:type="dxa"/>
              <w:left w:w="90" w:type="dxa"/>
              <w:bottom w:w="55" w:type="dxa"/>
              <w:right w:w="90" w:type="dxa"/>
            </w:tcMar>
          </w:tcPr>
          <w:p w14:paraId="7796EE63" w14:textId="77777777" w:rsidR="00C04D97" w:rsidRDefault="00D65B5A">
            <w:pPr>
              <w:pStyle w:val="TableText"/>
            </w:pPr>
            <w:r>
              <w:rPr>
                <w:sz w:val="17"/>
              </w:rPr>
              <w:t>respond, resolve, update, delete</w:t>
            </w:r>
          </w:p>
        </w:tc>
        <w:tc>
          <w:tcPr>
            <w:tcW w:w="1900" w:type="dxa"/>
            <w:tcBorders>
              <w:bottom w:val="single" w:sz="4" w:space="0" w:color="C9D1D6"/>
            </w:tcBorders>
            <w:tcMar>
              <w:top w:w="55" w:type="dxa"/>
              <w:left w:w="90" w:type="dxa"/>
              <w:bottom w:w="55" w:type="dxa"/>
              <w:right w:w="90" w:type="dxa"/>
            </w:tcMar>
          </w:tcPr>
          <w:p w14:paraId="744442E0" w14:textId="77777777" w:rsidR="00C04D97" w:rsidRDefault="00D65B5A">
            <w:pPr>
              <w:pStyle w:val="TableText"/>
            </w:pPr>
            <w:r>
              <w:rPr>
                <w:sz w:val="17"/>
              </w:rPr>
              <w:t>same as moderator</w:t>
            </w:r>
          </w:p>
        </w:tc>
        <w:tc>
          <w:tcPr>
            <w:tcW w:w="1960" w:type="dxa"/>
            <w:tcBorders>
              <w:bottom w:val="single" w:sz="4" w:space="0" w:color="C9D1D6"/>
            </w:tcBorders>
            <w:tcMar>
              <w:top w:w="55" w:type="dxa"/>
              <w:left w:w="90" w:type="dxa"/>
              <w:bottom w:w="55" w:type="dxa"/>
              <w:right w:w="90" w:type="dxa"/>
            </w:tcMar>
          </w:tcPr>
          <w:p w14:paraId="79C66F67" w14:textId="77777777" w:rsidR="00C04D97" w:rsidRDefault="00D65B5A">
            <w:pPr>
              <w:pStyle w:val="TableText"/>
            </w:pPr>
            <w:r>
              <w:rPr>
                <w:sz w:val="17"/>
              </w:rPr>
              <w:t>all</w:t>
            </w:r>
          </w:p>
        </w:tc>
      </w:tr>
      <w:tr w:rsidR="00C04D97" w14:paraId="1EC15486"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17C7C123" w14:textId="77777777" w:rsidR="00C04D97" w:rsidRDefault="00D65B5A">
            <w:pPr>
              <w:pStyle w:val="TableText"/>
            </w:pPr>
            <w:r>
              <w:rPr>
                <w:sz w:val="17"/>
              </w:rPr>
              <w:t>Articles, announcements</w:t>
            </w:r>
          </w:p>
        </w:tc>
        <w:tc>
          <w:tcPr>
            <w:tcW w:w="1500" w:type="dxa"/>
            <w:tcBorders>
              <w:bottom w:val="single" w:sz="4" w:space="0" w:color="C9D1D6"/>
            </w:tcBorders>
            <w:shd w:val="clear" w:color="auto" w:fill="F3F7F5"/>
            <w:tcMar>
              <w:top w:w="55" w:type="dxa"/>
              <w:left w:w="90" w:type="dxa"/>
              <w:bottom w:w="55" w:type="dxa"/>
              <w:right w:w="90" w:type="dxa"/>
            </w:tcMar>
          </w:tcPr>
          <w:p w14:paraId="65491303" w14:textId="77777777" w:rsidR="00C04D97" w:rsidRDefault="00D65B5A">
            <w:pPr>
              <w:pStyle w:val="TableText"/>
            </w:pPr>
            <w:r>
              <w:rPr>
                <w:sz w:val="17"/>
              </w:rPr>
              <w:t>read, list</w:t>
            </w:r>
          </w:p>
        </w:tc>
        <w:tc>
          <w:tcPr>
            <w:tcW w:w="2300" w:type="dxa"/>
            <w:tcBorders>
              <w:bottom w:val="single" w:sz="4" w:space="0" w:color="C9D1D6"/>
            </w:tcBorders>
            <w:shd w:val="clear" w:color="auto" w:fill="F3F7F5"/>
            <w:tcMar>
              <w:top w:w="55" w:type="dxa"/>
              <w:left w:w="90" w:type="dxa"/>
              <w:bottom w:w="55" w:type="dxa"/>
              <w:right w:w="90" w:type="dxa"/>
            </w:tcMar>
          </w:tcPr>
          <w:p w14:paraId="3F6B35E1" w14:textId="77777777" w:rsidR="00C04D97" w:rsidRDefault="00D65B5A">
            <w:pPr>
              <w:pStyle w:val="TableText"/>
            </w:pPr>
            <w:r>
              <w:rPr>
                <w:sz w:val="17"/>
              </w:rPr>
              <w:t>create, publish, unpublish, delete</w:t>
            </w:r>
          </w:p>
        </w:tc>
        <w:tc>
          <w:tcPr>
            <w:tcW w:w="1900" w:type="dxa"/>
            <w:tcBorders>
              <w:bottom w:val="single" w:sz="4" w:space="0" w:color="C9D1D6"/>
            </w:tcBorders>
            <w:shd w:val="clear" w:color="auto" w:fill="F3F7F5"/>
            <w:tcMar>
              <w:top w:w="55" w:type="dxa"/>
              <w:left w:w="90" w:type="dxa"/>
              <w:bottom w:w="55" w:type="dxa"/>
              <w:right w:w="90" w:type="dxa"/>
            </w:tcMar>
          </w:tcPr>
          <w:p w14:paraId="0EFEBFC6" w14:textId="77777777" w:rsidR="00C04D97" w:rsidRDefault="00D65B5A">
            <w:pPr>
              <w:pStyle w:val="TableText"/>
            </w:pPr>
            <w:r>
              <w:rPr>
                <w:sz w:val="17"/>
              </w:rPr>
              <w:t>same as moderator</w:t>
            </w:r>
          </w:p>
        </w:tc>
        <w:tc>
          <w:tcPr>
            <w:tcW w:w="1960" w:type="dxa"/>
            <w:tcBorders>
              <w:bottom w:val="single" w:sz="4" w:space="0" w:color="C9D1D6"/>
            </w:tcBorders>
            <w:shd w:val="clear" w:color="auto" w:fill="F3F7F5"/>
            <w:tcMar>
              <w:top w:w="55" w:type="dxa"/>
              <w:left w:w="90" w:type="dxa"/>
              <w:bottom w:w="55" w:type="dxa"/>
              <w:right w:w="90" w:type="dxa"/>
            </w:tcMar>
          </w:tcPr>
          <w:p w14:paraId="5E0FC9E6" w14:textId="77777777" w:rsidR="00C04D97" w:rsidRDefault="00D65B5A">
            <w:pPr>
              <w:pStyle w:val="TableText"/>
            </w:pPr>
            <w:r>
              <w:rPr>
                <w:sz w:val="17"/>
              </w:rPr>
              <w:t>same</w:t>
            </w:r>
          </w:p>
        </w:tc>
      </w:tr>
      <w:tr w:rsidR="00C04D97" w14:paraId="1C58C440" w14:textId="77777777">
        <w:trPr>
          <w:cantSplit/>
          <w:jc w:val="center"/>
        </w:trPr>
        <w:tc>
          <w:tcPr>
            <w:tcW w:w="1700" w:type="dxa"/>
            <w:tcBorders>
              <w:bottom w:val="single" w:sz="4" w:space="0" w:color="C9D1D6"/>
            </w:tcBorders>
            <w:tcMar>
              <w:top w:w="55" w:type="dxa"/>
              <w:left w:w="90" w:type="dxa"/>
              <w:bottom w:w="55" w:type="dxa"/>
              <w:right w:w="90" w:type="dxa"/>
            </w:tcMar>
          </w:tcPr>
          <w:p w14:paraId="79D45598" w14:textId="77777777" w:rsidR="00C04D97" w:rsidRDefault="00D65B5A">
            <w:pPr>
              <w:pStyle w:val="TableText"/>
            </w:pPr>
            <w:r>
              <w:rPr>
                <w:sz w:val="17"/>
              </w:rPr>
              <w:t>Uploads</w:t>
            </w:r>
          </w:p>
        </w:tc>
        <w:tc>
          <w:tcPr>
            <w:tcW w:w="1500" w:type="dxa"/>
            <w:tcBorders>
              <w:bottom w:val="single" w:sz="4" w:space="0" w:color="C9D1D6"/>
            </w:tcBorders>
            <w:tcMar>
              <w:top w:w="55" w:type="dxa"/>
              <w:left w:w="90" w:type="dxa"/>
              <w:bottom w:w="55" w:type="dxa"/>
              <w:right w:w="90" w:type="dxa"/>
            </w:tcMar>
          </w:tcPr>
          <w:p w14:paraId="61E49BE8" w14:textId="77777777" w:rsidR="00C04D97" w:rsidRDefault="00D65B5A">
            <w:pPr>
              <w:pStyle w:val="TableText"/>
            </w:pPr>
            <w:r>
              <w:rPr>
                <w:sz w:val="17"/>
              </w:rPr>
              <w:t>create, read</w:t>
            </w:r>
          </w:p>
        </w:tc>
        <w:tc>
          <w:tcPr>
            <w:tcW w:w="2300" w:type="dxa"/>
            <w:tcBorders>
              <w:bottom w:val="single" w:sz="4" w:space="0" w:color="C9D1D6"/>
            </w:tcBorders>
            <w:tcMar>
              <w:top w:w="55" w:type="dxa"/>
              <w:left w:w="90" w:type="dxa"/>
              <w:bottom w:w="55" w:type="dxa"/>
              <w:right w:w="90" w:type="dxa"/>
            </w:tcMar>
          </w:tcPr>
          <w:p w14:paraId="1A3DFE82" w14:textId="77777777" w:rsidR="00C04D97" w:rsidRDefault="00D65B5A">
            <w:pPr>
              <w:pStyle w:val="TableText"/>
            </w:pPr>
            <w:r>
              <w:rPr>
                <w:sz w:val="17"/>
              </w:rPr>
              <w:t>create, read, delete, moderate</w:t>
            </w:r>
          </w:p>
        </w:tc>
        <w:tc>
          <w:tcPr>
            <w:tcW w:w="1900" w:type="dxa"/>
            <w:tcBorders>
              <w:bottom w:val="single" w:sz="4" w:space="0" w:color="C9D1D6"/>
            </w:tcBorders>
            <w:tcMar>
              <w:top w:w="55" w:type="dxa"/>
              <w:left w:w="90" w:type="dxa"/>
              <w:bottom w:w="55" w:type="dxa"/>
              <w:right w:w="90" w:type="dxa"/>
            </w:tcMar>
          </w:tcPr>
          <w:p w14:paraId="575971EE" w14:textId="77777777" w:rsidR="00C04D97" w:rsidRDefault="00D65B5A">
            <w:pPr>
              <w:pStyle w:val="TableText"/>
            </w:pPr>
            <w:r>
              <w:rPr>
                <w:sz w:val="17"/>
              </w:rPr>
              <w:t>same as moderator</w:t>
            </w:r>
          </w:p>
        </w:tc>
        <w:tc>
          <w:tcPr>
            <w:tcW w:w="1960" w:type="dxa"/>
            <w:tcBorders>
              <w:bottom w:val="single" w:sz="4" w:space="0" w:color="C9D1D6"/>
            </w:tcBorders>
            <w:tcMar>
              <w:top w:w="55" w:type="dxa"/>
              <w:left w:w="90" w:type="dxa"/>
              <w:bottom w:w="55" w:type="dxa"/>
              <w:right w:w="90" w:type="dxa"/>
            </w:tcMar>
          </w:tcPr>
          <w:p w14:paraId="1D7493DA" w14:textId="77777777" w:rsidR="00C04D97" w:rsidRDefault="00D65B5A">
            <w:pPr>
              <w:pStyle w:val="TableText"/>
            </w:pPr>
            <w:r>
              <w:rPr>
                <w:sz w:val="17"/>
              </w:rPr>
              <w:t>same</w:t>
            </w:r>
          </w:p>
        </w:tc>
      </w:tr>
      <w:tr w:rsidR="00C04D97" w14:paraId="30EBD31C"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146D8B9E" w14:textId="77777777" w:rsidR="00C04D97" w:rsidRDefault="00D65B5A">
            <w:pPr>
              <w:pStyle w:val="TableText"/>
            </w:pPr>
            <w:r>
              <w:rPr>
                <w:sz w:val="17"/>
              </w:rPr>
              <w:t>Contact messages</w:t>
            </w:r>
          </w:p>
        </w:tc>
        <w:tc>
          <w:tcPr>
            <w:tcW w:w="1500" w:type="dxa"/>
            <w:tcBorders>
              <w:bottom w:val="single" w:sz="4" w:space="0" w:color="C9D1D6"/>
            </w:tcBorders>
            <w:shd w:val="clear" w:color="auto" w:fill="F3F7F5"/>
            <w:tcMar>
              <w:top w:w="55" w:type="dxa"/>
              <w:left w:w="90" w:type="dxa"/>
              <w:bottom w:w="55" w:type="dxa"/>
              <w:right w:w="90" w:type="dxa"/>
            </w:tcMar>
          </w:tcPr>
          <w:p w14:paraId="4991E0FF" w14:textId="77777777" w:rsidR="00C04D97" w:rsidRDefault="00D65B5A">
            <w:pPr>
              <w:pStyle w:val="TableText"/>
            </w:pPr>
            <w:r>
              <w:rPr>
                <w:sz w:val="17"/>
              </w:rPr>
              <w:t>none</w:t>
            </w:r>
          </w:p>
        </w:tc>
        <w:tc>
          <w:tcPr>
            <w:tcW w:w="2300" w:type="dxa"/>
            <w:tcBorders>
              <w:bottom w:val="single" w:sz="4" w:space="0" w:color="C9D1D6"/>
            </w:tcBorders>
            <w:shd w:val="clear" w:color="auto" w:fill="F3F7F5"/>
            <w:tcMar>
              <w:top w:w="55" w:type="dxa"/>
              <w:left w:w="90" w:type="dxa"/>
              <w:bottom w:w="55" w:type="dxa"/>
              <w:right w:w="90" w:type="dxa"/>
            </w:tcMar>
          </w:tcPr>
          <w:p w14:paraId="7C71841B" w14:textId="77777777" w:rsidR="00C04D97" w:rsidRDefault="00D65B5A">
            <w:pPr>
              <w:pStyle w:val="TableText"/>
            </w:pPr>
            <w:r>
              <w:rPr>
                <w:sz w:val="17"/>
              </w:rPr>
              <w:t>read, update, delete, list</w:t>
            </w:r>
          </w:p>
        </w:tc>
        <w:tc>
          <w:tcPr>
            <w:tcW w:w="1900" w:type="dxa"/>
            <w:tcBorders>
              <w:bottom w:val="single" w:sz="4" w:space="0" w:color="C9D1D6"/>
            </w:tcBorders>
            <w:shd w:val="clear" w:color="auto" w:fill="F3F7F5"/>
            <w:tcMar>
              <w:top w:w="55" w:type="dxa"/>
              <w:left w:w="90" w:type="dxa"/>
              <w:bottom w:w="55" w:type="dxa"/>
              <w:right w:w="90" w:type="dxa"/>
            </w:tcMar>
          </w:tcPr>
          <w:p w14:paraId="29E5E81C" w14:textId="77777777" w:rsidR="00C04D97" w:rsidRDefault="00D65B5A">
            <w:pPr>
              <w:pStyle w:val="TableText"/>
            </w:pPr>
            <w:r>
              <w:rPr>
                <w:sz w:val="17"/>
              </w:rPr>
              <w:t>same as moderator</w:t>
            </w:r>
          </w:p>
        </w:tc>
        <w:tc>
          <w:tcPr>
            <w:tcW w:w="1960" w:type="dxa"/>
            <w:tcBorders>
              <w:bottom w:val="single" w:sz="4" w:space="0" w:color="C9D1D6"/>
            </w:tcBorders>
            <w:shd w:val="clear" w:color="auto" w:fill="F3F7F5"/>
            <w:tcMar>
              <w:top w:w="55" w:type="dxa"/>
              <w:left w:w="90" w:type="dxa"/>
              <w:bottom w:w="55" w:type="dxa"/>
              <w:right w:w="90" w:type="dxa"/>
            </w:tcMar>
          </w:tcPr>
          <w:p w14:paraId="74064E04" w14:textId="77777777" w:rsidR="00C04D97" w:rsidRDefault="00D65B5A">
            <w:pPr>
              <w:pStyle w:val="TableText"/>
            </w:pPr>
            <w:r>
              <w:rPr>
                <w:sz w:val="17"/>
              </w:rPr>
              <w:t>same</w:t>
            </w:r>
          </w:p>
        </w:tc>
      </w:tr>
      <w:tr w:rsidR="00C04D97" w14:paraId="6AC87A9D" w14:textId="77777777">
        <w:trPr>
          <w:cantSplit/>
          <w:jc w:val="center"/>
        </w:trPr>
        <w:tc>
          <w:tcPr>
            <w:tcW w:w="1700" w:type="dxa"/>
            <w:tcBorders>
              <w:bottom w:val="single" w:sz="4" w:space="0" w:color="C9D1D6"/>
            </w:tcBorders>
            <w:tcMar>
              <w:top w:w="55" w:type="dxa"/>
              <w:left w:w="90" w:type="dxa"/>
              <w:bottom w:w="55" w:type="dxa"/>
              <w:right w:w="90" w:type="dxa"/>
            </w:tcMar>
          </w:tcPr>
          <w:p w14:paraId="620EA320" w14:textId="77777777" w:rsidR="00C04D97" w:rsidRDefault="00D65B5A">
            <w:pPr>
              <w:pStyle w:val="TableText"/>
            </w:pPr>
            <w:r>
              <w:rPr>
                <w:sz w:val="17"/>
              </w:rPr>
              <w:lastRenderedPageBreak/>
              <w:t>Dashboard, analytics</w:t>
            </w:r>
          </w:p>
        </w:tc>
        <w:tc>
          <w:tcPr>
            <w:tcW w:w="1500" w:type="dxa"/>
            <w:tcBorders>
              <w:bottom w:val="single" w:sz="4" w:space="0" w:color="C9D1D6"/>
            </w:tcBorders>
            <w:tcMar>
              <w:top w:w="55" w:type="dxa"/>
              <w:left w:w="90" w:type="dxa"/>
              <w:bottom w:w="55" w:type="dxa"/>
              <w:right w:w="90" w:type="dxa"/>
            </w:tcMar>
          </w:tcPr>
          <w:p w14:paraId="6694E72D" w14:textId="77777777" w:rsidR="00C04D97" w:rsidRDefault="00D65B5A">
            <w:pPr>
              <w:pStyle w:val="TableText"/>
            </w:pPr>
            <w:r>
              <w:rPr>
                <w:sz w:val="17"/>
              </w:rPr>
              <w:t>none</w:t>
            </w:r>
          </w:p>
        </w:tc>
        <w:tc>
          <w:tcPr>
            <w:tcW w:w="2300" w:type="dxa"/>
            <w:tcBorders>
              <w:bottom w:val="single" w:sz="4" w:space="0" w:color="C9D1D6"/>
            </w:tcBorders>
            <w:tcMar>
              <w:top w:w="55" w:type="dxa"/>
              <w:left w:w="90" w:type="dxa"/>
              <w:bottom w:w="55" w:type="dxa"/>
              <w:right w:w="90" w:type="dxa"/>
            </w:tcMar>
          </w:tcPr>
          <w:p w14:paraId="7975A068" w14:textId="77777777" w:rsidR="00C04D97" w:rsidRDefault="00D65B5A">
            <w:pPr>
              <w:pStyle w:val="TableText"/>
            </w:pPr>
            <w:r>
              <w:rPr>
                <w:sz w:val="17"/>
              </w:rPr>
              <w:t>view</w:t>
            </w:r>
          </w:p>
        </w:tc>
        <w:tc>
          <w:tcPr>
            <w:tcW w:w="1900" w:type="dxa"/>
            <w:tcBorders>
              <w:bottom w:val="single" w:sz="4" w:space="0" w:color="C9D1D6"/>
            </w:tcBorders>
            <w:tcMar>
              <w:top w:w="55" w:type="dxa"/>
              <w:left w:w="90" w:type="dxa"/>
              <w:bottom w:w="55" w:type="dxa"/>
              <w:right w:w="90" w:type="dxa"/>
            </w:tcMar>
          </w:tcPr>
          <w:p w14:paraId="3097A7AC" w14:textId="77777777" w:rsidR="00C04D97" w:rsidRDefault="00D65B5A">
            <w:pPr>
              <w:pStyle w:val="TableText"/>
            </w:pPr>
            <w:r>
              <w:rPr>
                <w:sz w:val="17"/>
              </w:rPr>
              <w:t>view</w:t>
            </w:r>
          </w:p>
        </w:tc>
        <w:tc>
          <w:tcPr>
            <w:tcW w:w="1960" w:type="dxa"/>
            <w:tcBorders>
              <w:bottom w:val="single" w:sz="4" w:space="0" w:color="C9D1D6"/>
            </w:tcBorders>
            <w:tcMar>
              <w:top w:w="55" w:type="dxa"/>
              <w:left w:w="90" w:type="dxa"/>
              <w:bottom w:w="55" w:type="dxa"/>
              <w:right w:w="90" w:type="dxa"/>
            </w:tcMar>
          </w:tcPr>
          <w:p w14:paraId="45084EEC" w14:textId="77777777" w:rsidR="00C04D97" w:rsidRDefault="00D65B5A">
            <w:pPr>
              <w:pStyle w:val="TableText"/>
            </w:pPr>
            <w:r>
              <w:rPr>
                <w:sz w:val="17"/>
              </w:rPr>
              <w:t>view, export</w:t>
            </w:r>
          </w:p>
        </w:tc>
      </w:tr>
      <w:tr w:rsidR="00C04D97" w14:paraId="20F11BC4"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2814D2CC" w14:textId="77777777" w:rsidR="00C04D97" w:rsidRDefault="00D65B5A">
            <w:pPr>
              <w:pStyle w:val="TableText"/>
            </w:pPr>
            <w:r>
              <w:rPr>
                <w:sz w:val="17"/>
              </w:rPr>
              <w:t>Reports (SLA)</w:t>
            </w:r>
          </w:p>
        </w:tc>
        <w:tc>
          <w:tcPr>
            <w:tcW w:w="1500" w:type="dxa"/>
            <w:tcBorders>
              <w:bottom w:val="single" w:sz="4" w:space="0" w:color="C9D1D6"/>
            </w:tcBorders>
            <w:shd w:val="clear" w:color="auto" w:fill="F3F7F5"/>
            <w:tcMar>
              <w:top w:w="55" w:type="dxa"/>
              <w:left w:w="90" w:type="dxa"/>
              <w:bottom w:w="55" w:type="dxa"/>
              <w:right w:w="90" w:type="dxa"/>
            </w:tcMar>
          </w:tcPr>
          <w:p w14:paraId="41E79607" w14:textId="77777777" w:rsidR="00C04D97" w:rsidRDefault="00D65B5A">
            <w:pPr>
              <w:pStyle w:val="TableText"/>
            </w:pPr>
            <w:r>
              <w:rPr>
                <w:sz w:val="17"/>
              </w:rPr>
              <w:t>none</w:t>
            </w:r>
          </w:p>
        </w:tc>
        <w:tc>
          <w:tcPr>
            <w:tcW w:w="2300" w:type="dxa"/>
            <w:tcBorders>
              <w:bottom w:val="single" w:sz="4" w:space="0" w:color="C9D1D6"/>
            </w:tcBorders>
            <w:shd w:val="clear" w:color="auto" w:fill="F3F7F5"/>
            <w:tcMar>
              <w:top w:w="55" w:type="dxa"/>
              <w:left w:w="90" w:type="dxa"/>
              <w:bottom w:w="55" w:type="dxa"/>
              <w:right w:w="90" w:type="dxa"/>
            </w:tcMar>
          </w:tcPr>
          <w:p w14:paraId="6C73740A" w14:textId="77777777" w:rsidR="00C04D97" w:rsidRDefault="00D65B5A">
            <w:pPr>
              <w:pStyle w:val="TableText"/>
            </w:pPr>
            <w:r>
              <w:rPr>
                <w:sz w:val="17"/>
              </w:rPr>
              <w:t>generate, view, export</w:t>
            </w:r>
          </w:p>
        </w:tc>
        <w:tc>
          <w:tcPr>
            <w:tcW w:w="1900" w:type="dxa"/>
            <w:tcBorders>
              <w:bottom w:val="single" w:sz="4" w:space="0" w:color="C9D1D6"/>
            </w:tcBorders>
            <w:shd w:val="clear" w:color="auto" w:fill="F3F7F5"/>
            <w:tcMar>
              <w:top w:w="55" w:type="dxa"/>
              <w:left w:w="90" w:type="dxa"/>
              <w:bottom w:w="55" w:type="dxa"/>
              <w:right w:w="90" w:type="dxa"/>
            </w:tcMar>
          </w:tcPr>
          <w:p w14:paraId="24379A3F" w14:textId="77777777" w:rsidR="00C04D97" w:rsidRDefault="00D65B5A">
            <w:pPr>
              <w:pStyle w:val="TableText"/>
            </w:pPr>
            <w:r>
              <w:rPr>
                <w:sz w:val="17"/>
              </w:rPr>
              <w:t>generate, view, export</w:t>
            </w:r>
          </w:p>
        </w:tc>
        <w:tc>
          <w:tcPr>
            <w:tcW w:w="1960" w:type="dxa"/>
            <w:tcBorders>
              <w:bottom w:val="single" w:sz="4" w:space="0" w:color="C9D1D6"/>
            </w:tcBorders>
            <w:shd w:val="clear" w:color="auto" w:fill="F3F7F5"/>
            <w:tcMar>
              <w:top w:w="55" w:type="dxa"/>
              <w:left w:w="90" w:type="dxa"/>
              <w:bottom w:w="55" w:type="dxa"/>
              <w:right w:w="90" w:type="dxa"/>
            </w:tcMar>
          </w:tcPr>
          <w:p w14:paraId="04252B0C" w14:textId="77777777" w:rsidR="00C04D97" w:rsidRDefault="00D65B5A">
            <w:pPr>
              <w:pStyle w:val="TableText"/>
            </w:pPr>
            <w:r>
              <w:rPr>
                <w:sz w:val="17"/>
              </w:rPr>
              <w:t>adds schedule; SLA pages are admin-only</w:t>
            </w:r>
          </w:p>
        </w:tc>
      </w:tr>
      <w:tr w:rsidR="00C04D97" w14:paraId="234824D0" w14:textId="77777777">
        <w:trPr>
          <w:cantSplit/>
          <w:jc w:val="center"/>
        </w:trPr>
        <w:tc>
          <w:tcPr>
            <w:tcW w:w="1700" w:type="dxa"/>
            <w:tcBorders>
              <w:bottom w:val="single" w:sz="4" w:space="0" w:color="C9D1D6"/>
            </w:tcBorders>
            <w:tcMar>
              <w:top w:w="55" w:type="dxa"/>
              <w:left w:w="90" w:type="dxa"/>
              <w:bottom w:w="55" w:type="dxa"/>
              <w:right w:w="90" w:type="dxa"/>
            </w:tcMar>
          </w:tcPr>
          <w:p w14:paraId="5CC2EEB7" w14:textId="77777777" w:rsidR="00C04D97" w:rsidRDefault="00D65B5A">
            <w:pPr>
              <w:pStyle w:val="TableText"/>
            </w:pPr>
            <w:r>
              <w:rPr>
                <w:sz w:val="17"/>
              </w:rPr>
              <w:t>ABEMIS sync</w:t>
            </w:r>
          </w:p>
        </w:tc>
        <w:tc>
          <w:tcPr>
            <w:tcW w:w="1500" w:type="dxa"/>
            <w:tcBorders>
              <w:bottom w:val="single" w:sz="4" w:space="0" w:color="C9D1D6"/>
            </w:tcBorders>
            <w:tcMar>
              <w:top w:w="55" w:type="dxa"/>
              <w:left w:w="90" w:type="dxa"/>
              <w:bottom w:w="55" w:type="dxa"/>
              <w:right w:w="90" w:type="dxa"/>
            </w:tcMar>
          </w:tcPr>
          <w:p w14:paraId="3D4CCB61" w14:textId="77777777" w:rsidR="00C04D97" w:rsidRDefault="00D65B5A">
            <w:pPr>
              <w:pStyle w:val="TableText"/>
            </w:pPr>
            <w:r>
              <w:rPr>
                <w:sz w:val="17"/>
              </w:rPr>
              <w:t>none</w:t>
            </w:r>
          </w:p>
        </w:tc>
        <w:tc>
          <w:tcPr>
            <w:tcW w:w="2300" w:type="dxa"/>
            <w:tcBorders>
              <w:bottom w:val="single" w:sz="4" w:space="0" w:color="C9D1D6"/>
            </w:tcBorders>
            <w:tcMar>
              <w:top w:w="55" w:type="dxa"/>
              <w:left w:w="90" w:type="dxa"/>
              <w:bottom w:w="55" w:type="dxa"/>
              <w:right w:w="90" w:type="dxa"/>
            </w:tcMar>
          </w:tcPr>
          <w:p w14:paraId="46232D77" w14:textId="77777777" w:rsidR="00C04D97" w:rsidRDefault="00D65B5A">
            <w:pPr>
              <w:pStyle w:val="TableText"/>
            </w:pPr>
            <w:r>
              <w:rPr>
                <w:sz w:val="17"/>
              </w:rPr>
              <w:t>view</w:t>
            </w:r>
          </w:p>
        </w:tc>
        <w:tc>
          <w:tcPr>
            <w:tcW w:w="1900" w:type="dxa"/>
            <w:tcBorders>
              <w:bottom w:val="single" w:sz="4" w:space="0" w:color="C9D1D6"/>
            </w:tcBorders>
            <w:tcMar>
              <w:top w:w="55" w:type="dxa"/>
              <w:left w:w="90" w:type="dxa"/>
              <w:bottom w:w="55" w:type="dxa"/>
              <w:right w:w="90" w:type="dxa"/>
            </w:tcMar>
          </w:tcPr>
          <w:p w14:paraId="4E941748" w14:textId="77777777" w:rsidR="00C04D97" w:rsidRDefault="00D65B5A">
            <w:pPr>
              <w:pStyle w:val="TableText"/>
            </w:pPr>
            <w:r>
              <w:rPr>
                <w:sz w:val="17"/>
              </w:rPr>
              <w:t>view</w:t>
            </w:r>
          </w:p>
        </w:tc>
        <w:tc>
          <w:tcPr>
            <w:tcW w:w="1960" w:type="dxa"/>
            <w:tcBorders>
              <w:bottom w:val="single" w:sz="4" w:space="0" w:color="C9D1D6"/>
            </w:tcBorders>
            <w:tcMar>
              <w:top w:w="55" w:type="dxa"/>
              <w:left w:w="90" w:type="dxa"/>
              <w:bottom w:w="55" w:type="dxa"/>
              <w:right w:w="90" w:type="dxa"/>
            </w:tcMar>
          </w:tcPr>
          <w:p w14:paraId="224DF1F6" w14:textId="77777777" w:rsidR="00C04D97" w:rsidRDefault="00D65B5A">
            <w:pPr>
              <w:pStyle w:val="TableText"/>
            </w:pPr>
            <w:r>
              <w:rPr>
                <w:sz w:val="17"/>
              </w:rPr>
              <w:t>trigger, view, configure</w:t>
            </w:r>
          </w:p>
        </w:tc>
      </w:tr>
      <w:tr w:rsidR="00C04D97" w14:paraId="0DDF40B5"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21B90D1E" w14:textId="77777777" w:rsidR="00C04D97" w:rsidRDefault="00D65B5A">
            <w:pPr>
              <w:pStyle w:val="TableText"/>
            </w:pPr>
            <w:r>
              <w:rPr>
                <w:sz w:val="17"/>
              </w:rPr>
              <w:t>Data quality, audit logs</w:t>
            </w:r>
          </w:p>
        </w:tc>
        <w:tc>
          <w:tcPr>
            <w:tcW w:w="1500" w:type="dxa"/>
            <w:tcBorders>
              <w:bottom w:val="single" w:sz="4" w:space="0" w:color="C9D1D6"/>
            </w:tcBorders>
            <w:shd w:val="clear" w:color="auto" w:fill="F3F7F5"/>
            <w:tcMar>
              <w:top w:w="55" w:type="dxa"/>
              <w:left w:w="90" w:type="dxa"/>
              <w:bottom w:w="55" w:type="dxa"/>
              <w:right w:w="90" w:type="dxa"/>
            </w:tcMar>
          </w:tcPr>
          <w:p w14:paraId="5338EB4C" w14:textId="77777777" w:rsidR="00C04D97" w:rsidRDefault="00D65B5A">
            <w:pPr>
              <w:pStyle w:val="TableText"/>
            </w:pPr>
            <w:r>
              <w:rPr>
                <w:sz w:val="17"/>
              </w:rPr>
              <w:t>none</w:t>
            </w:r>
          </w:p>
        </w:tc>
        <w:tc>
          <w:tcPr>
            <w:tcW w:w="2300" w:type="dxa"/>
            <w:tcBorders>
              <w:bottom w:val="single" w:sz="4" w:space="0" w:color="C9D1D6"/>
            </w:tcBorders>
            <w:shd w:val="clear" w:color="auto" w:fill="F3F7F5"/>
            <w:tcMar>
              <w:top w:w="55" w:type="dxa"/>
              <w:left w:w="90" w:type="dxa"/>
              <w:bottom w:w="55" w:type="dxa"/>
              <w:right w:w="90" w:type="dxa"/>
            </w:tcMar>
          </w:tcPr>
          <w:p w14:paraId="49A7B3AD" w14:textId="77777777" w:rsidR="00C04D97" w:rsidRDefault="00D65B5A">
            <w:pPr>
              <w:pStyle w:val="TableText"/>
            </w:pPr>
            <w:r>
              <w:rPr>
                <w:sz w:val="17"/>
              </w:rPr>
              <w:t>view</w:t>
            </w:r>
          </w:p>
        </w:tc>
        <w:tc>
          <w:tcPr>
            <w:tcW w:w="1900" w:type="dxa"/>
            <w:tcBorders>
              <w:bottom w:val="single" w:sz="4" w:space="0" w:color="C9D1D6"/>
            </w:tcBorders>
            <w:shd w:val="clear" w:color="auto" w:fill="F3F7F5"/>
            <w:tcMar>
              <w:top w:w="55" w:type="dxa"/>
              <w:left w:w="90" w:type="dxa"/>
              <w:bottom w:w="55" w:type="dxa"/>
              <w:right w:w="90" w:type="dxa"/>
            </w:tcMar>
          </w:tcPr>
          <w:p w14:paraId="41A4D15C" w14:textId="77777777" w:rsidR="00C04D97" w:rsidRDefault="00D65B5A">
            <w:pPr>
              <w:pStyle w:val="TableText"/>
            </w:pPr>
            <w:r>
              <w:rPr>
                <w:sz w:val="17"/>
              </w:rPr>
              <w:t>view</w:t>
            </w:r>
          </w:p>
        </w:tc>
        <w:tc>
          <w:tcPr>
            <w:tcW w:w="1960" w:type="dxa"/>
            <w:tcBorders>
              <w:bottom w:val="single" w:sz="4" w:space="0" w:color="C9D1D6"/>
            </w:tcBorders>
            <w:shd w:val="clear" w:color="auto" w:fill="F3F7F5"/>
            <w:tcMar>
              <w:top w:w="55" w:type="dxa"/>
              <w:left w:w="90" w:type="dxa"/>
              <w:bottom w:w="55" w:type="dxa"/>
              <w:right w:w="90" w:type="dxa"/>
            </w:tcMar>
          </w:tcPr>
          <w:p w14:paraId="6B008445" w14:textId="77777777" w:rsidR="00C04D97" w:rsidRDefault="00D65B5A">
            <w:pPr>
              <w:pStyle w:val="TableText"/>
            </w:pPr>
            <w:r>
              <w:rPr>
                <w:sz w:val="17"/>
              </w:rPr>
              <w:t>audit export and delete as well</w:t>
            </w:r>
          </w:p>
        </w:tc>
      </w:tr>
      <w:tr w:rsidR="00C04D97" w14:paraId="51012204" w14:textId="77777777">
        <w:trPr>
          <w:cantSplit/>
          <w:jc w:val="center"/>
        </w:trPr>
        <w:tc>
          <w:tcPr>
            <w:tcW w:w="1700" w:type="dxa"/>
            <w:tcBorders>
              <w:bottom w:val="single" w:sz="4" w:space="0" w:color="C9D1D6"/>
            </w:tcBorders>
            <w:tcMar>
              <w:top w:w="55" w:type="dxa"/>
              <w:left w:w="90" w:type="dxa"/>
              <w:bottom w:w="55" w:type="dxa"/>
              <w:right w:w="90" w:type="dxa"/>
            </w:tcMar>
          </w:tcPr>
          <w:p w14:paraId="48C21A1F" w14:textId="77777777" w:rsidR="00C04D97" w:rsidRDefault="00D65B5A">
            <w:pPr>
              <w:pStyle w:val="TableText"/>
            </w:pPr>
            <w:r>
              <w:rPr>
                <w:sz w:val="17"/>
              </w:rPr>
              <w:t>Knowledge base</w:t>
            </w:r>
          </w:p>
        </w:tc>
        <w:tc>
          <w:tcPr>
            <w:tcW w:w="1500" w:type="dxa"/>
            <w:tcBorders>
              <w:bottom w:val="single" w:sz="4" w:space="0" w:color="C9D1D6"/>
            </w:tcBorders>
            <w:tcMar>
              <w:top w:w="55" w:type="dxa"/>
              <w:left w:w="90" w:type="dxa"/>
              <w:bottom w:w="55" w:type="dxa"/>
              <w:right w:w="90" w:type="dxa"/>
            </w:tcMar>
          </w:tcPr>
          <w:p w14:paraId="59710435" w14:textId="77777777" w:rsidR="00C04D97" w:rsidRDefault="00D65B5A">
            <w:pPr>
              <w:pStyle w:val="TableText"/>
            </w:pPr>
            <w:r>
              <w:rPr>
                <w:sz w:val="17"/>
              </w:rPr>
              <w:t>none</w:t>
            </w:r>
          </w:p>
        </w:tc>
        <w:tc>
          <w:tcPr>
            <w:tcW w:w="2300" w:type="dxa"/>
            <w:tcBorders>
              <w:bottom w:val="single" w:sz="4" w:space="0" w:color="C9D1D6"/>
            </w:tcBorders>
            <w:tcMar>
              <w:top w:w="55" w:type="dxa"/>
              <w:left w:w="90" w:type="dxa"/>
              <w:bottom w:w="55" w:type="dxa"/>
              <w:right w:w="90" w:type="dxa"/>
            </w:tcMar>
          </w:tcPr>
          <w:p w14:paraId="5FBB4323" w14:textId="77777777" w:rsidR="00C04D97" w:rsidRDefault="00D65B5A">
            <w:pPr>
              <w:pStyle w:val="TableText"/>
            </w:pPr>
            <w:r>
              <w:rPr>
                <w:sz w:val="17"/>
              </w:rPr>
              <w:t>all, including embed</w:t>
            </w:r>
          </w:p>
        </w:tc>
        <w:tc>
          <w:tcPr>
            <w:tcW w:w="1900" w:type="dxa"/>
            <w:tcBorders>
              <w:bottom w:val="single" w:sz="4" w:space="0" w:color="C9D1D6"/>
            </w:tcBorders>
            <w:tcMar>
              <w:top w:w="55" w:type="dxa"/>
              <w:left w:w="90" w:type="dxa"/>
              <w:bottom w:w="55" w:type="dxa"/>
              <w:right w:w="90" w:type="dxa"/>
            </w:tcMar>
          </w:tcPr>
          <w:p w14:paraId="2E0B8669" w14:textId="77777777" w:rsidR="00C04D97" w:rsidRDefault="00D65B5A">
            <w:pPr>
              <w:pStyle w:val="TableText"/>
            </w:pPr>
            <w:r>
              <w:rPr>
                <w:sz w:val="17"/>
              </w:rPr>
              <w:t>all, including embed</w:t>
            </w:r>
          </w:p>
        </w:tc>
        <w:tc>
          <w:tcPr>
            <w:tcW w:w="1960" w:type="dxa"/>
            <w:tcBorders>
              <w:bottom w:val="single" w:sz="4" w:space="0" w:color="C9D1D6"/>
            </w:tcBorders>
            <w:tcMar>
              <w:top w:w="55" w:type="dxa"/>
              <w:left w:w="90" w:type="dxa"/>
              <w:bottom w:w="55" w:type="dxa"/>
              <w:right w:w="90" w:type="dxa"/>
            </w:tcMar>
          </w:tcPr>
          <w:p w14:paraId="0B3024D1" w14:textId="77777777" w:rsidR="00C04D97" w:rsidRDefault="00D65B5A">
            <w:pPr>
              <w:pStyle w:val="TableText"/>
            </w:pPr>
            <w:r>
              <w:rPr>
                <w:sz w:val="17"/>
              </w:rPr>
              <w:t>all</w:t>
            </w:r>
          </w:p>
        </w:tc>
      </w:tr>
      <w:tr w:rsidR="00C04D97" w14:paraId="0A678512"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3382E738" w14:textId="77777777" w:rsidR="00C04D97" w:rsidRDefault="00D65B5A">
            <w:pPr>
              <w:pStyle w:val="TableText"/>
            </w:pPr>
            <w:r>
              <w:rPr>
                <w:sz w:val="17"/>
              </w:rPr>
              <w:t>System settings</w:t>
            </w:r>
          </w:p>
        </w:tc>
        <w:tc>
          <w:tcPr>
            <w:tcW w:w="1500" w:type="dxa"/>
            <w:tcBorders>
              <w:bottom w:val="single" w:sz="4" w:space="0" w:color="C9D1D6"/>
            </w:tcBorders>
            <w:shd w:val="clear" w:color="auto" w:fill="F3F7F5"/>
            <w:tcMar>
              <w:top w:w="55" w:type="dxa"/>
              <w:left w:w="90" w:type="dxa"/>
              <w:bottom w:w="55" w:type="dxa"/>
              <w:right w:w="90" w:type="dxa"/>
            </w:tcMar>
          </w:tcPr>
          <w:p w14:paraId="3FED1B2C" w14:textId="77777777" w:rsidR="00C04D97" w:rsidRDefault="00D65B5A">
            <w:pPr>
              <w:pStyle w:val="TableText"/>
            </w:pPr>
            <w:r>
              <w:rPr>
                <w:sz w:val="17"/>
              </w:rPr>
              <w:t>none</w:t>
            </w:r>
          </w:p>
        </w:tc>
        <w:tc>
          <w:tcPr>
            <w:tcW w:w="2300" w:type="dxa"/>
            <w:tcBorders>
              <w:bottom w:val="single" w:sz="4" w:space="0" w:color="C9D1D6"/>
            </w:tcBorders>
            <w:shd w:val="clear" w:color="auto" w:fill="F3F7F5"/>
            <w:tcMar>
              <w:top w:w="55" w:type="dxa"/>
              <w:left w:w="90" w:type="dxa"/>
              <w:bottom w:w="55" w:type="dxa"/>
              <w:right w:w="90" w:type="dxa"/>
            </w:tcMar>
          </w:tcPr>
          <w:p w14:paraId="063839EF" w14:textId="77777777" w:rsidR="00C04D97" w:rsidRDefault="00D65B5A">
            <w:pPr>
              <w:pStyle w:val="TableText"/>
            </w:pPr>
            <w:r>
              <w:rPr>
                <w:sz w:val="17"/>
              </w:rPr>
              <w:t>none</w:t>
            </w:r>
          </w:p>
        </w:tc>
        <w:tc>
          <w:tcPr>
            <w:tcW w:w="1900" w:type="dxa"/>
            <w:tcBorders>
              <w:bottom w:val="single" w:sz="4" w:space="0" w:color="C9D1D6"/>
            </w:tcBorders>
            <w:shd w:val="clear" w:color="auto" w:fill="F3F7F5"/>
            <w:tcMar>
              <w:top w:w="55" w:type="dxa"/>
              <w:left w:w="90" w:type="dxa"/>
              <w:bottom w:w="55" w:type="dxa"/>
              <w:right w:w="90" w:type="dxa"/>
            </w:tcMar>
          </w:tcPr>
          <w:p w14:paraId="36133C39" w14:textId="77777777" w:rsidR="00C04D97" w:rsidRDefault="00D65B5A">
            <w:pPr>
              <w:pStyle w:val="TableText"/>
            </w:pPr>
            <w:r>
              <w:rPr>
                <w:sz w:val="17"/>
              </w:rPr>
              <w:t>read</w:t>
            </w:r>
          </w:p>
        </w:tc>
        <w:tc>
          <w:tcPr>
            <w:tcW w:w="1960" w:type="dxa"/>
            <w:tcBorders>
              <w:bottom w:val="single" w:sz="4" w:space="0" w:color="C9D1D6"/>
            </w:tcBorders>
            <w:shd w:val="clear" w:color="auto" w:fill="F3F7F5"/>
            <w:tcMar>
              <w:top w:w="55" w:type="dxa"/>
              <w:left w:w="90" w:type="dxa"/>
              <w:bottom w:w="55" w:type="dxa"/>
              <w:right w:w="90" w:type="dxa"/>
            </w:tcMar>
          </w:tcPr>
          <w:p w14:paraId="1AFA2B9A" w14:textId="77777777" w:rsidR="00C04D97" w:rsidRDefault="00D65B5A">
            <w:pPr>
              <w:pStyle w:val="TableText"/>
            </w:pPr>
            <w:r>
              <w:rPr>
                <w:sz w:val="17"/>
              </w:rPr>
              <w:t>read, update</w:t>
            </w:r>
          </w:p>
        </w:tc>
      </w:tr>
      <w:tr w:rsidR="00C04D97" w14:paraId="1D66C80B" w14:textId="77777777">
        <w:trPr>
          <w:cantSplit/>
          <w:jc w:val="center"/>
        </w:trPr>
        <w:tc>
          <w:tcPr>
            <w:tcW w:w="1700" w:type="dxa"/>
            <w:tcBorders>
              <w:bottom w:val="single" w:sz="4" w:space="0" w:color="C9D1D6"/>
            </w:tcBorders>
            <w:tcMar>
              <w:top w:w="55" w:type="dxa"/>
              <w:left w:w="90" w:type="dxa"/>
              <w:bottom w:w="55" w:type="dxa"/>
              <w:right w:w="90" w:type="dxa"/>
            </w:tcMar>
          </w:tcPr>
          <w:p w14:paraId="4068BA03" w14:textId="77777777" w:rsidR="00C04D97" w:rsidRDefault="00D65B5A">
            <w:pPr>
              <w:pStyle w:val="TableText"/>
            </w:pPr>
            <w:r>
              <w:rPr>
                <w:sz w:val="17"/>
              </w:rPr>
              <w:t>User administration</w:t>
            </w:r>
          </w:p>
        </w:tc>
        <w:tc>
          <w:tcPr>
            <w:tcW w:w="1500" w:type="dxa"/>
            <w:tcBorders>
              <w:bottom w:val="single" w:sz="4" w:space="0" w:color="C9D1D6"/>
            </w:tcBorders>
            <w:tcMar>
              <w:top w:w="55" w:type="dxa"/>
              <w:left w:w="90" w:type="dxa"/>
              <w:bottom w:w="55" w:type="dxa"/>
              <w:right w:w="90" w:type="dxa"/>
            </w:tcMar>
          </w:tcPr>
          <w:p w14:paraId="0CB4E0F5" w14:textId="77777777" w:rsidR="00C04D97" w:rsidRDefault="00D65B5A">
            <w:pPr>
              <w:pStyle w:val="TableText"/>
            </w:pPr>
            <w:r>
              <w:rPr>
                <w:sz w:val="17"/>
              </w:rPr>
              <w:t>none</w:t>
            </w:r>
          </w:p>
        </w:tc>
        <w:tc>
          <w:tcPr>
            <w:tcW w:w="2300" w:type="dxa"/>
            <w:tcBorders>
              <w:bottom w:val="single" w:sz="4" w:space="0" w:color="C9D1D6"/>
            </w:tcBorders>
            <w:tcMar>
              <w:top w:w="55" w:type="dxa"/>
              <w:left w:w="90" w:type="dxa"/>
              <w:bottom w:w="55" w:type="dxa"/>
              <w:right w:w="90" w:type="dxa"/>
            </w:tcMar>
          </w:tcPr>
          <w:p w14:paraId="1226BEA5" w14:textId="77777777" w:rsidR="00C04D97" w:rsidRDefault="00D65B5A">
            <w:pPr>
              <w:pStyle w:val="TableText"/>
            </w:pPr>
            <w:r>
              <w:rPr>
                <w:sz w:val="17"/>
              </w:rPr>
              <w:t>none</w:t>
            </w:r>
          </w:p>
        </w:tc>
        <w:tc>
          <w:tcPr>
            <w:tcW w:w="1900" w:type="dxa"/>
            <w:tcBorders>
              <w:bottom w:val="single" w:sz="4" w:space="0" w:color="C9D1D6"/>
            </w:tcBorders>
            <w:tcMar>
              <w:top w:w="55" w:type="dxa"/>
              <w:left w:w="90" w:type="dxa"/>
              <w:bottom w:w="55" w:type="dxa"/>
              <w:right w:w="90" w:type="dxa"/>
            </w:tcMar>
          </w:tcPr>
          <w:p w14:paraId="736C76C9" w14:textId="77777777" w:rsidR="00C04D97" w:rsidRDefault="00D65B5A">
            <w:pPr>
              <w:pStyle w:val="TableText"/>
            </w:pPr>
            <w:r>
              <w:rPr>
                <w:sz w:val="17"/>
              </w:rPr>
              <w:t>list, read, update, ban, revoke (region-scoped)</w:t>
            </w:r>
          </w:p>
        </w:tc>
        <w:tc>
          <w:tcPr>
            <w:tcW w:w="1960" w:type="dxa"/>
            <w:tcBorders>
              <w:bottom w:val="single" w:sz="4" w:space="0" w:color="C9D1D6"/>
            </w:tcBorders>
            <w:tcMar>
              <w:top w:w="55" w:type="dxa"/>
              <w:left w:w="90" w:type="dxa"/>
              <w:bottom w:w="55" w:type="dxa"/>
              <w:right w:w="90" w:type="dxa"/>
            </w:tcMar>
          </w:tcPr>
          <w:p w14:paraId="2315FBBA" w14:textId="77777777" w:rsidR="00C04D97" w:rsidRDefault="00D65B5A">
            <w:pPr>
              <w:pStyle w:val="TableText"/>
            </w:pPr>
            <w:r>
              <w:rPr>
                <w:sz w:val="17"/>
              </w:rPr>
              <w:t>all, including create, delete, set-role</w:t>
            </w:r>
          </w:p>
        </w:tc>
      </w:tr>
      <w:tr w:rsidR="00C04D97" w14:paraId="5F3DC7EC"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0B150DB0" w14:textId="77777777" w:rsidR="00C04D97" w:rsidRDefault="00D65B5A">
            <w:pPr>
              <w:pStyle w:val="TableText"/>
            </w:pPr>
            <w:r>
              <w:rPr>
                <w:sz w:val="17"/>
              </w:rPr>
              <w:t>MYDAS</w:t>
            </w:r>
          </w:p>
        </w:tc>
        <w:tc>
          <w:tcPr>
            <w:tcW w:w="1500" w:type="dxa"/>
            <w:tcBorders>
              <w:bottom w:val="single" w:sz="4" w:space="0" w:color="C9D1D6"/>
            </w:tcBorders>
            <w:shd w:val="clear" w:color="auto" w:fill="F3F7F5"/>
            <w:tcMar>
              <w:top w:w="55" w:type="dxa"/>
              <w:left w:w="90" w:type="dxa"/>
              <w:bottom w:w="55" w:type="dxa"/>
              <w:right w:w="90" w:type="dxa"/>
            </w:tcMar>
          </w:tcPr>
          <w:p w14:paraId="41BADB8D" w14:textId="77777777" w:rsidR="00C04D97" w:rsidRDefault="00D65B5A">
            <w:pPr>
              <w:pStyle w:val="TableText"/>
            </w:pPr>
            <w:r>
              <w:rPr>
                <w:sz w:val="17"/>
              </w:rPr>
              <w:t>none</w:t>
            </w:r>
          </w:p>
        </w:tc>
        <w:tc>
          <w:tcPr>
            <w:tcW w:w="2300" w:type="dxa"/>
            <w:tcBorders>
              <w:bottom w:val="single" w:sz="4" w:space="0" w:color="C9D1D6"/>
            </w:tcBorders>
            <w:shd w:val="clear" w:color="auto" w:fill="F3F7F5"/>
            <w:tcMar>
              <w:top w:w="55" w:type="dxa"/>
              <w:left w:w="90" w:type="dxa"/>
              <w:bottom w:w="55" w:type="dxa"/>
              <w:right w:w="90" w:type="dxa"/>
            </w:tcMar>
          </w:tcPr>
          <w:p w14:paraId="3885760E" w14:textId="77777777" w:rsidR="00C04D97" w:rsidRDefault="00D65B5A">
            <w:pPr>
              <w:pStyle w:val="TableText"/>
            </w:pPr>
            <w:r>
              <w:rPr>
                <w:sz w:val="17"/>
              </w:rPr>
              <w:t>none</w:t>
            </w:r>
          </w:p>
        </w:tc>
        <w:tc>
          <w:tcPr>
            <w:tcW w:w="1900" w:type="dxa"/>
            <w:tcBorders>
              <w:bottom w:val="single" w:sz="4" w:space="0" w:color="C9D1D6"/>
            </w:tcBorders>
            <w:shd w:val="clear" w:color="auto" w:fill="F3F7F5"/>
            <w:tcMar>
              <w:top w:w="55" w:type="dxa"/>
              <w:left w:w="90" w:type="dxa"/>
              <w:bottom w:w="55" w:type="dxa"/>
              <w:right w:w="90" w:type="dxa"/>
            </w:tcMar>
          </w:tcPr>
          <w:p w14:paraId="730EDC03" w14:textId="77777777" w:rsidR="00C04D97" w:rsidRDefault="00D65B5A">
            <w:pPr>
              <w:pStyle w:val="TableText"/>
            </w:pPr>
            <w:r>
              <w:rPr>
                <w:sz w:val="17"/>
              </w:rPr>
              <w:t>none</w:t>
            </w:r>
          </w:p>
        </w:tc>
        <w:tc>
          <w:tcPr>
            <w:tcW w:w="1960" w:type="dxa"/>
            <w:tcBorders>
              <w:bottom w:val="single" w:sz="4" w:space="0" w:color="C9D1D6"/>
            </w:tcBorders>
            <w:shd w:val="clear" w:color="auto" w:fill="F3F7F5"/>
            <w:tcMar>
              <w:top w:w="55" w:type="dxa"/>
              <w:left w:w="90" w:type="dxa"/>
              <w:bottom w:w="55" w:type="dxa"/>
              <w:right w:w="90" w:type="dxa"/>
            </w:tcMar>
          </w:tcPr>
          <w:p w14:paraId="1C1B52A2" w14:textId="77777777" w:rsidR="00C04D97" w:rsidRDefault="00D65B5A">
            <w:pPr>
              <w:pStyle w:val="TableText"/>
            </w:pPr>
            <w:r>
              <w:rPr>
                <w:sz w:val="17"/>
              </w:rPr>
              <w:t>view, create, export</w:t>
            </w:r>
          </w:p>
        </w:tc>
      </w:tr>
    </w:tbl>
    <w:p w14:paraId="602B95FA" w14:textId="77777777" w:rsidR="00C04D97" w:rsidRDefault="00C04D97">
      <w:pPr>
        <w:spacing w:after="80" w:line="144" w:lineRule="auto"/>
      </w:pPr>
    </w:p>
    <w:p w14:paraId="03259195" w14:textId="77777777" w:rsidR="00C04D97" w:rsidRDefault="00D65B5A">
      <w:pPr>
        <w:pStyle w:val="Heading2"/>
      </w:pPr>
      <w:bookmarkStart w:id="21" w:name="_Toc243174333"/>
      <w:r>
        <w:t>2.7 Operating Environment</w:t>
      </w:r>
      <w:bookmarkEnd w:id="21"/>
    </w:p>
    <w:tbl>
      <w:tblPr>
        <w:tblW w:w="9360" w:type="dxa"/>
        <w:jc w:val="center"/>
        <w:tblLayout w:type="fixed"/>
        <w:tblLook w:val="04A0" w:firstRow="1" w:lastRow="0" w:firstColumn="1" w:lastColumn="0" w:noHBand="0" w:noVBand="1"/>
      </w:tblPr>
      <w:tblGrid>
        <w:gridCol w:w="2400"/>
        <w:gridCol w:w="6960"/>
      </w:tblGrid>
      <w:tr w:rsidR="00C04D97" w14:paraId="3DFD0948" w14:textId="77777777">
        <w:trPr>
          <w:tblHeader/>
          <w:jc w:val="center"/>
        </w:trPr>
        <w:tc>
          <w:tcPr>
            <w:tcW w:w="2400" w:type="dxa"/>
            <w:shd w:val="clear" w:color="auto" w:fill="1B5E3A"/>
            <w:tcMar>
              <w:top w:w="70" w:type="dxa"/>
              <w:left w:w="90" w:type="dxa"/>
              <w:bottom w:w="70" w:type="dxa"/>
              <w:right w:w="90" w:type="dxa"/>
            </w:tcMar>
          </w:tcPr>
          <w:p w14:paraId="534EBAF9" w14:textId="77777777" w:rsidR="00C04D97" w:rsidRDefault="00D65B5A">
            <w:pPr>
              <w:pStyle w:val="TableText"/>
              <w:keepNext/>
            </w:pPr>
            <w:r>
              <w:rPr>
                <w:b/>
                <w:color w:val="FFFFFF"/>
              </w:rPr>
              <w:t>Component</w:t>
            </w:r>
          </w:p>
        </w:tc>
        <w:tc>
          <w:tcPr>
            <w:tcW w:w="6960" w:type="dxa"/>
            <w:shd w:val="clear" w:color="auto" w:fill="1B5E3A"/>
            <w:tcMar>
              <w:top w:w="70" w:type="dxa"/>
              <w:left w:w="90" w:type="dxa"/>
              <w:bottom w:w="70" w:type="dxa"/>
              <w:right w:w="90" w:type="dxa"/>
            </w:tcMar>
          </w:tcPr>
          <w:p w14:paraId="0E67C4FE" w14:textId="77777777" w:rsidR="00C04D97" w:rsidRDefault="00D65B5A">
            <w:pPr>
              <w:pStyle w:val="TableText"/>
              <w:keepNext/>
            </w:pPr>
            <w:r>
              <w:rPr>
                <w:b/>
                <w:color w:val="FFFFFF"/>
              </w:rPr>
              <w:t>Specification</w:t>
            </w:r>
          </w:p>
        </w:tc>
      </w:tr>
      <w:tr w:rsidR="00C04D97" w14:paraId="64AD61CC" w14:textId="77777777">
        <w:trPr>
          <w:cantSplit/>
          <w:jc w:val="center"/>
        </w:trPr>
        <w:tc>
          <w:tcPr>
            <w:tcW w:w="2400" w:type="dxa"/>
            <w:tcBorders>
              <w:bottom w:val="single" w:sz="4" w:space="0" w:color="C9D1D6"/>
            </w:tcBorders>
            <w:tcMar>
              <w:top w:w="55" w:type="dxa"/>
              <w:left w:w="90" w:type="dxa"/>
              <w:bottom w:w="55" w:type="dxa"/>
              <w:right w:w="90" w:type="dxa"/>
            </w:tcMar>
          </w:tcPr>
          <w:p w14:paraId="2F59F429" w14:textId="77777777" w:rsidR="00C04D97" w:rsidRDefault="00D65B5A">
            <w:pPr>
              <w:pStyle w:val="TableText"/>
              <w:keepNext/>
            </w:pPr>
            <w:r>
              <w:t>Application runtime</w:t>
            </w:r>
          </w:p>
        </w:tc>
        <w:tc>
          <w:tcPr>
            <w:tcW w:w="6960" w:type="dxa"/>
            <w:tcBorders>
              <w:bottom w:val="single" w:sz="4" w:space="0" w:color="C9D1D6"/>
            </w:tcBorders>
            <w:tcMar>
              <w:top w:w="55" w:type="dxa"/>
              <w:left w:w="90" w:type="dxa"/>
              <w:bottom w:w="55" w:type="dxa"/>
              <w:right w:w="90" w:type="dxa"/>
            </w:tcMar>
          </w:tcPr>
          <w:p w14:paraId="28F89D0A" w14:textId="77777777" w:rsidR="00C04D97" w:rsidRDefault="00D65B5A">
            <w:pPr>
              <w:pStyle w:val="TableText"/>
              <w:keepNext/>
            </w:pPr>
            <w:r>
              <w:t>Bun 1.3 in a Docker container, Next.js 16 standalone output, React 19; runs as a non-root user; ffmpeg included for video checks</w:t>
            </w:r>
          </w:p>
        </w:tc>
      </w:tr>
      <w:tr w:rsidR="00C04D97" w14:paraId="7A8ADE23"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6A8DAECA" w14:textId="77777777" w:rsidR="00C04D97" w:rsidRDefault="00D65B5A">
            <w:pPr>
              <w:pStyle w:val="TableText"/>
            </w:pPr>
            <w:r>
              <w:t>Database</w:t>
            </w:r>
          </w:p>
        </w:tc>
        <w:tc>
          <w:tcPr>
            <w:tcW w:w="6960" w:type="dxa"/>
            <w:tcBorders>
              <w:bottom w:val="single" w:sz="4" w:space="0" w:color="C9D1D6"/>
            </w:tcBorders>
            <w:shd w:val="clear" w:color="auto" w:fill="F3F7F5"/>
            <w:tcMar>
              <w:top w:w="55" w:type="dxa"/>
              <w:left w:w="90" w:type="dxa"/>
              <w:bottom w:w="55" w:type="dxa"/>
              <w:right w:w="90" w:type="dxa"/>
            </w:tcMar>
          </w:tcPr>
          <w:p w14:paraId="587779DC" w14:textId="77777777" w:rsidR="00C04D97" w:rsidRDefault="00D65B5A">
            <w:pPr>
              <w:pStyle w:val="TableText"/>
            </w:pPr>
            <w:r>
              <w:t xml:space="preserve">PostgreSQL 18 with PostGIS; accessed through the </w:t>
            </w:r>
            <w:r>
              <w:rPr>
                <w:rFonts w:ascii="Consolas" w:eastAsia="Consolas" w:hAnsi="Consolas"/>
                <w:color w:val="0B6E4F"/>
                <w:sz w:val="16"/>
              </w:rPr>
              <w:t>postgres</w:t>
            </w:r>
            <w:r>
              <w:t xml:space="preserve"> driver and Drizzle ORM; pooled connections (default 10)</w:t>
            </w:r>
          </w:p>
        </w:tc>
      </w:tr>
      <w:tr w:rsidR="00C04D97" w14:paraId="21EBF46A" w14:textId="77777777">
        <w:trPr>
          <w:cantSplit/>
          <w:jc w:val="center"/>
        </w:trPr>
        <w:tc>
          <w:tcPr>
            <w:tcW w:w="2400" w:type="dxa"/>
            <w:tcBorders>
              <w:bottom w:val="single" w:sz="4" w:space="0" w:color="C9D1D6"/>
            </w:tcBorders>
            <w:tcMar>
              <w:top w:w="55" w:type="dxa"/>
              <w:left w:w="90" w:type="dxa"/>
              <w:bottom w:w="55" w:type="dxa"/>
              <w:right w:w="90" w:type="dxa"/>
            </w:tcMar>
          </w:tcPr>
          <w:p w14:paraId="3C78D02A" w14:textId="77777777" w:rsidR="00C04D97" w:rsidRDefault="00D65B5A">
            <w:pPr>
              <w:pStyle w:val="TableText"/>
            </w:pPr>
            <w:r>
              <w:t>Object storage</w:t>
            </w:r>
          </w:p>
        </w:tc>
        <w:tc>
          <w:tcPr>
            <w:tcW w:w="6960" w:type="dxa"/>
            <w:tcBorders>
              <w:bottom w:val="single" w:sz="4" w:space="0" w:color="C9D1D6"/>
            </w:tcBorders>
            <w:tcMar>
              <w:top w:w="55" w:type="dxa"/>
              <w:left w:w="90" w:type="dxa"/>
              <w:bottom w:w="55" w:type="dxa"/>
              <w:right w:w="90" w:type="dxa"/>
            </w:tcMar>
          </w:tcPr>
          <w:p w14:paraId="01D6A105" w14:textId="77777777" w:rsidR="00C04D97" w:rsidRDefault="00D65B5A">
            <w:pPr>
              <w:pStyle w:val="TableText"/>
            </w:pPr>
            <w:r>
              <w:t>MinIO, one public bucket and one private bucket</w:t>
            </w:r>
          </w:p>
        </w:tc>
      </w:tr>
      <w:tr w:rsidR="00C04D97" w14:paraId="1E2C3897"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740C57CE" w14:textId="77777777" w:rsidR="00C04D97" w:rsidRDefault="00D65B5A">
            <w:pPr>
              <w:pStyle w:val="TableText"/>
            </w:pPr>
            <w:r>
              <w:t>Reverse proxy</w:t>
            </w:r>
          </w:p>
        </w:tc>
        <w:tc>
          <w:tcPr>
            <w:tcW w:w="6960" w:type="dxa"/>
            <w:tcBorders>
              <w:bottom w:val="single" w:sz="4" w:space="0" w:color="C9D1D6"/>
            </w:tcBorders>
            <w:shd w:val="clear" w:color="auto" w:fill="F3F7F5"/>
            <w:tcMar>
              <w:top w:w="55" w:type="dxa"/>
              <w:left w:w="90" w:type="dxa"/>
              <w:bottom w:w="55" w:type="dxa"/>
              <w:right w:w="90" w:type="dxa"/>
            </w:tcMar>
          </w:tcPr>
          <w:p w14:paraId="18916DC1" w14:textId="77777777" w:rsidR="00C04D97" w:rsidRDefault="00D65B5A">
            <w:pPr>
              <w:pStyle w:val="TableText"/>
            </w:pPr>
            <w:r>
              <w:t>nginx with Let's Encrypt TLS; request body limit 110 MB; chat endpoint proxied unbuffered</w:t>
            </w:r>
          </w:p>
        </w:tc>
      </w:tr>
      <w:tr w:rsidR="00C04D97" w14:paraId="31B54E8D" w14:textId="77777777">
        <w:trPr>
          <w:cantSplit/>
          <w:jc w:val="center"/>
        </w:trPr>
        <w:tc>
          <w:tcPr>
            <w:tcW w:w="2400" w:type="dxa"/>
            <w:tcBorders>
              <w:bottom w:val="single" w:sz="4" w:space="0" w:color="C9D1D6"/>
            </w:tcBorders>
            <w:tcMar>
              <w:top w:w="55" w:type="dxa"/>
              <w:left w:w="90" w:type="dxa"/>
              <w:bottom w:w="55" w:type="dxa"/>
              <w:right w:w="90" w:type="dxa"/>
            </w:tcMar>
          </w:tcPr>
          <w:p w14:paraId="2183CA88" w14:textId="77777777" w:rsidR="00C04D97" w:rsidRDefault="00D65B5A">
            <w:pPr>
              <w:pStyle w:val="TableText"/>
            </w:pPr>
            <w:r>
              <w:t>Cache</w:t>
            </w:r>
          </w:p>
        </w:tc>
        <w:tc>
          <w:tcPr>
            <w:tcW w:w="6960" w:type="dxa"/>
            <w:tcBorders>
              <w:bottom w:val="single" w:sz="4" w:space="0" w:color="C9D1D6"/>
            </w:tcBorders>
            <w:tcMar>
              <w:top w:w="55" w:type="dxa"/>
              <w:left w:w="90" w:type="dxa"/>
              <w:bottom w:w="55" w:type="dxa"/>
              <w:right w:w="90" w:type="dxa"/>
            </w:tcMar>
          </w:tcPr>
          <w:p w14:paraId="57FD766E" w14:textId="77777777" w:rsidR="00C04D97" w:rsidRDefault="00D65B5A">
            <w:pPr>
              <w:pStyle w:val="TableText"/>
            </w:pPr>
            <w:r>
              <w:t>In-process cache; Redis 7 optional through a Compose profile</w:t>
            </w:r>
          </w:p>
        </w:tc>
      </w:tr>
      <w:tr w:rsidR="00C04D97" w14:paraId="46923EFE"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139342FA" w14:textId="77777777" w:rsidR="00C04D97" w:rsidRDefault="00D65B5A">
            <w:pPr>
              <w:pStyle w:val="TableText"/>
            </w:pPr>
            <w:r>
              <w:t>Clients</w:t>
            </w:r>
          </w:p>
        </w:tc>
        <w:tc>
          <w:tcPr>
            <w:tcW w:w="6960" w:type="dxa"/>
            <w:tcBorders>
              <w:bottom w:val="single" w:sz="4" w:space="0" w:color="C9D1D6"/>
            </w:tcBorders>
            <w:shd w:val="clear" w:color="auto" w:fill="F3F7F5"/>
            <w:tcMar>
              <w:top w:w="55" w:type="dxa"/>
              <w:left w:w="90" w:type="dxa"/>
              <w:bottom w:w="55" w:type="dxa"/>
              <w:right w:w="90" w:type="dxa"/>
            </w:tcMar>
          </w:tcPr>
          <w:p w14:paraId="137D3CCD" w14:textId="77777777" w:rsidR="00C04D97" w:rsidRDefault="00D65B5A">
            <w:pPr>
              <w:pStyle w:val="TableText"/>
            </w:pPr>
            <w:r>
              <w:t>Current evergreen desktop and mobile browsers; the interface is responsive</w:t>
            </w:r>
          </w:p>
        </w:tc>
      </w:tr>
      <w:tr w:rsidR="00C04D97" w14:paraId="2A0C9E7C" w14:textId="77777777">
        <w:trPr>
          <w:cantSplit/>
          <w:jc w:val="center"/>
        </w:trPr>
        <w:tc>
          <w:tcPr>
            <w:tcW w:w="2400" w:type="dxa"/>
            <w:tcBorders>
              <w:bottom w:val="single" w:sz="4" w:space="0" w:color="C9D1D6"/>
            </w:tcBorders>
            <w:tcMar>
              <w:top w:w="55" w:type="dxa"/>
              <w:left w:w="90" w:type="dxa"/>
              <w:bottom w:w="55" w:type="dxa"/>
              <w:right w:w="90" w:type="dxa"/>
            </w:tcMar>
          </w:tcPr>
          <w:p w14:paraId="73876ACA" w14:textId="77777777" w:rsidR="00C04D97" w:rsidRDefault="00D65B5A">
            <w:pPr>
              <w:pStyle w:val="TableText"/>
            </w:pPr>
            <w:r>
              <w:t>Time zone</w:t>
            </w:r>
          </w:p>
        </w:tc>
        <w:tc>
          <w:tcPr>
            <w:tcW w:w="6960" w:type="dxa"/>
            <w:tcBorders>
              <w:bottom w:val="single" w:sz="4" w:space="0" w:color="C9D1D6"/>
            </w:tcBorders>
            <w:tcMar>
              <w:top w:w="55" w:type="dxa"/>
              <w:left w:w="90" w:type="dxa"/>
              <w:bottom w:w="55" w:type="dxa"/>
              <w:right w:w="90" w:type="dxa"/>
            </w:tcMar>
          </w:tcPr>
          <w:p w14:paraId="2D18C364" w14:textId="77777777" w:rsidR="00C04D97" w:rsidRDefault="00D65B5A">
            <w:pPr>
              <w:pStyle w:val="TableText"/>
            </w:pPr>
            <w:r>
              <w:t>Scheduled jobs run in Asia/Manila</w:t>
            </w:r>
          </w:p>
        </w:tc>
      </w:tr>
    </w:tbl>
    <w:p w14:paraId="4128B5A4" w14:textId="77777777" w:rsidR="00C04D97" w:rsidRDefault="00C04D97">
      <w:pPr>
        <w:spacing w:after="80" w:line="144" w:lineRule="auto"/>
      </w:pPr>
    </w:p>
    <w:p w14:paraId="51CD3011" w14:textId="77777777" w:rsidR="00C04D97" w:rsidRDefault="00D65B5A">
      <w:pPr>
        <w:pStyle w:val="Heading2"/>
      </w:pPr>
      <w:bookmarkStart w:id="22" w:name="_Toc243174334"/>
      <w:r>
        <w:t>2.8 Design and Implementation Constraints</w:t>
      </w:r>
      <w:bookmarkEnd w:id="22"/>
    </w:p>
    <w:p w14:paraId="47B9CDB3" w14:textId="77777777" w:rsidR="00C04D97" w:rsidRDefault="00D65B5A">
      <w:pPr>
        <w:pStyle w:val="ListBullet"/>
      </w:pPr>
      <w:r>
        <w:rPr>
          <w:b/>
        </w:rPr>
        <w:t>Data source:</w:t>
      </w:r>
      <w:r>
        <w:t xml:space="preserve"> project data may only be ingested from the ABEMIS API and only for fiscal years 2021 to 2026. Cancelled, archived, invalid-stage, and pre-implementation records (through 2024) are excluded by rule.</w:t>
      </w:r>
    </w:p>
    <w:p w14:paraId="3E15177B" w14:textId="77777777" w:rsidR="00C04D97" w:rsidRDefault="00D65B5A">
      <w:pPr>
        <w:pStyle w:val="ListBullet"/>
      </w:pPr>
      <w:r>
        <w:rPr>
          <w:b/>
        </w:rPr>
        <w:t>Read-only source data:</w:t>
      </w:r>
      <w:r>
        <w:t xml:space="preserve"> the system shall not write corrections back to project records or to ABEMIS.</w:t>
      </w:r>
    </w:p>
    <w:p w14:paraId="4A32A027" w14:textId="77777777" w:rsidR="00C04D97" w:rsidRDefault="00D65B5A">
      <w:pPr>
        <w:pStyle w:val="ListBullet"/>
      </w:pPr>
      <w:r>
        <w:rPr>
          <w:b/>
        </w:rPr>
        <w:t>Technology:</w:t>
      </w:r>
      <w:r>
        <w:t xml:space="preserve"> TypeScript, Next.js App Router, Better Auth, Drizzle ORM, PostgreSQL. Schema changes go through Drizzle migrations.</w:t>
      </w:r>
    </w:p>
    <w:p w14:paraId="1336C32D" w14:textId="77777777" w:rsidR="00C04D97" w:rsidRDefault="00D65B5A">
      <w:pPr>
        <w:pStyle w:val="ListBullet"/>
      </w:pPr>
      <w:r>
        <w:rPr>
          <w:b/>
        </w:rPr>
        <w:t>Hosting:</w:t>
      </w:r>
      <w:r>
        <w:t xml:space="preserve"> the application container binds to the loopback interface only and is exposed through nginx; PostgreSQL, MinIO, and the reverse proxy are provisioned outside the app's Compose file.</w:t>
      </w:r>
    </w:p>
    <w:p w14:paraId="36EA4201" w14:textId="77777777" w:rsidR="00C04D97" w:rsidRDefault="00D65B5A">
      <w:pPr>
        <w:pStyle w:val="ListBullet"/>
      </w:pPr>
      <w:r>
        <w:rPr>
          <w:b/>
        </w:rPr>
        <w:t>Privacy:</w:t>
      </w:r>
      <w:r>
        <w:t xml:space="preserve"> citizen personal data is handled under RA 10173; anonymity on public pages shall not remove accountability for staff (the account identifier remains visible to authorized moderators).</w:t>
      </w:r>
    </w:p>
    <w:p w14:paraId="53F30418" w14:textId="77777777" w:rsidR="00C04D97" w:rsidRDefault="00D65B5A">
      <w:pPr>
        <w:pStyle w:val="ListBullet"/>
      </w:pPr>
      <w:r>
        <w:rPr>
          <w:b/>
        </w:rPr>
        <w:t>Language:</w:t>
      </w:r>
      <w:r>
        <w:t xml:space="preserve"> user-facing text is available in English and Filipino; plain operational wording is required for data states (unavailable, unknown, stale, cannot be assessed).</w:t>
      </w:r>
    </w:p>
    <w:p w14:paraId="2CF0DD7E" w14:textId="77777777" w:rsidR="00C04D97" w:rsidRDefault="00D65B5A">
      <w:pPr>
        <w:pStyle w:val="ListBullet"/>
      </w:pPr>
      <w:r>
        <w:rPr>
          <w:b/>
        </w:rPr>
        <w:lastRenderedPageBreak/>
        <w:t>Interface contract:</w:t>
      </w:r>
      <w:r>
        <w:t xml:space="preserve"> UI changes follow </w:t>
      </w:r>
      <w:r>
        <w:rPr>
          <w:rFonts w:ascii="Consolas" w:eastAsia="Consolas" w:hAnsi="Consolas"/>
          <w:color w:val="0B6E4F"/>
          <w:sz w:val="18"/>
        </w:rPr>
        <w:t>docs/06-ui-ux-design.md</w:t>
      </w:r>
      <w:r>
        <w:t xml:space="preserve"> (contrast, 44 by 44 pixel targets, visible focus, responsive tables).</w:t>
      </w:r>
    </w:p>
    <w:p w14:paraId="2F6DFD45" w14:textId="77777777" w:rsidR="00C04D97" w:rsidRDefault="00D65B5A">
      <w:pPr>
        <w:pStyle w:val="Heading2"/>
      </w:pPr>
      <w:bookmarkStart w:id="23" w:name="_Toc243174335"/>
      <w:r>
        <w:t>2.9 Assumptions and Dependencies</w:t>
      </w:r>
      <w:bookmarkEnd w:id="23"/>
    </w:p>
    <w:p w14:paraId="299A1962" w14:textId="77777777" w:rsidR="00C04D97" w:rsidRDefault="00D65B5A">
      <w:pPr>
        <w:pStyle w:val="ListBullet"/>
      </w:pPr>
      <w:r>
        <w:t xml:space="preserve">ABEMIS exposes </w:t>
      </w:r>
      <w:r>
        <w:rPr>
          <w:rFonts w:ascii="Consolas" w:eastAsia="Consolas" w:hAnsi="Consolas"/>
          <w:color w:val="0B6E4F"/>
          <w:sz w:val="18"/>
        </w:rPr>
        <w:t>/api/infra-amefip-list</w:t>
      </w:r>
      <w:r>
        <w:t xml:space="preserve"> with an API key and stays reasonably available; short outages are absorbed by the three-hourly schedule.</w:t>
      </w:r>
    </w:p>
    <w:p w14:paraId="17CC8BDC" w14:textId="77777777" w:rsidR="00C04D97" w:rsidRDefault="00D65B5A">
      <w:pPr>
        <w:pStyle w:val="ListBullet"/>
      </w:pPr>
      <w:r>
        <w:t>ABEMIS stage and status values may change spelling; the system maps known variants and falls back to "Not yet started" for unrecognised ones.</w:t>
      </w:r>
    </w:p>
    <w:p w14:paraId="1D1E46CC" w14:textId="77777777" w:rsidR="00C04D97" w:rsidRDefault="00D65B5A">
      <w:pPr>
        <w:pStyle w:val="ListBullet"/>
      </w:pPr>
      <w:r>
        <w:t>A working SMTP relay is available; without it, verification and recovery codes are not delivered in production.</w:t>
      </w:r>
    </w:p>
    <w:p w14:paraId="2D8ECBB7" w14:textId="77777777" w:rsidR="00C04D97" w:rsidRDefault="00D65B5A">
      <w:pPr>
        <w:pStyle w:val="ListBullet"/>
      </w:pPr>
      <w:r>
        <w:t>Citizens who add photos or video may include GPS metadata; the system reads it in the browser for the evidence map.</w:t>
      </w:r>
    </w:p>
    <w:p w14:paraId="5A29E985" w14:textId="77777777" w:rsidR="00C04D97" w:rsidRDefault="00D65B5A">
      <w:pPr>
        <w:pStyle w:val="ListBullet"/>
      </w:pPr>
      <w:r>
        <w:t>MinIO is reachable. When it is not, uploads fail or fall back to local storage (see risk R-04).</w:t>
      </w:r>
    </w:p>
    <w:p w14:paraId="14F07C72" w14:textId="77777777" w:rsidR="00C04D97" w:rsidRDefault="00D65B5A">
      <w:pPr>
        <w:pStyle w:val="ListBullet"/>
      </w:pPr>
      <w:r>
        <w:t>AI provider keys, embeddings, voice services, and managerial AI are optional and enabled by environment settings.</w:t>
      </w:r>
    </w:p>
    <w:p w14:paraId="68E2CED2" w14:textId="77777777" w:rsidR="00C04D97" w:rsidRDefault="00D65B5A">
      <w:pPr>
        <w:pStyle w:val="ListBullet"/>
      </w:pPr>
      <w:r>
        <w:t>BAFE staff assign moderators to a region and program; an unassigned moderator sees no project data by design.</w:t>
      </w:r>
    </w:p>
    <w:p w14:paraId="60252AF9" w14:textId="77777777" w:rsidR="00C04D97" w:rsidRDefault="00D65B5A">
      <w:pPr>
        <w:pStyle w:val="Heading1"/>
      </w:pPr>
      <w:bookmarkStart w:id="24" w:name="_Toc243174336"/>
      <w:r>
        <w:lastRenderedPageBreak/>
        <w:t>3. Functional Requirements Analysis</w:t>
      </w:r>
      <w:bookmarkEnd w:id="24"/>
    </w:p>
    <w:p w14:paraId="0CEE86C0" w14:textId="77777777" w:rsidR="00C04D97" w:rsidRDefault="00D65B5A">
      <w:r>
        <w:t>Each requirement below states what the system shall do, how the current implementation does it, the data and interfaces involved, and the rules that can be tested. Status and limitations reflect the code base at the document date.</w:t>
      </w:r>
    </w:p>
    <w:p w14:paraId="35B423A1" w14:textId="77777777" w:rsidR="00C04D97" w:rsidRDefault="00D65B5A">
      <w:pPr>
        <w:pStyle w:val="Heading2"/>
      </w:pPr>
      <w:bookmarkStart w:id="25" w:name="_Toc243174337"/>
      <w:r>
        <w:t>3.1 Authentication, Accounts, and Access Control</w:t>
      </w:r>
      <w:bookmarkEnd w:id="25"/>
    </w:p>
    <w:p w14:paraId="5AC7B3F3" w14:textId="77777777" w:rsidR="00C04D97" w:rsidRDefault="00D65B5A">
      <w:r>
        <w:t xml:space="preserve">Identity is handled by Better Auth with a Drizzle adapter. Roles and permissions are declared once in </w:t>
      </w:r>
      <w:r>
        <w:rPr>
          <w:rFonts w:ascii="Consolas" w:eastAsia="Consolas" w:hAnsi="Consolas"/>
          <w:color w:val="0B6E4F"/>
          <w:sz w:val="18"/>
        </w:rPr>
        <w:t>lib/permissions.ts</w:t>
      </w:r>
      <w:r>
        <w:t xml:space="preserve"> and enforced by the Better Auth admin plugin and by server-side guards.</w:t>
      </w:r>
    </w:p>
    <w:p w14:paraId="3A4F50A9" w14:textId="77777777" w:rsidR="00C04D97" w:rsidRDefault="00D65B5A">
      <w:pPr>
        <w:pStyle w:val="Heading3"/>
      </w:pPr>
      <w:bookmarkStart w:id="26" w:name="_Toc243174338"/>
      <w:r>
        <w:t>FR-AUTH-01: Registration with Email Verification</w:t>
      </w:r>
      <w:bookmarkEnd w:id="26"/>
    </w:p>
    <w:p w14:paraId="0FD64601"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lib/auth.ts</w:t>
      </w:r>
      <w:r>
        <w:t xml:space="preserve">, </w:t>
      </w:r>
      <w:r>
        <w:rPr>
          <w:rFonts w:ascii="Consolas" w:eastAsia="Consolas" w:hAnsi="Consolas"/>
          <w:color w:val="0B6E4F"/>
          <w:sz w:val="18"/>
        </w:rPr>
        <w:t>lib/auth-otp-email.ts</w:t>
      </w:r>
    </w:p>
    <w:p w14:paraId="2A484957" w14:textId="77777777" w:rsidR="00C04D97" w:rsidRDefault="00D65B5A">
      <w:r>
        <w:rPr>
          <w:b/>
        </w:rPr>
        <w:t xml:space="preserve">Description: </w:t>
      </w:r>
      <w:r>
        <w:t>A visitor shall be able to create a citizen account with name, email, and password, and shall verify the email address with a one-time code before the account can be used.</w:t>
      </w:r>
    </w:p>
    <w:p w14:paraId="32325231" w14:textId="77777777" w:rsidR="00C04D97" w:rsidRDefault="00D65B5A">
      <w:pPr>
        <w:keepNext/>
        <w:spacing w:before="120" w:after="60"/>
      </w:pPr>
      <w:r>
        <w:rPr>
          <w:b/>
        </w:rPr>
        <w:t>Technical Analysis:</w:t>
      </w:r>
    </w:p>
    <w:p w14:paraId="4F87F57F" w14:textId="77777777" w:rsidR="00C04D97" w:rsidRDefault="00D65B5A">
      <w:pPr>
        <w:pStyle w:val="ListBullet"/>
      </w:pPr>
      <w:r>
        <w:t xml:space="preserve">Better Auth </w:t>
      </w:r>
      <w:r>
        <w:rPr>
          <w:rFonts w:ascii="Consolas" w:eastAsia="Consolas" w:hAnsi="Consolas"/>
          <w:color w:val="0B6E4F"/>
          <w:sz w:val="18"/>
        </w:rPr>
        <w:t>emailAndPassword</w:t>
      </w:r>
      <w:r>
        <w:t xml:space="preserve"> is enabled with </w:t>
      </w:r>
      <w:r>
        <w:rPr>
          <w:rFonts w:ascii="Consolas" w:eastAsia="Consolas" w:hAnsi="Consolas"/>
          <w:color w:val="0B6E4F"/>
          <w:sz w:val="18"/>
        </w:rPr>
        <w:t>requireEmailVerification: true</w:t>
      </w:r>
      <w:r>
        <w:t>; after verification the user is signed in automatically.</w:t>
      </w:r>
    </w:p>
    <w:p w14:paraId="2DE1DEDB" w14:textId="77777777" w:rsidR="00C04D97" w:rsidRDefault="00D65B5A">
      <w:pPr>
        <w:pStyle w:val="ListBullet"/>
      </w:pPr>
      <w:r>
        <w:t xml:space="preserve">The </w:t>
      </w:r>
      <w:r>
        <w:rPr>
          <w:rFonts w:ascii="Consolas" w:eastAsia="Consolas" w:hAnsi="Consolas"/>
          <w:color w:val="0B6E4F"/>
          <w:sz w:val="18"/>
        </w:rPr>
        <w:t>emailOTP</w:t>
      </w:r>
      <w:r>
        <w:t xml:space="preserve"> plugin issues a 6-digit code that expires after </w:t>
      </w:r>
      <w:r>
        <w:rPr>
          <w:rFonts w:ascii="Consolas" w:eastAsia="Consolas" w:hAnsi="Consolas"/>
          <w:color w:val="0B6E4F"/>
          <w:sz w:val="18"/>
        </w:rPr>
        <w:t>EMAIL_OTP_EXPIRY</w:t>
      </w:r>
      <w:r>
        <w:t xml:space="preserve"> seconds (default 180). The plugin is configured with </w:t>
      </w:r>
      <w:r>
        <w:rPr>
          <w:rFonts w:ascii="Consolas" w:eastAsia="Consolas" w:hAnsi="Consolas"/>
          <w:color w:val="0B6E4F"/>
          <w:sz w:val="18"/>
        </w:rPr>
        <w:t>disableSignUp: true</w:t>
      </w:r>
      <w:r>
        <w:t>, so a code can never create an account by itself.</w:t>
      </w:r>
    </w:p>
    <w:p w14:paraId="4D2F499B" w14:textId="77777777" w:rsidR="00C04D97" w:rsidRDefault="00D65B5A">
      <w:pPr>
        <w:pStyle w:val="ListBullet"/>
      </w:pPr>
      <w:r>
        <w:t xml:space="preserve">In production the code is delivered by SMTP through </w:t>
      </w:r>
      <w:r>
        <w:rPr>
          <w:rFonts w:ascii="Consolas" w:eastAsia="Consolas" w:hAnsi="Consolas"/>
          <w:color w:val="0B6E4F"/>
          <w:sz w:val="18"/>
        </w:rPr>
        <w:t>deliverAuthCode</w:t>
      </w:r>
      <w:r>
        <w:t>; outside production it is printed to the server log only.</w:t>
      </w:r>
    </w:p>
    <w:p w14:paraId="2A27952E" w14:textId="77777777" w:rsidR="00C04D97" w:rsidRDefault="00D65B5A">
      <w:pPr>
        <w:pStyle w:val="ListBullet"/>
      </w:pPr>
      <w:r>
        <w:t xml:space="preserve">New users receive the role </w:t>
      </w:r>
      <w:r>
        <w:rPr>
          <w:rFonts w:ascii="Consolas" w:eastAsia="Consolas" w:hAnsi="Consolas"/>
          <w:color w:val="0B6E4F"/>
          <w:sz w:val="18"/>
        </w:rPr>
        <w:t>citizen</w:t>
      </w:r>
      <w:r>
        <w:t xml:space="preserve">. Addresses listed in </w:t>
      </w:r>
      <w:r>
        <w:rPr>
          <w:rFonts w:ascii="Consolas" w:eastAsia="Consolas" w:hAnsi="Consolas"/>
          <w:color w:val="0B6E4F"/>
          <w:sz w:val="18"/>
        </w:rPr>
        <w:t>ADMIN_EMAIL</w:t>
      </w:r>
      <w:r>
        <w:t xml:space="preserve"> or </w:t>
      </w:r>
      <w:r>
        <w:rPr>
          <w:rFonts w:ascii="Consolas" w:eastAsia="Consolas" w:hAnsi="Consolas"/>
          <w:color w:val="0B6E4F"/>
          <w:sz w:val="18"/>
        </w:rPr>
        <w:t>ADMIN_EMAILS</w:t>
      </w:r>
      <w:r>
        <w:t xml:space="preserve"> are created as </w:t>
      </w:r>
      <w:r>
        <w:rPr>
          <w:rFonts w:ascii="Consolas" w:eastAsia="Consolas" w:hAnsi="Consolas"/>
          <w:color w:val="0B6E4F"/>
          <w:sz w:val="18"/>
        </w:rPr>
        <w:t>admin</w:t>
      </w:r>
      <w:r>
        <w:t xml:space="preserve"> (bootstrap administrators).</w:t>
      </w:r>
    </w:p>
    <w:p w14:paraId="4B92BF55" w14:textId="77777777" w:rsidR="00C04D97" w:rsidRDefault="00D65B5A">
      <w:pPr>
        <w:keepNext/>
        <w:spacing w:before="120" w:after="60"/>
      </w:pPr>
      <w:r>
        <w:rPr>
          <w:b/>
        </w:rPr>
        <w:t>Behavioral Flow:</w:t>
      </w:r>
    </w:p>
    <w:p w14:paraId="57C2ED81" w14:textId="77777777" w:rsidR="00C04D97" w:rsidRDefault="00D65B5A">
      <w:pPr>
        <w:pStyle w:val="ListNumber"/>
        <w:numPr>
          <w:ilvl w:val="0"/>
          <w:numId w:val="10"/>
        </w:numPr>
        <w:ind w:left="432"/>
      </w:pPr>
      <w:r>
        <w:t xml:space="preserve">Visitor submits name, email, password on </w:t>
      </w:r>
      <w:r>
        <w:rPr>
          <w:rFonts w:ascii="Consolas" w:eastAsia="Consolas" w:hAnsi="Consolas"/>
          <w:color w:val="0B6E4F"/>
          <w:sz w:val="18"/>
        </w:rPr>
        <w:t>/sign-up</w:t>
      </w:r>
      <w:r>
        <w:t>.</w:t>
      </w:r>
    </w:p>
    <w:p w14:paraId="6C1E4E98" w14:textId="77777777" w:rsidR="00C04D97" w:rsidRDefault="00D65B5A">
      <w:pPr>
        <w:pStyle w:val="ListNumber"/>
        <w:numPr>
          <w:ilvl w:val="0"/>
          <w:numId w:val="10"/>
        </w:numPr>
        <w:ind w:left="432"/>
      </w:pPr>
      <w:r>
        <w:t xml:space="preserve">Better Auth creates an unverified </w:t>
      </w:r>
      <w:r>
        <w:rPr>
          <w:rFonts w:ascii="Consolas" w:eastAsia="Consolas" w:hAnsi="Consolas"/>
          <w:color w:val="0B6E4F"/>
          <w:sz w:val="18"/>
        </w:rPr>
        <w:t>user</w:t>
      </w:r>
      <w:r>
        <w:t xml:space="preserve"> and </w:t>
      </w:r>
      <w:r>
        <w:rPr>
          <w:rFonts w:ascii="Consolas" w:eastAsia="Consolas" w:hAnsi="Consolas"/>
          <w:color w:val="0B6E4F"/>
          <w:sz w:val="18"/>
        </w:rPr>
        <w:t>account</w:t>
      </w:r>
      <w:r>
        <w:t xml:space="preserve"> row.</w:t>
      </w:r>
    </w:p>
    <w:p w14:paraId="61BA0A2A" w14:textId="77777777" w:rsidR="00C04D97" w:rsidRDefault="00D65B5A">
      <w:pPr>
        <w:pStyle w:val="ListNumber"/>
        <w:numPr>
          <w:ilvl w:val="0"/>
          <w:numId w:val="10"/>
        </w:numPr>
        <w:ind w:left="432"/>
      </w:pPr>
      <w:r>
        <w:t>A 6-digit code is generated and emailed.</w:t>
      </w:r>
    </w:p>
    <w:p w14:paraId="3924CB4B" w14:textId="77777777" w:rsidR="00C04D97" w:rsidRDefault="00D65B5A">
      <w:pPr>
        <w:pStyle w:val="ListNumber"/>
        <w:numPr>
          <w:ilvl w:val="0"/>
          <w:numId w:val="10"/>
        </w:numPr>
        <w:ind w:left="432"/>
      </w:pPr>
      <w:r>
        <w:t xml:space="preserve">Visitor enters the code; </w:t>
      </w:r>
      <w:r>
        <w:rPr>
          <w:rFonts w:ascii="Consolas" w:eastAsia="Consolas" w:hAnsi="Consolas"/>
          <w:color w:val="0B6E4F"/>
          <w:sz w:val="18"/>
        </w:rPr>
        <w:t>user.email_verified</w:t>
      </w:r>
      <w:r>
        <w:t xml:space="preserve"> becomes true.</w:t>
      </w:r>
    </w:p>
    <w:p w14:paraId="5397D483" w14:textId="77777777" w:rsidR="00C04D97" w:rsidRDefault="00D65B5A">
      <w:pPr>
        <w:pStyle w:val="ListNumber"/>
        <w:numPr>
          <w:ilvl w:val="0"/>
          <w:numId w:val="10"/>
        </w:numPr>
        <w:ind w:left="432"/>
      </w:pPr>
      <w:r>
        <w:t xml:space="preserve">A </w:t>
      </w:r>
      <w:r>
        <w:rPr>
          <w:rFonts w:ascii="Consolas" w:eastAsia="Consolas" w:hAnsi="Consolas"/>
          <w:color w:val="0B6E4F"/>
          <w:sz w:val="18"/>
        </w:rPr>
        <w:t>session</w:t>
      </w:r>
      <w:r>
        <w:t xml:space="preserve"> is created and the user is signed in.</w:t>
      </w:r>
    </w:p>
    <w:p w14:paraId="02C07E62" w14:textId="77777777" w:rsidR="00C04D97" w:rsidRDefault="00D65B5A">
      <w:r>
        <w:rPr>
          <w:b/>
        </w:rPr>
        <w:t xml:space="preserve">Data Entities: </w:t>
      </w:r>
      <w:r>
        <w:rPr>
          <w:rFonts w:ascii="Consolas" w:eastAsia="Consolas" w:hAnsi="Consolas"/>
          <w:color w:val="0B6E4F"/>
          <w:sz w:val="18"/>
        </w:rPr>
        <w:t>user</w:t>
      </w:r>
      <w:r>
        <w:t xml:space="preserve">, </w:t>
      </w:r>
      <w:r>
        <w:rPr>
          <w:rFonts w:ascii="Consolas" w:eastAsia="Consolas" w:hAnsi="Consolas"/>
          <w:color w:val="0B6E4F"/>
          <w:sz w:val="18"/>
        </w:rPr>
        <w:t>account</w:t>
      </w:r>
      <w:r>
        <w:t xml:space="preserve">, </w:t>
      </w:r>
      <w:r>
        <w:rPr>
          <w:rFonts w:ascii="Consolas" w:eastAsia="Consolas" w:hAnsi="Consolas"/>
          <w:color w:val="0B6E4F"/>
          <w:sz w:val="18"/>
        </w:rPr>
        <w:t>verification</w:t>
      </w:r>
      <w:r>
        <w:t xml:space="preserve">, </w:t>
      </w:r>
      <w:r>
        <w:rPr>
          <w:rFonts w:ascii="Consolas" w:eastAsia="Consolas" w:hAnsi="Consolas"/>
          <w:color w:val="0B6E4F"/>
          <w:sz w:val="18"/>
        </w:rPr>
        <w:t>session</w:t>
      </w:r>
    </w:p>
    <w:p w14:paraId="2DBD3272" w14:textId="77777777" w:rsidR="00C04D97" w:rsidRDefault="00D65B5A">
      <w:r>
        <w:rPr>
          <w:b/>
        </w:rPr>
        <w:t xml:space="preserve">Interfaces: </w:t>
      </w:r>
      <w:r>
        <w:rPr>
          <w:rFonts w:ascii="Consolas" w:eastAsia="Consolas" w:hAnsi="Consolas"/>
          <w:color w:val="0B6E4F"/>
          <w:sz w:val="18"/>
        </w:rPr>
        <w:t>/sign-up</w:t>
      </w:r>
      <w:r>
        <w:t xml:space="preserve">, </w:t>
      </w:r>
      <w:r>
        <w:rPr>
          <w:rFonts w:ascii="Consolas" w:eastAsia="Consolas" w:hAnsi="Consolas"/>
          <w:color w:val="0B6E4F"/>
          <w:sz w:val="18"/>
        </w:rPr>
        <w:t>/sign-in</w:t>
      </w:r>
      <w:r>
        <w:t xml:space="preserve">, </w:t>
      </w:r>
      <w:r>
        <w:rPr>
          <w:rFonts w:ascii="Consolas" w:eastAsia="Consolas" w:hAnsi="Consolas"/>
          <w:color w:val="0B6E4F"/>
          <w:sz w:val="18"/>
        </w:rPr>
        <w:t>/api/auth/[...all]</w:t>
      </w:r>
    </w:p>
    <w:p w14:paraId="4E4505C6" w14:textId="77777777" w:rsidR="00C04D97" w:rsidRDefault="00D65B5A">
      <w:pPr>
        <w:keepNext/>
        <w:spacing w:before="120" w:after="60"/>
      </w:pPr>
      <w:r>
        <w:rPr>
          <w:b/>
        </w:rPr>
        <w:t>Validations and Rules:</w:t>
      </w:r>
    </w:p>
    <w:p w14:paraId="48FB5CEA" w14:textId="77777777" w:rsidR="00C04D97" w:rsidRDefault="00D65B5A">
      <w:pPr>
        <w:pStyle w:val="ListBullet"/>
      </w:pPr>
      <w:r>
        <w:t>Email must be unique and well formed.</w:t>
      </w:r>
    </w:p>
    <w:p w14:paraId="6E284AA2" w14:textId="77777777" w:rsidR="00C04D97" w:rsidRDefault="00D65B5A">
      <w:pPr>
        <w:pStyle w:val="ListBullet"/>
      </w:pPr>
      <w:r>
        <w:t>A code is single use and expires; expired codes are rejected.</w:t>
      </w:r>
    </w:p>
    <w:p w14:paraId="1AC40996" w14:textId="77777777" w:rsidR="00C04D97" w:rsidRDefault="00D65B5A">
      <w:pPr>
        <w:pStyle w:val="ListBullet"/>
      </w:pPr>
      <w:r>
        <w:t>Unverified accounts cannot sign in.</w:t>
      </w:r>
    </w:p>
    <w:p w14:paraId="6DB08626" w14:textId="77777777" w:rsidR="00C04D97" w:rsidRDefault="00D65B5A">
      <w:pPr>
        <w:pStyle w:val="Heading3"/>
      </w:pPr>
      <w:bookmarkStart w:id="27" w:name="_Toc243174339"/>
      <w:r>
        <w:t>FR-AUTH-02: Sign-In and Session Management</w:t>
      </w:r>
      <w:bookmarkEnd w:id="27"/>
    </w:p>
    <w:p w14:paraId="281744A9"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lib/auth.ts</w:t>
      </w:r>
      <w:r>
        <w:t xml:space="preserve">, </w:t>
      </w:r>
      <w:r>
        <w:rPr>
          <w:rFonts w:ascii="Consolas" w:eastAsia="Consolas" w:hAnsi="Consolas"/>
          <w:color w:val="0B6E4F"/>
          <w:sz w:val="18"/>
        </w:rPr>
        <w:t>lib/session.ts</w:t>
      </w:r>
    </w:p>
    <w:p w14:paraId="1FB1CDC1" w14:textId="77777777" w:rsidR="00C04D97" w:rsidRDefault="00D65B5A">
      <w:r>
        <w:rPr>
          <w:b/>
        </w:rPr>
        <w:t xml:space="preserve">Description: </w:t>
      </w:r>
      <w:r>
        <w:t>A registered user shall be able to sign in with email and password or, when configured, with Google, and shall hold a server-side session until it expires or is revoked.</w:t>
      </w:r>
    </w:p>
    <w:p w14:paraId="032F2E19" w14:textId="77777777" w:rsidR="00C04D97" w:rsidRDefault="00D65B5A">
      <w:pPr>
        <w:keepNext/>
        <w:spacing w:before="120" w:after="60"/>
      </w:pPr>
      <w:r>
        <w:rPr>
          <w:b/>
        </w:rPr>
        <w:lastRenderedPageBreak/>
        <w:t>Technical Analysis:</w:t>
      </w:r>
    </w:p>
    <w:p w14:paraId="44082569" w14:textId="77777777" w:rsidR="00C04D97" w:rsidRDefault="00D65B5A">
      <w:pPr>
        <w:pStyle w:val="ListBullet"/>
      </w:pPr>
      <w:r>
        <w:t xml:space="preserve">Sessions are stored in the </w:t>
      </w:r>
      <w:r>
        <w:rPr>
          <w:rFonts w:ascii="Consolas" w:eastAsia="Consolas" w:hAnsi="Consolas"/>
          <w:color w:val="0B6E4F"/>
          <w:sz w:val="18"/>
        </w:rPr>
        <w:t>session</w:t>
      </w:r>
      <w:r>
        <w:t xml:space="preserve"> table with IP address and user agent, and delivered in a secure cookie handled by the Better Auth Next.js plugin.</w:t>
      </w:r>
    </w:p>
    <w:p w14:paraId="07900D0F" w14:textId="77777777" w:rsidR="00C04D97" w:rsidRDefault="00D65B5A">
      <w:pPr>
        <w:pStyle w:val="ListBullet"/>
      </w:pPr>
      <w:r>
        <w:t xml:space="preserve">Google OAuth is enabled only when </w:t>
      </w:r>
      <w:r>
        <w:rPr>
          <w:rFonts w:ascii="Consolas" w:eastAsia="Consolas" w:hAnsi="Consolas"/>
          <w:color w:val="0B6E4F"/>
          <w:sz w:val="18"/>
        </w:rPr>
        <w:t>GOOGLE_CLIENT_ID</w:t>
      </w:r>
      <w:r>
        <w:t xml:space="preserve"> and </w:t>
      </w:r>
      <w:r>
        <w:rPr>
          <w:rFonts w:ascii="Consolas" w:eastAsia="Consolas" w:hAnsi="Consolas"/>
          <w:color w:val="0B6E4F"/>
          <w:sz w:val="18"/>
        </w:rPr>
        <w:t>GOOGLE_CLIENT_SECRET</w:t>
      </w:r>
      <w:r>
        <w:t xml:space="preserve"> are present, with the account chooser always shown.</w:t>
      </w:r>
    </w:p>
    <w:p w14:paraId="3C51AFBF" w14:textId="77777777" w:rsidR="00C04D97" w:rsidRDefault="00D65B5A">
      <w:pPr>
        <w:pStyle w:val="ListBullet"/>
      </w:pPr>
      <w:r>
        <w:t xml:space="preserve">In production the application refuses to start without </w:t>
      </w:r>
      <w:r>
        <w:rPr>
          <w:rFonts w:ascii="Consolas" w:eastAsia="Consolas" w:hAnsi="Consolas"/>
          <w:color w:val="0B6E4F"/>
          <w:sz w:val="18"/>
        </w:rPr>
        <w:t>BETTER_AUTH_SECRET</w:t>
      </w:r>
      <w:r>
        <w:t xml:space="preserve"> and </w:t>
      </w:r>
      <w:r>
        <w:rPr>
          <w:rFonts w:ascii="Consolas" w:eastAsia="Consolas" w:hAnsi="Consolas"/>
          <w:color w:val="0B6E4F"/>
          <w:sz w:val="18"/>
        </w:rPr>
        <w:t>BETTER_AUTH_URL</w:t>
      </w:r>
      <w:r>
        <w:t>.</w:t>
      </w:r>
    </w:p>
    <w:p w14:paraId="24D00E2D" w14:textId="77777777" w:rsidR="00C04D97" w:rsidRDefault="00D65B5A">
      <w:pPr>
        <w:pStyle w:val="ListBullet"/>
      </w:pPr>
      <w:r>
        <w:t>Banned users (</w:t>
      </w:r>
      <w:r>
        <w:rPr>
          <w:rFonts w:ascii="Consolas" w:eastAsia="Consolas" w:hAnsi="Consolas"/>
          <w:color w:val="0B6E4F"/>
          <w:sz w:val="18"/>
        </w:rPr>
        <w:t>user.banned</w:t>
      </w:r>
      <w:r>
        <w:t>) are blocked by the admin plugin; an administrator can terminate all of a user's sessions.</w:t>
      </w:r>
    </w:p>
    <w:p w14:paraId="5CBC9B61" w14:textId="77777777" w:rsidR="00C04D97" w:rsidRDefault="00D65B5A">
      <w:pPr>
        <w:pStyle w:val="ListBullet"/>
      </w:pPr>
      <w:r>
        <w:t>Failed sign-ins are recorded as audit events.</w:t>
      </w:r>
    </w:p>
    <w:p w14:paraId="4AA1B992" w14:textId="77777777" w:rsidR="00C04D97" w:rsidRDefault="00D65B5A">
      <w:r>
        <w:rPr>
          <w:b/>
        </w:rPr>
        <w:t xml:space="preserve">Data Entities: </w:t>
      </w:r>
      <w:r>
        <w:rPr>
          <w:rFonts w:ascii="Consolas" w:eastAsia="Consolas" w:hAnsi="Consolas"/>
          <w:color w:val="0B6E4F"/>
          <w:sz w:val="18"/>
        </w:rPr>
        <w:t>session</w:t>
      </w:r>
      <w:r>
        <w:t xml:space="preserve">, </w:t>
      </w:r>
      <w:r>
        <w:rPr>
          <w:rFonts w:ascii="Consolas" w:eastAsia="Consolas" w:hAnsi="Consolas"/>
          <w:color w:val="0B6E4F"/>
          <w:sz w:val="18"/>
        </w:rPr>
        <w:t>account</w:t>
      </w:r>
      <w:r>
        <w:t xml:space="preserve">, </w:t>
      </w:r>
      <w:r>
        <w:rPr>
          <w:rFonts w:ascii="Consolas" w:eastAsia="Consolas" w:hAnsi="Consolas"/>
          <w:color w:val="0B6E4F"/>
          <w:sz w:val="18"/>
        </w:rPr>
        <w:t>user</w:t>
      </w:r>
      <w:r>
        <w:t xml:space="preserve">, </w:t>
      </w:r>
      <w:r>
        <w:rPr>
          <w:rFonts w:ascii="Consolas" w:eastAsia="Consolas" w:hAnsi="Consolas"/>
          <w:color w:val="0B6E4F"/>
          <w:sz w:val="18"/>
        </w:rPr>
        <w:t>audit_logs</w:t>
      </w:r>
    </w:p>
    <w:p w14:paraId="3958EE01" w14:textId="77777777" w:rsidR="00C04D97" w:rsidRDefault="00D65B5A">
      <w:r>
        <w:rPr>
          <w:b/>
        </w:rPr>
        <w:t xml:space="preserve">Interfaces: </w:t>
      </w:r>
      <w:r>
        <w:rPr>
          <w:rFonts w:ascii="Consolas" w:eastAsia="Consolas" w:hAnsi="Consolas"/>
          <w:color w:val="0B6E4F"/>
          <w:sz w:val="18"/>
        </w:rPr>
        <w:t>/sign-in</w:t>
      </w:r>
      <w:r>
        <w:t xml:space="preserve">, </w:t>
      </w:r>
      <w:r>
        <w:rPr>
          <w:rFonts w:ascii="Consolas" w:eastAsia="Consolas" w:hAnsi="Consolas"/>
          <w:color w:val="0B6E4F"/>
          <w:sz w:val="18"/>
        </w:rPr>
        <w:t>/api/auth/[...all]</w:t>
      </w:r>
    </w:p>
    <w:p w14:paraId="23AF7FA5" w14:textId="77777777" w:rsidR="00C04D97" w:rsidRDefault="00D65B5A">
      <w:pPr>
        <w:keepNext/>
        <w:spacing w:before="120" w:after="60"/>
      </w:pPr>
      <w:r>
        <w:rPr>
          <w:b/>
        </w:rPr>
        <w:t>Validations and Rules:</w:t>
      </w:r>
    </w:p>
    <w:p w14:paraId="1EC0AA45" w14:textId="77777777" w:rsidR="00C04D97" w:rsidRDefault="00D65B5A">
      <w:pPr>
        <w:pStyle w:val="ListBullet"/>
      </w:pPr>
      <w:r>
        <w:t>Only configured origins are trusted for auth requests.</w:t>
      </w:r>
    </w:p>
    <w:p w14:paraId="6050DDED" w14:textId="77777777" w:rsidR="00C04D97" w:rsidRDefault="00D65B5A">
      <w:pPr>
        <w:pStyle w:val="ListBullet"/>
      </w:pPr>
      <w:r>
        <w:t>A banned or deleted user's sessions are rejected on the next request.</w:t>
      </w:r>
    </w:p>
    <w:p w14:paraId="195EA42B" w14:textId="77777777" w:rsidR="00C04D97" w:rsidRDefault="00D65B5A">
      <w:pPr>
        <w:pStyle w:val="Heading3"/>
      </w:pPr>
      <w:bookmarkStart w:id="28" w:name="_Toc243174340"/>
      <w:r>
        <w:t>FR-AUTH-03: Password Recovery</w:t>
      </w:r>
      <w:bookmarkEnd w:id="28"/>
    </w:p>
    <w:p w14:paraId="5ECCBBA5"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app/(auth)/forget-password</w:t>
      </w:r>
      <w:r>
        <w:t xml:space="preserve">, </w:t>
      </w:r>
      <w:r>
        <w:rPr>
          <w:rFonts w:ascii="Consolas" w:eastAsia="Consolas" w:hAnsi="Consolas"/>
          <w:color w:val="0B6E4F"/>
          <w:sz w:val="18"/>
        </w:rPr>
        <w:t>lib/auth-otp-email.ts</w:t>
      </w:r>
    </w:p>
    <w:p w14:paraId="6F47815B" w14:textId="77777777" w:rsidR="00C04D97" w:rsidRDefault="00D65B5A">
      <w:r>
        <w:rPr>
          <w:b/>
        </w:rPr>
        <w:t xml:space="preserve">Description: </w:t>
      </w:r>
      <w:r>
        <w:t>A user who forgot a password shall be able to reset it using a one-time code sent to the registered email address.</w:t>
      </w:r>
    </w:p>
    <w:p w14:paraId="253A66CA" w14:textId="77777777" w:rsidR="00C04D97" w:rsidRDefault="00D65B5A">
      <w:pPr>
        <w:keepNext/>
        <w:spacing w:before="120" w:after="60"/>
      </w:pPr>
      <w:r>
        <w:rPr>
          <w:b/>
        </w:rPr>
        <w:t>Behavioral Flow:</w:t>
      </w:r>
    </w:p>
    <w:p w14:paraId="4C86080F" w14:textId="77777777" w:rsidR="00C04D97" w:rsidRDefault="00D65B5A">
      <w:pPr>
        <w:pStyle w:val="ListNumber"/>
        <w:numPr>
          <w:ilvl w:val="0"/>
          <w:numId w:val="11"/>
        </w:numPr>
        <w:ind w:left="432"/>
      </w:pPr>
      <w:r>
        <w:t xml:space="preserve">User opens </w:t>
      </w:r>
      <w:r>
        <w:rPr>
          <w:rFonts w:ascii="Consolas" w:eastAsia="Consolas" w:hAnsi="Consolas"/>
          <w:color w:val="0B6E4F"/>
          <w:sz w:val="18"/>
        </w:rPr>
        <w:t>/forget-password</w:t>
      </w:r>
      <w:r>
        <w:t xml:space="preserve"> and requests a code.</w:t>
      </w:r>
    </w:p>
    <w:p w14:paraId="4CEFF586" w14:textId="77777777" w:rsidR="00C04D97" w:rsidRDefault="00D65B5A">
      <w:pPr>
        <w:pStyle w:val="ListNumber"/>
        <w:numPr>
          <w:ilvl w:val="0"/>
          <w:numId w:val="11"/>
        </w:numPr>
        <w:ind w:left="432"/>
      </w:pPr>
      <w:r>
        <w:t>The code is emailed.</w:t>
      </w:r>
    </w:p>
    <w:p w14:paraId="2CAAF9DC" w14:textId="77777777" w:rsidR="00C04D97" w:rsidRDefault="00D65B5A">
      <w:pPr>
        <w:pStyle w:val="ListNumber"/>
        <w:numPr>
          <w:ilvl w:val="0"/>
          <w:numId w:val="11"/>
        </w:numPr>
        <w:ind w:left="432"/>
      </w:pPr>
      <w:r>
        <w:t>User verifies the code.</w:t>
      </w:r>
    </w:p>
    <w:p w14:paraId="36404124" w14:textId="77777777" w:rsidR="00C04D97" w:rsidRDefault="00D65B5A">
      <w:pPr>
        <w:pStyle w:val="ListNumber"/>
        <w:numPr>
          <w:ilvl w:val="0"/>
          <w:numId w:val="11"/>
        </w:numPr>
        <w:ind w:left="432"/>
      </w:pPr>
      <w:r>
        <w:t>User sets a new password.</w:t>
      </w:r>
    </w:p>
    <w:p w14:paraId="5A0FE236" w14:textId="77777777" w:rsidR="00C04D97" w:rsidRDefault="00D65B5A">
      <w:r>
        <w:rPr>
          <w:b/>
        </w:rPr>
        <w:t xml:space="preserve">Data Entities: </w:t>
      </w:r>
      <w:r>
        <w:rPr>
          <w:rFonts w:ascii="Consolas" w:eastAsia="Consolas" w:hAnsi="Consolas"/>
          <w:color w:val="0B6E4F"/>
          <w:sz w:val="18"/>
        </w:rPr>
        <w:t>verification</w:t>
      </w:r>
      <w:r>
        <w:t xml:space="preserve">, </w:t>
      </w:r>
      <w:r>
        <w:rPr>
          <w:rFonts w:ascii="Consolas" w:eastAsia="Consolas" w:hAnsi="Consolas"/>
          <w:color w:val="0B6E4F"/>
          <w:sz w:val="18"/>
        </w:rPr>
        <w:t>account</w:t>
      </w:r>
      <w:r>
        <w:t xml:space="preserve">, </w:t>
      </w:r>
      <w:r>
        <w:rPr>
          <w:rFonts w:ascii="Consolas" w:eastAsia="Consolas" w:hAnsi="Consolas"/>
          <w:color w:val="0B6E4F"/>
          <w:sz w:val="18"/>
        </w:rPr>
        <w:t>user</w:t>
      </w:r>
    </w:p>
    <w:p w14:paraId="2E660D2E" w14:textId="77777777" w:rsidR="00C04D97" w:rsidRDefault="00D65B5A">
      <w:r>
        <w:rPr>
          <w:b/>
        </w:rPr>
        <w:t xml:space="preserve">Interfaces: </w:t>
      </w:r>
      <w:r>
        <w:rPr>
          <w:rFonts w:ascii="Consolas" w:eastAsia="Consolas" w:hAnsi="Consolas"/>
          <w:color w:val="0B6E4F"/>
          <w:sz w:val="18"/>
        </w:rPr>
        <w:t>/forget-password</w:t>
      </w:r>
      <w:r>
        <w:t xml:space="preserve">, </w:t>
      </w:r>
      <w:r>
        <w:rPr>
          <w:rFonts w:ascii="Consolas" w:eastAsia="Consolas" w:hAnsi="Consolas"/>
          <w:color w:val="0B6E4F"/>
          <w:sz w:val="18"/>
        </w:rPr>
        <w:t>/api/auth/[...all]</w:t>
      </w:r>
    </w:p>
    <w:p w14:paraId="1C147634" w14:textId="77777777" w:rsidR="00C04D97" w:rsidRDefault="00D65B5A">
      <w:pPr>
        <w:keepNext/>
        <w:spacing w:before="120" w:after="60"/>
      </w:pPr>
      <w:r>
        <w:rPr>
          <w:b/>
        </w:rPr>
        <w:t>Validations and Rules:</w:t>
      </w:r>
    </w:p>
    <w:p w14:paraId="58077039" w14:textId="77777777" w:rsidR="00C04D97" w:rsidRDefault="00D65B5A">
      <w:pPr>
        <w:pStyle w:val="ListBullet"/>
      </w:pPr>
      <w:r>
        <w:t xml:space="preserve">Codes expire after </w:t>
      </w:r>
      <w:r>
        <w:rPr>
          <w:rFonts w:ascii="Consolas" w:eastAsia="Consolas" w:hAnsi="Consolas"/>
          <w:color w:val="0B6E4F"/>
          <w:sz w:val="18"/>
        </w:rPr>
        <w:t>EMAIL_OTP_EXPIRY</w:t>
      </w:r>
      <w:r>
        <w:t xml:space="preserve"> seconds.</w:t>
      </w:r>
    </w:p>
    <w:p w14:paraId="3069118D" w14:textId="77777777" w:rsidR="00C04D97" w:rsidRDefault="00D65B5A">
      <w:pPr>
        <w:pStyle w:val="ListBullet"/>
      </w:pPr>
      <w:r>
        <w:t>A password can be reset only with a valid, unexpired code.</w:t>
      </w:r>
    </w:p>
    <w:p w14:paraId="49D315B4" w14:textId="77777777" w:rsidR="00C04D97" w:rsidRDefault="00D65B5A">
      <w:pPr>
        <w:pStyle w:val="Heading3"/>
      </w:pPr>
      <w:bookmarkStart w:id="29" w:name="_Toc243174341"/>
      <w:r>
        <w:t>FR-AUTH-04: Profile and Notification Preferences</w:t>
      </w:r>
      <w:bookmarkEnd w:id="29"/>
    </w:p>
    <w:p w14:paraId="41F47F2B"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actions/mutation/profile.mutation.ts</w:t>
      </w:r>
      <w:r>
        <w:t xml:space="preserve">, </w:t>
      </w:r>
      <w:r>
        <w:rPr>
          <w:rFonts w:ascii="Consolas" w:eastAsia="Consolas" w:hAnsi="Consolas"/>
          <w:color w:val="0B6E4F"/>
          <w:sz w:val="18"/>
        </w:rPr>
        <w:t>lib/account-preferences.ts</w:t>
      </w:r>
    </w:p>
    <w:p w14:paraId="5BBF7A39" w14:textId="77777777" w:rsidR="00C04D97" w:rsidRDefault="00D65B5A">
      <w:r>
        <w:rPr>
          <w:b/>
        </w:rPr>
        <w:t xml:space="preserve">Description: </w:t>
      </w:r>
      <w:r>
        <w:t>A signed-in user shall be able to view their profile, update their phone number, and choose whether to receive notifications in the app, by email, and by SMS.</w:t>
      </w:r>
    </w:p>
    <w:p w14:paraId="5BC0C23C" w14:textId="77777777" w:rsidR="00C04D97" w:rsidRDefault="00D65B5A">
      <w:pPr>
        <w:keepNext/>
        <w:spacing w:before="120" w:after="60"/>
      </w:pPr>
      <w:r>
        <w:rPr>
          <w:b/>
        </w:rPr>
        <w:t>Technical Analysis:</w:t>
      </w:r>
    </w:p>
    <w:p w14:paraId="0CE8565C" w14:textId="77777777" w:rsidR="00C04D97" w:rsidRDefault="00D65B5A">
      <w:pPr>
        <w:pStyle w:val="ListBullet"/>
      </w:pPr>
      <w:r>
        <w:t>Phone number is an optional user field used for SMS notifications and SMS replies.</w:t>
      </w:r>
    </w:p>
    <w:p w14:paraId="4845C3BD" w14:textId="77777777" w:rsidR="00C04D97" w:rsidRDefault="00D65B5A">
      <w:pPr>
        <w:pStyle w:val="ListBullet"/>
      </w:pPr>
      <w:r>
        <w:t xml:space="preserve">Channel choices are stored per user in </w:t>
      </w:r>
      <w:r>
        <w:rPr>
          <w:rFonts w:ascii="Consolas" w:eastAsia="Consolas" w:hAnsi="Consolas"/>
          <w:color w:val="0B6E4F"/>
          <w:sz w:val="18"/>
        </w:rPr>
        <w:t>account_preferences</w:t>
      </w:r>
      <w:r>
        <w:t xml:space="preserve"> (</w:t>
      </w:r>
      <w:r>
        <w:rPr>
          <w:rFonts w:ascii="Consolas" w:eastAsia="Consolas" w:hAnsi="Consolas"/>
          <w:color w:val="0B6E4F"/>
          <w:sz w:val="18"/>
        </w:rPr>
        <w:t>in_app</w:t>
      </w:r>
      <w:r>
        <w:t xml:space="preserve">, </w:t>
      </w:r>
      <w:r>
        <w:rPr>
          <w:rFonts w:ascii="Consolas" w:eastAsia="Consolas" w:hAnsi="Consolas"/>
          <w:color w:val="0B6E4F"/>
          <w:sz w:val="18"/>
        </w:rPr>
        <w:t>email</w:t>
      </w:r>
      <w:r>
        <w:t xml:space="preserve">, </w:t>
      </w:r>
      <w:r>
        <w:rPr>
          <w:rFonts w:ascii="Consolas" w:eastAsia="Consolas" w:hAnsi="Consolas"/>
          <w:color w:val="0B6E4F"/>
          <w:sz w:val="18"/>
        </w:rPr>
        <w:t>sms</w:t>
      </w:r>
      <w:r>
        <w:t>); delivery code consults them before sending.</w:t>
      </w:r>
    </w:p>
    <w:p w14:paraId="37730BF8" w14:textId="77777777" w:rsidR="00C04D97" w:rsidRDefault="00D65B5A">
      <w:pPr>
        <w:pStyle w:val="ListBullet"/>
      </w:pPr>
      <w:r>
        <w:t xml:space="preserve">Guided tours remember which tours a user has seen in </w:t>
      </w:r>
      <w:r>
        <w:rPr>
          <w:rFonts w:ascii="Consolas" w:eastAsia="Consolas" w:hAnsi="Consolas"/>
          <w:color w:val="0B6E4F"/>
          <w:sz w:val="18"/>
        </w:rPr>
        <w:t>user_tour_progress</w:t>
      </w:r>
      <w:r>
        <w:t>.</w:t>
      </w:r>
    </w:p>
    <w:p w14:paraId="539EE88F" w14:textId="77777777" w:rsidR="00C04D97" w:rsidRDefault="00D65B5A">
      <w:r>
        <w:rPr>
          <w:b/>
        </w:rPr>
        <w:t xml:space="preserve">Data Entities: </w:t>
      </w:r>
      <w:r>
        <w:rPr>
          <w:rFonts w:ascii="Consolas" w:eastAsia="Consolas" w:hAnsi="Consolas"/>
          <w:color w:val="0B6E4F"/>
          <w:sz w:val="18"/>
        </w:rPr>
        <w:t>user</w:t>
      </w:r>
      <w:r>
        <w:t xml:space="preserve">, </w:t>
      </w:r>
      <w:r>
        <w:rPr>
          <w:rFonts w:ascii="Consolas" w:eastAsia="Consolas" w:hAnsi="Consolas"/>
          <w:color w:val="0B6E4F"/>
          <w:sz w:val="18"/>
        </w:rPr>
        <w:t>account_preferences</w:t>
      </w:r>
      <w:r>
        <w:t xml:space="preserve">, </w:t>
      </w:r>
      <w:r>
        <w:rPr>
          <w:rFonts w:ascii="Consolas" w:eastAsia="Consolas" w:hAnsi="Consolas"/>
          <w:color w:val="0B6E4F"/>
          <w:sz w:val="18"/>
        </w:rPr>
        <w:t>user_tour_progress</w:t>
      </w:r>
    </w:p>
    <w:p w14:paraId="124C8A06" w14:textId="77777777" w:rsidR="00C04D97" w:rsidRDefault="00D65B5A">
      <w:r>
        <w:rPr>
          <w:b/>
        </w:rPr>
        <w:lastRenderedPageBreak/>
        <w:t xml:space="preserve">Interfaces: </w:t>
      </w:r>
      <w:r>
        <w:rPr>
          <w:rFonts w:ascii="Consolas" w:eastAsia="Consolas" w:hAnsi="Consolas"/>
          <w:color w:val="0B6E4F"/>
          <w:sz w:val="18"/>
        </w:rPr>
        <w:t>/my-profile</w:t>
      </w:r>
      <w:r>
        <w:t xml:space="preserve">, </w:t>
      </w:r>
      <w:r>
        <w:rPr>
          <w:rFonts w:ascii="Consolas" w:eastAsia="Consolas" w:hAnsi="Consolas"/>
          <w:color w:val="0B6E4F"/>
          <w:sz w:val="18"/>
        </w:rPr>
        <w:t>/account-settings</w:t>
      </w:r>
    </w:p>
    <w:p w14:paraId="1D57B404" w14:textId="77777777" w:rsidR="00C04D97" w:rsidRDefault="00D65B5A">
      <w:pPr>
        <w:keepNext/>
        <w:spacing w:before="120" w:after="60"/>
      </w:pPr>
      <w:r>
        <w:rPr>
          <w:b/>
        </w:rPr>
        <w:t>Validations and Rules:</w:t>
      </w:r>
    </w:p>
    <w:p w14:paraId="48A1BAE5" w14:textId="77777777" w:rsidR="00C04D97" w:rsidRDefault="00D65B5A">
      <w:pPr>
        <w:pStyle w:val="ListBullet"/>
      </w:pPr>
      <w:r>
        <w:t>Only the owner can change their own profile and preferences.</w:t>
      </w:r>
    </w:p>
    <w:p w14:paraId="7F8BBAEE" w14:textId="77777777" w:rsidR="00C04D97" w:rsidRDefault="00D65B5A">
      <w:pPr>
        <w:pStyle w:val="ListBullet"/>
      </w:pPr>
      <w:r>
        <w:t>Role and scope fields are not user-editable.</w:t>
      </w:r>
    </w:p>
    <w:p w14:paraId="2E8F3133" w14:textId="77777777" w:rsidR="00C04D97" w:rsidRDefault="00D65B5A">
      <w:pPr>
        <w:pStyle w:val="Heading3"/>
      </w:pPr>
      <w:bookmarkStart w:id="30" w:name="_Toc243174342"/>
      <w:r>
        <w:t>FR-AUTH-05: Role-Based Access and Moderator Scope</w:t>
      </w:r>
      <w:bookmarkEnd w:id="30"/>
    </w:p>
    <w:p w14:paraId="465F4B5E"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lib/permissions.ts</w:t>
      </w:r>
      <w:r>
        <w:t xml:space="preserve">, </w:t>
      </w:r>
      <w:r>
        <w:rPr>
          <w:rFonts w:ascii="Consolas" w:eastAsia="Consolas" w:hAnsi="Consolas"/>
          <w:color w:val="0B6E4F"/>
          <w:sz w:val="18"/>
        </w:rPr>
        <w:t>lib/scope.ts</w:t>
      </w:r>
      <w:r>
        <w:t xml:space="preserve">, </w:t>
      </w:r>
      <w:r>
        <w:rPr>
          <w:rFonts w:ascii="Consolas" w:eastAsia="Consolas" w:hAnsi="Consolas"/>
          <w:color w:val="0B6E4F"/>
          <w:sz w:val="18"/>
        </w:rPr>
        <w:t>lib/moderator-scope.ts</w:t>
      </w:r>
      <w:r>
        <w:t xml:space="preserve">, </w:t>
      </w:r>
      <w:r>
        <w:rPr>
          <w:rFonts w:ascii="Consolas" w:eastAsia="Consolas" w:hAnsi="Consolas"/>
          <w:color w:val="0B6E4F"/>
          <w:sz w:val="18"/>
        </w:rPr>
        <w:t>lib/staff-api.ts</w:t>
      </w:r>
    </w:p>
    <w:p w14:paraId="50DB26D2" w14:textId="77777777" w:rsidR="00C04D97" w:rsidRDefault="00D65B5A">
      <w:r>
        <w:rPr>
          <w:b/>
        </w:rPr>
        <w:t xml:space="preserve">Description: </w:t>
      </w:r>
      <w:r>
        <w:t>Every protected operation shall check the caller's role and permission, and a moderator shall only see and act on projects inside their assigned region and program.</w:t>
      </w:r>
    </w:p>
    <w:p w14:paraId="026D1FAF" w14:textId="77777777" w:rsidR="00C04D97" w:rsidRDefault="00D65B5A">
      <w:pPr>
        <w:keepNext/>
        <w:spacing w:before="120" w:after="60"/>
      </w:pPr>
      <w:r>
        <w:rPr>
          <w:b/>
        </w:rPr>
        <w:t>Technical Analysis:</w:t>
      </w:r>
    </w:p>
    <w:p w14:paraId="2F652470" w14:textId="77777777" w:rsidR="00C04D97" w:rsidRDefault="00D65B5A">
      <w:pPr>
        <w:pStyle w:val="ListBullet"/>
      </w:pPr>
      <w:r>
        <w:t xml:space="preserve">Permissions are declared per resource and action (for example </w:t>
      </w:r>
      <w:r>
        <w:rPr>
          <w:rFonts w:ascii="Consolas" w:eastAsia="Consolas" w:hAnsi="Consolas"/>
          <w:color w:val="0B6E4F"/>
          <w:sz w:val="18"/>
        </w:rPr>
        <w:t>feedback: approve, reject</w:t>
      </w:r>
      <w:r>
        <w:t xml:space="preserve">) and mapped to four roles: </w:t>
      </w:r>
      <w:r>
        <w:rPr>
          <w:rFonts w:ascii="Consolas" w:eastAsia="Consolas" w:hAnsi="Consolas"/>
          <w:color w:val="0B6E4F"/>
          <w:sz w:val="18"/>
        </w:rPr>
        <w:t>citizen</w:t>
      </w:r>
      <w:r>
        <w:t xml:space="preserve">, </w:t>
      </w:r>
      <w:r>
        <w:rPr>
          <w:rFonts w:ascii="Consolas" w:eastAsia="Consolas" w:hAnsi="Consolas"/>
          <w:color w:val="0B6E4F"/>
          <w:sz w:val="18"/>
        </w:rPr>
        <w:t>moderator</w:t>
      </w:r>
      <w:r>
        <w:t xml:space="preserve">, </w:t>
      </w:r>
      <w:r>
        <w:rPr>
          <w:rFonts w:ascii="Consolas" w:eastAsia="Consolas" w:hAnsi="Consolas"/>
          <w:color w:val="0B6E4F"/>
          <w:sz w:val="18"/>
        </w:rPr>
        <w:t>regional_admin</w:t>
      </w:r>
      <w:r>
        <w:t xml:space="preserve">, </w:t>
      </w:r>
      <w:r>
        <w:rPr>
          <w:rFonts w:ascii="Consolas" w:eastAsia="Consolas" w:hAnsi="Consolas"/>
          <w:color w:val="0B6E4F"/>
          <w:sz w:val="18"/>
        </w:rPr>
        <w:t>admin</w:t>
      </w:r>
      <w:r>
        <w:t>.</w:t>
      </w:r>
    </w:p>
    <w:p w14:paraId="5633A871" w14:textId="77777777" w:rsidR="00C04D97" w:rsidRDefault="00D65B5A">
      <w:pPr>
        <w:pStyle w:val="ListBullet"/>
      </w:pPr>
      <w:r>
        <w:t xml:space="preserve">Moderator scope uses two assignments: </w:t>
      </w:r>
      <w:r>
        <w:rPr>
          <w:rFonts w:ascii="Consolas" w:eastAsia="Consolas" w:hAnsi="Consolas"/>
          <w:color w:val="0B6E4F"/>
          <w:sz w:val="18"/>
        </w:rPr>
        <w:t>user.region</w:t>
      </w:r>
      <w:r>
        <w:t xml:space="preserve"> (matched against </w:t>
      </w:r>
      <w:r>
        <w:rPr>
          <w:rFonts w:ascii="Consolas" w:eastAsia="Consolas" w:hAnsi="Consolas"/>
          <w:color w:val="0B6E4F"/>
          <w:sz w:val="18"/>
        </w:rPr>
        <w:t>projects.region</w:t>
      </w:r>
      <w:r>
        <w:t xml:space="preserve">) and </w:t>
      </w:r>
      <w:r>
        <w:rPr>
          <w:rFonts w:ascii="Consolas" w:eastAsia="Consolas" w:hAnsi="Consolas"/>
          <w:color w:val="0B6E4F"/>
          <w:sz w:val="18"/>
        </w:rPr>
        <w:t>user.assigned_agency</w:t>
      </w:r>
      <w:r>
        <w:t xml:space="preserve"> (matched against </w:t>
      </w:r>
      <w:r>
        <w:rPr>
          <w:rFonts w:ascii="Consolas" w:eastAsia="Consolas" w:hAnsi="Consolas"/>
          <w:color w:val="0B6E4F"/>
          <w:sz w:val="18"/>
        </w:rPr>
        <w:t>projects.program</w:t>
      </w:r>
      <w:r>
        <w:t xml:space="preserve">, values </w:t>
      </w:r>
      <w:r>
        <w:rPr>
          <w:rFonts w:ascii="Consolas" w:eastAsia="Consolas" w:hAnsi="Consolas"/>
          <w:color w:val="0B6E4F"/>
          <w:sz w:val="18"/>
        </w:rPr>
        <w:t>AMEFIP</w:t>
      </w:r>
      <w:r>
        <w:t xml:space="preserve"> or </w:t>
      </w:r>
      <w:r>
        <w:rPr>
          <w:rFonts w:ascii="Consolas" w:eastAsia="Consolas" w:hAnsi="Consolas"/>
          <w:color w:val="0B6E4F"/>
          <w:sz w:val="18"/>
        </w:rPr>
        <w:t>INS</w:t>
      </w:r>
      <w:r>
        <w:t>).</w:t>
      </w:r>
    </w:p>
    <w:p w14:paraId="16D1DA09" w14:textId="77777777" w:rsidR="00C04D97" w:rsidRDefault="00D65B5A">
      <w:pPr>
        <w:pStyle w:val="ListBullet"/>
      </w:pPr>
      <w:r>
        <w:t>Scope is fail-closed: a moderator with neither assignment gets no project data. Regional admins and admins are not restricted by the moderator scope filter.</w:t>
      </w:r>
    </w:p>
    <w:p w14:paraId="0BA63CBA" w14:textId="77777777" w:rsidR="00C04D97" w:rsidRDefault="00D65B5A">
      <w:pPr>
        <w:pStyle w:val="ListBullet"/>
      </w:pPr>
      <w:r>
        <w:t>Every project query also applies the fiscal-year scope (FR-SYNC-03), so out-of-scope records never surface.</w:t>
      </w:r>
    </w:p>
    <w:p w14:paraId="03745A8E" w14:textId="77777777" w:rsidR="00C04D97" w:rsidRDefault="00D65B5A">
      <w:pPr>
        <w:pStyle w:val="ListBullet"/>
      </w:pPr>
      <w:r>
        <w:t xml:space="preserve">Staff API routes call </w:t>
      </w:r>
      <w:r>
        <w:rPr>
          <w:rFonts w:ascii="Consolas" w:eastAsia="Consolas" w:hAnsi="Consolas"/>
          <w:color w:val="0B6E4F"/>
          <w:sz w:val="18"/>
        </w:rPr>
        <w:t>requireStaffApi</w:t>
      </w:r>
      <w:r>
        <w:t>; mutating requests also check the request origin.</w:t>
      </w:r>
    </w:p>
    <w:p w14:paraId="21C2A8CB" w14:textId="77777777" w:rsidR="00C04D97" w:rsidRDefault="00D65B5A">
      <w:r>
        <w:rPr>
          <w:b/>
        </w:rPr>
        <w:t xml:space="preserve">Data Entities: </w:t>
      </w:r>
      <w:r>
        <w:rPr>
          <w:rFonts w:ascii="Consolas" w:eastAsia="Consolas" w:hAnsi="Consolas"/>
          <w:color w:val="0B6E4F"/>
          <w:sz w:val="18"/>
        </w:rPr>
        <w:t>user</w:t>
      </w:r>
      <w:r>
        <w:t xml:space="preserve">, </w:t>
      </w:r>
      <w:r>
        <w:rPr>
          <w:rFonts w:ascii="Consolas" w:eastAsia="Consolas" w:hAnsi="Consolas"/>
          <w:color w:val="0B6E4F"/>
          <w:sz w:val="18"/>
        </w:rPr>
        <w:t>projects</w:t>
      </w:r>
      <w:r>
        <w:t xml:space="preserve">, </w:t>
      </w:r>
      <w:r>
        <w:rPr>
          <w:rFonts w:ascii="Consolas" w:eastAsia="Consolas" w:hAnsi="Consolas"/>
          <w:color w:val="0B6E4F"/>
          <w:sz w:val="18"/>
        </w:rPr>
        <w:t>feedback</w:t>
      </w:r>
      <w:r>
        <w:t xml:space="preserve">, </w:t>
      </w:r>
      <w:r>
        <w:rPr>
          <w:rFonts w:ascii="Consolas" w:eastAsia="Consolas" w:hAnsi="Consolas"/>
          <w:color w:val="0B6E4F"/>
          <w:sz w:val="18"/>
        </w:rPr>
        <w:t>issues</w:t>
      </w:r>
    </w:p>
    <w:p w14:paraId="43D237DB" w14:textId="77777777" w:rsidR="00C04D97" w:rsidRDefault="00D65B5A">
      <w:r>
        <w:rPr>
          <w:b/>
        </w:rPr>
        <w:t xml:space="preserve">Interfaces: </w:t>
      </w:r>
      <w:r>
        <w:t xml:space="preserve">All </w:t>
      </w:r>
      <w:r>
        <w:rPr>
          <w:rFonts w:ascii="Consolas" w:eastAsia="Consolas" w:hAnsi="Consolas"/>
          <w:color w:val="0B6E4F"/>
          <w:sz w:val="18"/>
        </w:rPr>
        <w:t>/api/admin/*</w:t>
      </w:r>
      <w:r>
        <w:t xml:space="preserve"> routes and </w:t>
      </w:r>
      <w:r>
        <w:rPr>
          <w:rFonts w:ascii="Consolas" w:eastAsia="Consolas" w:hAnsi="Consolas"/>
          <w:color w:val="0B6E4F"/>
          <w:sz w:val="18"/>
        </w:rPr>
        <w:t>(admin)</w:t>
      </w:r>
      <w:r>
        <w:t xml:space="preserve"> pages</w:t>
      </w:r>
    </w:p>
    <w:p w14:paraId="72B5AAAA" w14:textId="77777777" w:rsidR="00C04D97" w:rsidRDefault="00D65B5A">
      <w:pPr>
        <w:keepNext/>
        <w:spacing w:before="120" w:after="60"/>
      </w:pPr>
      <w:r>
        <w:rPr>
          <w:b/>
        </w:rPr>
        <w:t>Validations and Rules:</w:t>
      </w:r>
    </w:p>
    <w:p w14:paraId="3E61415B" w14:textId="77777777" w:rsidR="00C04D97" w:rsidRDefault="00D65B5A">
      <w:pPr>
        <w:pStyle w:val="ListBullet"/>
      </w:pPr>
      <w:r>
        <w:t>Citizens cannot reach staff pages or APIs (HTTP 401/403).</w:t>
      </w:r>
    </w:p>
    <w:p w14:paraId="341514CE" w14:textId="77777777" w:rsidR="00C04D97" w:rsidRDefault="00D65B5A">
      <w:pPr>
        <w:pStyle w:val="ListBullet"/>
      </w:pPr>
      <w:r>
        <w:t>A scoped moderator cannot read, moderate, or respond to records outside scope, even by guessing an identifier.</w:t>
      </w:r>
    </w:p>
    <w:p w14:paraId="27CBE706" w14:textId="77777777" w:rsidR="00C04D97" w:rsidRDefault="00D65B5A">
      <w:pPr>
        <w:pStyle w:val="ListBullet"/>
      </w:pPr>
      <w:r>
        <w:t>Admin-only features (sync trigger, user administration, settings, SLA reports, MYDAS) are not available to other roles.</w:t>
      </w:r>
    </w:p>
    <w:p w14:paraId="546A8FE5" w14:textId="77777777" w:rsidR="00C04D97" w:rsidRDefault="00D65B5A">
      <w:pPr>
        <w:pStyle w:val="Heading3"/>
      </w:pPr>
      <w:bookmarkStart w:id="31" w:name="_Toc243174343"/>
      <w:r>
        <w:t>FR-AUTH-06: User Administration</w:t>
      </w:r>
      <w:bookmarkEnd w:id="31"/>
    </w:p>
    <w:p w14:paraId="171F1F4F"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actions/mutation/users.mutation.ts</w:t>
      </w:r>
      <w:r>
        <w:t xml:space="preserve">, </w:t>
      </w:r>
      <w:r>
        <w:rPr>
          <w:rFonts w:ascii="Consolas" w:eastAsia="Consolas" w:hAnsi="Consolas"/>
          <w:color w:val="0B6E4F"/>
          <w:sz w:val="18"/>
        </w:rPr>
        <w:t>actions/query/users.query.ts</w:t>
      </w:r>
    </w:p>
    <w:p w14:paraId="2000C862" w14:textId="77777777" w:rsidR="00C04D97" w:rsidRDefault="00D65B5A">
      <w:r>
        <w:rPr>
          <w:b/>
        </w:rPr>
        <w:t xml:space="preserve">Description: </w:t>
      </w:r>
      <w:r>
        <w:t>Administrators shall be able to create, update, ban, unban, verify, and delete users, change roles, assign moderator scope, and terminate sessions, with protection against self-harm.</w:t>
      </w:r>
    </w:p>
    <w:p w14:paraId="5914114C" w14:textId="77777777" w:rsidR="00C04D97" w:rsidRDefault="00D65B5A">
      <w:pPr>
        <w:keepNext/>
        <w:spacing w:before="120" w:after="60"/>
      </w:pPr>
      <w:r>
        <w:rPr>
          <w:b/>
        </w:rPr>
        <w:t>Technical Analysis:</w:t>
      </w:r>
    </w:p>
    <w:p w14:paraId="71E86533" w14:textId="77777777" w:rsidR="00C04D97" w:rsidRDefault="00D65B5A">
      <w:pPr>
        <w:pStyle w:val="ListBullet"/>
      </w:pPr>
      <w:r>
        <w:t>Accounts created by an administrator are marked email-verified immediately.</w:t>
      </w:r>
    </w:p>
    <w:p w14:paraId="7B7F5880" w14:textId="77777777" w:rsidR="00C04D97" w:rsidRDefault="00D65B5A">
      <w:pPr>
        <w:pStyle w:val="ListBullet"/>
      </w:pPr>
      <w:r>
        <w:t>Role changes, region assignment, program assignment, bans, verification, session termination, and deletion are each audited.</w:t>
      </w:r>
    </w:p>
    <w:p w14:paraId="5F7313D2" w14:textId="77777777" w:rsidR="00C04D97" w:rsidRDefault="00D65B5A">
      <w:pPr>
        <w:pStyle w:val="ListBullet"/>
      </w:pPr>
      <w:r>
        <w:t>An administrator cannot change their own role, ban themselves, terminate their own sessions, or delete themselves.</w:t>
      </w:r>
    </w:p>
    <w:p w14:paraId="5CCC39BA" w14:textId="77777777" w:rsidR="00C04D97" w:rsidRDefault="00D65B5A">
      <w:pPr>
        <w:pStyle w:val="ListBullet"/>
      </w:pPr>
      <w:r>
        <w:t>Regional admins have a narrower user-management capability (list, read, update, ban, revoke) limited by region.</w:t>
      </w:r>
    </w:p>
    <w:p w14:paraId="21CF77A1" w14:textId="77777777" w:rsidR="00C04D97" w:rsidRDefault="00D65B5A">
      <w:r>
        <w:rPr>
          <w:b/>
        </w:rPr>
        <w:t xml:space="preserve">Data Entities: </w:t>
      </w:r>
      <w:r>
        <w:rPr>
          <w:rFonts w:ascii="Consolas" w:eastAsia="Consolas" w:hAnsi="Consolas"/>
          <w:color w:val="0B6E4F"/>
          <w:sz w:val="18"/>
        </w:rPr>
        <w:t>user</w:t>
      </w:r>
      <w:r>
        <w:t xml:space="preserve">, </w:t>
      </w:r>
      <w:r>
        <w:rPr>
          <w:rFonts w:ascii="Consolas" w:eastAsia="Consolas" w:hAnsi="Consolas"/>
          <w:color w:val="0B6E4F"/>
          <w:sz w:val="18"/>
        </w:rPr>
        <w:t>session</w:t>
      </w:r>
      <w:r>
        <w:t xml:space="preserve">, </w:t>
      </w:r>
      <w:r>
        <w:rPr>
          <w:rFonts w:ascii="Consolas" w:eastAsia="Consolas" w:hAnsi="Consolas"/>
          <w:color w:val="0B6E4F"/>
          <w:sz w:val="18"/>
        </w:rPr>
        <w:t>audit_logs</w:t>
      </w:r>
    </w:p>
    <w:p w14:paraId="2F2D13E9" w14:textId="77777777" w:rsidR="00C04D97" w:rsidRDefault="00D65B5A">
      <w:r>
        <w:rPr>
          <w:b/>
        </w:rPr>
        <w:lastRenderedPageBreak/>
        <w:t xml:space="preserve">Interfaces: </w:t>
      </w:r>
      <w:r>
        <w:rPr>
          <w:rFonts w:ascii="Consolas" w:eastAsia="Consolas" w:hAnsi="Consolas"/>
          <w:color w:val="0B6E4F"/>
          <w:sz w:val="18"/>
        </w:rPr>
        <w:t>/user-management</w:t>
      </w:r>
      <w:r>
        <w:t xml:space="preserve">; Better Auth admin endpoints; </w:t>
      </w:r>
      <w:r>
        <w:rPr>
          <w:rFonts w:ascii="Consolas" w:eastAsia="Consolas" w:hAnsi="Consolas"/>
          <w:color w:val="0B6E4F"/>
          <w:sz w:val="18"/>
        </w:rPr>
        <w:t>actions/mutation/users.mutation.ts</w:t>
      </w:r>
    </w:p>
    <w:p w14:paraId="6F61A2DD" w14:textId="77777777" w:rsidR="00C04D97" w:rsidRDefault="00D65B5A">
      <w:pPr>
        <w:keepNext/>
        <w:spacing w:before="120" w:after="60"/>
      </w:pPr>
      <w:r>
        <w:rPr>
          <w:b/>
        </w:rPr>
        <w:t>Validations and Rules:</w:t>
      </w:r>
    </w:p>
    <w:p w14:paraId="0FB1F498" w14:textId="77777777" w:rsidR="00C04D97" w:rsidRDefault="00D65B5A">
      <w:pPr>
        <w:pStyle w:val="ListBullet"/>
      </w:pPr>
      <w:r>
        <w:t>Self-protection checks run on the server, not only in the interface.</w:t>
      </w:r>
    </w:p>
    <w:p w14:paraId="39012BE2" w14:textId="77777777" w:rsidR="00C04D97" w:rsidRDefault="00D65B5A">
      <w:pPr>
        <w:pStyle w:val="ListBullet"/>
      </w:pPr>
      <w:r>
        <w:t>Deleting a user cascades to sessions and accounts.</w:t>
      </w:r>
    </w:p>
    <w:tbl>
      <w:tblPr>
        <w:tblW w:w="9360" w:type="dxa"/>
        <w:jc w:val="center"/>
        <w:tblLayout w:type="fixed"/>
        <w:tblLook w:val="04A0" w:firstRow="1" w:lastRow="0" w:firstColumn="1" w:lastColumn="0" w:noHBand="0" w:noVBand="1"/>
      </w:tblPr>
      <w:tblGrid>
        <w:gridCol w:w="9360"/>
      </w:tblGrid>
      <w:tr w:rsidR="00C04D97" w14:paraId="1C95DD64" w14:textId="77777777">
        <w:trPr>
          <w:cantSplit/>
          <w:jc w:val="center"/>
        </w:trPr>
        <w:tc>
          <w:tcPr>
            <w:tcW w:w="9360" w:type="dxa"/>
            <w:tcBorders>
              <w:left w:val="single" w:sz="24" w:space="0" w:color="E8962E"/>
            </w:tcBorders>
            <w:shd w:val="clear" w:color="auto" w:fill="FFF4E0"/>
            <w:tcMar>
              <w:top w:w="90" w:type="dxa"/>
              <w:left w:w="160" w:type="dxa"/>
              <w:bottom w:w="90" w:type="dxa"/>
              <w:right w:w="140" w:type="dxa"/>
            </w:tcMar>
          </w:tcPr>
          <w:p w14:paraId="7CFD4D92" w14:textId="77777777" w:rsidR="00C04D97" w:rsidRDefault="00D65B5A">
            <w:pPr>
              <w:pStyle w:val="TableText"/>
            </w:pPr>
            <w:r>
              <w:rPr>
                <w:b/>
                <w:color w:val="E8962E"/>
                <w:sz w:val="19"/>
              </w:rPr>
              <w:t xml:space="preserve">Limitation  </w:t>
            </w:r>
            <w:r>
              <w:rPr>
                <w:sz w:val="19"/>
              </w:rPr>
              <w:t>Changing a moderator's role does not automatically clear stale region or program assignments; administrators should review scope fields after a role change.</w:t>
            </w:r>
          </w:p>
        </w:tc>
      </w:tr>
    </w:tbl>
    <w:p w14:paraId="3C5B08D7" w14:textId="77777777" w:rsidR="00C04D97" w:rsidRDefault="00C04D97">
      <w:pPr>
        <w:spacing w:after="80" w:line="144" w:lineRule="auto"/>
      </w:pPr>
    </w:p>
    <w:p w14:paraId="0B6EECD6" w14:textId="77777777" w:rsidR="00C04D97" w:rsidRDefault="00D65B5A">
      <w:pPr>
        <w:pStyle w:val="Heading2"/>
      </w:pPr>
      <w:bookmarkStart w:id="32" w:name="_Toc243174344"/>
      <w:r>
        <w:t>3.2 Project Data Synchronization</w:t>
      </w:r>
      <w:bookmarkEnd w:id="32"/>
    </w:p>
    <w:p w14:paraId="39808138" w14:textId="77777777" w:rsidR="00C04D97" w:rsidRDefault="00D65B5A">
      <w:r>
        <w:t>Project data is a mirror of ABEMIS. Synchronization keeps the mirror fresh and enforces the scope rules that decide which ABEMIS records belong in INFRA Watch.</w:t>
      </w:r>
    </w:p>
    <w:p w14:paraId="11EA1305" w14:textId="77777777" w:rsidR="00C04D97" w:rsidRDefault="00D65B5A">
      <w:pPr>
        <w:pStyle w:val="Heading3"/>
      </w:pPr>
      <w:bookmarkStart w:id="33" w:name="_Toc243174345"/>
      <w:r>
        <w:t>FR-SYNC-01: Scheduled ABEMIS Synchronization</w:t>
      </w:r>
      <w:bookmarkEnd w:id="33"/>
    </w:p>
    <w:p w14:paraId="5BE859D7"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lib/scheduler.ts</w:t>
      </w:r>
      <w:r>
        <w:t xml:space="preserve">, </w:t>
      </w:r>
      <w:r>
        <w:rPr>
          <w:rFonts w:ascii="Consolas" w:eastAsia="Consolas" w:hAnsi="Consolas"/>
          <w:color w:val="0B6E4F"/>
          <w:sz w:val="18"/>
        </w:rPr>
        <w:t>lib/abemis/client.ts</w:t>
      </w:r>
      <w:r>
        <w:t xml:space="preserve">, </w:t>
      </w:r>
      <w:r>
        <w:rPr>
          <w:rFonts w:ascii="Consolas" w:eastAsia="Consolas" w:hAnsi="Consolas"/>
          <w:color w:val="0B6E4F"/>
          <w:sz w:val="18"/>
        </w:rPr>
        <w:t>lib/abemis/sync.ts</w:t>
      </w:r>
      <w:r>
        <w:t xml:space="preserve">, </w:t>
      </w:r>
      <w:r>
        <w:rPr>
          <w:rFonts w:ascii="Consolas" w:eastAsia="Consolas" w:hAnsi="Consolas"/>
          <w:color w:val="0B6E4F"/>
          <w:sz w:val="18"/>
        </w:rPr>
        <w:t>lib/background-worker.ts</w:t>
      </w:r>
    </w:p>
    <w:p w14:paraId="7BCB81B1" w14:textId="77777777" w:rsidR="00C04D97" w:rsidRDefault="00D65B5A">
      <w:r>
        <w:rPr>
          <w:b/>
        </w:rPr>
        <w:t xml:space="preserve">Description: </w:t>
      </w:r>
      <w:r>
        <w:t>The system shall refresh project data from ABEMIS automatically without staff action.</w:t>
      </w:r>
    </w:p>
    <w:p w14:paraId="493B556B" w14:textId="77777777" w:rsidR="00C04D97" w:rsidRDefault="00D65B5A">
      <w:pPr>
        <w:keepNext/>
        <w:spacing w:before="120" w:after="60"/>
      </w:pPr>
      <w:r>
        <w:rPr>
          <w:b/>
        </w:rPr>
        <w:t>Technical Analysis:</w:t>
      </w:r>
    </w:p>
    <w:p w14:paraId="0448B5ED" w14:textId="77777777" w:rsidR="00C04D97" w:rsidRDefault="00D65B5A">
      <w:pPr>
        <w:pStyle w:val="ListBullet"/>
      </w:pPr>
      <w:r>
        <w:t xml:space="preserve">A node-cron schedule (default </w:t>
      </w:r>
      <w:r>
        <w:rPr>
          <w:rFonts w:ascii="Consolas" w:eastAsia="Consolas" w:hAnsi="Consolas"/>
          <w:color w:val="0B6E4F"/>
          <w:sz w:val="18"/>
        </w:rPr>
        <w:t>0 */3 * * *</w:t>
      </w:r>
      <w:r>
        <w:t xml:space="preserve">, Asia/Manila, overridable with </w:t>
      </w:r>
      <w:r>
        <w:rPr>
          <w:rFonts w:ascii="Consolas" w:eastAsia="Consolas" w:hAnsi="Consolas"/>
          <w:color w:val="0B6E4F"/>
          <w:sz w:val="18"/>
        </w:rPr>
        <w:t>SYNC_CRON_SCHEDULE</w:t>
      </w:r>
      <w:r>
        <w:t xml:space="preserve">) enqueues an </w:t>
      </w:r>
      <w:r>
        <w:rPr>
          <w:rFonts w:ascii="Consolas" w:eastAsia="Consolas" w:hAnsi="Consolas"/>
          <w:color w:val="0B6E4F"/>
          <w:sz w:val="18"/>
        </w:rPr>
        <w:t>abemis-sync</w:t>
      </w:r>
      <w:r>
        <w:t xml:space="preserve"> job in the PostgreSQL job queue.</w:t>
      </w:r>
    </w:p>
    <w:p w14:paraId="74780695" w14:textId="77777777" w:rsidR="00C04D97" w:rsidRDefault="00D65B5A">
      <w:pPr>
        <w:pStyle w:val="ListBullet"/>
      </w:pPr>
      <w:r>
        <w:t>A tick is skipped when a sync already succeeded within the last 20 hours, so a healthy day still reaches ABEMIS about once; the frequent schedule exists to recover quickly from upstream outages.</w:t>
      </w:r>
    </w:p>
    <w:p w14:paraId="3BA178E4" w14:textId="77777777" w:rsidR="00C04D97" w:rsidRDefault="00D65B5A">
      <w:pPr>
        <w:pStyle w:val="ListBullet"/>
      </w:pPr>
      <w:r>
        <w:t xml:space="preserve">The worker pages through </w:t>
      </w:r>
      <w:r>
        <w:rPr>
          <w:rFonts w:ascii="Consolas" w:eastAsia="Consolas" w:hAnsi="Consolas"/>
          <w:color w:val="0B6E4F"/>
          <w:sz w:val="18"/>
        </w:rPr>
        <w:t>/api/infra-amefip-list</w:t>
      </w:r>
      <w:r>
        <w:t xml:space="preserve"> 500 records at a time with up to three retries and exponential back-off, then transforms and upserts records in chunks keyed by </w:t>
      </w:r>
      <w:r>
        <w:rPr>
          <w:rFonts w:ascii="Consolas" w:eastAsia="Consolas" w:hAnsi="Consolas"/>
          <w:color w:val="0B6E4F"/>
          <w:sz w:val="18"/>
        </w:rPr>
        <w:t>abemis_id</w:t>
      </w:r>
      <w:r>
        <w:t>.</w:t>
      </w:r>
    </w:p>
    <w:p w14:paraId="3CA798EC" w14:textId="77777777" w:rsidR="00C04D97" w:rsidRDefault="00D65B5A">
      <w:pPr>
        <w:pStyle w:val="ListBullet"/>
      </w:pPr>
      <w:r>
        <w:t xml:space="preserve">A run is reported as completed, completed with warnings (failure rate below 1% of processed records), or failed. A run stuck in </w:t>
      </w:r>
      <w:r>
        <w:rPr>
          <w:rFonts w:ascii="Consolas" w:eastAsia="Consolas" w:hAnsi="Consolas"/>
          <w:color w:val="0B6E4F"/>
          <w:sz w:val="18"/>
        </w:rPr>
        <w:t>running</w:t>
      </w:r>
      <w:r>
        <w:t xml:space="preserve"> for more than 30 minutes is treated as crashed and no longer blocks new runs.</w:t>
      </w:r>
    </w:p>
    <w:p w14:paraId="04A26443" w14:textId="77777777" w:rsidR="00C04D97" w:rsidRDefault="00D65B5A">
      <w:r>
        <w:rPr>
          <w:b/>
        </w:rPr>
        <w:t xml:space="preserve">Data Entities: </w:t>
      </w:r>
      <w:r>
        <w:rPr>
          <w:rFonts w:ascii="Consolas" w:eastAsia="Consolas" w:hAnsi="Consolas"/>
          <w:color w:val="0B6E4F"/>
          <w:sz w:val="18"/>
        </w:rPr>
        <w:t>projects</w:t>
      </w:r>
      <w:r>
        <w:t xml:space="preserve">, </w:t>
      </w:r>
      <w:r>
        <w:rPr>
          <w:rFonts w:ascii="Consolas" w:eastAsia="Consolas" w:hAnsi="Consolas"/>
          <w:color w:val="0B6E4F"/>
          <w:sz w:val="18"/>
        </w:rPr>
        <w:t>sync_logs</w:t>
      </w:r>
      <w:r>
        <w:t xml:space="preserve">, </w:t>
      </w:r>
      <w:r>
        <w:rPr>
          <w:rFonts w:ascii="Consolas" w:eastAsia="Consolas" w:hAnsi="Consolas"/>
          <w:color w:val="0B6E4F"/>
          <w:sz w:val="18"/>
        </w:rPr>
        <w:t>background_jobs</w:t>
      </w:r>
    </w:p>
    <w:p w14:paraId="64ED1F9A" w14:textId="77777777" w:rsidR="00C04D97" w:rsidRDefault="00D65B5A">
      <w:r>
        <w:rPr>
          <w:b/>
        </w:rPr>
        <w:t xml:space="preserve">Interfaces: </w:t>
      </w:r>
      <w:r>
        <w:t xml:space="preserve">ABEMIS </w:t>
      </w:r>
      <w:r>
        <w:rPr>
          <w:rFonts w:ascii="Consolas" w:eastAsia="Consolas" w:hAnsi="Consolas"/>
          <w:color w:val="0B6E4F"/>
          <w:sz w:val="18"/>
        </w:rPr>
        <w:t>/api/infra-amefip-list</w:t>
      </w:r>
      <w:r>
        <w:t xml:space="preserve">; scheduler in </w:t>
      </w:r>
      <w:r>
        <w:rPr>
          <w:rFonts w:ascii="Consolas" w:eastAsia="Consolas" w:hAnsi="Consolas"/>
          <w:color w:val="0B6E4F"/>
          <w:sz w:val="18"/>
        </w:rPr>
        <w:t>lib/scheduler.ts</w:t>
      </w:r>
    </w:p>
    <w:p w14:paraId="77E238CC" w14:textId="77777777" w:rsidR="00C04D97" w:rsidRDefault="00D65B5A">
      <w:pPr>
        <w:keepNext/>
        <w:spacing w:before="120" w:after="60"/>
      </w:pPr>
      <w:r>
        <w:rPr>
          <w:b/>
        </w:rPr>
        <w:t>Validations and Rules:</w:t>
      </w:r>
    </w:p>
    <w:p w14:paraId="3CA9F2DB" w14:textId="77777777" w:rsidR="00C04D97" w:rsidRDefault="00D65B5A">
      <w:pPr>
        <w:pStyle w:val="ListBullet"/>
      </w:pPr>
      <w:r>
        <w:t>Only one active sync may run at a time.</w:t>
      </w:r>
    </w:p>
    <w:p w14:paraId="5ED68211" w14:textId="77777777" w:rsidR="00C04D97" w:rsidRDefault="00D65B5A">
      <w:pPr>
        <w:pStyle w:val="ListBullet"/>
      </w:pPr>
      <w:r>
        <w:t>The ABEMIS URL must stay on the configured origin and redirects are refused.</w:t>
      </w:r>
    </w:p>
    <w:p w14:paraId="66489D17" w14:textId="77777777" w:rsidR="00C04D97" w:rsidRDefault="00D65B5A">
      <w:pPr>
        <w:pStyle w:val="ListBullet"/>
      </w:pPr>
      <w:r>
        <w:t>Records written before a failure remain written (incremental design).</w:t>
      </w:r>
    </w:p>
    <w:p w14:paraId="0ABF702C" w14:textId="77777777" w:rsidR="00C04D97" w:rsidRDefault="00D65B5A">
      <w:pPr>
        <w:pStyle w:val="Heading3"/>
      </w:pPr>
      <w:bookmarkStart w:id="34" w:name="_Toc243174346"/>
      <w:r>
        <w:t>FR-SYNC-02: Manual Synchronization and History</w:t>
      </w:r>
      <w:bookmarkEnd w:id="34"/>
    </w:p>
    <w:p w14:paraId="6D3F0247"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app/api/admin/sync</w:t>
      </w:r>
      <w:r>
        <w:t xml:space="preserve">, </w:t>
      </w:r>
      <w:r>
        <w:rPr>
          <w:rFonts w:ascii="Consolas" w:eastAsia="Consolas" w:hAnsi="Consolas"/>
          <w:color w:val="0B6E4F"/>
          <w:sz w:val="18"/>
        </w:rPr>
        <w:t>app/(admin)/sync</w:t>
      </w:r>
    </w:p>
    <w:p w14:paraId="254743C6" w14:textId="77777777" w:rsidR="00C04D97" w:rsidRDefault="00D65B5A">
      <w:r>
        <w:rPr>
          <w:b/>
        </w:rPr>
        <w:t xml:space="preserve">Description: </w:t>
      </w:r>
      <w:r>
        <w:t>Administrators shall be able to start a synchronization on demand, and authorized staff shall be able to see its progress and history.</w:t>
      </w:r>
    </w:p>
    <w:p w14:paraId="39FFBEA6" w14:textId="77777777" w:rsidR="00C04D97" w:rsidRDefault="00D65B5A">
      <w:pPr>
        <w:keepNext/>
        <w:spacing w:before="120" w:after="60"/>
      </w:pPr>
      <w:r>
        <w:rPr>
          <w:b/>
        </w:rPr>
        <w:t>Technical Analysis:</w:t>
      </w:r>
    </w:p>
    <w:p w14:paraId="2341B73B" w14:textId="77777777" w:rsidR="00C04D97" w:rsidRDefault="00D65B5A">
      <w:pPr>
        <w:pStyle w:val="ListBullet"/>
      </w:pPr>
      <w:r>
        <w:rPr>
          <w:rFonts w:ascii="Consolas" w:eastAsia="Consolas" w:hAnsi="Consolas"/>
          <w:color w:val="0B6E4F"/>
          <w:sz w:val="18"/>
        </w:rPr>
        <w:t>POST /api/admin/sync</w:t>
      </w:r>
      <w:r>
        <w:t xml:space="preserve"> requires the </w:t>
      </w:r>
      <w:r>
        <w:rPr>
          <w:rFonts w:ascii="Consolas" w:eastAsia="Consolas" w:hAnsi="Consolas"/>
          <w:color w:val="0B6E4F"/>
          <w:sz w:val="18"/>
        </w:rPr>
        <w:t>abemis_sync:trigger</w:t>
      </w:r>
      <w:r>
        <w:t xml:space="preserve"> permission (admin only) and enqueues the same job as the schedule.</w:t>
      </w:r>
    </w:p>
    <w:p w14:paraId="2B1F0C81" w14:textId="77777777" w:rsidR="00C04D97" w:rsidRDefault="00D65B5A">
      <w:pPr>
        <w:pStyle w:val="ListBullet"/>
      </w:pPr>
      <w:r>
        <w:t xml:space="preserve">Moderators and regional admins can view history through </w:t>
      </w:r>
      <w:r>
        <w:rPr>
          <w:rFonts w:ascii="Consolas" w:eastAsia="Consolas" w:hAnsi="Consolas"/>
          <w:color w:val="0B6E4F"/>
          <w:sz w:val="18"/>
        </w:rPr>
        <w:t>abemis_sync:view</w:t>
      </w:r>
      <w:r>
        <w:t>.</w:t>
      </w:r>
    </w:p>
    <w:p w14:paraId="612F81EF" w14:textId="77777777" w:rsidR="00C04D97" w:rsidRDefault="00D65B5A">
      <w:pPr>
        <w:pStyle w:val="ListBullet"/>
      </w:pPr>
      <w:r>
        <w:t xml:space="preserve">Job progress streams to the browser over server-sent events at </w:t>
      </w:r>
      <w:r>
        <w:rPr>
          <w:rFonts w:ascii="Consolas" w:eastAsia="Consolas" w:hAnsi="Consolas"/>
          <w:color w:val="0B6E4F"/>
          <w:sz w:val="18"/>
        </w:rPr>
        <w:t>/api/admin/jobs/[id]/stream</w:t>
      </w:r>
      <w:r>
        <w:t>.</w:t>
      </w:r>
    </w:p>
    <w:p w14:paraId="76989C31" w14:textId="77777777" w:rsidR="00C04D97" w:rsidRDefault="00D65B5A">
      <w:pPr>
        <w:pStyle w:val="ListBullet"/>
      </w:pPr>
      <w:r>
        <w:lastRenderedPageBreak/>
        <w:t>Each run records counts of records added, updated, failed, and total processed, plus error details and duration.</w:t>
      </w:r>
    </w:p>
    <w:p w14:paraId="57ACF2FE" w14:textId="77777777" w:rsidR="00C04D97" w:rsidRDefault="00D65B5A">
      <w:r>
        <w:rPr>
          <w:b/>
        </w:rPr>
        <w:t xml:space="preserve">Data Entities: </w:t>
      </w:r>
      <w:r>
        <w:rPr>
          <w:rFonts w:ascii="Consolas" w:eastAsia="Consolas" w:hAnsi="Consolas"/>
          <w:color w:val="0B6E4F"/>
          <w:sz w:val="18"/>
        </w:rPr>
        <w:t>sync_logs</w:t>
      </w:r>
      <w:r>
        <w:t xml:space="preserve">, </w:t>
      </w:r>
      <w:r>
        <w:rPr>
          <w:rFonts w:ascii="Consolas" w:eastAsia="Consolas" w:hAnsi="Consolas"/>
          <w:color w:val="0B6E4F"/>
          <w:sz w:val="18"/>
        </w:rPr>
        <w:t>background_jobs</w:t>
      </w:r>
    </w:p>
    <w:p w14:paraId="20F2E965" w14:textId="77777777" w:rsidR="00C04D97" w:rsidRDefault="00D65B5A">
      <w:r>
        <w:rPr>
          <w:b/>
        </w:rPr>
        <w:t xml:space="preserve">Interfaces: </w:t>
      </w:r>
      <w:r>
        <w:rPr>
          <w:rFonts w:ascii="Consolas" w:eastAsia="Consolas" w:hAnsi="Consolas"/>
          <w:color w:val="0B6E4F"/>
          <w:sz w:val="18"/>
        </w:rPr>
        <w:t>/sync</w:t>
      </w:r>
      <w:r>
        <w:t xml:space="preserve">, </w:t>
      </w:r>
      <w:r>
        <w:rPr>
          <w:rFonts w:ascii="Consolas" w:eastAsia="Consolas" w:hAnsi="Consolas"/>
          <w:color w:val="0B6E4F"/>
          <w:sz w:val="18"/>
        </w:rPr>
        <w:t>POST /api/admin/sync</w:t>
      </w:r>
      <w:r>
        <w:t xml:space="preserve">, </w:t>
      </w:r>
      <w:r>
        <w:rPr>
          <w:rFonts w:ascii="Consolas" w:eastAsia="Consolas" w:hAnsi="Consolas"/>
          <w:color w:val="0B6E4F"/>
          <w:sz w:val="18"/>
        </w:rPr>
        <w:t>GET /api/admin/sync-logs</w:t>
      </w:r>
      <w:r>
        <w:t xml:space="preserve">, </w:t>
      </w:r>
      <w:r>
        <w:rPr>
          <w:rFonts w:ascii="Consolas" w:eastAsia="Consolas" w:hAnsi="Consolas"/>
          <w:color w:val="0B6E4F"/>
          <w:sz w:val="18"/>
        </w:rPr>
        <w:t>/api/admin/jobs</w:t>
      </w:r>
    </w:p>
    <w:p w14:paraId="21F0897B" w14:textId="77777777" w:rsidR="00C04D97" w:rsidRDefault="00D65B5A">
      <w:pPr>
        <w:keepNext/>
        <w:spacing w:before="120" w:after="60"/>
      </w:pPr>
      <w:r>
        <w:rPr>
          <w:b/>
        </w:rPr>
        <w:t>Validations and Rules:</w:t>
      </w:r>
    </w:p>
    <w:p w14:paraId="23D6F998" w14:textId="77777777" w:rsidR="00C04D97" w:rsidRDefault="00D65B5A">
      <w:pPr>
        <w:pStyle w:val="ListBullet"/>
      </w:pPr>
      <w:r>
        <w:t>Only admins can trigger a run.</w:t>
      </w:r>
    </w:p>
    <w:p w14:paraId="093201C2" w14:textId="77777777" w:rsidR="00C04D97" w:rsidRDefault="00D65B5A">
      <w:pPr>
        <w:pStyle w:val="ListBullet"/>
      </w:pPr>
      <w:r>
        <w:t>Duplicate requests are deduplicated by the job's dedupe key.</w:t>
      </w:r>
    </w:p>
    <w:p w14:paraId="5E7A122B" w14:textId="77777777" w:rsidR="00C04D97" w:rsidRDefault="00D65B5A">
      <w:pPr>
        <w:pStyle w:val="Heading3"/>
      </w:pPr>
      <w:bookmarkStart w:id="35" w:name="_Toc243174347"/>
      <w:r>
        <w:t>FR-SYNC-03: Scope Filtering of Source Records</w:t>
      </w:r>
      <w:bookmarkEnd w:id="35"/>
    </w:p>
    <w:p w14:paraId="0C17D949"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lib/abemis/year-scope.ts</w:t>
      </w:r>
      <w:r>
        <w:t xml:space="preserve">, </w:t>
      </w:r>
      <w:r>
        <w:rPr>
          <w:rFonts w:ascii="Consolas" w:eastAsia="Consolas" w:hAnsi="Consolas"/>
          <w:color w:val="0B6E4F"/>
          <w:sz w:val="18"/>
        </w:rPr>
        <w:t>lib/abemis/transform.ts</w:t>
      </w:r>
    </w:p>
    <w:p w14:paraId="09F77AF2" w14:textId="77777777" w:rsidR="00C04D97" w:rsidRDefault="00D65B5A">
      <w:r>
        <w:rPr>
          <w:b/>
        </w:rPr>
        <w:t xml:space="preserve">Description: </w:t>
      </w:r>
      <w:r>
        <w:t>Only records inside the INFRA Watch scope shall be stored and shown.</w:t>
      </w:r>
    </w:p>
    <w:p w14:paraId="76345CF1" w14:textId="77777777" w:rsidR="00C04D97" w:rsidRDefault="00D65B5A">
      <w:pPr>
        <w:keepNext/>
        <w:spacing w:before="120" w:after="60"/>
      </w:pPr>
      <w:r>
        <w:rPr>
          <w:b/>
        </w:rPr>
        <w:t>Technical Analysis:</w:t>
      </w:r>
    </w:p>
    <w:p w14:paraId="51DE913F" w14:textId="77777777" w:rsidR="00C04D97" w:rsidRDefault="00D65B5A">
      <w:pPr>
        <w:pStyle w:val="ListBullet"/>
      </w:pPr>
      <w:r>
        <w:t>Fiscal years 2021 to 2026 are in scope (</w:t>
      </w:r>
      <w:r>
        <w:rPr>
          <w:rFonts w:ascii="Consolas" w:eastAsia="Consolas" w:hAnsi="Consolas"/>
          <w:color w:val="0B6E4F"/>
          <w:sz w:val="18"/>
        </w:rPr>
        <w:t>lib/abemis/year-scope.ts</w:t>
      </w:r>
      <w:r>
        <w:t>); the same condition is applied in every project listing and analytics query.</w:t>
      </w:r>
    </w:p>
    <w:p w14:paraId="6276F5ED" w14:textId="77777777" w:rsidR="00C04D97" w:rsidRDefault="00D65B5A">
      <w:pPr>
        <w:pStyle w:val="ListBullet"/>
      </w:pPr>
      <w:r>
        <w:t>Exclusion reasons are counted per run: outside-year-scope, proposal-or-pre-implementation-through-2024, cancelled-or-archived, invalid-or-unclassified-stage, and records owned by another portal.</w:t>
      </w:r>
    </w:p>
    <w:p w14:paraId="08C56F5A" w14:textId="77777777" w:rsidR="00C04D97" w:rsidRDefault="00D65B5A">
      <w:pPr>
        <w:pStyle w:val="ListBullet"/>
      </w:pPr>
      <w:r>
        <w:t>Raw ABEMIS stages are mapped to three public statuses: Not yet started, On going, Completed.</w:t>
      </w:r>
    </w:p>
    <w:p w14:paraId="194D728A" w14:textId="77777777" w:rsidR="00C04D97" w:rsidRDefault="00D65B5A">
      <w:r>
        <w:rPr>
          <w:b/>
        </w:rPr>
        <w:t xml:space="preserve">Data Entities: </w:t>
      </w:r>
      <w:r>
        <w:rPr>
          <w:rFonts w:ascii="Consolas" w:eastAsia="Consolas" w:hAnsi="Consolas"/>
          <w:color w:val="0B6E4F"/>
          <w:sz w:val="18"/>
        </w:rPr>
        <w:t>projects</w:t>
      </w:r>
    </w:p>
    <w:p w14:paraId="4B2FDD5E" w14:textId="77777777" w:rsidR="00C04D97" w:rsidRDefault="00D65B5A">
      <w:r>
        <w:rPr>
          <w:b/>
        </w:rPr>
        <w:t xml:space="preserve">Interfaces: </w:t>
      </w:r>
      <w:r>
        <w:rPr>
          <w:rFonts w:ascii="Consolas" w:eastAsia="Consolas" w:hAnsi="Consolas"/>
          <w:color w:val="0B6E4F"/>
          <w:sz w:val="18"/>
        </w:rPr>
        <w:t>lib/abemis/year-scope.ts</w:t>
      </w:r>
      <w:r>
        <w:t xml:space="preserve">, </w:t>
      </w:r>
      <w:r>
        <w:rPr>
          <w:rFonts w:ascii="Consolas" w:eastAsia="Consolas" w:hAnsi="Consolas"/>
          <w:color w:val="0B6E4F"/>
          <w:sz w:val="18"/>
        </w:rPr>
        <w:t>constants/stage-mapping.ts</w:t>
      </w:r>
    </w:p>
    <w:p w14:paraId="064C32B3" w14:textId="77777777" w:rsidR="00C04D97" w:rsidRDefault="00D65B5A">
      <w:pPr>
        <w:keepNext/>
        <w:spacing w:before="120" w:after="60"/>
      </w:pPr>
      <w:r>
        <w:rPr>
          <w:b/>
        </w:rPr>
        <w:t>Validations and Rules:</w:t>
      </w:r>
    </w:p>
    <w:p w14:paraId="34419E72" w14:textId="77777777" w:rsidR="00C04D97" w:rsidRDefault="00D65B5A">
      <w:pPr>
        <w:pStyle w:val="ListBullet"/>
      </w:pPr>
      <w:r>
        <w:t>A project with no year funded is out of scope.</w:t>
      </w:r>
    </w:p>
    <w:p w14:paraId="546855B4" w14:textId="77777777" w:rsidR="00C04D97" w:rsidRDefault="00D65B5A">
      <w:pPr>
        <w:pStyle w:val="ListBullet"/>
      </w:pPr>
      <w:r>
        <w:t>Unmapped stage text falls back to a keyword heuristic, then to Not yet started.</w:t>
      </w:r>
    </w:p>
    <w:p w14:paraId="41ACAF82" w14:textId="77777777" w:rsidR="00C04D97" w:rsidRDefault="00D65B5A">
      <w:pPr>
        <w:pStyle w:val="Heading3"/>
      </w:pPr>
      <w:bookmarkStart w:id="36" w:name="_Toc243174348"/>
      <w:r>
        <w:t>FR-SYNC-04: Daily Metric Snapshots</w:t>
      </w:r>
      <w:bookmarkEnd w:id="36"/>
    </w:p>
    <w:p w14:paraId="18D5F541"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lib/analytics/project-metric-snapshots.ts</w:t>
      </w:r>
    </w:p>
    <w:p w14:paraId="632E8F16" w14:textId="77777777" w:rsidR="00C04D97" w:rsidRDefault="00D65B5A">
      <w:r>
        <w:rPr>
          <w:b/>
        </w:rPr>
        <w:t xml:space="preserve">Description: </w:t>
      </w:r>
      <w:r>
        <w:t>After a fully successful sync the system shall record a daily snapshot of each project's progress and budget so trends can be analysed.</w:t>
      </w:r>
    </w:p>
    <w:p w14:paraId="0C341BFB" w14:textId="77777777" w:rsidR="00C04D97" w:rsidRDefault="00D65B5A">
      <w:pPr>
        <w:keepNext/>
        <w:spacing w:before="120" w:after="60"/>
      </w:pPr>
      <w:r>
        <w:rPr>
          <w:b/>
        </w:rPr>
        <w:t>Technical Analysis:</w:t>
      </w:r>
    </w:p>
    <w:p w14:paraId="46222F9E" w14:textId="77777777" w:rsidR="00C04D97" w:rsidRDefault="00D65B5A">
      <w:pPr>
        <w:pStyle w:val="ListBullet"/>
      </w:pPr>
      <w:r>
        <w:t>One row per project per capture date holds physical progress, financial progress, budget, ABC, status, and target completion date.</w:t>
      </w:r>
    </w:p>
    <w:p w14:paraId="2889AC86" w14:textId="77777777" w:rsidR="00C04D97" w:rsidRDefault="00D65B5A">
      <w:pPr>
        <w:pStyle w:val="ListBullet"/>
      </w:pPr>
      <w:r>
        <w:t>Snapshots older than 365 days are pruned.</w:t>
      </w:r>
    </w:p>
    <w:p w14:paraId="44AC4847" w14:textId="77777777" w:rsidR="00C04D97" w:rsidRDefault="00D65B5A">
      <w:pPr>
        <w:pStyle w:val="ListBullet"/>
      </w:pPr>
      <w:r>
        <w:t>Snapshots are only captured when the sync completes without failure.</w:t>
      </w:r>
    </w:p>
    <w:p w14:paraId="205D9D18" w14:textId="77777777" w:rsidR="00C04D97" w:rsidRDefault="00D65B5A">
      <w:r>
        <w:rPr>
          <w:b/>
        </w:rPr>
        <w:t xml:space="preserve">Data Entities: </w:t>
      </w:r>
      <w:r>
        <w:rPr>
          <w:rFonts w:ascii="Consolas" w:eastAsia="Consolas" w:hAnsi="Consolas"/>
          <w:color w:val="0B6E4F"/>
          <w:sz w:val="18"/>
        </w:rPr>
        <w:t>project_metric_snapshots</w:t>
      </w:r>
      <w:r>
        <w:t xml:space="preserve">, </w:t>
      </w:r>
      <w:r>
        <w:rPr>
          <w:rFonts w:ascii="Consolas" w:eastAsia="Consolas" w:hAnsi="Consolas"/>
          <w:color w:val="0B6E4F"/>
          <w:sz w:val="18"/>
        </w:rPr>
        <w:t>sync_logs</w:t>
      </w:r>
    </w:p>
    <w:p w14:paraId="42605844" w14:textId="77777777" w:rsidR="00C04D97" w:rsidRDefault="00D65B5A">
      <w:r>
        <w:rPr>
          <w:b/>
        </w:rPr>
        <w:t xml:space="preserve">Interfaces: </w:t>
      </w:r>
      <w:r>
        <w:t xml:space="preserve">Used by </w:t>
      </w:r>
      <w:r>
        <w:rPr>
          <w:rFonts w:ascii="Consolas" w:eastAsia="Consolas" w:hAnsi="Consolas"/>
          <w:color w:val="0B6E4F"/>
          <w:sz w:val="18"/>
        </w:rPr>
        <w:t>/dashboard</w:t>
      </w:r>
      <w:r>
        <w:t xml:space="preserve"> trend and variance views</w:t>
      </w:r>
    </w:p>
    <w:p w14:paraId="05270B8A" w14:textId="77777777" w:rsidR="00C04D97" w:rsidRDefault="00D65B5A">
      <w:pPr>
        <w:keepNext/>
        <w:spacing w:before="120" w:after="60"/>
      </w:pPr>
      <w:r>
        <w:rPr>
          <w:b/>
        </w:rPr>
        <w:t>Validations and Rules:</w:t>
      </w:r>
    </w:p>
    <w:p w14:paraId="45F250A6" w14:textId="77777777" w:rsidR="00C04D97" w:rsidRDefault="00D65B5A">
      <w:pPr>
        <w:pStyle w:val="ListBullet"/>
      </w:pPr>
      <w:r>
        <w:t>Snapshot capture never runs after a failed sync.</w:t>
      </w:r>
    </w:p>
    <w:p w14:paraId="7C0CCDE3" w14:textId="77777777" w:rsidR="00C04D97" w:rsidRDefault="00D65B5A">
      <w:pPr>
        <w:pStyle w:val="Heading3"/>
      </w:pPr>
      <w:bookmarkStart w:id="37" w:name="_Toc243174349"/>
      <w:r>
        <w:lastRenderedPageBreak/>
        <w:t>FR-SYNC-05: Location Reference Sync</w:t>
      </w:r>
      <w:bookmarkEnd w:id="37"/>
    </w:p>
    <w:p w14:paraId="124378A6" w14:textId="77777777" w:rsidR="00C04D97" w:rsidRDefault="00D65B5A">
      <w:pPr>
        <w:spacing w:after="60"/>
      </w:pPr>
      <w:r>
        <w:rPr>
          <w:b/>
        </w:rPr>
        <w:t>Priority:</w:t>
      </w:r>
      <w:r>
        <w:t xml:space="preserve"> Should   |   </w:t>
      </w:r>
      <w:r>
        <w:rPr>
          <w:b/>
        </w:rPr>
        <w:t>Status:</w:t>
      </w:r>
      <w:r>
        <w:t xml:space="preserve"> Implemented   |   </w:t>
      </w:r>
      <w:r>
        <w:rPr>
          <w:b/>
        </w:rPr>
        <w:t>Primary source:</w:t>
      </w:r>
      <w:r>
        <w:t xml:space="preserve"> </w:t>
      </w:r>
      <w:r>
        <w:rPr>
          <w:rFonts w:ascii="Consolas" w:eastAsia="Consolas" w:hAnsi="Consolas"/>
          <w:color w:val="0B6E4F"/>
          <w:sz w:val="18"/>
        </w:rPr>
        <w:t>lib/locations</w:t>
      </w:r>
      <w:r>
        <w:t xml:space="preserve">, </w:t>
      </w:r>
      <w:r>
        <w:rPr>
          <w:rFonts w:ascii="Consolas" w:eastAsia="Consolas" w:hAnsi="Consolas"/>
          <w:color w:val="0B6E4F"/>
          <w:sz w:val="18"/>
        </w:rPr>
        <w:t>scripts/sync-psgc-locations.ts</w:t>
      </w:r>
    </w:p>
    <w:p w14:paraId="41784375" w14:textId="77777777" w:rsidR="00C04D97" w:rsidRDefault="00D65B5A">
      <w:r>
        <w:rPr>
          <w:b/>
        </w:rPr>
        <w:t xml:space="preserve">Description: </w:t>
      </w:r>
      <w:r>
        <w:t>Administrators shall be able to refresh the PSGC location reference data used for region, province, municipality, and barangay filters.</w:t>
      </w:r>
    </w:p>
    <w:p w14:paraId="3DC0C076" w14:textId="77777777" w:rsidR="00C04D97" w:rsidRDefault="00D65B5A">
      <w:pPr>
        <w:keepNext/>
        <w:spacing w:before="120" w:after="60"/>
      </w:pPr>
      <w:r>
        <w:rPr>
          <w:b/>
        </w:rPr>
        <w:t>Technical Analysis:</w:t>
      </w:r>
    </w:p>
    <w:p w14:paraId="26A44A5B" w14:textId="77777777" w:rsidR="00C04D97" w:rsidRDefault="00D65B5A">
      <w:pPr>
        <w:pStyle w:val="ListBullet"/>
      </w:pPr>
      <w:r>
        <w:t xml:space="preserve">A </w:t>
      </w:r>
      <w:r>
        <w:rPr>
          <w:rFonts w:ascii="Consolas" w:eastAsia="Consolas" w:hAnsi="Consolas"/>
          <w:color w:val="0B6E4F"/>
          <w:sz w:val="18"/>
        </w:rPr>
        <w:t>location-sync</w:t>
      </w:r>
      <w:r>
        <w:t xml:space="preserve"> job loads </w:t>
      </w:r>
      <w:r>
        <w:rPr>
          <w:rFonts w:ascii="Consolas" w:eastAsia="Consolas" w:hAnsi="Consolas"/>
          <w:color w:val="0B6E4F"/>
          <w:sz w:val="18"/>
        </w:rPr>
        <w:t>psgc_locations</w:t>
      </w:r>
      <w:r>
        <w:t xml:space="preserve">; the page </w:t>
      </w:r>
      <w:r>
        <w:rPr>
          <w:rFonts w:ascii="Consolas" w:eastAsia="Consolas" w:hAnsi="Consolas"/>
          <w:color w:val="0B6E4F"/>
          <w:sz w:val="18"/>
        </w:rPr>
        <w:t>/locations/sync</w:t>
      </w:r>
      <w:r>
        <w:t xml:space="preserve"> and the script </w:t>
      </w:r>
      <w:r>
        <w:rPr>
          <w:rFonts w:ascii="Consolas" w:eastAsia="Consolas" w:hAnsi="Consolas"/>
          <w:color w:val="0B6E4F"/>
          <w:sz w:val="18"/>
        </w:rPr>
        <w:t>locations:sync-psgc</w:t>
      </w:r>
      <w:r>
        <w:t xml:space="preserve"> start it.</w:t>
      </w:r>
    </w:p>
    <w:p w14:paraId="07C55696" w14:textId="77777777" w:rsidR="00C04D97" w:rsidRDefault="00D65B5A">
      <w:pPr>
        <w:pStyle w:val="ListBullet"/>
      </w:pPr>
      <w:r>
        <w:t>Location options feed the directory filters, issue forms, and moderator assignment lists.</w:t>
      </w:r>
    </w:p>
    <w:p w14:paraId="38975D95" w14:textId="77777777" w:rsidR="00C04D97" w:rsidRDefault="00D65B5A">
      <w:r>
        <w:rPr>
          <w:b/>
        </w:rPr>
        <w:t xml:space="preserve">Data Entities: </w:t>
      </w:r>
      <w:r>
        <w:rPr>
          <w:rFonts w:ascii="Consolas" w:eastAsia="Consolas" w:hAnsi="Consolas"/>
          <w:color w:val="0B6E4F"/>
          <w:sz w:val="18"/>
        </w:rPr>
        <w:t>psgc_locations</w:t>
      </w:r>
      <w:r>
        <w:t xml:space="preserve">, </w:t>
      </w:r>
      <w:r>
        <w:rPr>
          <w:rFonts w:ascii="Consolas" w:eastAsia="Consolas" w:hAnsi="Consolas"/>
          <w:color w:val="0B6E4F"/>
          <w:sz w:val="18"/>
        </w:rPr>
        <w:t>background_jobs</w:t>
      </w:r>
    </w:p>
    <w:p w14:paraId="21EDF399" w14:textId="77777777" w:rsidR="00C04D97" w:rsidRDefault="00D65B5A">
      <w:r>
        <w:rPr>
          <w:b/>
        </w:rPr>
        <w:t xml:space="preserve">Interfaces: </w:t>
      </w:r>
      <w:r>
        <w:rPr>
          <w:rFonts w:ascii="Consolas" w:eastAsia="Consolas" w:hAnsi="Consolas"/>
          <w:color w:val="0B6E4F"/>
          <w:sz w:val="18"/>
        </w:rPr>
        <w:t>/locations/sync</w:t>
      </w:r>
      <w:r>
        <w:t xml:space="preserve">, </w:t>
      </w:r>
      <w:r>
        <w:rPr>
          <w:rFonts w:ascii="Consolas" w:eastAsia="Consolas" w:hAnsi="Consolas"/>
          <w:color w:val="0B6E4F"/>
          <w:sz w:val="18"/>
        </w:rPr>
        <w:t>/api/admin/locations</w:t>
      </w:r>
    </w:p>
    <w:p w14:paraId="40A6FF96" w14:textId="77777777" w:rsidR="00C04D97" w:rsidRDefault="00D65B5A">
      <w:pPr>
        <w:keepNext/>
        <w:spacing w:before="120" w:after="60"/>
      </w:pPr>
      <w:r>
        <w:rPr>
          <w:b/>
        </w:rPr>
        <w:t>Validations and Rules:</w:t>
      </w:r>
    </w:p>
    <w:p w14:paraId="61A7F083" w14:textId="77777777" w:rsidR="00C04D97" w:rsidRDefault="00D65B5A">
      <w:pPr>
        <w:pStyle w:val="ListBullet"/>
      </w:pPr>
      <w:r>
        <w:t>Reference data is replaced as a unit by the job.</w:t>
      </w:r>
    </w:p>
    <w:p w14:paraId="02C2B553" w14:textId="77777777" w:rsidR="00C04D97" w:rsidRDefault="00D65B5A">
      <w:pPr>
        <w:pStyle w:val="Heading2"/>
      </w:pPr>
      <w:bookmarkStart w:id="38" w:name="_Toc243174350"/>
      <w:r>
        <w:t>3.3 Public Transparency Portal</w:t>
      </w:r>
      <w:bookmarkEnd w:id="38"/>
    </w:p>
    <w:p w14:paraId="02B2DB91" w14:textId="77777777" w:rsidR="00C04D97" w:rsidRDefault="00D65B5A">
      <w:r>
        <w:t xml:space="preserve">All public pages are readable without an account. They read the synchronized </w:t>
      </w:r>
      <w:r>
        <w:rPr>
          <w:rFonts w:ascii="Consolas" w:eastAsia="Consolas" w:hAnsi="Consolas"/>
          <w:color w:val="0B6E4F"/>
          <w:sz w:val="18"/>
        </w:rPr>
        <w:t>projects</w:t>
      </w:r>
      <w:r>
        <w:t xml:space="preserve"> table and present explicit unavailable states rather than invented values.</w:t>
      </w:r>
    </w:p>
    <w:p w14:paraId="229DF5D0" w14:textId="77777777" w:rsidR="00C04D97" w:rsidRDefault="00D65B5A">
      <w:pPr>
        <w:pStyle w:val="Heading3"/>
      </w:pPr>
      <w:bookmarkStart w:id="39" w:name="_Toc243174351"/>
      <w:r>
        <w:t>FR-PUB-01: Project Directory</w:t>
      </w:r>
      <w:bookmarkEnd w:id="39"/>
    </w:p>
    <w:p w14:paraId="20EBF684"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actions/query/public-projects.query.ts</w:t>
      </w:r>
      <w:r>
        <w:t xml:space="preserve">, </w:t>
      </w:r>
      <w:r>
        <w:rPr>
          <w:rFonts w:ascii="Consolas" w:eastAsia="Consolas" w:hAnsi="Consolas"/>
          <w:color w:val="0B6E4F"/>
          <w:sz w:val="18"/>
        </w:rPr>
        <w:t>lib/public-project-directory.ts</w:t>
      </w:r>
    </w:p>
    <w:p w14:paraId="175CDC81" w14:textId="77777777" w:rsidR="00C04D97" w:rsidRDefault="00D65B5A">
      <w:r>
        <w:rPr>
          <w:b/>
        </w:rPr>
        <w:t xml:space="preserve">Description: </w:t>
      </w:r>
      <w:r>
        <w:t>Visitors shall be able to search, filter, sort, and page through in-scope projects.</w:t>
      </w:r>
    </w:p>
    <w:p w14:paraId="6083FD54" w14:textId="77777777" w:rsidR="00C04D97" w:rsidRDefault="00D65B5A">
      <w:pPr>
        <w:keepNext/>
        <w:spacing w:before="120" w:after="60"/>
      </w:pPr>
      <w:r>
        <w:rPr>
          <w:b/>
        </w:rPr>
        <w:t>Technical Analysis:</w:t>
      </w:r>
    </w:p>
    <w:p w14:paraId="429A6FC2" w14:textId="77777777" w:rsidR="00C04D97" w:rsidRDefault="00D65B5A">
      <w:pPr>
        <w:pStyle w:val="ListBullet"/>
      </w:pPr>
      <w:r>
        <w:t>Search matches project name, ABEMIS identifier, project code, and contractor.</w:t>
      </w:r>
    </w:p>
    <w:p w14:paraId="39BE4310" w14:textId="77777777" w:rsidR="00C04D97" w:rsidRDefault="00D65B5A">
      <w:pPr>
        <w:pStyle w:val="ListBullet"/>
      </w:pPr>
      <w:r>
        <w:t>Filters: program, region, province, municipality, barangay, public status, funding year.</w:t>
      </w:r>
    </w:p>
    <w:p w14:paraId="531F91A1" w14:textId="77777777" w:rsidR="00C04D97" w:rsidRDefault="00D65B5A">
      <w:pPr>
        <w:pStyle w:val="ListBullet"/>
      </w:pPr>
      <w:r>
        <w:t>Sort: latest sync, name, budget, funding year. Pages of 20 records; list or grid view; filter state is serialisable in the URL.</w:t>
      </w:r>
    </w:p>
    <w:p w14:paraId="7D22BF00" w14:textId="77777777" w:rsidR="00C04D97" w:rsidRDefault="00D65B5A">
      <w:pPr>
        <w:pStyle w:val="ListBullet"/>
      </w:pPr>
      <w:r>
        <w:t>The page shows the data source and the last successful synchronization time.</w:t>
      </w:r>
    </w:p>
    <w:p w14:paraId="39066A52" w14:textId="77777777" w:rsidR="00C04D97" w:rsidRDefault="00D65B5A">
      <w:r>
        <w:rPr>
          <w:b/>
        </w:rPr>
        <w:t xml:space="preserve">Data Entities: </w:t>
      </w:r>
      <w:r>
        <w:rPr>
          <w:rFonts w:ascii="Consolas" w:eastAsia="Consolas" w:hAnsi="Consolas"/>
          <w:color w:val="0B6E4F"/>
          <w:sz w:val="18"/>
        </w:rPr>
        <w:t>projects</w:t>
      </w:r>
      <w:r>
        <w:t xml:space="preserve">, </w:t>
      </w:r>
      <w:r>
        <w:rPr>
          <w:rFonts w:ascii="Consolas" w:eastAsia="Consolas" w:hAnsi="Consolas"/>
          <w:color w:val="0B6E4F"/>
          <w:sz w:val="18"/>
        </w:rPr>
        <w:t>sync_logs</w:t>
      </w:r>
    </w:p>
    <w:p w14:paraId="4629A76D" w14:textId="77777777" w:rsidR="00C04D97" w:rsidRDefault="00D65B5A">
      <w:r>
        <w:rPr>
          <w:b/>
        </w:rPr>
        <w:t xml:space="preserve">Interfaces: </w:t>
      </w:r>
      <w:r>
        <w:rPr>
          <w:rFonts w:ascii="Consolas" w:eastAsia="Consolas" w:hAnsi="Consolas"/>
          <w:color w:val="0B6E4F"/>
          <w:sz w:val="18"/>
        </w:rPr>
        <w:t>/projects</w:t>
      </w:r>
      <w:r>
        <w:t xml:space="preserve">, </w:t>
      </w:r>
      <w:r>
        <w:rPr>
          <w:rFonts w:ascii="Consolas" w:eastAsia="Consolas" w:hAnsi="Consolas"/>
          <w:color w:val="0B6E4F"/>
          <w:sz w:val="18"/>
        </w:rPr>
        <w:t>GET /api/projects</w:t>
      </w:r>
      <w:r>
        <w:t xml:space="preserve">, </w:t>
      </w:r>
      <w:r>
        <w:rPr>
          <w:rFonts w:ascii="Consolas" w:eastAsia="Consolas" w:hAnsi="Consolas"/>
          <w:color w:val="0B6E4F"/>
          <w:sz w:val="18"/>
        </w:rPr>
        <w:t>GET /api/public/projects</w:t>
      </w:r>
    </w:p>
    <w:p w14:paraId="4708E00E" w14:textId="77777777" w:rsidR="00C04D97" w:rsidRDefault="00D65B5A">
      <w:pPr>
        <w:keepNext/>
        <w:spacing w:before="120" w:after="60"/>
      </w:pPr>
      <w:r>
        <w:rPr>
          <w:b/>
        </w:rPr>
        <w:t>Validations and Rules:</w:t>
      </w:r>
    </w:p>
    <w:p w14:paraId="3A8862A9" w14:textId="77777777" w:rsidR="00C04D97" w:rsidRDefault="00D65B5A">
      <w:pPr>
        <w:pStyle w:val="ListBullet"/>
      </w:pPr>
      <w:r>
        <w:t>Page and limit parameters are bounded; invalid values do not disable pagination.</w:t>
      </w:r>
    </w:p>
    <w:p w14:paraId="1D3DC49D" w14:textId="77777777" w:rsidR="00C04D97" w:rsidRDefault="00D65B5A">
      <w:pPr>
        <w:pStyle w:val="ListBullet"/>
      </w:pPr>
      <w:r>
        <w:t>Only sanitized public fields are returned.</w:t>
      </w:r>
    </w:p>
    <w:p w14:paraId="65AC7EFE" w14:textId="77777777" w:rsidR="00C04D97" w:rsidRDefault="00D65B5A">
      <w:pPr>
        <w:pStyle w:val="Heading3"/>
      </w:pPr>
      <w:bookmarkStart w:id="40" w:name="_Toc243174352"/>
      <w:r>
        <w:t>FR-PUB-02: Project Record</w:t>
      </w:r>
      <w:bookmarkEnd w:id="40"/>
    </w:p>
    <w:p w14:paraId="2590CCD0"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lib/public-project-record.ts</w:t>
      </w:r>
      <w:r>
        <w:t xml:space="preserve">, </w:t>
      </w:r>
      <w:r>
        <w:rPr>
          <w:rFonts w:ascii="Consolas" w:eastAsia="Consolas" w:hAnsi="Consolas"/>
          <w:color w:val="0B6E4F"/>
          <w:sz w:val="18"/>
        </w:rPr>
        <w:t>lib/public-source-media.ts</w:t>
      </w:r>
    </w:p>
    <w:p w14:paraId="3F0E08AD" w14:textId="77777777" w:rsidR="00C04D97" w:rsidRDefault="00D65B5A">
      <w:r>
        <w:rPr>
          <w:b/>
        </w:rPr>
        <w:t xml:space="preserve">Description: </w:t>
      </w:r>
      <w:r>
        <w:t>Visitors shall be able to open a single project and see its details, progress, location, media, and approved feedback.</w:t>
      </w:r>
    </w:p>
    <w:p w14:paraId="186FA8C5" w14:textId="77777777" w:rsidR="00C04D97" w:rsidRDefault="00D65B5A">
      <w:pPr>
        <w:keepNext/>
        <w:spacing w:before="120" w:after="60"/>
      </w:pPr>
      <w:r>
        <w:rPr>
          <w:b/>
        </w:rPr>
        <w:lastRenderedPageBreak/>
        <w:t>Technical Analysis:</w:t>
      </w:r>
    </w:p>
    <w:p w14:paraId="0EAA51D4" w14:textId="77777777" w:rsidR="00C04D97" w:rsidRDefault="00D65B5A">
      <w:pPr>
        <w:pStyle w:val="ListBullet"/>
      </w:pPr>
      <w:r>
        <w:t>A project resolves by ABEMIS identifier, project code, or internal UUID.</w:t>
      </w:r>
    </w:p>
    <w:p w14:paraId="3711F7B3" w14:textId="77777777" w:rsidR="00C04D97" w:rsidRDefault="00D65B5A">
      <w:pPr>
        <w:pStyle w:val="ListBullet"/>
      </w:pPr>
      <w:r>
        <w:t>Shown: identity, program, location, approved budget, ABC, stage and public status, dates, reported physical progress, contractor, quantities, source media, coordinates (only when valid), data coverage, and freshness.</w:t>
      </w:r>
    </w:p>
    <w:p w14:paraId="47586505" w14:textId="77777777" w:rsidR="00C04D97" w:rsidRDefault="00D65B5A">
      <w:pPr>
        <w:pStyle w:val="ListBullet"/>
      </w:pPr>
      <w:r>
        <w:t>Source media and geotags are sanitized before display; approved feedback and comments appear with the project.</w:t>
      </w:r>
    </w:p>
    <w:p w14:paraId="2528463D" w14:textId="77777777" w:rsidR="00C04D97" w:rsidRDefault="00D65B5A">
      <w:r>
        <w:rPr>
          <w:b/>
        </w:rPr>
        <w:t xml:space="preserve">Data Entities: </w:t>
      </w:r>
      <w:r>
        <w:rPr>
          <w:rFonts w:ascii="Consolas" w:eastAsia="Consolas" w:hAnsi="Consolas"/>
          <w:color w:val="0B6E4F"/>
          <w:sz w:val="18"/>
        </w:rPr>
        <w:t>projects</w:t>
      </w:r>
      <w:r>
        <w:t xml:space="preserve">, </w:t>
      </w:r>
      <w:r>
        <w:rPr>
          <w:rFonts w:ascii="Consolas" w:eastAsia="Consolas" w:hAnsi="Consolas"/>
          <w:color w:val="0B6E4F"/>
          <w:sz w:val="18"/>
        </w:rPr>
        <w:t>feedback</w:t>
      </w:r>
      <w:r>
        <w:t xml:space="preserve">, </w:t>
      </w:r>
      <w:r>
        <w:rPr>
          <w:rFonts w:ascii="Consolas" w:eastAsia="Consolas" w:hAnsi="Consolas"/>
          <w:color w:val="0B6E4F"/>
          <w:sz w:val="18"/>
        </w:rPr>
        <w:t>feedback_comments</w:t>
      </w:r>
    </w:p>
    <w:p w14:paraId="151B4856" w14:textId="77777777" w:rsidR="00C04D97" w:rsidRDefault="00D65B5A">
      <w:r>
        <w:rPr>
          <w:b/>
        </w:rPr>
        <w:t xml:space="preserve">Interfaces: </w:t>
      </w:r>
      <w:r>
        <w:rPr>
          <w:rFonts w:ascii="Consolas" w:eastAsia="Consolas" w:hAnsi="Consolas"/>
          <w:color w:val="0B6E4F"/>
          <w:sz w:val="18"/>
        </w:rPr>
        <w:t>/projects/[id]</w:t>
      </w:r>
      <w:r>
        <w:t xml:space="preserve">, </w:t>
      </w:r>
      <w:r>
        <w:rPr>
          <w:rFonts w:ascii="Consolas" w:eastAsia="Consolas" w:hAnsi="Consolas"/>
          <w:color w:val="0B6E4F"/>
          <w:sz w:val="18"/>
        </w:rPr>
        <w:t>GET /api/projects/[id]</w:t>
      </w:r>
    </w:p>
    <w:p w14:paraId="52B2CB3B" w14:textId="77777777" w:rsidR="00C04D97" w:rsidRDefault="00D65B5A">
      <w:pPr>
        <w:keepNext/>
        <w:spacing w:before="120" w:after="60"/>
      </w:pPr>
      <w:r>
        <w:rPr>
          <w:b/>
        </w:rPr>
        <w:t>Validations and Rules:</w:t>
      </w:r>
    </w:p>
    <w:p w14:paraId="302B74EB" w14:textId="77777777" w:rsidR="00C04D97" w:rsidRDefault="00D65B5A">
      <w:pPr>
        <w:pStyle w:val="ListBullet"/>
      </w:pPr>
      <w:r>
        <w:t>Missing fields display as unavailable, never as zero.</w:t>
      </w:r>
    </w:p>
    <w:p w14:paraId="0E313716" w14:textId="77777777" w:rsidR="00C04D97" w:rsidRDefault="00D65B5A">
      <w:pPr>
        <w:pStyle w:val="ListBullet"/>
      </w:pPr>
      <w:r>
        <w:t>Coordinates outside the Philippines are not plotted.</w:t>
      </w:r>
    </w:p>
    <w:tbl>
      <w:tblPr>
        <w:tblW w:w="9360" w:type="dxa"/>
        <w:jc w:val="center"/>
        <w:tblLayout w:type="fixed"/>
        <w:tblLook w:val="04A0" w:firstRow="1" w:lastRow="0" w:firstColumn="1" w:lastColumn="0" w:noHBand="0" w:noVBand="1"/>
      </w:tblPr>
      <w:tblGrid>
        <w:gridCol w:w="9360"/>
      </w:tblGrid>
      <w:tr w:rsidR="00C04D97" w14:paraId="54EA898A" w14:textId="77777777">
        <w:trPr>
          <w:cantSplit/>
          <w:jc w:val="center"/>
        </w:trPr>
        <w:tc>
          <w:tcPr>
            <w:tcW w:w="9360" w:type="dxa"/>
            <w:tcBorders>
              <w:left w:val="single" w:sz="24" w:space="0" w:color="E8962E"/>
            </w:tcBorders>
            <w:shd w:val="clear" w:color="auto" w:fill="FFF4E0"/>
            <w:tcMar>
              <w:top w:w="90" w:type="dxa"/>
              <w:left w:w="160" w:type="dxa"/>
              <w:bottom w:w="90" w:type="dxa"/>
              <w:right w:w="140" w:type="dxa"/>
            </w:tcMar>
          </w:tcPr>
          <w:p w14:paraId="111B070F" w14:textId="77777777" w:rsidR="00C04D97" w:rsidRDefault="00D65B5A">
            <w:pPr>
              <w:pStyle w:val="TableText"/>
            </w:pPr>
            <w:r>
              <w:rPr>
                <w:b/>
                <w:color w:val="E8962E"/>
                <w:sz w:val="19"/>
              </w:rPr>
              <w:t xml:space="preserve">Limitation  </w:t>
            </w:r>
            <w:r>
              <w:rPr>
                <w:sz w:val="19"/>
              </w:rPr>
              <w:t>The displayed financial progress value is derived by the source transform and should not be treated as an authoritative disbursement figure until confirmed with ABEMIS.</w:t>
            </w:r>
          </w:p>
        </w:tc>
      </w:tr>
    </w:tbl>
    <w:p w14:paraId="44AB4AB9" w14:textId="77777777" w:rsidR="00C04D97" w:rsidRDefault="00C04D97">
      <w:pPr>
        <w:spacing w:after="80" w:line="144" w:lineRule="auto"/>
      </w:pPr>
    </w:p>
    <w:p w14:paraId="7A5E8201" w14:textId="77777777" w:rsidR="00C04D97" w:rsidRDefault="00D65B5A">
      <w:pPr>
        <w:pStyle w:val="Heading3"/>
      </w:pPr>
      <w:bookmarkStart w:id="41" w:name="_Toc243174353"/>
      <w:r>
        <w:t>FR-PUB-03: Project Map</w:t>
      </w:r>
      <w:bookmarkEnd w:id="41"/>
    </w:p>
    <w:p w14:paraId="16AE68A9"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lib/public-project-map.ts</w:t>
      </w:r>
      <w:r>
        <w:t xml:space="preserve">, </w:t>
      </w:r>
      <w:r>
        <w:rPr>
          <w:rFonts w:ascii="Consolas" w:eastAsia="Consolas" w:hAnsi="Consolas"/>
          <w:color w:val="0B6E4F"/>
          <w:sz w:val="18"/>
        </w:rPr>
        <w:t>components/map</w:t>
      </w:r>
    </w:p>
    <w:p w14:paraId="3BF1DE75" w14:textId="77777777" w:rsidR="00C04D97" w:rsidRDefault="00D65B5A">
      <w:r>
        <w:rPr>
          <w:b/>
        </w:rPr>
        <w:t xml:space="preserve">Description: </w:t>
      </w:r>
      <w:r>
        <w:t>Visitors shall be able to explore projects on an interactive map.</w:t>
      </w:r>
    </w:p>
    <w:p w14:paraId="48EFF7C9" w14:textId="77777777" w:rsidR="00C04D97" w:rsidRDefault="00D65B5A">
      <w:pPr>
        <w:keepNext/>
        <w:spacing w:before="120" w:after="60"/>
      </w:pPr>
      <w:r>
        <w:rPr>
          <w:b/>
        </w:rPr>
        <w:t>Technical Analysis:</w:t>
      </w:r>
    </w:p>
    <w:p w14:paraId="3901A639" w14:textId="77777777" w:rsidR="00C04D97" w:rsidRDefault="00D65B5A">
      <w:pPr>
        <w:pStyle w:val="ListBullet"/>
      </w:pPr>
      <w:r>
        <w:t>Markers come from the same filters as the directory and are clustered; marker color follows public status.</w:t>
      </w:r>
    </w:p>
    <w:p w14:paraId="0F52A822" w14:textId="77777777" w:rsidR="00C04D97" w:rsidRDefault="00D65B5A">
      <w:pPr>
        <w:pStyle w:val="ListBullet"/>
      </w:pPr>
      <w:r>
        <w:t xml:space="preserve">Optional GeoServer WMS overlays (boundaries, networks) are listed in </w:t>
      </w:r>
      <w:r>
        <w:rPr>
          <w:rFonts w:ascii="Consolas" w:eastAsia="Consolas" w:hAnsi="Consolas"/>
          <w:color w:val="0B6E4F"/>
          <w:sz w:val="18"/>
        </w:rPr>
        <w:t>map_layers</w:t>
      </w:r>
      <w:r>
        <w:t xml:space="preserve"> and can be toggled; KML sources are fetched through a bounded proxy.</w:t>
      </w:r>
    </w:p>
    <w:p w14:paraId="7108E881" w14:textId="77777777" w:rsidR="00C04D97" w:rsidRDefault="00D65B5A">
      <w:pPr>
        <w:pStyle w:val="ListBullet"/>
      </w:pPr>
      <w:r>
        <w:t>Selecting a marker opens a bounded project preview with a link to the full record.</w:t>
      </w:r>
    </w:p>
    <w:p w14:paraId="7DCC99FD" w14:textId="77777777" w:rsidR="00C04D97" w:rsidRDefault="00D65B5A">
      <w:r>
        <w:rPr>
          <w:b/>
        </w:rPr>
        <w:t xml:space="preserve">Data Entities: </w:t>
      </w:r>
      <w:r>
        <w:rPr>
          <w:rFonts w:ascii="Consolas" w:eastAsia="Consolas" w:hAnsi="Consolas"/>
          <w:color w:val="0B6E4F"/>
          <w:sz w:val="18"/>
        </w:rPr>
        <w:t>projects</w:t>
      </w:r>
      <w:r>
        <w:t xml:space="preserve"> (PostGIS </w:t>
      </w:r>
      <w:r>
        <w:rPr>
          <w:rFonts w:ascii="Consolas" w:eastAsia="Consolas" w:hAnsi="Consolas"/>
          <w:color w:val="0B6E4F"/>
          <w:sz w:val="18"/>
        </w:rPr>
        <w:t>geom</w:t>
      </w:r>
      <w:r>
        <w:t xml:space="preserve">), </w:t>
      </w:r>
      <w:r>
        <w:rPr>
          <w:rFonts w:ascii="Consolas" w:eastAsia="Consolas" w:hAnsi="Consolas"/>
          <w:color w:val="0B6E4F"/>
          <w:sz w:val="18"/>
        </w:rPr>
        <w:t>map_layers</w:t>
      </w:r>
    </w:p>
    <w:p w14:paraId="2D3C8C4D" w14:textId="77777777" w:rsidR="00C04D97" w:rsidRDefault="00D65B5A">
      <w:r>
        <w:rPr>
          <w:b/>
        </w:rPr>
        <w:t xml:space="preserve">Interfaces: </w:t>
      </w:r>
      <w:r>
        <w:rPr>
          <w:rFonts w:ascii="Consolas" w:eastAsia="Consolas" w:hAnsi="Consolas"/>
          <w:color w:val="0B6E4F"/>
          <w:sz w:val="18"/>
        </w:rPr>
        <w:t>/map</w:t>
      </w:r>
      <w:r>
        <w:t xml:space="preserve">, </w:t>
      </w:r>
      <w:r>
        <w:rPr>
          <w:rFonts w:ascii="Consolas" w:eastAsia="Consolas" w:hAnsi="Consolas"/>
          <w:color w:val="0B6E4F"/>
          <w:sz w:val="18"/>
        </w:rPr>
        <w:t>GET /api/map-layers</w:t>
      </w:r>
      <w:r>
        <w:t xml:space="preserve">, </w:t>
      </w:r>
      <w:r>
        <w:rPr>
          <w:rFonts w:ascii="Consolas" w:eastAsia="Consolas" w:hAnsi="Consolas"/>
          <w:color w:val="0B6E4F"/>
          <w:sz w:val="18"/>
        </w:rPr>
        <w:t>GET /api/kml-proxy</w:t>
      </w:r>
    </w:p>
    <w:p w14:paraId="06DF3686" w14:textId="77777777" w:rsidR="00C04D97" w:rsidRDefault="00D65B5A">
      <w:pPr>
        <w:keepNext/>
        <w:spacing w:before="120" w:after="60"/>
      </w:pPr>
      <w:r>
        <w:rPr>
          <w:b/>
        </w:rPr>
        <w:t>Validations and Rules:</w:t>
      </w:r>
    </w:p>
    <w:p w14:paraId="3C3B7045" w14:textId="77777777" w:rsidR="00C04D97" w:rsidRDefault="00D65B5A">
      <w:pPr>
        <w:pStyle w:val="ListBullet"/>
      </w:pPr>
      <w:r>
        <w:t>Only coordinate pairs inside Philippine bounds are plotted.</w:t>
      </w:r>
    </w:p>
    <w:p w14:paraId="4F4EECBE" w14:textId="77777777" w:rsidR="00C04D97" w:rsidRDefault="00D65B5A">
      <w:pPr>
        <w:pStyle w:val="ListBullet"/>
      </w:pPr>
      <w:r>
        <w:t>The KML proxy limits file size to 10 MB.</w:t>
      </w:r>
    </w:p>
    <w:p w14:paraId="21DD2186" w14:textId="77777777" w:rsidR="00C04D97" w:rsidRDefault="00D65B5A">
      <w:pPr>
        <w:pStyle w:val="Heading3"/>
      </w:pPr>
      <w:bookmarkStart w:id="42" w:name="_Toc243174354"/>
      <w:r>
        <w:t>FR-PUB-04: Public Analytics and Regional Statistics</w:t>
      </w:r>
      <w:bookmarkEnd w:id="42"/>
    </w:p>
    <w:p w14:paraId="3B5BC5C1"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actions/query/analytics.query.ts</w:t>
      </w:r>
      <w:r>
        <w:t xml:space="preserve">, </w:t>
      </w:r>
      <w:r>
        <w:rPr>
          <w:rFonts w:ascii="Consolas" w:eastAsia="Consolas" w:hAnsi="Consolas"/>
          <w:color w:val="0B6E4F"/>
          <w:sz w:val="18"/>
        </w:rPr>
        <w:t>lib/public-analytics</w:t>
      </w:r>
    </w:p>
    <w:p w14:paraId="4ABE602B" w14:textId="77777777" w:rsidR="00C04D97" w:rsidRDefault="00D65B5A">
      <w:r>
        <w:rPr>
          <w:b/>
        </w:rPr>
        <w:t xml:space="preserve">Description: </w:t>
      </w:r>
      <w:r>
        <w:t>Visitors shall be able to see portfolio-level analytics for AMEFIP and INS projects.</w:t>
      </w:r>
    </w:p>
    <w:p w14:paraId="047C3069" w14:textId="77777777" w:rsidR="00C04D97" w:rsidRDefault="00D65B5A">
      <w:pPr>
        <w:keepNext/>
        <w:spacing w:before="120" w:after="60"/>
      </w:pPr>
      <w:r>
        <w:rPr>
          <w:b/>
        </w:rPr>
        <w:t>Technical Analysis:</w:t>
      </w:r>
    </w:p>
    <w:p w14:paraId="2B59D701" w14:textId="77777777" w:rsidR="00C04D97" w:rsidRDefault="00D65B5A">
      <w:pPr>
        <w:pStyle w:val="ListBullet"/>
      </w:pPr>
      <w:r>
        <w:rPr>
          <w:rFonts w:ascii="Consolas" w:eastAsia="Consolas" w:hAnsi="Consolas"/>
          <w:color w:val="0B6E4F"/>
          <w:sz w:val="18"/>
        </w:rPr>
        <w:t>/infra-analytics</w:t>
      </w:r>
      <w:r>
        <w:t xml:space="preserve"> reports project counts by stage, approved budget total and coverage, completion and turnover summary, mapped-project coverage, region totals, and banner-program totals, with source and freshness shown.</w:t>
      </w:r>
    </w:p>
    <w:p w14:paraId="309A174F" w14:textId="77777777" w:rsidR="00C04D97" w:rsidRDefault="00D65B5A">
      <w:pPr>
        <w:pStyle w:val="ListBullet"/>
      </w:pPr>
      <w:r>
        <w:rPr>
          <w:rFonts w:ascii="Consolas" w:eastAsia="Consolas" w:hAnsi="Consolas"/>
          <w:color w:val="0B6E4F"/>
          <w:sz w:val="18"/>
        </w:rPr>
        <w:t>/statistics</w:t>
      </w:r>
      <w:r>
        <w:t xml:space="preserve"> shows regional statistics (funded, completed, ongoing, not yet started, suspended, allocated amount) by year and program from </w:t>
      </w:r>
      <w:r>
        <w:rPr>
          <w:rFonts w:ascii="Consolas" w:eastAsia="Consolas" w:hAnsi="Consolas"/>
          <w:color w:val="0B6E4F"/>
          <w:sz w:val="18"/>
        </w:rPr>
        <w:t>regional_statistics</w:t>
      </w:r>
      <w:r>
        <w:t>.</w:t>
      </w:r>
    </w:p>
    <w:p w14:paraId="227CF24A" w14:textId="77777777" w:rsidR="00C04D97" w:rsidRDefault="00D65B5A">
      <w:pPr>
        <w:pStyle w:val="ListBullet"/>
      </w:pPr>
      <w:r>
        <w:lastRenderedPageBreak/>
        <w:t>Aggregation refuses to run beyond 30,000 rows and returns an explicit unavailable state.</w:t>
      </w:r>
    </w:p>
    <w:p w14:paraId="2E67CA64" w14:textId="77777777" w:rsidR="00C04D97" w:rsidRDefault="00D65B5A">
      <w:r>
        <w:rPr>
          <w:b/>
        </w:rPr>
        <w:t xml:space="preserve">Data Entities: </w:t>
      </w:r>
      <w:r>
        <w:rPr>
          <w:rFonts w:ascii="Consolas" w:eastAsia="Consolas" w:hAnsi="Consolas"/>
          <w:color w:val="0B6E4F"/>
          <w:sz w:val="18"/>
        </w:rPr>
        <w:t>projects</w:t>
      </w:r>
      <w:r>
        <w:t xml:space="preserve">, </w:t>
      </w:r>
      <w:r>
        <w:rPr>
          <w:rFonts w:ascii="Consolas" w:eastAsia="Consolas" w:hAnsi="Consolas"/>
          <w:color w:val="0B6E4F"/>
          <w:sz w:val="18"/>
        </w:rPr>
        <w:t>regional_statistics</w:t>
      </w:r>
    </w:p>
    <w:p w14:paraId="5ECC1912" w14:textId="77777777" w:rsidR="00C04D97" w:rsidRDefault="00D65B5A">
      <w:r>
        <w:rPr>
          <w:b/>
        </w:rPr>
        <w:t xml:space="preserve">Interfaces: </w:t>
      </w:r>
      <w:r>
        <w:rPr>
          <w:rFonts w:ascii="Consolas" w:eastAsia="Consolas" w:hAnsi="Consolas"/>
          <w:color w:val="0B6E4F"/>
          <w:sz w:val="18"/>
        </w:rPr>
        <w:t>/infra-analytics</w:t>
      </w:r>
      <w:r>
        <w:t xml:space="preserve">, </w:t>
      </w:r>
      <w:r>
        <w:rPr>
          <w:rFonts w:ascii="Consolas" w:eastAsia="Consolas" w:hAnsi="Consolas"/>
          <w:color w:val="0B6E4F"/>
          <w:sz w:val="18"/>
        </w:rPr>
        <w:t>/statistics</w:t>
      </w:r>
      <w:r>
        <w:t xml:space="preserve">, </w:t>
      </w:r>
      <w:r>
        <w:rPr>
          <w:rFonts w:ascii="Consolas" w:eastAsia="Consolas" w:hAnsi="Consolas"/>
          <w:color w:val="0B6E4F"/>
          <w:sz w:val="18"/>
        </w:rPr>
        <w:t>GET /api/public/regional-statistics</w:t>
      </w:r>
    </w:p>
    <w:p w14:paraId="56EAB0F6" w14:textId="77777777" w:rsidR="00C04D97" w:rsidRDefault="00D65B5A">
      <w:pPr>
        <w:keepNext/>
        <w:spacing w:before="120" w:after="60"/>
      </w:pPr>
      <w:r>
        <w:rPr>
          <w:b/>
        </w:rPr>
        <w:t>Validations and Rules:</w:t>
      </w:r>
    </w:p>
    <w:p w14:paraId="0493BD04" w14:textId="77777777" w:rsidR="00C04D97" w:rsidRDefault="00D65B5A">
      <w:pPr>
        <w:pStyle w:val="ListBullet"/>
      </w:pPr>
      <w:r>
        <w:t>Results are cached briefly (regional statistics: 60 seconds).</w:t>
      </w:r>
    </w:p>
    <w:p w14:paraId="32C6E84B" w14:textId="77777777" w:rsidR="00C04D97" w:rsidRDefault="00D65B5A">
      <w:pPr>
        <w:pStyle w:val="ListBullet"/>
      </w:pPr>
      <w:r>
        <w:t>These are project analytics, not visitor analytics.</w:t>
      </w:r>
    </w:p>
    <w:p w14:paraId="13CA54AC" w14:textId="77777777" w:rsidR="00C04D97" w:rsidRDefault="00D65B5A">
      <w:pPr>
        <w:pStyle w:val="Heading3"/>
      </w:pPr>
      <w:bookmarkStart w:id="43" w:name="_Toc243174355"/>
      <w:r>
        <w:t>FR-PUB-05: Public Content: Articles, Announcements, Notices, Live Broadcasts</w:t>
      </w:r>
      <w:bookmarkEnd w:id="43"/>
    </w:p>
    <w:p w14:paraId="541F12A4"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actions/query/live-videos.query.ts</w:t>
      </w:r>
      <w:r>
        <w:t xml:space="preserve">, </w:t>
      </w:r>
      <w:r>
        <w:rPr>
          <w:rFonts w:ascii="Consolas" w:eastAsia="Consolas" w:hAnsi="Consolas"/>
          <w:color w:val="0B6E4F"/>
          <w:sz w:val="18"/>
        </w:rPr>
        <w:t>lib/live-video-*</w:t>
      </w:r>
    </w:p>
    <w:p w14:paraId="471AF458" w14:textId="77777777" w:rsidR="00C04D97" w:rsidRDefault="00D65B5A">
      <w:r>
        <w:rPr>
          <w:b/>
        </w:rPr>
        <w:t xml:space="preserve">Description: </w:t>
      </w:r>
      <w:r>
        <w:t>Visitors shall see current articles, announcements, site notices, and live or recorded broadcasts managed by staff.</w:t>
      </w:r>
    </w:p>
    <w:p w14:paraId="701CBAD8" w14:textId="77777777" w:rsidR="00C04D97" w:rsidRDefault="00D65B5A">
      <w:pPr>
        <w:keepNext/>
        <w:spacing w:before="120" w:after="60"/>
      </w:pPr>
      <w:r>
        <w:rPr>
          <w:b/>
        </w:rPr>
        <w:t>Technical Analysis:</w:t>
      </w:r>
    </w:p>
    <w:p w14:paraId="1938D95F" w14:textId="77777777" w:rsidR="00C04D97" w:rsidRDefault="00D65B5A">
      <w:pPr>
        <w:pStyle w:val="ListBullet"/>
      </w:pPr>
      <w:r>
        <w:t>Articles can link to a project; announcements and site notices appear only between their start and end dates.</w:t>
      </w:r>
    </w:p>
    <w:p w14:paraId="34F7D061" w14:textId="77777777" w:rsidR="00C04D97" w:rsidRDefault="00D65B5A">
      <w:pPr>
        <w:pStyle w:val="ListBullet"/>
      </w:pPr>
      <w:r>
        <w:t>Live entries may be Facebook Live, YouTube, or uploaded recordings; at most one live and one featured entry is allowed at a time.</w:t>
      </w:r>
    </w:p>
    <w:p w14:paraId="2201DBED" w14:textId="77777777" w:rsidR="00C04D97" w:rsidRDefault="00D65B5A">
      <w:pPr>
        <w:pStyle w:val="ListBullet"/>
      </w:pPr>
      <w:r>
        <w:t>Inactive, unpublished, or expired entries are hidden from public queries.</w:t>
      </w:r>
    </w:p>
    <w:p w14:paraId="3C5EDFE6" w14:textId="77777777" w:rsidR="00C04D97" w:rsidRDefault="00D65B5A">
      <w:pPr>
        <w:pStyle w:val="ListBullet"/>
      </w:pPr>
      <w:r>
        <w:t xml:space="preserve">A site-wide maintenance notice and optional banner (from </w:t>
      </w:r>
      <w:r>
        <w:rPr>
          <w:rFonts w:ascii="Consolas" w:eastAsia="Consolas" w:hAnsi="Consolas"/>
          <w:color w:val="0B6E4F"/>
          <w:sz w:val="18"/>
        </w:rPr>
        <w:t>system_settings</w:t>
      </w:r>
      <w:r>
        <w:t xml:space="preserve">) are served by </w:t>
      </w:r>
      <w:r>
        <w:rPr>
          <w:rFonts w:ascii="Consolas" w:eastAsia="Consolas" w:hAnsi="Consolas"/>
          <w:color w:val="0B6E4F"/>
          <w:sz w:val="18"/>
        </w:rPr>
        <w:t>/api/public/site-notices</w:t>
      </w:r>
      <w:r>
        <w:t>.</w:t>
      </w:r>
    </w:p>
    <w:p w14:paraId="1EC05B5D" w14:textId="77777777" w:rsidR="00C04D97" w:rsidRDefault="00D65B5A">
      <w:r>
        <w:rPr>
          <w:b/>
        </w:rPr>
        <w:t xml:space="preserve">Data Entities: </w:t>
      </w:r>
      <w:r>
        <w:rPr>
          <w:rFonts w:ascii="Consolas" w:eastAsia="Consolas" w:hAnsi="Consolas"/>
          <w:color w:val="0B6E4F"/>
          <w:sz w:val="18"/>
        </w:rPr>
        <w:t>articles</w:t>
      </w:r>
      <w:r>
        <w:t xml:space="preserve">, </w:t>
      </w:r>
      <w:r>
        <w:rPr>
          <w:rFonts w:ascii="Consolas" w:eastAsia="Consolas" w:hAnsi="Consolas"/>
          <w:color w:val="0B6E4F"/>
          <w:sz w:val="18"/>
        </w:rPr>
        <w:t>announcements</w:t>
      </w:r>
      <w:r>
        <w:t xml:space="preserve">, </w:t>
      </w:r>
      <w:r>
        <w:rPr>
          <w:rFonts w:ascii="Consolas" w:eastAsia="Consolas" w:hAnsi="Consolas"/>
          <w:color w:val="0B6E4F"/>
          <w:sz w:val="18"/>
        </w:rPr>
        <w:t>live_videos</w:t>
      </w:r>
      <w:r>
        <w:t xml:space="preserve">, </w:t>
      </w:r>
      <w:r>
        <w:rPr>
          <w:rFonts w:ascii="Consolas" w:eastAsia="Consolas" w:hAnsi="Consolas"/>
          <w:color w:val="0B6E4F"/>
          <w:sz w:val="18"/>
        </w:rPr>
        <w:t>system_settings</w:t>
      </w:r>
    </w:p>
    <w:p w14:paraId="547DCC56" w14:textId="77777777" w:rsidR="00C04D97" w:rsidRDefault="00D65B5A">
      <w:r>
        <w:rPr>
          <w:b/>
        </w:rPr>
        <w:t xml:space="preserve">Interfaces: </w:t>
      </w:r>
      <w:r>
        <w:rPr>
          <w:rFonts w:ascii="Consolas" w:eastAsia="Consolas" w:hAnsi="Consolas"/>
          <w:color w:val="0B6E4F"/>
          <w:sz w:val="18"/>
        </w:rPr>
        <w:t>/articles-and-updates</w:t>
      </w:r>
      <w:r>
        <w:t xml:space="preserve">, </w:t>
      </w:r>
      <w:r>
        <w:rPr>
          <w:rFonts w:ascii="Consolas" w:eastAsia="Consolas" w:hAnsi="Consolas"/>
          <w:color w:val="0B6E4F"/>
          <w:sz w:val="18"/>
        </w:rPr>
        <w:t>/live</w:t>
      </w:r>
      <w:r>
        <w:t xml:space="preserve">, </w:t>
      </w:r>
      <w:r>
        <w:rPr>
          <w:rFonts w:ascii="Consolas" w:eastAsia="Consolas" w:hAnsi="Consolas"/>
          <w:color w:val="0B6E4F"/>
          <w:sz w:val="18"/>
        </w:rPr>
        <w:t>GET /api/public/articles</w:t>
      </w:r>
      <w:r>
        <w:t xml:space="preserve">, </w:t>
      </w:r>
      <w:r>
        <w:rPr>
          <w:rFonts w:ascii="Consolas" w:eastAsia="Consolas" w:hAnsi="Consolas"/>
          <w:color w:val="0B6E4F"/>
          <w:sz w:val="18"/>
        </w:rPr>
        <w:t>GET /api/announcements/active</w:t>
      </w:r>
      <w:r>
        <w:t xml:space="preserve">, </w:t>
      </w:r>
      <w:r>
        <w:rPr>
          <w:rFonts w:ascii="Consolas" w:eastAsia="Consolas" w:hAnsi="Consolas"/>
          <w:color w:val="0B6E4F"/>
          <w:sz w:val="18"/>
        </w:rPr>
        <w:t>GET /api/public/site-notices</w:t>
      </w:r>
    </w:p>
    <w:p w14:paraId="7914D901" w14:textId="77777777" w:rsidR="00C04D97" w:rsidRDefault="00D65B5A">
      <w:pPr>
        <w:keepNext/>
        <w:spacing w:before="120" w:after="60"/>
      </w:pPr>
      <w:r>
        <w:rPr>
          <w:b/>
        </w:rPr>
        <w:t>Validations and Rules:</w:t>
      </w:r>
    </w:p>
    <w:p w14:paraId="2FD5EC6E" w14:textId="77777777" w:rsidR="00C04D97" w:rsidRDefault="00D65B5A">
      <w:pPr>
        <w:pStyle w:val="ListBullet"/>
      </w:pPr>
      <w:r>
        <w:t>Provider URLs must be HTTPS.</w:t>
      </w:r>
    </w:p>
    <w:p w14:paraId="3CDC158C" w14:textId="77777777" w:rsidR="00C04D97" w:rsidRDefault="00D65B5A">
      <w:pPr>
        <w:pStyle w:val="ListBullet"/>
      </w:pPr>
      <w:r>
        <w:t>Schedule and state combinations are validated before saving.</w:t>
      </w:r>
    </w:p>
    <w:p w14:paraId="623370AD" w14:textId="77777777" w:rsidR="00C04D97" w:rsidRDefault="00D65B5A">
      <w:pPr>
        <w:pStyle w:val="Heading3"/>
      </w:pPr>
      <w:bookmarkStart w:id="44" w:name="_Toc243174356"/>
      <w:r>
        <w:t>FR-PUB-06: Information Pages, Language, and Presentation</w:t>
      </w:r>
      <w:bookmarkEnd w:id="44"/>
    </w:p>
    <w:p w14:paraId="6A768E5D" w14:textId="77777777" w:rsidR="00C04D97" w:rsidRDefault="00D65B5A">
      <w:pPr>
        <w:spacing w:after="60"/>
      </w:pPr>
      <w:r>
        <w:rPr>
          <w:b/>
        </w:rPr>
        <w:t>Priority:</w:t>
      </w:r>
      <w:r>
        <w:t xml:space="preserve"> Should   |   </w:t>
      </w:r>
      <w:r>
        <w:rPr>
          <w:b/>
        </w:rPr>
        <w:t>Status:</w:t>
      </w:r>
      <w:r>
        <w:t xml:space="preserve"> Implemented   |   </w:t>
      </w:r>
      <w:r>
        <w:rPr>
          <w:b/>
        </w:rPr>
        <w:t>Primary source:</w:t>
      </w:r>
      <w:r>
        <w:t xml:space="preserve"> </w:t>
      </w:r>
      <w:r>
        <w:rPr>
          <w:rFonts w:ascii="Consolas" w:eastAsia="Consolas" w:hAnsi="Consolas"/>
          <w:color w:val="0B6E4F"/>
          <w:sz w:val="18"/>
        </w:rPr>
        <w:t>i18n/</w:t>
      </w:r>
      <w:r>
        <w:t xml:space="preserve">, </w:t>
      </w:r>
      <w:r>
        <w:rPr>
          <w:rFonts w:ascii="Consolas" w:eastAsia="Consolas" w:hAnsi="Consolas"/>
          <w:color w:val="0B6E4F"/>
          <w:sz w:val="18"/>
        </w:rPr>
        <w:t>components/cookie-consent</w:t>
      </w:r>
    </w:p>
    <w:p w14:paraId="614066BE" w14:textId="77777777" w:rsidR="00C04D97" w:rsidRDefault="00D65B5A">
      <w:r>
        <w:rPr>
          <w:b/>
        </w:rPr>
        <w:t xml:space="preserve">Description: </w:t>
      </w:r>
      <w:r>
        <w:t>The portal shall provide About, FAQ, Contact, Data Privacy, Data Deletion, Terms of Service, and SMS guide pages in English and Filipino, with a light and dark theme and a cookie-consent notice.</w:t>
      </w:r>
    </w:p>
    <w:p w14:paraId="7EB26282" w14:textId="77777777" w:rsidR="00C04D97" w:rsidRDefault="00D65B5A">
      <w:pPr>
        <w:keepNext/>
        <w:spacing w:before="120" w:after="60"/>
      </w:pPr>
      <w:r>
        <w:rPr>
          <w:b/>
        </w:rPr>
        <w:t>Technical Analysis:</w:t>
      </w:r>
    </w:p>
    <w:p w14:paraId="1C7A0D1D" w14:textId="77777777" w:rsidR="00C04D97" w:rsidRDefault="00D65B5A">
      <w:pPr>
        <w:pStyle w:val="ListBullet"/>
      </w:pPr>
      <w:r>
        <w:t>The interface language is switchable at any time and remembered in the browser.</w:t>
      </w:r>
    </w:p>
    <w:p w14:paraId="1155DCFE" w14:textId="77777777" w:rsidR="00C04D97" w:rsidRDefault="00D65B5A">
      <w:pPr>
        <w:pStyle w:val="ListBullet"/>
      </w:pPr>
      <w:r>
        <w:t>Theme choice is stored in browser local storage; the layout is responsive for phone, tablet, and desktop.</w:t>
      </w:r>
    </w:p>
    <w:p w14:paraId="260BAC61" w14:textId="77777777" w:rsidR="00C04D97" w:rsidRDefault="00D65B5A">
      <w:pPr>
        <w:pStyle w:val="ListBullet"/>
      </w:pPr>
      <w:r>
        <w:t>Essential cookies are always on; analytics cookies stay off until the visitor opts in through the consent banner.</w:t>
      </w:r>
    </w:p>
    <w:p w14:paraId="28E0D03E" w14:textId="77777777" w:rsidR="00C04D97" w:rsidRDefault="00D65B5A">
      <w:r>
        <w:rPr>
          <w:b/>
        </w:rPr>
        <w:t xml:space="preserve">Data Entities: </w:t>
      </w:r>
      <w:r>
        <w:t>None (static and translation files)</w:t>
      </w:r>
    </w:p>
    <w:p w14:paraId="53A1AD8B" w14:textId="77777777" w:rsidR="00C04D97" w:rsidRDefault="00D65B5A">
      <w:r>
        <w:rPr>
          <w:b/>
        </w:rPr>
        <w:t xml:space="preserve">Interfaces: </w:t>
      </w:r>
      <w:r>
        <w:rPr>
          <w:rFonts w:ascii="Consolas" w:eastAsia="Consolas" w:hAnsi="Consolas"/>
          <w:color w:val="0B6E4F"/>
          <w:sz w:val="18"/>
        </w:rPr>
        <w:t>/about</w:t>
      </w:r>
      <w:r>
        <w:t xml:space="preserve">, </w:t>
      </w:r>
      <w:r>
        <w:rPr>
          <w:rFonts w:ascii="Consolas" w:eastAsia="Consolas" w:hAnsi="Consolas"/>
          <w:color w:val="0B6E4F"/>
          <w:sz w:val="18"/>
        </w:rPr>
        <w:t>/faq</w:t>
      </w:r>
      <w:r>
        <w:t xml:space="preserve">, </w:t>
      </w:r>
      <w:r>
        <w:rPr>
          <w:rFonts w:ascii="Consolas" w:eastAsia="Consolas" w:hAnsi="Consolas"/>
          <w:color w:val="0B6E4F"/>
          <w:sz w:val="18"/>
        </w:rPr>
        <w:t>/contact</w:t>
      </w:r>
      <w:r>
        <w:t xml:space="preserve">, </w:t>
      </w:r>
      <w:r>
        <w:rPr>
          <w:rFonts w:ascii="Consolas" w:eastAsia="Consolas" w:hAnsi="Consolas"/>
          <w:color w:val="0B6E4F"/>
          <w:sz w:val="18"/>
        </w:rPr>
        <w:t>/data-privacy</w:t>
      </w:r>
      <w:r>
        <w:t xml:space="preserve">, </w:t>
      </w:r>
      <w:r>
        <w:rPr>
          <w:rFonts w:ascii="Consolas" w:eastAsia="Consolas" w:hAnsi="Consolas"/>
          <w:color w:val="0B6E4F"/>
          <w:sz w:val="18"/>
        </w:rPr>
        <w:t>/data-deletion</w:t>
      </w:r>
      <w:r>
        <w:t xml:space="preserve">, </w:t>
      </w:r>
      <w:r>
        <w:rPr>
          <w:rFonts w:ascii="Consolas" w:eastAsia="Consolas" w:hAnsi="Consolas"/>
          <w:color w:val="0B6E4F"/>
          <w:sz w:val="18"/>
        </w:rPr>
        <w:t>/terms-of-service</w:t>
      </w:r>
      <w:r>
        <w:t xml:space="preserve">, </w:t>
      </w:r>
      <w:r>
        <w:rPr>
          <w:rFonts w:ascii="Consolas" w:eastAsia="Consolas" w:hAnsi="Consolas"/>
          <w:color w:val="0B6E4F"/>
          <w:sz w:val="18"/>
        </w:rPr>
        <w:t>/citizen-guides/sms</w:t>
      </w:r>
    </w:p>
    <w:p w14:paraId="7C8B9139" w14:textId="77777777" w:rsidR="00C04D97" w:rsidRDefault="00D65B5A">
      <w:pPr>
        <w:keepNext/>
        <w:spacing w:before="120" w:after="60"/>
      </w:pPr>
      <w:r>
        <w:rPr>
          <w:b/>
        </w:rPr>
        <w:lastRenderedPageBreak/>
        <w:t>Validations and Rules:</w:t>
      </w:r>
    </w:p>
    <w:p w14:paraId="114F2ED9" w14:textId="77777777" w:rsidR="00C04D97" w:rsidRDefault="00D65B5A">
      <w:pPr>
        <w:pStyle w:val="ListBullet"/>
      </w:pPr>
      <w:r>
        <w:t>All user-facing strings exist in both languages.</w:t>
      </w:r>
    </w:p>
    <w:p w14:paraId="25C4E71E" w14:textId="77777777" w:rsidR="00C04D97" w:rsidRDefault="00D65B5A">
      <w:pPr>
        <w:pStyle w:val="ListBullet"/>
      </w:pPr>
      <w:r>
        <w:t>Pages remain usable when JavaScript storage is unavailable.</w:t>
      </w:r>
    </w:p>
    <w:p w14:paraId="0DE32ACA" w14:textId="77777777" w:rsidR="00C04D97" w:rsidRDefault="00D65B5A">
      <w:pPr>
        <w:pStyle w:val="Heading3"/>
      </w:pPr>
      <w:bookmarkStart w:id="45" w:name="_Toc243174357"/>
      <w:r>
        <w:t>FR-PUB-07: Project Export</w:t>
      </w:r>
      <w:bookmarkEnd w:id="45"/>
    </w:p>
    <w:p w14:paraId="5EED4665" w14:textId="77777777" w:rsidR="00C04D97" w:rsidRDefault="00D65B5A">
      <w:pPr>
        <w:spacing w:after="60"/>
      </w:pPr>
      <w:r>
        <w:rPr>
          <w:b/>
        </w:rPr>
        <w:t>Priority:</w:t>
      </w:r>
      <w:r>
        <w:t xml:space="preserve"> Should   |   </w:t>
      </w:r>
      <w:r>
        <w:rPr>
          <w:b/>
        </w:rPr>
        <w:t>Status:</w:t>
      </w:r>
      <w:r>
        <w:t xml:space="preserve"> Implemented   |   </w:t>
      </w:r>
      <w:r>
        <w:rPr>
          <w:b/>
        </w:rPr>
        <w:t>Primary source:</w:t>
      </w:r>
      <w:r>
        <w:t xml:space="preserve"> </w:t>
      </w:r>
      <w:r>
        <w:rPr>
          <w:rFonts w:ascii="Consolas" w:eastAsia="Consolas" w:hAnsi="Consolas"/>
          <w:color w:val="0B6E4F"/>
          <w:sz w:val="18"/>
        </w:rPr>
        <w:t>lib/project-export.ts</w:t>
      </w:r>
    </w:p>
    <w:p w14:paraId="4FB287AD" w14:textId="77777777" w:rsidR="00C04D97" w:rsidRDefault="00D65B5A">
      <w:r>
        <w:rPr>
          <w:b/>
        </w:rPr>
        <w:t xml:space="preserve">Description: </w:t>
      </w:r>
      <w:r>
        <w:t>Visitors shall be able to download the filtered project list.</w:t>
      </w:r>
    </w:p>
    <w:p w14:paraId="0F0BE2C6" w14:textId="77777777" w:rsidR="00C04D97" w:rsidRDefault="00D65B5A">
      <w:pPr>
        <w:keepNext/>
        <w:spacing w:before="120" w:after="60"/>
      </w:pPr>
      <w:r>
        <w:rPr>
          <w:b/>
        </w:rPr>
        <w:t>Technical Analysis:</w:t>
      </w:r>
    </w:p>
    <w:p w14:paraId="5607811F" w14:textId="77777777" w:rsidR="00C04D97" w:rsidRDefault="00D65B5A">
      <w:pPr>
        <w:pStyle w:val="ListBullet"/>
      </w:pPr>
      <w:r>
        <w:rPr>
          <w:rFonts w:ascii="Consolas" w:eastAsia="Consolas" w:hAnsi="Consolas"/>
          <w:color w:val="0B6E4F"/>
          <w:sz w:val="18"/>
        </w:rPr>
        <w:t>GET /api/public/project-export</w:t>
      </w:r>
      <w:r>
        <w:t xml:space="preserve"> returns JSON, or CSV (</w:t>
      </w:r>
      <w:r>
        <w:rPr>
          <w:rFonts w:ascii="Consolas" w:eastAsia="Consolas" w:hAnsi="Consolas"/>
          <w:color w:val="0B6E4F"/>
          <w:sz w:val="18"/>
        </w:rPr>
        <w:t>format=csv</w:t>
      </w:r>
      <w:r>
        <w:t xml:space="preserve">) as </w:t>
      </w:r>
      <w:r>
        <w:rPr>
          <w:rFonts w:ascii="Consolas" w:eastAsia="Consolas" w:hAnsi="Consolas"/>
          <w:color w:val="0B6E4F"/>
          <w:sz w:val="18"/>
        </w:rPr>
        <w:t>infrawatch-projects.csv</w:t>
      </w:r>
      <w:r>
        <w:t>.</w:t>
      </w:r>
    </w:p>
    <w:p w14:paraId="78F16F21" w14:textId="77777777" w:rsidR="00C04D97" w:rsidRDefault="00D65B5A">
      <w:pPr>
        <w:pStyle w:val="ListBullet"/>
      </w:pPr>
      <w:r>
        <w:t>The export applies the same fiscal-year scope and filters as the directory.</w:t>
      </w:r>
    </w:p>
    <w:p w14:paraId="61414244" w14:textId="77777777" w:rsidR="00C04D97" w:rsidRDefault="00D65B5A">
      <w:r>
        <w:rPr>
          <w:b/>
        </w:rPr>
        <w:t xml:space="preserve">Data Entities: </w:t>
      </w:r>
      <w:r>
        <w:rPr>
          <w:rFonts w:ascii="Consolas" w:eastAsia="Consolas" w:hAnsi="Consolas"/>
          <w:color w:val="0B6E4F"/>
          <w:sz w:val="18"/>
        </w:rPr>
        <w:t>projects</w:t>
      </w:r>
    </w:p>
    <w:p w14:paraId="1F981F85" w14:textId="77777777" w:rsidR="00C04D97" w:rsidRDefault="00D65B5A">
      <w:r>
        <w:rPr>
          <w:b/>
        </w:rPr>
        <w:t xml:space="preserve">Interfaces: </w:t>
      </w:r>
      <w:r>
        <w:rPr>
          <w:rFonts w:ascii="Consolas" w:eastAsia="Consolas" w:hAnsi="Consolas"/>
          <w:color w:val="0B6E4F"/>
          <w:sz w:val="18"/>
        </w:rPr>
        <w:t>GET /api/public/project-export</w:t>
      </w:r>
    </w:p>
    <w:p w14:paraId="29FDEB9D" w14:textId="77777777" w:rsidR="00C04D97" w:rsidRDefault="00D65B5A">
      <w:pPr>
        <w:keepNext/>
        <w:spacing w:before="120" w:after="60"/>
      </w:pPr>
      <w:r>
        <w:rPr>
          <w:b/>
        </w:rPr>
        <w:t>Validations and Rules:</w:t>
      </w:r>
    </w:p>
    <w:p w14:paraId="0D44A5A7" w14:textId="77777777" w:rsidR="00C04D97" w:rsidRDefault="00D65B5A">
      <w:pPr>
        <w:pStyle w:val="ListBullet"/>
      </w:pPr>
      <w:r>
        <w:t>Exports contain public fields only.</w:t>
      </w:r>
    </w:p>
    <w:p w14:paraId="1D93B350" w14:textId="77777777" w:rsidR="00C04D97" w:rsidRDefault="00D65B5A">
      <w:pPr>
        <w:pStyle w:val="Heading2"/>
      </w:pPr>
      <w:bookmarkStart w:id="46" w:name="_Toc243174358"/>
      <w:r>
        <w:t>3.4 Citizen Engagement</w:t>
      </w:r>
      <w:bookmarkEnd w:id="46"/>
    </w:p>
    <w:p w14:paraId="4652CE04" w14:textId="77777777" w:rsidR="00C04D97" w:rsidRDefault="00D65B5A">
      <w:r>
        <w:t xml:space="preserve">Citizen participation has two channels: project </w:t>
      </w:r>
      <w:r>
        <w:rPr>
          <w:b/>
        </w:rPr>
        <w:t>feedback</w:t>
      </w:r>
      <w:r>
        <w:t xml:space="preserve"> (opinions and observations tied to a project, shown publicly after approval) and </w:t>
      </w:r>
      <w:r>
        <w:rPr>
          <w:b/>
        </w:rPr>
        <w:t>E-Reports</w:t>
      </w:r>
      <w:r>
        <w:t xml:space="preserve"> (issues that need action, tracked by ticket). A third channel, SMS, reaches citizens without internet access.</w:t>
      </w:r>
    </w:p>
    <w:p w14:paraId="71B65401" w14:textId="77777777" w:rsidR="00C04D97" w:rsidRDefault="00D65B5A">
      <w:pPr>
        <w:pStyle w:val="Heading3"/>
      </w:pPr>
      <w:bookmarkStart w:id="47" w:name="_Toc243174359"/>
      <w:r>
        <w:t>FR-FB-01: Project Feedback Submission</w:t>
      </w:r>
      <w:bookmarkEnd w:id="47"/>
    </w:p>
    <w:p w14:paraId="7AC1A16C"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app/api/projects/[id]/feedback/route.ts</w:t>
      </w:r>
      <w:r>
        <w:t xml:space="preserve">, </w:t>
      </w:r>
      <w:r>
        <w:rPr>
          <w:rFonts w:ascii="Consolas" w:eastAsia="Consolas" w:hAnsi="Consolas"/>
          <w:color w:val="0B6E4F"/>
          <w:sz w:val="18"/>
        </w:rPr>
        <w:t>actions/query/settings.query.ts</w:t>
      </w:r>
    </w:p>
    <w:p w14:paraId="715A9E33" w14:textId="77777777" w:rsidR="00C04D97" w:rsidRDefault="00D65B5A">
      <w:r>
        <w:rPr>
          <w:b/>
        </w:rPr>
        <w:t xml:space="preserve">Description: </w:t>
      </w:r>
      <w:r>
        <w:t>A signed-in citizen shall be able to submit feedback about a specific project, optionally with a rating, photos, or video, and optionally shown anonymously.</w:t>
      </w:r>
    </w:p>
    <w:p w14:paraId="3C73EF02" w14:textId="77777777" w:rsidR="00C04D97" w:rsidRDefault="00D65B5A">
      <w:pPr>
        <w:keepNext/>
        <w:spacing w:before="120" w:after="60"/>
      </w:pPr>
      <w:r>
        <w:rPr>
          <w:b/>
        </w:rPr>
        <w:t>Technical Analysis:</w:t>
      </w:r>
    </w:p>
    <w:p w14:paraId="46A4E988" w14:textId="77777777" w:rsidR="00C04D97" w:rsidRDefault="00D65B5A">
      <w:pPr>
        <w:pStyle w:val="ListBullet"/>
      </w:pPr>
      <w:r>
        <w:t>The citizen selects an existing project, chooses a category (general, quality, progress, concerns), writes a comment, optionally gives a 1 to 5 rating, optionally attaches up to five images or videos, and may request public anonymity. The server accepts comments of up to 1,000 characters.</w:t>
      </w:r>
    </w:p>
    <w:p w14:paraId="3F9FDD06" w14:textId="77777777" w:rsidR="00C04D97" w:rsidRDefault="00D65B5A">
      <w:pPr>
        <w:pStyle w:val="ListBullet"/>
      </w:pPr>
      <w:r>
        <w:t>The server validates session, project, content (text is screened for unacceptable language), media paths, and category, then stores the record and audits the event.</w:t>
      </w:r>
    </w:p>
    <w:p w14:paraId="72EF081E" w14:textId="77777777" w:rsidR="00C04D97" w:rsidRDefault="00D65B5A">
      <w:pPr>
        <w:pStyle w:val="ListBullet"/>
      </w:pPr>
      <w:r>
        <w:t xml:space="preserve">The initial status follows the </w:t>
      </w:r>
      <w:r>
        <w:rPr>
          <w:rFonts w:ascii="Consolas" w:eastAsia="Consolas" w:hAnsi="Consolas"/>
          <w:color w:val="0B6E4F"/>
          <w:sz w:val="18"/>
        </w:rPr>
        <w:t>auto_reply_config</w:t>
      </w:r>
      <w:r>
        <w:t xml:space="preserve"> system setting. With auto-accept on (the default), the feedback is stored as </w:t>
      </w:r>
      <w:r>
        <w:rPr>
          <w:rFonts w:ascii="Consolas" w:eastAsia="Consolas" w:hAnsi="Consolas"/>
          <w:color w:val="0B6E4F"/>
          <w:sz w:val="18"/>
        </w:rPr>
        <w:t>approved</w:t>
      </w:r>
      <w:r>
        <w:t xml:space="preserve"> and the citizen receives an automated acknowledgment at once, so moderation happens after publication. With it off, the feedback is stored as </w:t>
      </w:r>
      <w:r>
        <w:rPr>
          <w:rFonts w:ascii="Consolas" w:eastAsia="Consolas" w:hAnsi="Consolas"/>
          <w:color w:val="0B6E4F"/>
          <w:sz w:val="18"/>
        </w:rPr>
        <w:t>pending</w:t>
      </w:r>
      <w:r>
        <w:t xml:space="preserve"> until a moderator decides. The earlier five-minute delayed acknowledgment job has been retired.</w:t>
      </w:r>
    </w:p>
    <w:p w14:paraId="5717580A" w14:textId="77777777" w:rsidR="00C04D97" w:rsidRDefault="00D65B5A">
      <w:pPr>
        <w:pStyle w:val="ListBullet"/>
      </w:pPr>
      <w:r>
        <w:t xml:space="preserve">Scoped staff are notified. Only approved feedback is shown publicly; the citizen can follow status and moderation notes in </w:t>
      </w:r>
      <w:r>
        <w:rPr>
          <w:rFonts w:ascii="Consolas" w:eastAsia="Consolas" w:hAnsi="Consolas"/>
          <w:color w:val="0B6E4F"/>
          <w:sz w:val="18"/>
        </w:rPr>
        <w:t>/my-feedbacks</w:t>
      </w:r>
      <w:r>
        <w:t>.</w:t>
      </w:r>
    </w:p>
    <w:p w14:paraId="35995C43" w14:textId="77777777" w:rsidR="00C04D97" w:rsidRDefault="00D65B5A">
      <w:pPr>
        <w:keepNext/>
        <w:spacing w:before="120" w:after="60"/>
      </w:pPr>
      <w:r>
        <w:rPr>
          <w:b/>
        </w:rPr>
        <w:t>Behavioral Flow:</w:t>
      </w:r>
    </w:p>
    <w:p w14:paraId="57754E01" w14:textId="77777777" w:rsidR="00C04D97" w:rsidRDefault="00D65B5A">
      <w:pPr>
        <w:pStyle w:val="ListNumber"/>
        <w:numPr>
          <w:ilvl w:val="0"/>
          <w:numId w:val="12"/>
        </w:numPr>
        <w:ind w:left="432"/>
      </w:pPr>
      <w:r>
        <w:t xml:space="preserve">Citizen opens </w:t>
      </w:r>
      <w:r>
        <w:rPr>
          <w:rFonts w:ascii="Consolas" w:eastAsia="Consolas" w:hAnsi="Consolas"/>
          <w:color w:val="0B6E4F"/>
          <w:sz w:val="18"/>
        </w:rPr>
        <w:t>/citizen-feed</w:t>
      </w:r>
      <w:r>
        <w:t xml:space="preserve"> or a project page and starts feedback.</w:t>
      </w:r>
    </w:p>
    <w:p w14:paraId="4A3E6A22" w14:textId="77777777" w:rsidR="00C04D97" w:rsidRDefault="00D65B5A">
      <w:pPr>
        <w:pStyle w:val="ListNumber"/>
        <w:numPr>
          <w:ilvl w:val="0"/>
          <w:numId w:val="12"/>
        </w:numPr>
        <w:ind w:left="432"/>
      </w:pPr>
      <w:r>
        <w:t>Media is uploaded through the validated upload endpoint (FR-UP-01).</w:t>
      </w:r>
    </w:p>
    <w:p w14:paraId="577A7829" w14:textId="77777777" w:rsidR="00C04D97" w:rsidRDefault="00D65B5A">
      <w:pPr>
        <w:pStyle w:val="ListNumber"/>
        <w:numPr>
          <w:ilvl w:val="0"/>
          <w:numId w:val="12"/>
        </w:numPr>
        <w:ind w:left="432"/>
      </w:pPr>
      <w:r>
        <w:t xml:space="preserve">The feedback is created as </w:t>
      </w:r>
      <w:r>
        <w:rPr>
          <w:rFonts w:ascii="Consolas" w:eastAsia="Consolas" w:hAnsi="Consolas"/>
          <w:color w:val="0B6E4F"/>
          <w:sz w:val="18"/>
        </w:rPr>
        <w:t>approved</w:t>
      </w:r>
      <w:r>
        <w:t xml:space="preserve"> (auto-accept on) or </w:t>
      </w:r>
      <w:r>
        <w:rPr>
          <w:rFonts w:ascii="Consolas" w:eastAsia="Consolas" w:hAnsi="Consolas"/>
          <w:color w:val="0B6E4F"/>
          <w:sz w:val="18"/>
        </w:rPr>
        <w:t>pending</w:t>
      </w:r>
      <w:r>
        <w:t xml:space="preserve"> (off), with the user's identifier.</w:t>
      </w:r>
    </w:p>
    <w:p w14:paraId="1060A69F" w14:textId="77777777" w:rsidR="00C04D97" w:rsidRDefault="00D65B5A">
      <w:pPr>
        <w:pStyle w:val="ListNumber"/>
        <w:numPr>
          <w:ilvl w:val="0"/>
          <w:numId w:val="12"/>
        </w:numPr>
        <w:ind w:left="432"/>
      </w:pPr>
      <w:r>
        <w:t>Staff are notified and the citizen is acknowledged.</w:t>
      </w:r>
    </w:p>
    <w:p w14:paraId="66E4E08D" w14:textId="77777777" w:rsidR="00C04D97" w:rsidRDefault="00D65B5A">
      <w:pPr>
        <w:pStyle w:val="ListNumber"/>
        <w:numPr>
          <w:ilvl w:val="0"/>
          <w:numId w:val="12"/>
        </w:numPr>
        <w:ind w:left="432"/>
      </w:pPr>
      <w:r>
        <w:lastRenderedPageBreak/>
        <w:t>A moderator can approve, reject, or delete it at any time (FR-FB-03).</w:t>
      </w:r>
    </w:p>
    <w:p w14:paraId="7587634D" w14:textId="77777777" w:rsidR="00C04D97" w:rsidRDefault="00D65B5A">
      <w:r>
        <w:rPr>
          <w:b/>
        </w:rPr>
        <w:t xml:space="preserve">Data Entities: </w:t>
      </w:r>
      <w:r>
        <w:rPr>
          <w:rFonts w:ascii="Consolas" w:eastAsia="Consolas" w:hAnsi="Consolas"/>
          <w:color w:val="0B6E4F"/>
          <w:sz w:val="18"/>
        </w:rPr>
        <w:t>feedback</w:t>
      </w:r>
      <w:r>
        <w:t xml:space="preserve">, </w:t>
      </w:r>
      <w:r>
        <w:rPr>
          <w:rFonts w:ascii="Consolas" w:eastAsia="Consolas" w:hAnsi="Consolas"/>
          <w:color w:val="0B6E4F"/>
          <w:sz w:val="18"/>
        </w:rPr>
        <w:t>projects</w:t>
      </w:r>
      <w:r>
        <w:t xml:space="preserve">, </w:t>
      </w:r>
      <w:r>
        <w:rPr>
          <w:rFonts w:ascii="Consolas" w:eastAsia="Consolas" w:hAnsi="Consolas"/>
          <w:color w:val="0B6E4F"/>
          <w:sz w:val="18"/>
        </w:rPr>
        <w:t>notifications</w:t>
      </w:r>
      <w:r>
        <w:t xml:space="preserve">, </w:t>
      </w:r>
      <w:r>
        <w:rPr>
          <w:rFonts w:ascii="Consolas" w:eastAsia="Consolas" w:hAnsi="Consolas"/>
          <w:color w:val="0B6E4F"/>
          <w:sz w:val="18"/>
        </w:rPr>
        <w:t>audit_logs</w:t>
      </w:r>
    </w:p>
    <w:p w14:paraId="65F97842" w14:textId="77777777" w:rsidR="00C04D97" w:rsidRDefault="00D65B5A">
      <w:r>
        <w:rPr>
          <w:b/>
        </w:rPr>
        <w:t xml:space="preserve">Interfaces: </w:t>
      </w:r>
      <w:r>
        <w:rPr>
          <w:rFonts w:ascii="Consolas" w:eastAsia="Consolas" w:hAnsi="Consolas"/>
          <w:color w:val="0B6E4F"/>
          <w:sz w:val="18"/>
        </w:rPr>
        <w:t>POST /api/projects/[id]/feedback</w:t>
      </w:r>
      <w:r>
        <w:t xml:space="preserve">, </w:t>
      </w:r>
      <w:r>
        <w:rPr>
          <w:rFonts w:ascii="Consolas" w:eastAsia="Consolas" w:hAnsi="Consolas"/>
          <w:color w:val="0B6E4F"/>
          <w:sz w:val="18"/>
        </w:rPr>
        <w:t>/citizen-feed</w:t>
      </w:r>
      <w:r>
        <w:t xml:space="preserve">, </w:t>
      </w:r>
      <w:r>
        <w:rPr>
          <w:rFonts w:ascii="Consolas" w:eastAsia="Consolas" w:hAnsi="Consolas"/>
          <w:color w:val="0B6E4F"/>
          <w:sz w:val="18"/>
        </w:rPr>
        <w:t>/my-feedbacks</w:t>
      </w:r>
      <w:r>
        <w:t xml:space="preserve">, </w:t>
      </w:r>
      <w:r>
        <w:rPr>
          <w:rFonts w:ascii="Consolas" w:eastAsia="Consolas" w:hAnsi="Consolas"/>
          <w:color w:val="0B6E4F"/>
          <w:sz w:val="18"/>
        </w:rPr>
        <w:t>GET /api/my-feedbacks</w:t>
      </w:r>
    </w:p>
    <w:p w14:paraId="2E875C69" w14:textId="77777777" w:rsidR="00C04D97" w:rsidRDefault="00D65B5A">
      <w:pPr>
        <w:keepNext/>
        <w:spacing w:before="120" w:after="60"/>
      </w:pPr>
      <w:r>
        <w:rPr>
          <w:b/>
        </w:rPr>
        <w:t>Validations and Rules:</w:t>
      </w:r>
    </w:p>
    <w:p w14:paraId="19F0F938" w14:textId="77777777" w:rsidR="00C04D97" w:rsidRDefault="00D65B5A">
      <w:pPr>
        <w:pStyle w:val="ListBullet"/>
      </w:pPr>
      <w:r>
        <w:t>Anonymity hides the author publicly only; the user identifier stays stored and visible to authorized moderators.</w:t>
      </w:r>
    </w:p>
    <w:p w14:paraId="4C95A159" w14:textId="77777777" w:rsidR="00C04D97" w:rsidRDefault="00D65B5A">
      <w:pPr>
        <w:pStyle w:val="ListBullet"/>
      </w:pPr>
      <w:r>
        <w:t>Media must come from the portal's own upload paths.</w:t>
      </w:r>
    </w:p>
    <w:p w14:paraId="235BC287" w14:textId="77777777" w:rsidR="00C04D97" w:rsidRDefault="00D65B5A">
      <w:pPr>
        <w:pStyle w:val="ListBullet"/>
      </w:pPr>
      <w:r>
        <w:t>Owners may edit or delete their own feedback.</w:t>
      </w:r>
    </w:p>
    <w:tbl>
      <w:tblPr>
        <w:tblW w:w="9360" w:type="dxa"/>
        <w:jc w:val="center"/>
        <w:tblLayout w:type="fixed"/>
        <w:tblLook w:val="04A0" w:firstRow="1" w:lastRow="0" w:firstColumn="1" w:lastColumn="0" w:noHBand="0" w:noVBand="1"/>
      </w:tblPr>
      <w:tblGrid>
        <w:gridCol w:w="9360"/>
      </w:tblGrid>
      <w:tr w:rsidR="00C04D97" w14:paraId="1BE0E343" w14:textId="77777777">
        <w:trPr>
          <w:cantSplit/>
          <w:jc w:val="center"/>
        </w:trPr>
        <w:tc>
          <w:tcPr>
            <w:tcW w:w="9360" w:type="dxa"/>
            <w:tcBorders>
              <w:left w:val="single" w:sz="24" w:space="0" w:color="E8962E"/>
            </w:tcBorders>
            <w:shd w:val="clear" w:color="auto" w:fill="FFF4E0"/>
            <w:tcMar>
              <w:top w:w="90" w:type="dxa"/>
              <w:left w:w="160" w:type="dxa"/>
              <w:bottom w:w="90" w:type="dxa"/>
              <w:right w:w="140" w:type="dxa"/>
            </w:tcMar>
          </w:tcPr>
          <w:p w14:paraId="12427DCD" w14:textId="77777777" w:rsidR="00C04D97" w:rsidRDefault="00D65B5A">
            <w:pPr>
              <w:pStyle w:val="TableText"/>
            </w:pPr>
            <w:r>
              <w:rPr>
                <w:b/>
                <w:color w:val="E8962E"/>
                <w:sz w:val="19"/>
              </w:rPr>
              <w:t xml:space="preserve">Limitation  </w:t>
            </w:r>
            <w:r>
              <w:rPr>
                <w:sz w:val="19"/>
              </w:rPr>
              <w:t>The feedback composer allows up to 2,000 characters but the server rejects comments over 1,000, so the limits should be aligned. With auto-accept on, text and media are published after automated checks only; moderators review afterwards.</w:t>
            </w:r>
          </w:p>
        </w:tc>
      </w:tr>
    </w:tbl>
    <w:p w14:paraId="1D7B4740" w14:textId="77777777" w:rsidR="00C04D97" w:rsidRDefault="00C04D97">
      <w:pPr>
        <w:spacing w:after="80" w:line="144" w:lineRule="auto"/>
      </w:pPr>
    </w:p>
    <w:p w14:paraId="1D6927C9" w14:textId="77777777" w:rsidR="00C04D97" w:rsidRDefault="00D65B5A">
      <w:pPr>
        <w:pStyle w:val="Heading3"/>
      </w:pPr>
      <w:bookmarkStart w:id="48" w:name="_Toc243174360"/>
      <w:r>
        <w:t>FR-FB-02: Comments, Helpful Votes, Saved Posts</w:t>
      </w:r>
      <w:bookmarkEnd w:id="48"/>
    </w:p>
    <w:p w14:paraId="66281313" w14:textId="77777777" w:rsidR="00C04D97" w:rsidRDefault="00D65B5A">
      <w:pPr>
        <w:spacing w:after="60"/>
      </w:pPr>
      <w:r>
        <w:rPr>
          <w:b/>
        </w:rPr>
        <w:t>Priority:</w:t>
      </w:r>
      <w:r>
        <w:t xml:space="preserve"> Should   |   </w:t>
      </w:r>
      <w:r>
        <w:rPr>
          <w:b/>
        </w:rPr>
        <w:t>Status:</w:t>
      </w:r>
      <w:r>
        <w:t xml:space="preserve"> Implemented   |   </w:t>
      </w:r>
      <w:r>
        <w:rPr>
          <w:b/>
        </w:rPr>
        <w:t>Primary source:</w:t>
      </w:r>
      <w:r>
        <w:t xml:space="preserve"> </w:t>
      </w:r>
      <w:r>
        <w:rPr>
          <w:rFonts w:ascii="Consolas" w:eastAsia="Consolas" w:hAnsi="Consolas"/>
          <w:color w:val="0B6E4F"/>
          <w:sz w:val="18"/>
        </w:rPr>
        <w:t>lib/comment-moderation.ts</w:t>
      </w:r>
    </w:p>
    <w:p w14:paraId="2A709D90" w14:textId="77777777" w:rsidR="00C04D97" w:rsidRDefault="00D65B5A">
      <w:r>
        <w:rPr>
          <w:b/>
        </w:rPr>
        <w:t xml:space="preserve">Description: </w:t>
      </w:r>
      <w:r>
        <w:t>Signed-in users shall be able to comment on approved feedback, mark comments helpful or unhelpful, and save or subscribe to posts.</w:t>
      </w:r>
    </w:p>
    <w:p w14:paraId="3D59791A" w14:textId="77777777" w:rsidR="00C04D97" w:rsidRDefault="00D65B5A">
      <w:pPr>
        <w:keepNext/>
        <w:spacing w:before="120" w:after="60"/>
      </w:pPr>
      <w:r>
        <w:rPr>
          <w:b/>
        </w:rPr>
        <w:t>Technical Analysis:</w:t>
      </w:r>
    </w:p>
    <w:p w14:paraId="2C87A17B" w14:textId="77777777" w:rsidR="00C04D97" w:rsidRDefault="00D65B5A">
      <w:pPr>
        <w:pStyle w:val="ListBullet"/>
      </w:pPr>
      <w:r>
        <w:t>Comments may include portal-hosted media and are checked for profanity; flagged comments are auto-rejected with a reason and enter a quarantine list for manual review.</w:t>
      </w:r>
    </w:p>
    <w:p w14:paraId="6A4AA6A6" w14:textId="77777777" w:rsidR="00C04D97" w:rsidRDefault="00D65B5A">
      <w:pPr>
        <w:pStyle w:val="ListBullet"/>
      </w:pPr>
      <w:r>
        <w:t>Votes are stored per user and comment (</w:t>
      </w:r>
      <w:r>
        <w:rPr>
          <w:rFonts w:ascii="Consolas" w:eastAsia="Consolas" w:hAnsi="Consolas"/>
          <w:color w:val="0B6E4F"/>
          <w:sz w:val="18"/>
        </w:rPr>
        <w:t>vote_type</w:t>
      </w:r>
      <w:r>
        <w:t>); counts are kept on the comment.</w:t>
      </w:r>
    </w:p>
    <w:p w14:paraId="4CE82CA2" w14:textId="77777777" w:rsidR="00C04D97" w:rsidRDefault="00D65B5A">
      <w:pPr>
        <w:pStyle w:val="ListBullet"/>
      </w:pPr>
      <w:r>
        <w:rPr>
          <w:rFonts w:ascii="Consolas" w:eastAsia="Consolas" w:hAnsi="Consolas"/>
          <w:color w:val="0B6E4F"/>
          <w:sz w:val="18"/>
        </w:rPr>
        <w:t>saved_posts</w:t>
      </w:r>
      <w:r>
        <w:t xml:space="preserve"> and </w:t>
      </w:r>
      <w:r>
        <w:rPr>
          <w:rFonts w:ascii="Consolas" w:eastAsia="Consolas" w:hAnsi="Consolas"/>
          <w:color w:val="0B6E4F"/>
          <w:sz w:val="18"/>
        </w:rPr>
        <w:t>post_subscriptions</w:t>
      </w:r>
      <w:r>
        <w:t xml:space="preserve"> support bookmarks and follow-up notifications.</w:t>
      </w:r>
    </w:p>
    <w:p w14:paraId="02052623" w14:textId="77777777" w:rsidR="00C04D97" w:rsidRDefault="00D65B5A">
      <w:r>
        <w:rPr>
          <w:b/>
        </w:rPr>
        <w:t xml:space="preserve">Data Entities: </w:t>
      </w:r>
      <w:r>
        <w:rPr>
          <w:rFonts w:ascii="Consolas" w:eastAsia="Consolas" w:hAnsi="Consolas"/>
          <w:color w:val="0B6E4F"/>
          <w:sz w:val="18"/>
        </w:rPr>
        <w:t>feedback_comments</w:t>
      </w:r>
      <w:r>
        <w:t xml:space="preserve">, </w:t>
      </w:r>
      <w:r>
        <w:rPr>
          <w:rFonts w:ascii="Consolas" w:eastAsia="Consolas" w:hAnsi="Consolas"/>
          <w:color w:val="0B6E4F"/>
          <w:sz w:val="18"/>
        </w:rPr>
        <w:t>feedback_comment_votes</w:t>
      </w:r>
      <w:r>
        <w:t xml:space="preserve">, </w:t>
      </w:r>
      <w:r>
        <w:rPr>
          <w:rFonts w:ascii="Consolas" w:eastAsia="Consolas" w:hAnsi="Consolas"/>
          <w:color w:val="0B6E4F"/>
          <w:sz w:val="18"/>
        </w:rPr>
        <w:t>saved_posts</w:t>
      </w:r>
      <w:r>
        <w:t xml:space="preserve">, </w:t>
      </w:r>
      <w:r>
        <w:rPr>
          <w:rFonts w:ascii="Consolas" w:eastAsia="Consolas" w:hAnsi="Consolas"/>
          <w:color w:val="0B6E4F"/>
          <w:sz w:val="18"/>
        </w:rPr>
        <w:t>post_subscriptions</w:t>
      </w:r>
    </w:p>
    <w:p w14:paraId="1A94B3AE" w14:textId="77777777" w:rsidR="00C04D97" w:rsidRDefault="00D65B5A">
      <w:r>
        <w:rPr>
          <w:b/>
        </w:rPr>
        <w:t xml:space="preserve">Interfaces: </w:t>
      </w:r>
      <w:r>
        <w:t xml:space="preserve">Server actions in </w:t>
      </w:r>
      <w:r>
        <w:rPr>
          <w:rFonts w:ascii="Consolas" w:eastAsia="Consolas" w:hAnsi="Consolas"/>
          <w:color w:val="0B6E4F"/>
          <w:sz w:val="18"/>
        </w:rPr>
        <w:t>actions/mutation/feedback-comment.mutation.ts</w:t>
      </w:r>
      <w:r>
        <w:t xml:space="preserve">, </w:t>
      </w:r>
      <w:r>
        <w:rPr>
          <w:rFonts w:ascii="Consolas" w:eastAsia="Consolas" w:hAnsi="Consolas"/>
          <w:color w:val="0B6E4F"/>
          <w:sz w:val="18"/>
        </w:rPr>
        <w:t>feedback-vote.mutation.ts</w:t>
      </w:r>
      <w:r>
        <w:t xml:space="preserve">, </w:t>
      </w:r>
      <w:r>
        <w:rPr>
          <w:rFonts w:ascii="Consolas" w:eastAsia="Consolas" w:hAnsi="Consolas"/>
          <w:color w:val="0B6E4F"/>
          <w:sz w:val="18"/>
        </w:rPr>
        <w:t>post-interactions.mutation.ts</w:t>
      </w:r>
    </w:p>
    <w:p w14:paraId="55BDDF12" w14:textId="77777777" w:rsidR="00C04D97" w:rsidRDefault="00D65B5A">
      <w:pPr>
        <w:keepNext/>
        <w:spacing w:before="120" w:after="60"/>
      </w:pPr>
      <w:r>
        <w:rPr>
          <w:b/>
        </w:rPr>
        <w:t>Validations and Rules:</w:t>
      </w:r>
    </w:p>
    <w:p w14:paraId="7023A39B" w14:textId="77777777" w:rsidR="00C04D97" w:rsidRDefault="00D65B5A">
      <w:pPr>
        <w:pStyle w:val="ListBullet"/>
      </w:pPr>
      <w:r>
        <w:t>A user has at most one vote per comment.</w:t>
      </w:r>
    </w:p>
    <w:p w14:paraId="22486AFF" w14:textId="77777777" w:rsidR="00C04D97" w:rsidRDefault="00D65B5A">
      <w:pPr>
        <w:pStyle w:val="ListBullet"/>
      </w:pPr>
      <w:r>
        <w:t>Comment length is capped at 10,000 characters.</w:t>
      </w:r>
    </w:p>
    <w:p w14:paraId="4F3D6B83" w14:textId="77777777" w:rsidR="00C04D97" w:rsidRDefault="00D65B5A">
      <w:pPr>
        <w:pStyle w:val="Heading3"/>
      </w:pPr>
      <w:bookmarkStart w:id="49" w:name="_Toc243174361"/>
      <w:r>
        <w:t>FR-FB-03: Feedback Moderation</w:t>
      </w:r>
      <w:bookmarkEnd w:id="49"/>
    </w:p>
    <w:p w14:paraId="0252673F"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app/api/admin/feedback</w:t>
      </w:r>
      <w:r>
        <w:t xml:space="preserve">, </w:t>
      </w:r>
      <w:r>
        <w:rPr>
          <w:rFonts w:ascii="Consolas" w:eastAsia="Consolas" w:hAnsi="Consolas"/>
          <w:color w:val="0B6E4F"/>
          <w:sz w:val="18"/>
        </w:rPr>
        <w:t>app/(admin)/feedbacks</w:t>
      </w:r>
    </w:p>
    <w:p w14:paraId="2E4F8985" w14:textId="77777777" w:rsidR="00C04D97" w:rsidRDefault="00D65B5A">
      <w:r>
        <w:rPr>
          <w:b/>
        </w:rPr>
        <w:t xml:space="preserve">Description: </w:t>
      </w:r>
      <w:r>
        <w:t>Moderators and administrators shall be able to review, approve, reject, and delete feedback and comments within their scope.</w:t>
      </w:r>
    </w:p>
    <w:p w14:paraId="3C5B7E8C" w14:textId="77777777" w:rsidR="00C04D97" w:rsidRDefault="00D65B5A">
      <w:pPr>
        <w:keepNext/>
        <w:spacing w:before="120" w:after="60"/>
      </w:pPr>
      <w:r>
        <w:rPr>
          <w:b/>
        </w:rPr>
        <w:t>Technical Analysis:</w:t>
      </w:r>
    </w:p>
    <w:p w14:paraId="1D12996D" w14:textId="77777777" w:rsidR="00C04D97" w:rsidRDefault="00D65B5A">
      <w:pPr>
        <w:pStyle w:val="ListBullet"/>
      </w:pPr>
      <w:r>
        <w:rPr>
          <w:rFonts w:ascii="Consolas" w:eastAsia="Consolas" w:hAnsi="Consolas"/>
          <w:color w:val="0B6E4F"/>
          <w:sz w:val="18"/>
        </w:rPr>
        <w:t>/feedbacks</w:t>
      </w:r>
      <w:r>
        <w:t xml:space="preserve"> lists scoped feedback with statistics and search by comment, submitter, project, or identifier.</w:t>
      </w:r>
    </w:p>
    <w:p w14:paraId="6D94B8E5" w14:textId="77777777" w:rsidR="00C04D97" w:rsidRDefault="00D65B5A">
      <w:pPr>
        <w:pStyle w:val="ListBullet"/>
      </w:pPr>
      <w:r>
        <w:t>Approve or reject records the moderator, timestamp, and an optional note; rejection reasons are visible to the owner.</w:t>
      </w:r>
    </w:p>
    <w:p w14:paraId="7D862246" w14:textId="77777777" w:rsidR="00C04D97" w:rsidRDefault="00D65B5A">
      <w:pPr>
        <w:pStyle w:val="ListBullet"/>
      </w:pPr>
      <w:r>
        <w:t>Staff may permanently delete feedback and its attachments; deletion is audited.</w:t>
      </w:r>
    </w:p>
    <w:p w14:paraId="1DDDC5A7" w14:textId="77777777" w:rsidR="00C04D97" w:rsidRDefault="00D65B5A">
      <w:pPr>
        <w:pStyle w:val="ListBullet"/>
      </w:pPr>
      <w:r>
        <w:t>Moderation of an already decided record is permitted, so staff can reject or delete feedback that was auto-approved.</w:t>
      </w:r>
    </w:p>
    <w:p w14:paraId="5FF452A3" w14:textId="77777777" w:rsidR="00C04D97" w:rsidRDefault="00D65B5A">
      <w:pPr>
        <w:pStyle w:val="ListBullet"/>
      </w:pPr>
      <w:r>
        <w:lastRenderedPageBreak/>
        <w:t xml:space="preserve">Comments are moderated separately in </w:t>
      </w:r>
      <w:r>
        <w:rPr>
          <w:rFonts w:ascii="Consolas" w:eastAsia="Consolas" w:hAnsi="Consolas"/>
          <w:color w:val="0B6E4F"/>
          <w:sz w:val="18"/>
        </w:rPr>
        <w:t>/comment-moderation</w:t>
      </w:r>
      <w:r>
        <w:t>.</w:t>
      </w:r>
    </w:p>
    <w:p w14:paraId="3B130F2E" w14:textId="77777777" w:rsidR="00C04D97" w:rsidRDefault="00D65B5A">
      <w:r>
        <w:rPr>
          <w:b/>
        </w:rPr>
        <w:t xml:space="preserve">Data Entities: </w:t>
      </w:r>
      <w:r>
        <w:rPr>
          <w:rFonts w:ascii="Consolas" w:eastAsia="Consolas" w:hAnsi="Consolas"/>
          <w:color w:val="0B6E4F"/>
          <w:sz w:val="18"/>
        </w:rPr>
        <w:t>feedback</w:t>
      </w:r>
      <w:r>
        <w:t xml:space="preserve">, </w:t>
      </w:r>
      <w:r>
        <w:rPr>
          <w:rFonts w:ascii="Consolas" w:eastAsia="Consolas" w:hAnsi="Consolas"/>
          <w:color w:val="0B6E4F"/>
          <w:sz w:val="18"/>
        </w:rPr>
        <w:t>feedback_comments</w:t>
      </w:r>
      <w:r>
        <w:t xml:space="preserve">, </w:t>
      </w:r>
      <w:r>
        <w:rPr>
          <w:rFonts w:ascii="Consolas" w:eastAsia="Consolas" w:hAnsi="Consolas"/>
          <w:color w:val="0B6E4F"/>
          <w:sz w:val="18"/>
        </w:rPr>
        <w:t>audit_logs</w:t>
      </w:r>
      <w:r>
        <w:t xml:space="preserve">, </w:t>
      </w:r>
      <w:r>
        <w:rPr>
          <w:rFonts w:ascii="Consolas" w:eastAsia="Consolas" w:hAnsi="Consolas"/>
          <w:color w:val="0B6E4F"/>
          <w:sz w:val="18"/>
        </w:rPr>
        <w:t>notifications</w:t>
      </w:r>
    </w:p>
    <w:p w14:paraId="653A3AFD" w14:textId="77777777" w:rsidR="00C04D97" w:rsidRDefault="00D65B5A">
      <w:r>
        <w:rPr>
          <w:b/>
        </w:rPr>
        <w:t xml:space="preserve">Interfaces: </w:t>
      </w:r>
      <w:r>
        <w:rPr>
          <w:rFonts w:ascii="Consolas" w:eastAsia="Consolas" w:hAnsi="Consolas"/>
          <w:color w:val="0B6E4F"/>
          <w:sz w:val="18"/>
        </w:rPr>
        <w:t>/feedbacks</w:t>
      </w:r>
      <w:r>
        <w:t xml:space="preserve">, </w:t>
      </w:r>
      <w:r>
        <w:rPr>
          <w:rFonts w:ascii="Consolas" w:eastAsia="Consolas" w:hAnsi="Consolas"/>
          <w:color w:val="0B6E4F"/>
          <w:sz w:val="18"/>
        </w:rPr>
        <w:t>/comment-moderation</w:t>
      </w:r>
      <w:r>
        <w:t xml:space="preserve">, </w:t>
      </w:r>
      <w:r>
        <w:rPr>
          <w:rFonts w:ascii="Consolas" w:eastAsia="Consolas" w:hAnsi="Consolas"/>
          <w:color w:val="0B6E4F"/>
          <w:sz w:val="18"/>
        </w:rPr>
        <w:t>/api/admin/feedback</w:t>
      </w:r>
      <w:r>
        <w:t xml:space="preserve">, </w:t>
      </w:r>
      <w:r>
        <w:rPr>
          <w:rFonts w:ascii="Consolas" w:eastAsia="Consolas" w:hAnsi="Consolas"/>
          <w:color w:val="0B6E4F"/>
          <w:sz w:val="18"/>
        </w:rPr>
        <w:t>/api/admin/feedback/[feedbackId]/moderate</w:t>
      </w:r>
      <w:r>
        <w:t xml:space="preserve">, </w:t>
      </w:r>
      <w:r>
        <w:rPr>
          <w:rFonts w:ascii="Consolas" w:eastAsia="Consolas" w:hAnsi="Consolas"/>
          <w:color w:val="0B6E4F"/>
          <w:sz w:val="18"/>
        </w:rPr>
        <w:t>/api/admin/comments</w:t>
      </w:r>
    </w:p>
    <w:p w14:paraId="05F5EF9A" w14:textId="77777777" w:rsidR="00C04D97" w:rsidRDefault="00D65B5A">
      <w:pPr>
        <w:keepNext/>
        <w:spacing w:before="120" w:after="60"/>
      </w:pPr>
      <w:r>
        <w:rPr>
          <w:b/>
        </w:rPr>
        <w:t>Validations and Rules:</w:t>
      </w:r>
    </w:p>
    <w:p w14:paraId="46F5ABCE" w14:textId="77777777" w:rsidR="00C04D97" w:rsidRDefault="00D65B5A">
      <w:pPr>
        <w:pStyle w:val="ListBullet"/>
      </w:pPr>
      <w:r>
        <w:t>Permission and scope are checked on every request.</w:t>
      </w:r>
    </w:p>
    <w:p w14:paraId="59CCD4E7" w14:textId="77777777" w:rsidR="00C04D97" w:rsidRDefault="00D65B5A">
      <w:pPr>
        <w:pStyle w:val="ListBullet"/>
      </w:pPr>
      <w:r>
        <w:t>Every decision writes an audit record and updates public and citizen views.</w:t>
      </w:r>
    </w:p>
    <w:p w14:paraId="22107E4F" w14:textId="77777777" w:rsidR="00C04D97" w:rsidRDefault="00D65B5A">
      <w:pPr>
        <w:pStyle w:val="Heading3"/>
      </w:pPr>
      <w:bookmarkStart w:id="50" w:name="_Toc243174362"/>
      <w:r>
        <w:t>FR-ER-01: E-Report Submission</w:t>
      </w:r>
      <w:bookmarkEnd w:id="50"/>
    </w:p>
    <w:p w14:paraId="6DCA4EC0"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app/api/issues/route.ts</w:t>
      </w:r>
      <w:r>
        <w:t xml:space="preserve">, </w:t>
      </w:r>
      <w:r>
        <w:rPr>
          <w:rFonts w:ascii="Consolas" w:eastAsia="Consolas" w:hAnsi="Consolas"/>
          <w:color w:val="0B6E4F"/>
          <w:sz w:val="18"/>
        </w:rPr>
        <w:t>lib/report-issue-validation.ts</w:t>
      </w:r>
    </w:p>
    <w:p w14:paraId="053C027B" w14:textId="77777777" w:rsidR="00C04D97" w:rsidRDefault="00D65B5A">
      <w:r>
        <w:rPr>
          <w:b/>
        </w:rPr>
        <w:t xml:space="preserve">Description: </w:t>
      </w:r>
      <w:r>
        <w:t>Any visitor shall be able to submit an issue report about infrastructure, anonymously or with contact details, with optional project link, location, and evidence.</w:t>
      </w:r>
    </w:p>
    <w:p w14:paraId="6A37DD5B" w14:textId="77777777" w:rsidR="00C04D97" w:rsidRDefault="00D65B5A">
      <w:pPr>
        <w:keepNext/>
        <w:spacing w:before="120" w:after="60"/>
      </w:pPr>
      <w:r>
        <w:rPr>
          <w:b/>
        </w:rPr>
        <w:t>Technical Analysis:</w:t>
      </w:r>
    </w:p>
    <w:p w14:paraId="7C33E07E" w14:textId="77777777" w:rsidR="00C04D97" w:rsidRDefault="00D65B5A">
      <w:pPr>
        <w:pStyle w:val="ListBullet"/>
      </w:pPr>
      <w:r>
        <w:t>The reporter chooses anonymous or identified mode; identified reports require contact information. A signed-in reporter's user identifier is stored.</w:t>
      </w:r>
    </w:p>
    <w:p w14:paraId="6D384C50" w14:textId="77777777" w:rsidR="00C04D97" w:rsidRDefault="00D65B5A">
      <w:pPr>
        <w:pStyle w:val="ListBullet"/>
      </w:pPr>
      <w:r>
        <w:t>An issue type from the shared catalog (for example quality, progress, safety, equipment) and a description are required; location may be region, province, municipality, barangay, landmark, and coordinates.</w:t>
      </w:r>
    </w:p>
    <w:p w14:paraId="23D493B9" w14:textId="77777777" w:rsidR="00C04D97" w:rsidRDefault="00D65B5A">
      <w:pPr>
        <w:pStyle w:val="ListBullet"/>
      </w:pPr>
      <w:r>
        <w:t>Evidence may be images or video, including geo-video with a GPS track sidecar.</w:t>
      </w:r>
    </w:p>
    <w:p w14:paraId="2D33E105" w14:textId="77777777" w:rsidR="00C04D97" w:rsidRDefault="00D65B5A">
      <w:pPr>
        <w:pStyle w:val="ListBullet"/>
      </w:pPr>
      <w:r>
        <w:t>A unique ticket number is generated and scoped staff are notified; the event is audited.</w:t>
      </w:r>
    </w:p>
    <w:p w14:paraId="3A4C5B3A" w14:textId="77777777" w:rsidR="00C04D97" w:rsidRDefault="00D65B5A">
      <w:pPr>
        <w:pStyle w:val="ListBullet"/>
      </w:pPr>
      <w:r>
        <w:t xml:space="preserve">The initial status follows the </w:t>
      </w:r>
      <w:r>
        <w:rPr>
          <w:rFonts w:ascii="Consolas" w:eastAsia="Consolas" w:hAnsi="Consolas"/>
          <w:color w:val="0B6E4F"/>
          <w:sz w:val="18"/>
        </w:rPr>
        <w:t>auto_reply_config</w:t>
      </w:r>
      <w:r>
        <w:t xml:space="preserve"> setting. With auto-accept on (the default) the report starts as </w:t>
      </w:r>
      <w:r>
        <w:rPr>
          <w:rFonts w:ascii="Consolas" w:eastAsia="Consolas" w:hAnsi="Consolas"/>
          <w:color w:val="0B6E4F"/>
          <w:sz w:val="18"/>
        </w:rPr>
        <w:t>reviewing</w:t>
      </w:r>
      <w:r>
        <w:t xml:space="preserve">, the description is published as the public description when it has at least 20 characters, and an automated response from "InfraWatch Automated System" is recorded. With it off the report starts as </w:t>
      </w:r>
      <w:r>
        <w:rPr>
          <w:rFonts w:ascii="Consolas" w:eastAsia="Consolas" w:hAnsi="Consolas"/>
          <w:color w:val="0B6E4F"/>
          <w:sz w:val="18"/>
        </w:rPr>
        <w:t>pending</w:t>
      </w:r>
      <w:r>
        <w:t xml:space="preserve"> and waits for staff.</w:t>
      </w:r>
    </w:p>
    <w:p w14:paraId="1E5494D1" w14:textId="77777777" w:rsidR="00C04D97" w:rsidRDefault="00D65B5A">
      <w:r>
        <w:rPr>
          <w:b/>
        </w:rPr>
        <w:t xml:space="preserve">Data Entities: </w:t>
      </w:r>
      <w:r>
        <w:rPr>
          <w:rFonts w:ascii="Consolas" w:eastAsia="Consolas" w:hAnsi="Consolas"/>
          <w:color w:val="0B6E4F"/>
          <w:sz w:val="18"/>
        </w:rPr>
        <w:t>issues</w:t>
      </w:r>
      <w:r>
        <w:t xml:space="preserve">, </w:t>
      </w:r>
      <w:r>
        <w:rPr>
          <w:rFonts w:ascii="Consolas" w:eastAsia="Consolas" w:hAnsi="Consolas"/>
          <w:color w:val="0B6E4F"/>
          <w:sz w:val="18"/>
        </w:rPr>
        <w:t>projects</w:t>
      </w:r>
      <w:r>
        <w:t xml:space="preserve">, </w:t>
      </w:r>
      <w:r>
        <w:rPr>
          <w:rFonts w:ascii="Consolas" w:eastAsia="Consolas" w:hAnsi="Consolas"/>
          <w:color w:val="0B6E4F"/>
          <w:sz w:val="18"/>
        </w:rPr>
        <w:t>notifications</w:t>
      </w:r>
      <w:r>
        <w:t xml:space="preserve">, </w:t>
      </w:r>
      <w:r>
        <w:rPr>
          <w:rFonts w:ascii="Consolas" w:eastAsia="Consolas" w:hAnsi="Consolas"/>
          <w:color w:val="0B6E4F"/>
          <w:sz w:val="18"/>
        </w:rPr>
        <w:t>audit_logs</w:t>
      </w:r>
    </w:p>
    <w:p w14:paraId="2DDDDA1D" w14:textId="77777777" w:rsidR="00C04D97" w:rsidRDefault="00D65B5A">
      <w:r>
        <w:rPr>
          <w:b/>
        </w:rPr>
        <w:t xml:space="preserve">Interfaces: </w:t>
      </w:r>
      <w:r>
        <w:rPr>
          <w:rFonts w:ascii="Consolas" w:eastAsia="Consolas" w:hAnsi="Consolas"/>
          <w:color w:val="0B6E4F"/>
          <w:sz w:val="18"/>
        </w:rPr>
        <w:t>/report-issue/new</w:t>
      </w:r>
      <w:r>
        <w:t xml:space="preserve">, </w:t>
      </w:r>
      <w:r>
        <w:rPr>
          <w:rFonts w:ascii="Consolas" w:eastAsia="Consolas" w:hAnsi="Consolas"/>
          <w:color w:val="0B6E4F"/>
          <w:sz w:val="18"/>
        </w:rPr>
        <w:t>POST /api/issues</w:t>
      </w:r>
    </w:p>
    <w:p w14:paraId="33054940" w14:textId="77777777" w:rsidR="00C04D97" w:rsidRDefault="00D65B5A">
      <w:pPr>
        <w:keepNext/>
        <w:spacing w:before="120" w:after="60"/>
      </w:pPr>
      <w:r>
        <w:rPr>
          <w:b/>
        </w:rPr>
        <w:t>Validations and Rules:</w:t>
      </w:r>
    </w:p>
    <w:p w14:paraId="6CD7F75C" w14:textId="77777777" w:rsidR="00C04D97" w:rsidRDefault="00D65B5A">
      <w:pPr>
        <w:pStyle w:val="ListBullet"/>
      </w:pPr>
      <w:r>
        <w:t>Coordinates must be valid and inside the Philippines to be used.</w:t>
      </w:r>
    </w:p>
    <w:p w14:paraId="34397FD4" w14:textId="77777777" w:rsidR="00C04D97" w:rsidRDefault="00D65B5A">
      <w:pPr>
        <w:pStyle w:val="ListBullet"/>
      </w:pPr>
      <w:r>
        <w:t>The project link is optional.</w:t>
      </w:r>
    </w:p>
    <w:p w14:paraId="1CE9C827" w14:textId="77777777" w:rsidR="00C04D97" w:rsidRDefault="00D65B5A">
      <w:pPr>
        <w:pStyle w:val="ListBullet"/>
      </w:pPr>
      <w:r>
        <w:t>Upload and evidence rules in FR-UP-01 apply.</w:t>
      </w:r>
    </w:p>
    <w:p w14:paraId="4FB0355E" w14:textId="77777777" w:rsidR="00C04D97" w:rsidRDefault="00D65B5A">
      <w:pPr>
        <w:pStyle w:val="Heading3"/>
      </w:pPr>
      <w:bookmarkStart w:id="51" w:name="_Toc243174363"/>
      <w:r>
        <w:t>FR-ER-02: E-Report Tracking</w:t>
      </w:r>
      <w:bookmarkEnd w:id="51"/>
    </w:p>
    <w:p w14:paraId="35FC2FA4"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lib/public-issue-dto.ts</w:t>
      </w:r>
      <w:r>
        <w:t xml:space="preserve">, </w:t>
      </w:r>
      <w:r>
        <w:rPr>
          <w:rFonts w:ascii="Consolas" w:eastAsia="Consolas" w:hAnsi="Consolas"/>
          <w:color w:val="0B6E4F"/>
          <w:sz w:val="18"/>
        </w:rPr>
        <w:t>lib/public-issue-activity.ts</w:t>
      </w:r>
    </w:p>
    <w:p w14:paraId="26BC6DE9" w14:textId="77777777" w:rsidR="00C04D97" w:rsidRDefault="00D65B5A">
      <w:r>
        <w:rPr>
          <w:b/>
        </w:rPr>
        <w:t xml:space="preserve">Description: </w:t>
      </w:r>
      <w:r>
        <w:t>Anyone shall be able to see public-safe E-Report progress, and a signed-in reporter shall see their own reports in more detail.</w:t>
      </w:r>
    </w:p>
    <w:p w14:paraId="25D15A7D" w14:textId="77777777" w:rsidR="00C04D97" w:rsidRDefault="00D65B5A">
      <w:pPr>
        <w:keepNext/>
        <w:spacing w:before="120" w:after="60"/>
      </w:pPr>
      <w:r>
        <w:rPr>
          <w:b/>
        </w:rPr>
        <w:t>Technical Analysis:</w:t>
      </w:r>
    </w:p>
    <w:p w14:paraId="6B8934E4" w14:textId="77777777" w:rsidR="00C04D97" w:rsidRDefault="00D65B5A">
      <w:pPr>
        <w:pStyle w:val="ListBullet"/>
      </w:pPr>
      <w:r>
        <w:t>Public lists and details expose only a public description, public-safe evidence and location, activity, and public staff responses; contact details, internal notes, and unapproved text are removed by a dedicated public DTO.</w:t>
      </w:r>
    </w:p>
    <w:p w14:paraId="09BEF39C" w14:textId="77777777" w:rsidR="00C04D97" w:rsidRDefault="00D65B5A">
      <w:pPr>
        <w:pStyle w:val="ListBullet"/>
      </w:pPr>
      <w:r>
        <w:rPr>
          <w:rFonts w:ascii="Consolas" w:eastAsia="Consolas" w:hAnsi="Consolas"/>
          <w:color w:val="0B6E4F"/>
          <w:sz w:val="18"/>
        </w:rPr>
        <w:t>/my-issues</w:t>
      </w:r>
      <w:r>
        <w:t xml:space="preserve"> shows the owner's reports with status counts, evidence, responses, and history.</w:t>
      </w:r>
    </w:p>
    <w:p w14:paraId="7D9466FC" w14:textId="77777777" w:rsidR="00C04D97" w:rsidRDefault="00D65B5A">
      <w:r>
        <w:rPr>
          <w:b/>
        </w:rPr>
        <w:lastRenderedPageBreak/>
        <w:t xml:space="preserve">Data Entities: </w:t>
      </w:r>
      <w:r>
        <w:rPr>
          <w:rFonts w:ascii="Consolas" w:eastAsia="Consolas" w:hAnsi="Consolas"/>
          <w:color w:val="0B6E4F"/>
          <w:sz w:val="18"/>
        </w:rPr>
        <w:t>issues</w:t>
      </w:r>
      <w:r>
        <w:t xml:space="preserve">, </w:t>
      </w:r>
      <w:r>
        <w:rPr>
          <w:rFonts w:ascii="Consolas" w:eastAsia="Consolas" w:hAnsi="Consolas"/>
          <w:color w:val="0B6E4F"/>
          <w:sz w:val="18"/>
        </w:rPr>
        <w:t>issue_responses</w:t>
      </w:r>
    </w:p>
    <w:p w14:paraId="413FBE0B" w14:textId="77777777" w:rsidR="00C04D97" w:rsidRDefault="00D65B5A">
      <w:r>
        <w:rPr>
          <w:b/>
        </w:rPr>
        <w:t xml:space="preserve">Interfaces: </w:t>
      </w:r>
      <w:r>
        <w:rPr>
          <w:rFonts w:ascii="Consolas" w:eastAsia="Consolas" w:hAnsi="Consolas"/>
          <w:color w:val="0B6E4F"/>
          <w:sz w:val="18"/>
        </w:rPr>
        <w:t>/report-issue</w:t>
      </w:r>
      <w:r>
        <w:t xml:space="preserve">, </w:t>
      </w:r>
      <w:r>
        <w:rPr>
          <w:rFonts w:ascii="Consolas" w:eastAsia="Consolas" w:hAnsi="Consolas"/>
          <w:color w:val="0B6E4F"/>
          <w:sz w:val="18"/>
        </w:rPr>
        <w:t>/report-issue/[id]</w:t>
      </w:r>
      <w:r>
        <w:t xml:space="preserve">, </w:t>
      </w:r>
      <w:r>
        <w:rPr>
          <w:rFonts w:ascii="Consolas" w:eastAsia="Consolas" w:hAnsi="Consolas"/>
          <w:color w:val="0B6E4F"/>
          <w:sz w:val="18"/>
        </w:rPr>
        <w:t>/my-issues</w:t>
      </w:r>
      <w:r>
        <w:t xml:space="preserve">, </w:t>
      </w:r>
      <w:r>
        <w:rPr>
          <w:rFonts w:ascii="Consolas" w:eastAsia="Consolas" w:hAnsi="Consolas"/>
          <w:color w:val="0B6E4F"/>
          <w:sz w:val="18"/>
        </w:rPr>
        <w:t>GET /api/issues</w:t>
      </w:r>
      <w:r>
        <w:t xml:space="preserve">, </w:t>
      </w:r>
      <w:r>
        <w:rPr>
          <w:rFonts w:ascii="Consolas" w:eastAsia="Consolas" w:hAnsi="Consolas"/>
          <w:color w:val="0B6E4F"/>
          <w:sz w:val="18"/>
        </w:rPr>
        <w:t>GET /api/my-issues</w:t>
      </w:r>
    </w:p>
    <w:p w14:paraId="456A866F" w14:textId="77777777" w:rsidR="00C04D97" w:rsidRDefault="00D65B5A">
      <w:pPr>
        <w:keepNext/>
        <w:spacing w:before="120" w:after="60"/>
      </w:pPr>
      <w:r>
        <w:rPr>
          <w:b/>
        </w:rPr>
        <w:t>Validations and Rules:</w:t>
      </w:r>
    </w:p>
    <w:p w14:paraId="22B43362" w14:textId="77777777" w:rsidR="00C04D97" w:rsidRDefault="00D65B5A">
      <w:pPr>
        <w:pStyle w:val="ListBullet"/>
      </w:pPr>
      <w:r>
        <w:t>Internal-only responses never appear in public or owner timelines.</w:t>
      </w:r>
    </w:p>
    <w:p w14:paraId="7623EF05" w14:textId="77777777" w:rsidR="00C04D97" w:rsidRDefault="00D65B5A">
      <w:pPr>
        <w:pStyle w:val="ListBullet"/>
      </w:pPr>
      <w:r>
        <w:t>Owner access requires a matching session.</w:t>
      </w:r>
    </w:p>
    <w:p w14:paraId="5B958A67" w14:textId="77777777" w:rsidR="00C04D97" w:rsidRDefault="00D65B5A">
      <w:pPr>
        <w:pStyle w:val="Heading3"/>
      </w:pPr>
      <w:bookmarkStart w:id="52" w:name="_Toc243174364"/>
      <w:r>
        <w:t>FR-ER-03: E-Report Handling by Staff</w:t>
      </w:r>
      <w:bookmarkEnd w:id="52"/>
    </w:p>
    <w:p w14:paraId="12EB675D"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app/api/admin/issues</w:t>
      </w:r>
      <w:r>
        <w:t xml:space="preserve">, </w:t>
      </w:r>
      <w:r>
        <w:rPr>
          <w:rFonts w:ascii="Consolas" w:eastAsia="Consolas" w:hAnsi="Consolas"/>
          <w:color w:val="0B6E4F"/>
          <w:sz w:val="18"/>
        </w:rPr>
        <w:t>lib/admin-issues.ts</w:t>
      </w:r>
    </w:p>
    <w:p w14:paraId="6BE91B5F" w14:textId="77777777" w:rsidR="00C04D97" w:rsidRDefault="00D65B5A">
      <w:r>
        <w:rPr>
          <w:b/>
        </w:rPr>
        <w:t xml:space="preserve">Description: </w:t>
      </w:r>
      <w:r>
        <w:t>Moderators and administrators shall be able to respond to, update, publish, and resolve E-Reports within their scope.</w:t>
      </w:r>
    </w:p>
    <w:p w14:paraId="68CBFB61" w14:textId="77777777" w:rsidR="00C04D97" w:rsidRDefault="00D65B5A">
      <w:pPr>
        <w:keepNext/>
        <w:spacing w:before="120" w:after="60"/>
      </w:pPr>
      <w:r>
        <w:rPr>
          <w:b/>
        </w:rPr>
        <w:t>Technical Analysis:</w:t>
      </w:r>
    </w:p>
    <w:p w14:paraId="7477996B" w14:textId="77777777" w:rsidR="00C04D97" w:rsidRDefault="00D65B5A">
      <w:pPr>
        <w:pStyle w:val="ListBullet"/>
      </w:pPr>
      <w:r>
        <w:rPr>
          <w:rFonts w:ascii="Consolas" w:eastAsia="Consolas" w:hAnsi="Consolas"/>
          <w:color w:val="0B6E4F"/>
          <w:sz w:val="18"/>
        </w:rPr>
        <w:t>/issues</w:t>
      </w:r>
      <w:r>
        <w:t xml:space="preserve"> lists scoped reports with status totals, search, and pagination; the detail view shows private reporter information and all evidence.</w:t>
      </w:r>
    </w:p>
    <w:p w14:paraId="2B458E44" w14:textId="77777777" w:rsidR="00C04D97" w:rsidRDefault="00D65B5A">
      <w:pPr>
        <w:pStyle w:val="ListBullet"/>
      </w:pPr>
      <w:r>
        <w:t xml:space="preserve">A response may be public or internal-only and may change status among </w:t>
      </w:r>
      <w:r>
        <w:rPr>
          <w:rFonts w:ascii="Consolas" w:eastAsia="Consolas" w:hAnsi="Consolas"/>
          <w:color w:val="0B6E4F"/>
          <w:sz w:val="18"/>
        </w:rPr>
        <w:t>pending</w:t>
      </w:r>
      <w:r>
        <w:t xml:space="preserve">, </w:t>
      </w:r>
      <w:r>
        <w:rPr>
          <w:rFonts w:ascii="Consolas" w:eastAsia="Consolas" w:hAnsi="Consolas"/>
          <w:color w:val="0B6E4F"/>
          <w:sz w:val="18"/>
        </w:rPr>
        <w:t>reviewing</w:t>
      </w:r>
      <w:r>
        <w:t xml:space="preserve">, </w:t>
      </w:r>
      <w:r>
        <w:rPr>
          <w:rFonts w:ascii="Consolas" w:eastAsia="Consolas" w:hAnsi="Consolas"/>
          <w:color w:val="0B6E4F"/>
          <w:sz w:val="18"/>
        </w:rPr>
        <w:t>resolved</w:t>
      </w:r>
      <w:r>
        <w:t xml:space="preserve">, </w:t>
      </w:r>
      <w:r>
        <w:rPr>
          <w:rFonts w:ascii="Consolas" w:eastAsia="Consolas" w:hAnsi="Consolas"/>
          <w:color w:val="0B6E4F"/>
          <w:sz w:val="18"/>
        </w:rPr>
        <w:t>closed</w:t>
      </w:r>
      <w:r>
        <w:t xml:space="preserve">; moving to </w:t>
      </w:r>
      <w:r>
        <w:rPr>
          <w:rFonts w:ascii="Consolas" w:eastAsia="Consolas" w:hAnsi="Consolas"/>
          <w:color w:val="0B6E4F"/>
          <w:sz w:val="18"/>
        </w:rPr>
        <w:t>resolved</w:t>
      </w:r>
      <w:r>
        <w:t xml:space="preserve"> sets </w:t>
      </w:r>
      <w:r>
        <w:rPr>
          <w:rFonts w:ascii="Consolas" w:eastAsia="Consolas" w:hAnsi="Consolas"/>
          <w:color w:val="0B6E4F"/>
          <w:sz w:val="18"/>
        </w:rPr>
        <w:t>resolved_at</w:t>
      </w:r>
      <w:r>
        <w:t>.</w:t>
      </w:r>
    </w:p>
    <w:p w14:paraId="266F8BDD" w14:textId="77777777" w:rsidR="00C04D97" w:rsidRDefault="00D65B5A">
      <w:pPr>
        <w:pStyle w:val="ListBullet"/>
      </w:pPr>
      <w:r>
        <w:t>A public description can be approved for publication separately (</w:t>
      </w:r>
      <w:r>
        <w:rPr>
          <w:rFonts w:ascii="Consolas" w:eastAsia="Consolas" w:hAnsi="Consolas"/>
          <w:color w:val="0B6E4F"/>
          <w:sz w:val="18"/>
        </w:rPr>
        <w:t>public_approved_at</w:t>
      </w:r>
      <w:r>
        <w:t xml:space="preserve">, </w:t>
      </w:r>
      <w:r>
        <w:rPr>
          <w:rFonts w:ascii="Consolas" w:eastAsia="Consolas" w:hAnsi="Consolas"/>
          <w:color w:val="0B6E4F"/>
          <w:sz w:val="18"/>
        </w:rPr>
        <w:t>public_approved_by</w:t>
      </w:r>
      <w:r>
        <w:t>).</w:t>
      </w:r>
    </w:p>
    <w:p w14:paraId="205569DD" w14:textId="77777777" w:rsidR="00C04D97" w:rsidRDefault="00D65B5A">
      <w:pPr>
        <w:pStyle w:val="ListBullet"/>
      </w:pPr>
      <w:r>
        <w:t>Staff can approve or withdraw each evidence image for public display; an image is shown only after the report has a published public summary.</w:t>
      </w:r>
    </w:p>
    <w:p w14:paraId="07CB0F31" w14:textId="77777777" w:rsidR="00C04D97" w:rsidRDefault="00D65B5A">
      <w:pPr>
        <w:pStyle w:val="ListBullet"/>
      </w:pPr>
      <w:r>
        <w:t>Staff can permanently delete a report, its evidence references, and responses.</w:t>
      </w:r>
    </w:p>
    <w:p w14:paraId="14127E5B" w14:textId="77777777" w:rsidR="00C04D97" w:rsidRDefault="00D65B5A">
      <w:r>
        <w:rPr>
          <w:b/>
        </w:rPr>
        <w:t xml:space="preserve">Data Entities: </w:t>
      </w:r>
      <w:r>
        <w:rPr>
          <w:rFonts w:ascii="Consolas" w:eastAsia="Consolas" w:hAnsi="Consolas"/>
          <w:color w:val="0B6E4F"/>
          <w:sz w:val="18"/>
        </w:rPr>
        <w:t>issues</w:t>
      </w:r>
      <w:r>
        <w:t xml:space="preserve">, </w:t>
      </w:r>
      <w:r>
        <w:rPr>
          <w:rFonts w:ascii="Consolas" w:eastAsia="Consolas" w:hAnsi="Consolas"/>
          <w:color w:val="0B6E4F"/>
          <w:sz w:val="18"/>
        </w:rPr>
        <w:t>issue_responses</w:t>
      </w:r>
      <w:r>
        <w:t xml:space="preserve">, </w:t>
      </w:r>
      <w:r>
        <w:rPr>
          <w:rFonts w:ascii="Consolas" w:eastAsia="Consolas" w:hAnsi="Consolas"/>
          <w:color w:val="0B6E4F"/>
          <w:sz w:val="18"/>
        </w:rPr>
        <w:t>audit_logs</w:t>
      </w:r>
    </w:p>
    <w:p w14:paraId="24861B56" w14:textId="77777777" w:rsidR="00C04D97" w:rsidRDefault="00D65B5A">
      <w:r>
        <w:rPr>
          <w:b/>
        </w:rPr>
        <w:t xml:space="preserve">Interfaces: </w:t>
      </w:r>
      <w:r>
        <w:rPr>
          <w:rFonts w:ascii="Consolas" w:eastAsia="Consolas" w:hAnsi="Consolas"/>
          <w:color w:val="0B6E4F"/>
          <w:sz w:val="18"/>
        </w:rPr>
        <w:t>/issues</w:t>
      </w:r>
      <w:r>
        <w:t xml:space="preserve">, </w:t>
      </w:r>
      <w:r>
        <w:rPr>
          <w:rFonts w:ascii="Consolas" w:eastAsia="Consolas" w:hAnsi="Consolas"/>
          <w:color w:val="0B6E4F"/>
          <w:sz w:val="18"/>
        </w:rPr>
        <w:t>/issues/[id]</w:t>
      </w:r>
      <w:r>
        <w:t xml:space="preserve">, </w:t>
      </w:r>
      <w:r>
        <w:rPr>
          <w:rFonts w:ascii="Consolas" w:eastAsia="Consolas" w:hAnsi="Consolas"/>
          <w:color w:val="0B6E4F"/>
          <w:sz w:val="18"/>
        </w:rPr>
        <w:t>/api/admin/issues</w:t>
      </w:r>
      <w:r>
        <w:t xml:space="preserve">, </w:t>
      </w:r>
      <w:r>
        <w:rPr>
          <w:rFonts w:ascii="Consolas" w:eastAsia="Consolas" w:hAnsi="Consolas"/>
          <w:color w:val="0B6E4F"/>
          <w:sz w:val="18"/>
        </w:rPr>
        <w:t>POST /api/admin/issues/[id]/responses</w:t>
      </w:r>
    </w:p>
    <w:p w14:paraId="47D38783" w14:textId="77777777" w:rsidR="00C04D97" w:rsidRDefault="00D65B5A">
      <w:pPr>
        <w:keepNext/>
        <w:spacing w:before="120" w:after="60"/>
      </w:pPr>
      <w:r>
        <w:rPr>
          <w:b/>
        </w:rPr>
        <w:t>Validations and Rules:</w:t>
      </w:r>
    </w:p>
    <w:p w14:paraId="19027B31" w14:textId="77777777" w:rsidR="00C04D97" w:rsidRDefault="00D65B5A">
      <w:pPr>
        <w:pStyle w:val="ListBullet"/>
      </w:pPr>
      <w:r>
        <w:t>Every action is audited and the reporter is notified of public responses.</w:t>
      </w:r>
    </w:p>
    <w:p w14:paraId="0F3CCF09" w14:textId="77777777" w:rsidR="00C04D97" w:rsidRDefault="00D65B5A">
      <w:pPr>
        <w:pStyle w:val="ListBullet"/>
      </w:pPr>
      <w:r>
        <w:t>Evidence reads for staff outside scope are denied.</w:t>
      </w:r>
    </w:p>
    <w:tbl>
      <w:tblPr>
        <w:tblW w:w="9360" w:type="dxa"/>
        <w:jc w:val="center"/>
        <w:tblLayout w:type="fixed"/>
        <w:tblLook w:val="04A0" w:firstRow="1" w:lastRow="0" w:firstColumn="1" w:lastColumn="0" w:noHBand="0" w:noVBand="1"/>
      </w:tblPr>
      <w:tblGrid>
        <w:gridCol w:w="9360"/>
      </w:tblGrid>
      <w:tr w:rsidR="00C04D97" w14:paraId="5232CD55" w14:textId="77777777">
        <w:trPr>
          <w:cantSplit/>
          <w:jc w:val="center"/>
        </w:trPr>
        <w:tc>
          <w:tcPr>
            <w:tcW w:w="9360" w:type="dxa"/>
            <w:tcBorders>
              <w:left w:val="single" w:sz="24" w:space="0" w:color="E8962E"/>
            </w:tcBorders>
            <w:shd w:val="clear" w:color="auto" w:fill="FFF4E0"/>
            <w:tcMar>
              <w:top w:w="90" w:type="dxa"/>
              <w:left w:w="160" w:type="dxa"/>
              <w:bottom w:w="90" w:type="dxa"/>
              <w:right w:w="140" w:type="dxa"/>
            </w:tcMar>
          </w:tcPr>
          <w:p w14:paraId="2ADF43A5" w14:textId="77777777" w:rsidR="00C04D97" w:rsidRDefault="00D65B5A">
            <w:pPr>
              <w:pStyle w:val="TableText"/>
            </w:pPr>
            <w:r>
              <w:rPr>
                <w:b/>
                <w:color w:val="E8962E"/>
                <w:sz w:val="19"/>
              </w:rPr>
              <w:t xml:space="preserve">Limitation  </w:t>
            </w:r>
            <w:r>
              <w:rPr>
                <w:sz w:val="19"/>
              </w:rPr>
              <w:t>The server accepts any recognised target status from any other status; there is no enforced transition graph, and response insertion, status update, audit, and notification are not committed in a single transaction.</w:t>
            </w:r>
          </w:p>
        </w:tc>
      </w:tr>
    </w:tbl>
    <w:p w14:paraId="01FC1F28" w14:textId="77777777" w:rsidR="00C04D97" w:rsidRDefault="00C04D97">
      <w:pPr>
        <w:spacing w:after="80" w:line="144" w:lineRule="auto"/>
      </w:pPr>
    </w:p>
    <w:p w14:paraId="4043FCE0" w14:textId="77777777" w:rsidR="00C04D97" w:rsidRDefault="00D65B5A">
      <w:pPr>
        <w:pStyle w:val="Heading3"/>
      </w:pPr>
      <w:bookmarkStart w:id="53" w:name="_Toc243174365"/>
      <w:r>
        <w:t>FR-UP-01: Evidence Upload and Content Moderation</w:t>
      </w:r>
      <w:bookmarkEnd w:id="53"/>
    </w:p>
    <w:p w14:paraId="0B48F1D3"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lib/upload-policy.ts</w:t>
      </w:r>
      <w:r>
        <w:t xml:space="preserve">, </w:t>
      </w:r>
      <w:r>
        <w:rPr>
          <w:rFonts w:ascii="Consolas" w:eastAsia="Consolas" w:hAnsi="Consolas"/>
          <w:color w:val="0B6E4F"/>
          <w:sz w:val="18"/>
        </w:rPr>
        <w:t>lib/upload-validation.ts</w:t>
      </w:r>
      <w:r>
        <w:t xml:space="preserve">, </w:t>
      </w:r>
      <w:r>
        <w:rPr>
          <w:rFonts w:ascii="Consolas" w:eastAsia="Consolas" w:hAnsi="Consolas"/>
          <w:color w:val="0B6E4F"/>
          <w:sz w:val="18"/>
        </w:rPr>
        <w:t>lib/video-moderation.ts</w:t>
      </w:r>
    </w:p>
    <w:p w14:paraId="0871EAF8" w14:textId="77777777" w:rsidR="00C04D97" w:rsidRDefault="00D65B5A">
      <w:r>
        <w:rPr>
          <w:b/>
        </w:rPr>
        <w:t xml:space="preserve">Description: </w:t>
      </w:r>
      <w:r>
        <w:t>The system shall accept images and video as evidence, validate them strictly, check them for inappropriate content, and store them safely.</w:t>
      </w:r>
    </w:p>
    <w:p w14:paraId="154FF23B" w14:textId="77777777" w:rsidR="00C04D97" w:rsidRDefault="00D65B5A">
      <w:pPr>
        <w:keepNext/>
        <w:spacing w:before="120" w:after="60"/>
      </w:pPr>
      <w:r>
        <w:rPr>
          <w:b/>
        </w:rPr>
        <w:t>Technical Analysis:</w:t>
      </w:r>
    </w:p>
    <w:p w14:paraId="370C7582" w14:textId="77777777" w:rsidR="00C04D97" w:rsidRDefault="00D65B5A">
      <w:pPr>
        <w:pStyle w:val="ListBullet"/>
      </w:pPr>
      <w:r>
        <w:t xml:space="preserve">Allowed types: JPEG, PNG, WebP, GIF images; MP4, MOV, WebM video. Size limits are set by </w:t>
      </w:r>
      <w:r>
        <w:rPr>
          <w:rFonts w:ascii="Consolas" w:eastAsia="Consolas" w:hAnsi="Consolas"/>
          <w:color w:val="0B6E4F"/>
          <w:sz w:val="18"/>
        </w:rPr>
        <w:t>MAX_IMAGE_SIZE</w:t>
      </w:r>
      <w:r>
        <w:t xml:space="preserve"> and </w:t>
      </w:r>
      <w:r>
        <w:rPr>
          <w:rFonts w:ascii="Consolas" w:eastAsia="Consolas" w:hAnsi="Consolas"/>
          <w:color w:val="0B6E4F"/>
          <w:sz w:val="18"/>
        </w:rPr>
        <w:t>MAX_VIDEO_SIZE</w:t>
      </w:r>
      <w:r>
        <w:t>; large video uses resumable multipart upload with 50 MB parts.</w:t>
      </w:r>
    </w:p>
    <w:p w14:paraId="7404DF47" w14:textId="77777777" w:rsidR="00C04D97" w:rsidRDefault="00D65B5A">
      <w:pPr>
        <w:pStyle w:val="ListBullet"/>
      </w:pPr>
      <w:r>
        <w:t>The server requires a session, an allowlisted destination folder, and a matching MIME type, extension, and file signature.</w:t>
      </w:r>
    </w:p>
    <w:p w14:paraId="79F6ABF0" w14:textId="77777777" w:rsidR="00C04D97" w:rsidRDefault="00D65B5A">
      <w:pPr>
        <w:pStyle w:val="ListBullet"/>
      </w:pPr>
      <w:r>
        <w:t>Optional NSFW image and sampled-video-frame moderation runs with configurable thresholds and a fail-closed option.</w:t>
      </w:r>
    </w:p>
    <w:p w14:paraId="072F0DDA" w14:textId="77777777" w:rsidR="00C04D97" w:rsidRDefault="00D65B5A">
      <w:pPr>
        <w:pStyle w:val="ListBullet"/>
      </w:pPr>
      <w:r>
        <w:lastRenderedPageBreak/>
        <w:t>Files are stored in MinIO; public media prefixes are readable publicly, while issue evidence and knowledge-base files use a private bucket served through authenticated handlers.</w:t>
      </w:r>
    </w:p>
    <w:p w14:paraId="33331AD2" w14:textId="77777777" w:rsidR="00C04D97" w:rsidRDefault="00D65B5A">
      <w:pPr>
        <w:pStyle w:val="ListBullet"/>
      </w:pPr>
      <w:r>
        <w:t>Blocked uploads are written to the audit log.</w:t>
      </w:r>
    </w:p>
    <w:p w14:paraId="4A98ADB9" w14:textId="77777777" w:rsidR="00C04D97" w:rsidRDefault="00D65B5A">
      <w:r>
        <w:rPr>
          <w:b/>
        </w:rPr>
        <w:t xml:space="preserve">Data Entities: </w:t>
      </w:r>
      <w:r>
        <w:rPr>
          <w:rFonts w:ascii="Consolas" w:eastAsia="Consolas" w:hAnsi="Consolas"/>
          <w:color w:val="0B6E4F"/>
          <w:sz w:val="18"/>
        </w:rPr>
        <w:t>upload_sessions</w:t>
      </w:r>
      <w:r>
        <w:t xml:space="preserve">, </w:t>
      </w:r>
      <w:r>
        <w:rPr>
          <w:rFonts w:ascii="Consolas" w:eastAsia="Consolas" w:hAnsi="Consolas"/>
          <w:color w:val="0B6E4F"/>
          <w:sz w:val="18"/>
        </w:rPr>
        <w:t>audit_logs</w:t>
      </w:r>
    </w:p>
    <w:p w14:paraId="5E4D7E54" w14:textId="77777777" w:rsidR="00C04D97" w:rsidRDefault="00D65B5A">
      <w:r>
        <w:rPr>
          <w:b/>
        </w:rPr>
        <w:t xml:space="preserve">Interfaces: </w:t>
      </w:r>
      <w:r>
        <w:rPr>
          <w:rFonts w:ascii="Consolas" w:eastAsia="Consolas" w:hAnsi="Consolas"/>
          <w:color w:val="0B6E4F"/>
          <w:sz w:val="18"/>
        </w:rPr>
        <w:t>POST /api/upload</w:t>
      </w:r>
      <w:r>
        <w:t xml:space="preserve">, </w:t>
      </w:r>
      <w:r>
        <w:rPr>
          <w:rFonts w:ascii="Consolas" w:eastAsia="Consolas" w:hAnsi="Consolas"/>
          <w:color w:val="0B6E4F"/>
          <w:sz w:val="18"/>
        </w:rPr>
        <w:t>/api/upload/multipart</w:t>
      </w:r>
      <w:r>
        <w:t xml:space="preserve">, </w:t>
      </w:r>
      <w:r>
        <w:rPr>
          <w:rFonts w:ascii="Consolas" w:eastAsia="Consolas" w:hAnsi="Consolas"/>
          <w:color w:val="0B6E4F"/>
          <w:sz w:val="18"/>
        </w:rPr>
        <w:t>/api/upload/preview</w:t>
      </w:r>
    </w:p>
    <w:p w14:paraId="5DF43A79" w14:textId="77777777" w:rsidR="00C04D97" w:rsidRDefault="00D65B5A">
      <w:pPr>
        <w:keepNext/>
        <w:spacing w:before="120" w:after="60"/>
      </w:pPr>
      <w:r>
        <w:rPr>
          <w:b/>
        </w:rPr>
        <w:t>Validations and Rules:</w:t>
      </w:r>
    </w:p>
    <w:p w14:paraId="7D742B9D" w14:textId="77777777" w:rsidR="00C04D97" w:rsidRDefault="00D65B5A">
      <w:pPr>
        <w:pStyle w:val="ListBullet"/>
      </w:pPr>
      <w:r>
        <w:t>Rejected files are never stored.</w:t>
      </w:r>
    </w:p>
    <w:p w14:paraId="6CBA294F" w14:textId="77777777" w:rsidR="00C04D97" w:rsidRDefault="00D65B5A">
      <w:pPr>
        <w:pStyle w:val="ListBullet"/>
      </w:pPr>
      <w:r>
        <w:t>Evidence for an E-Report is visible only to its owner, administrators, and in-scope moderators.</w:t>
      </w:r>
    </w:p>
    <w:tbl>
      <w:tblPr>
        <w:tblW w:w="9360" w:type="dxa"/>
        <w:jc w:val="center"/>
        <w:tblLayout w:type="fixed"/>
        <w:tblLook w:val="04A0" w:firstRow="1" w:lastRow="0" w:firstColumn="1" w:lastColumn="0" w:noHBand="0" w:noVBand="1"/>
      </w:tblPr>
      <w:tblGrid>
        <w:gridCol w:w="9360"/>
      </w:tblGrid>
      <w:tr w:rsidR="00C04D97" w14:paraId="0401915D" w14:textId="77777777">
        <w:trPr>
          <w:cantSplit/>
          <w:jc w:val="center"/>
        </w:trPr>
        <w:tc>
          <w:tcPr>
            <w:tcW w:w="9360" w:type="dxa"/>
            <w:tcBorders>
              <w:left w:val="single" w:sz="24" w:space="0" w:color="E8962E"/>
            </w:tcBorders>
            <w:shd w:val="clear" w:color="auto" w:fill="FFF4E0"/>
            <w:tcMar>
              <w:top w:w="90" w:type="dxa"/>
              <w:left w:w="160" w:type="dxa"/>
              <w:bottom w:w="90" w:type="dxa"/>
              <w:right w:w="140" w:type="dxa"/>
            </w:tcMar>
          </w:tcPr>
          <w:p w14:paraId="3CCF9E88" w14:textId="77777777" w:rsidR="00C04D97" w:rsidRDefault="00D65B5A">
            <w:pPr>
              <w:pStyle w:val="TableText"/>
            </w:pPr>
            <w:r>
              <w:rPr>
                <w:b/>
                <w:color w:val="E8962E"/>
                <w:sz w:val="19"/>
              </w:rPr>
              <w:t xml:space="preserve">Limitation  </w:t>
            </w:r>
            <w:r>
              <w:rPr>
                <w:sz w:val="19"/>
              </w:rPr>
              <w:t>Stored images are not re-encoded, so EXIF metadata (including GPS) remains in the file. The code can fall back to local storage if MinIO is unreachable, which is not durable in a container.</w:t>
            </w:r>
          </w:p>
        </w:tc>
      </w:tr>
    </w:tbl>
    <w:p w14:paraId="4B325AFA" w14:textId="77777777" w:rsidR="00C04D97" w:rsidRDefault="00C04D97">
      <w:pPr>
        <w:spacing w:after="80" w:line="144" w:lineRule="auto"/>
      </w:pPr>
    </w:p>
    <w:p w14:paraId="65D8F984" w14:textId="77777777" w:rsidR="00C04D97" w:rsidRDefault="00D65B5A">
      <w:pPr>
        <w:pStyle w:val="Heading3"/>
      </w:pPr>
      <w:bookmarkStart w:id="54" w:name="_Toc243174366"/>
      <w:r>
        <w:t>FR-GEO-01: Citizen Evidence Map</w:t>
      </w:r>
      <w:bookmarkEnd w:id="54"/>
    </w:p>
    <w:p w14:paraId="4FE92ED8" w14:textId="77777777" w:rsidR="00C04D97" w:rsidRDefault="00D65B5A">
      <w:pPr>
        <w:spacing w:after="60"/>
      </w:pPr>
      <w:r>
        <w:rPr>
          <w:b/>
        </w:rPr>
        <w:t>Priority:</w:t>
      </w:r>
      <w:r>
        <w:t xml:space="preserve"> Should   |   </w:t>
      </w:r>
      <w:r>
        <w:rPr>
          <w:b/>
        </w:rPr>
        <w:t>Status:</w:t>
      </w:r>
      <w:r>
        <w:t xml:space="preserve"> Implemented   |   </w:t>
      </w:r>
      <w:r>
        <w:rPr>
          <w:b/>
        </w:rPr>
        <w:t>Primary source:</w:t>
      </w:r>
      <w:r>
        <w:t xml:space="preserve"> </w:t>
      </w:r>
      <w:r>
        <w:rPr>
          <w:rFonts w:ascii="Consolas" w:eastAsia="Consolas" w:hAnsi="Consolas"/>
          <w:color w:val="0B6E4F"/>
          <w:sz w:val="18"/>
        </w:rPr>
        <w:t>components/shared/system-evidence-map-client.tsx</w:t>
      </w:r>
    </w:p>
    <w:p w14:paraId="3FB6F1E8" w14:textId="77777777" w:rsidR="00C04D97" w:rsidRDefault="00D65B5A">
      <w:r>
        <w:rPr>
          <w:b/>
        </w:rPr>
        <w:t xml:space="preserve">Description: </w:t>
      </w:r>
      <w:r>
        <w:t>Visitors shall be able to see geolocated public evidence from approved feedback and public E-Reports on a map.</w:t>
      </w:r>
    </w:p>
    <w:p w14:paraId="686B1829" w14:textId="77777777" w:rsidR="00C04D97" w:rsidRDefault="00D65B5A">
      <w:pPr>
        <w:keepNext/>
        <w:spacing w:before="120" w:after="60"/>
      </w:pPr>
      <w:r>
        <w:rPr>
          <w:b/>
        </w:rPr>
        <w:t>Technical Analysis:</w:t>
      </w:r>
    </w:p>
    <w:p w14:paraId="6F8AD6A7" w14:textId="77777777" w:rsidR="00C04D97" w:rsidRDefault="00D65B5A">
      <w:pPr>
        <w:pStyle w:val="ListBullet"/>
      </w:pPr>
      <w:r>
        <w:rPr>
          <w:rFonts w:ascii="Consolas" w:eastAsia="Consolas" w:hAnsi="Consolas"/>
          <w:color w:val="0B6E4F"/>
          <w:sz w:val="18"/>
        </w:rPr>
        <w:t>GET /api/evidence</w:t>
      </w:r>
      <w:r>
        <w:t xml:space="preserve"> returns public-safe records with sanitized media and coordinates.</w:t>
      </w:r>
    </w:p>
    <w:p w14:paraId="3C59A4E0" w14:textId="77777777" w:rsidR="00C04D97" w:rsidRDefault="00D65B5A">
      <w:pPr>
        <w:pStyle w:val="ListBullet"/>
      </w:pPr>
      <w:r>
        <w:t>The browser can extract GPS coordinates from photos to propose a location to the citizen.</w:t>
      </w:r>
    </w:p>
    <w:p w14:paraId="561707E8" w14:textId="77777777" w:rsidR="00C04D97" w:rsidRDefault="00D65B5A">
      <w:r>
        <w:rPr>
          <w:b/>
        </w:rPr>
        <w:t xml:space="preserve">Data Entities: </w:t>
      </w:r>
      <w:r>
        <w:rPr>
          <w:rFonts w:ascii="Consolas" w:eastAsia="Consolas" w:hAnsi="Consolas"/>
          <w:color w:val="0B6E4F"/>
          <w:sz w:val="18"/>
        </w:rPr>
        <w:t>feedback</w:t>
      </w:r>
      <w:r>
        <w:t xml:space="preserve">, </w:t>
      </w:r>
      <w:r>
        <w:rPr>
          <w:rFonts w:ascii="Consolas" w:eastAsia="Consolas" w:hAnsi="Consolas"/>
          <w:color w:val="0B6E4F"/>
          <w:sz w:val="18"/>
        </w:rPr>
        <w:t>issues</w:t>
      </w:r>
    </w:p>
    <w:p w14:paraId="4C9723A6" w14:textId="77777777" w:rsidR="00C04D97" w:rsidRDefault="00D65B5A">
      <w:r>
        <w:rPr>
          <w:b/>
        </w:rPr>
        <w:t xml:space="preserve">Interfaces: </w:t>
      </w:r>
      <w:r>
        <w:rPr>
          <w:rFonts w:ascii="Consolas" w:eastAsia="Consolas" w:hAnsi="Consolas"/>
          <w:color w:val="0B6E4F"/>
          <w:sz w:val="18"/>
        </w:rPr>
        <w:t>/evidence-map</w:t>
      </w:r>
      <w:r>
        <w:t xml:space="preserve">, </w:t>
      </w:r>
      <w:r>
        <w:rPr>
          <w:rFonts w:ascii="Consolas" w:eastAsia="Consolas" w:hAnsi="Consolas"/>
          <w:color w:val="0B6E4F"/>
          <w:sz w:val="18"/>
        </w:rPr>
        <w:t>GET /api/evidence</w:t>
      </w:r>
    </w:p>
    <w:p w14:paraId="5D3F855F" w14:textId="77777777" w:rsidR="00C04D97" w:rsidRDefault="00D65B5A">
      <w:pPr>
        <w:keepNext/>
        <w:spacing w:before="120" w:after="60"/>
      </w:pPr>
      <w:r>
        <w:rPr>
          <w:b/>
        </w:rPr>
        <w:t>Validations and Rules:</w:t>
      </w:r>
    </w:p>
    <w:p w14:paraId="68EC8731" w14:textId="77777777" w:rsidR="00C04D97" w:rsidRDefault="00D65B5A">
      <w:pPr>
        <w:pStyle w:val="ListBullet"/>
      </w:pPr>
      <w:r>
        <w:t>Only approved or public-safe records appear.</w:t>
      </w:r>
    </w:p>
    <w:p w14:paraId="550B6267" w14:textId="77777777" w:rsidR="00C04D97" w:rsidRDefault="00D65B5A">
      <w:pPr>
        <w:pStyle w:val="Heading3"/>
      </w:pPr>
      <w:bookmarkStart w:id="55" w:name="_Toc243174367"/>
      <w:r>
        <w:t>FR-SMS-01: SMS Grievance Review</w:t>
      </w:r>
      <w:bookmarkEnd w:id="55"/>
    </w:p>
    <w:p w14:paraId="30CAF012"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lib/sms-grievance/*</w:t>
      </w:r>
      <w:r>
        <w:t xml:space="preserve">, </w:t>
      </w:r>
      <w:r>
        <w:rPr>
          <w:rFonts w:ascii="Consolas" w:eastAsia="Consolas" w:hAnsi="Consolas"/>
          <w:color w:val="0B6E4F"/>
          <w:sz w:val="18"/>
        </w:rPr>
        <w:t>lib/sms.ts</w:t>
      </w:r>
    </w:p>
    <w:p w14:paraId="7468B688" w14:textId="77777777" w:rsidR="00C04D97" w:rsidRDefault="00D65B5A">
      <w:r>
        <w:rPr>
          <w:b/>
        </w:rPr>
        <w:t xml:space="preserve">Description: </w:t>
      </w:r>
      <w:r>
        <w:t>Staff shall be able to review citizen SMS grievances, tag them to a BAFE project or mark them out of scope, and reply by SMS.</w:t>
      </w:r>
    </w:p>
    <w:p w14:paraId="702F70FF" w14:textId="77777777" w:rsidR="00C04D97" w:rsidRDefault="00D65B5A">
      <w:pPr>
        <w:keepNext/>
        <w:spacing w:before="120" w:after="60"/>
      </w:pPr>
      <w:r>
        <w:rPr>
          <w:b/>
        </w:rPr>
        <w:t>Technical Analysis:</w:t>
      </w:r>
    </w:p>
    <w:p w14:paraId="670ECE8F" w14:textId="77777777" w:rsidR="00C04D97" w:rsidRDefault="00D65B5A">
      <w:pPr>
        <w:pStyle w:val="ListBullet"/>
      </w:pPr>
      <w:r>
        <w:t>Untriaged messages are loaded server-side from the SMS grievance feed (</w:t>
      </w:r>
      <w:r>
        <w:rPr>
          <w:rFonts w:ascii="Consolas" w:eastAsia="Consolas" w:hAnsi="Consolas"/>
          <w:color w:val="0B6E4F"/>
          <w:sz w:val="18"/>
        </w:rPr>
        <w:t>SMS_GRIEVANCE_API_URL</w:t>
      </w:r>
      <w:r>
        <w:t>); a clearly labelled synthetic fallback is used only if the feed cannot be reached.</w:t>
      </w:r>
    </w:p>
    <w:p w14:paraId="3E1741C1" w14:textId="77777777" w:rsidR="00C04D97" w:rsidRDefault="00D65B5A">
      <w:pPr>
        <w:pStyle w:val="ListBullet"/>
      </w:pPr>
      <w:r>
        <w:t xml:space="preserve">The original text is never altered. Staff decisions (project tag, category, routing, status, notes, SMS thread) are stored in </w:t>
      </w:r>
      <w:r>
        <w:rPr>
          <w:rFonts w:ascii="Consolas" w:eastAsia="Consolas" w:hAnsi="Consolas"/>
          <w:color w:val="0B6E4F"/>
          <w:sz w:val="18"/>
        </w:rPr>
        <w:t>sms_grievance_reviews</w:t>
      </w:r>
      <w:r>
        <w:t xml:space="preserve"> with optimistic version checks so two reviewers cannot send the same reply.</w:t>
      </w:r>
    </w:p>
    <w:p w14:paraId="1D4261FB" w14:textId="77777777" w:rsidR="00C04D97" w:rsidRDefault="00D65B5A">
      <w:pPr>
        <w:pStyle w:val="ListBullet"/>
      </w:pPr>
      <w:r>
        <w:t xml:space="preserve">Tagging a project, marking Not a BAFE project, linking a follow-up, and the Reply tab each send a real SMS through </w:t>
      </w:r>
      <w:r>
        <w:rPr>
          <w:rFonts w:ascii="Consolas" w:eastAsia="Consolas" w:hAnsi="Consolas"/>
          <w:color w:val="0B6E4F"/>
          <w:sz w:val="18"/>
        </w:rPr>
        <w:t>lib/sms.ts</w:t>
      </w:r>
      <w:r>
        <w:t>; the decision is saved first and a failed send is shown as failed. Internal notes are never sent.</w:t>
      </w:r>
    </w:p>
    <w:p w14:paraId="16B59DFF" w14:textId="77777777" w:rsidR="00C04D97" w:rsidRDefault="00D65B5A">
      <w:pPr>
        <w:pStyle w:val="ListBullet"/>
      </w:pPr>
      <w:r>
        <w:t>An optional first-reply job (</w:t>
      </w:r>
      <w:r>
        <w:rPr>
          <w:rFonts w:ascii="Consolas" w:eastAsia="Consolas" w:hAnsi="Consolas"/>
          <w:color w:val="0B6E4F"/>
          <w:sz w:val="18"/>
        </w:rPr>
        <w:t>SMS_AUTO_ACK_ENABLED</w:t>
      </w:r>
      <w:r>
        <w:t xml:space="preserve">, </w:t>
      </w:r>
      <w:r>
        <w:rPr>
          <w:rFonts w:ascii="Consolas" w:eastAsia="Consolas" w:hAnsi="Consolas"/>
          <w:color w:val="0B6E4F"/>
          <w:sz w:val="18"/>
        </w:rPr>
        <w:t>SMS_AUTO_ACK_SINCE</w:t>
      </w:r>
      <w:r>
        <w:t>) asks each new sender for project type, name, age, gender, and location, at most once per message.</w:t>
      </w:r>
    </w:p>
    <w:p w14:paraId="507B01DF" w14:textId="77777777" w:rsidR="00C04D97" w:rsidRDefault="00D65B5A">
      <w:r>
        <w:rPr>
          <w:b/>
        </w:rPr>
        <w:t xml:space="preserve">Data Entities: </w:t>
      </w:r>
      <w:r>
        <w:rPr>
          <w:rFonts w:ascii="Consolas" w:eastAsia="Consolas" w:hAnsi="Consolas"/>
          <w:color w:val="0B6E4F"/>
          <w:sz w:val="18"/>
        </w:rPr>
        <w:t>sms_grievance_reviews</w:t>
      </w:r>
    </w:p>
    <w:p w14:paraId="1A03B7BC" w14:textId="77777777" w:rsidR="00C04D97" w:rsidRDefault="00D65B5A">
      <w:r>
        <w:rPr>
          <w:b/>
        </w:rPr>
        <w:lastRenderedPageBreak/>
        <w:t xml:space="preserve">Interfaces: </w:t>
      </w:r>
      <w:r>
        <w:rPr>
          <w:rFonts w:ascii="Consolas" w:eastAsia="Consolas" w:hAnsi="Consolas"/>
          <w:color w:val="0B6E4F"/>
          <w:sz w:val="18"/>
        </w:rPr>
        <w:t>/issues/sms-review</w:t>
      </w:r>
      <w:r>
        <w:t xml:space="preserve">, </w:t>
      </w:r>
      <w:r>
        <w:rPr>
          <w:rFonts w:ascii="Consolas" w:eastAsia="Consolas" w:hAnsi="Consolas"/>
          <w:color w:val="0B6E4F"/>
          <w:sz w:val="18"/>
        </w:rPr>
        <w:t>/issues/sms-review/[id]</w:t>
      </w:r>
      <w:r>
        <w:t xml:space="preserve">, </w:t>
      </w:r>
      <w:r>
        <w:rPr>
          <w:rFonts w:ascii="Consolas" w:eastAsia="Consolas" w:hAnsi="Consolas"/>
          <w:color w:val="0B6E4F"/>
          <w:sz w:val="18"/>
        </w:rPr>
        <w:t>/api/admin/sms-grievance/attention</w:t>
      </w:r>
      <w:r>
        <w:t xml:space="preserve">, </w:t>
      </w:r>
      <w:r>
        <w:rPr>
          <w:rFonts w:ascii="Consolas" w:eastAsia="Consolas" w:hAnsi="Consolas"/>
          <w:color w:val="0B6E4F"/>
          <w:sz w:val="18"/>
        </w:rPr>
        <w:t>actions/mutation/sms-grievance.mutation.ts</w:t>
      </w:r>
    </w:p>
    <w:p w14:paraId="1BAC541B" w14:textId="77777777" w:rsidR="00C04D97" w:rsidRDefault="00D65B5A">
      <w:pPr>
        <w:keepNext/>
        <w:spacing w:before="120" w:after="60"/>
      </w:pPr>
      <w:r>
        <w:rPr>
          <w:b/>
        </w:rPr>
        <w:t>Validations and Rules:</w:t>
      </w:r>
    </w:p>
    <w:p w14:paraId="3D235B1D" w14:textId="77777777" w:rsidR="00C04D97" w:rsidRDefault="00D65B5A">
      <w:pPr>
        <w:pStyle w:val="ListBullet"/>
      </w:pPr>
      <w:r>
        <w:t>A parsed project phrase is only a hint; staff must pick an actual project record.</w:t>
      </w:r>
    </w:p>
    <w:p w14:paraId="106B3012" w14:textId="77777777" w:rsidR="00C04D97" w:rsidRDefault="00D65B5A">
      <w:pPr>
        <w:pStyle w:val="ListBullet"/>
      </w:pPr>
      <w:r>
        <w:t>Senders without a mobile number can be reviewed but not texted.</w:t>
      </w:r>
    </w:p>
    <w:p w14:paraId="7B1FCF6B" w14:textId="77777777" w:rsidR="00C04D97" w:rsidRDefault="00D65B5A">
      <w:pPr>
        <w:pStyle w:val="ListBullet"/>
      </w:pPr>
      <w:r>
        <w:t>Sample fixtures never contain real phone numbers.</w:t>
      </w:r>
    </w:p>
    <w:p w14:paraId="0E653482" w14:textId="77777777" w:rsidR="00C04D97" w:rsidRDefault="00D65B5A">
      <w:pPr>
        <w:pStyle w:val="ListBullet"/>
      </w:pPr>
      <w:r>
        <w:t>A per-minute job folds a sender's new message into their existing case (within a week) and never sends an SMS.</w:t>
      </w:r>
    </w:p>
    <w:tbl>
      <w:tblPr>
        <w:tblW w:w="9360" w:type="dxa"/>
        <w:jc w:val="center"/>
        <w:tblLayout w:type="fixed"/>
        <w:tblLook w:val="04A0" w:firstRow="1" w:lastRow="0" w:firstColumn="1" w:lastColumn="0" w:noHBand="0" w:noVBand="1"/>
      </w:tblPr>
      <w:tblGrid>
        <w:gridCol w:w="9360"/>
      </w:tblGrid>
      <w:tr w:rsidR="00C04D97" w14:paraId="1015B794" w14:textId="77777777">
        <w:trPr>
          <w:cantSplit/>
          <w:jc w:val="center"/>
        </w:trPr>
        <w:tc>
          <w:tcPr>
            <w:tcW w:w="9360" w:type="dxa"/>
            <w:tcBorders>
              <w:left w:val="single" w:sz="24" w:space="0" w:color="E8962E"/>
            </w:tcBorders>
            <w:shd w:val="clear" w:color="auto" w:fill="FFF4E0"/>
            <w:tcMar>
              <w:top w:w="90" w:type="dxa"/>
              <w:left w:w="160" w:type="dxa"/>
              <w:bottom w:w="90" w:type="dxa"/>
              <w:right w:w="140" w:type="dxa"/>
            </w:tcMar>
          </w:tcPr>
          <w:p w14:paraId="5B9C23C9" w14:textId="77777777" w:rsidR="00C04D97" w:rsidRDefault="00D65B5A">
            <w:pPr>
              <w:pStyle w:val="TableText"/>
            </w:pPr>
            <w:r>
              <w:rPr>
                <w:b/>
                <w:color w:val="E8962E"/>
                <w:sz w:val="19"/>
              </w:rPr>
              <w:t xml:space="preserve">Limitation  </w:t>
            </w:r>
            <w:r>
              <w:rPr>
                <w:sz w:val="19"/>
              </w:rPr>
              <w:t xml:space="preserve">SMS reviews do not yet create rows in </w:t>
            </w:r>
            <w:r>
              <w:rPr>
                <w:rFonts w:ascii="Consolas" w:eastAsia="Consolas" w:hAnsi="Consolas"/>
                <w:color w:val="0B6E4F"/>
                <w:sz w:val="17"/>
              </w:rPr>
              <w:t>issues</w:t>
            </w:r>
            <w:r>
              <w:rPr>
                <w:sz w:val="19"/>
              </w:rPr>
              <w:t>; case tracking happens on the review pages only.</w:t>
            </w:r>
          </w:p>
        </w:tc>
      </w:tr>
    </w:tbl>
    <w:p w14:paraId="2C306F46" w14:textId="77777777" w:rsidR="00C04D97" w:rsidRDefault="00C04D97">
      <w:pPr>
        <w:spacing w:after="80" w:line="144" w:lineRule="auto"/>
      </w:pPr>
    </w:p>
    <w:p w14:paraId="5929A758" w14:textId="77777777" w:rsidR="00C04D97" w:rsidRDefault="00D65B5A">
      <w:pPr>
        <w:pStyle w:val="Heading3"/>
      </w:pPr>
      <w:bookmarkStart w:id="56" w:name="_Toc243174368"/>
      <w:r>
        <w:t>FR-CON-01: Contact Messages and Suggestions</w:t>
      </w:r>
      <w:bookmarkEnd w:id="56"/>
    </w:p>
    <w:p w14:paraId="2E05CFC9" w14:textId="77777777" w:rsidR="00C04D97" w:rsidRDefault="00D65B5A">
      <w:pPr>
        <w:spacing w:after="60"/>
      </w:pPr>
      <w:r>
        <w:rPr>
          <w:b/>
        </w:rPr>
        <w:t>Priority:</w:t>
      </w:r>
      <w:r>
        <w:t xml:space="preserve"> Should   |   </w:t>
      </w:r>
      <w:r>
        <w:rPr>
          <w:b/>
        </w:rPr>
        <w:t>Status:</w:t>
      </w:r>
      <w:r>
        <w:t xml:space="preserve"> Implemented   |   </w:t>
      </w:r>
      <w:r>
        <w:rPr>
          <w:b/>
        </w:rPr>
        <w:t>Primary source:</w:t>
      </w:r>
      <w:r>
        <w:t xml:space="preserve"> </w:t>
      </w:r>
      <w:r>
        <w:rPr>
          <w:rFonts w:ascii="Consolas" w:eastAsia="Consolas" w:hAnsi="Consolas"/>
          <w:color w:val="0B6E4F"/>
          <w:sz w:val="18"/>
        </w:rPr>
        <w:t>lib/contact-messages.ts</w:t>
      </w:r>
      <w:r>
        <w:t xml:space="preserve">, </w:t>
      </w:r>
      <w:r>
        <w:rPr>
          <w:rFonts w:ascii="Consolas" w:eastAsia="Consolas" w:hAnsi="Consolas"/>
          <w:color w:val="0B6E4F"/>
          <w:sz w:val="18"/>
        </w:rPr>
        <w:t>lib/suggestions.ts</w:t>
      </w:r>
    </w:p>
    <w:p w14:paraId="30010C51" w14:textId="77777777" w:rsidR="00C04D97" w:rsidRDefault="00D65B5A">
      <w:r>
        <w:rPr>
          <w:b/>
        </w:rPr>
        <w:t xml:space="preserve">Description: </w:t>
      </w:r>
      <w:r>
        <w:t>Visitors shall be able to send a message or suggestion to BAFE, and staff shall be able to read and answer it.</w:t>
      </w:r>
    </w:p>
    <w:p w14:paraId="33423F0A" w14:textId="77777777" w:rsidR="00C04D97" w:rsidRDefault="00D65B5A">
      <w:pPr>
        <w:keepNext/>
        <w:spacing w:before="120" w:after="60"/>
      </w:pPr>
      <w:r>
        <w:rPr>
          <w:b/>
        </w:rPr>
        <w:t>Technical Analysis:</w:t>
      </w:r>
    </w:p>
    <w:p w14:paraId="0F7944A4" w14:textId="77777777" w:rsidR="00C04D97" w:rsidRDefault="00D65B5A">
      <w:pPr>
        <w:pStyle w:val="ListBullet"/>
      </w:pPr>
      <w:r>
        <w:t>Suggestion categories: suggestion, website problem, general comment; a hidden honeypot field discourages bots.</w:t>
      </w:r>
    </w:p>
    <w:p w14:paraId="3A4B1188" w14:textId="77777777" w:rsidR="00C04D97" w:rsidRDefault="00D65B5A">
      <w:pPr>
        <w:pStyle w:val="ListBullet"/>
      </w:pPr>
      <w:r>
        <w:t xml:space="preserve">Staff read messages in </w:t>
      </w:r>
      <w:r>
        <w:rPr>
          <w:rFonts w:ascii="Consolas" w:eastAsia="Consolas" w:hAnsi="Consolas"/>
          <w:color w:val="0B6E4F"/>
          <w:sz w:val="18"/>
        </w:rPr>
        <w:t>/contact-messages</w:t>
      </w:r>
      <w:r>
        <w:t xml:space="preserve"> and send replies recorded in </w:t>
      </w:r>
      <w:r>
        <w:rPr>
          <w:rFonts w:ascii="Consolas" w:eastAsia="Consolas" w:hAnsi="Consolas"/>
          <w:color w:val="0B6E4F"/>
          <w:sz w:val="18"/>
        </w:rPr>
        <w:t>contact_responses</w:t>
      </w:r>
      <w:r>
        <w:t xml:space="preserve"> (status and sent time).</w:t>
      </w:r>
    </w:p>
    <w:p w14:paraId="6CEC72F5" w14:textId="77777777" w:rsidR="00C04D97" w:rsidRDefault="00D65B5A">
      <w:pPr>
        <w:pStyle w:val="ListBullet"/>
      </w:pPr>
      <w:r>
        <w:t>Each message stores a sender key and a handling status.</w:t>
      </w:r>
    </w:p>
    <w:p w14:paraId="46031811" w14:textId="77777777" w:rsidR="00C04D97" w:rsidRDefault="00D65B5A">
      <w:r>
        <w:rPr>
          <w:b/>
        </w:rPr>
        <w:t xml:space="preserve">Data Entities: </w:t>
      </w:r>
      <w:r>
        <w:rPr>
          <w:rFonts w:ascii="Consolas" w:eastAsia="Consolas" w:hAnsi="Consolas"/>
          <w:color w:val="0B6E4F"/>
          <w:sz w:val="18"/>
        </w:rPr>
        <w:t>contact_messages</w:t>
      </w:r>
      <w:r>
        <w:t xml:space="preserve">, </w:t>
      </w:r>
      <w:r>
        <w:rPr>
          <w:rFonts w:ascii="Consolas" w:eastAsia="Consolas" w:hAnsi="Consolas"/>
          <w:color w:val="0B6E4F"/>
          <w:sz w:val="18"/>
        </w:rPr>
        <w:t>contact_responses</w:t>
      </w:r>
    </w:p>
    <w:p w14:paraId="7FBF0FC6" w14:textId="77777777" w:rsidR="00C04D97" w:rsidRDefault="00D65B5A">
      <w:r>
        <w:rPr>
          <w:b/>
        </w:rPr>
        <w:t xml:space="preserve">Interfaces: </w:t>
      </w:r>
      <w:r>
        <w:rPr>
          <w:rFonts w:ascii="Consolas" w:eastAsia="Consolas" w:hAnsi="Consolas"/>
          <w:color w:val="0B6E4F"/>
          <w:sz w:val="18"/>
        </w:rPr>
        <w:t>/contact</w:t>
      </w:r>
      <w:r>
        <w:t xml:space="preserve">, </w:t>
      </w:r>
      <w:r>
        <w:rPr>
          <w:rFonts w:ascii="Consolas" w:eastAsia="Consolas" w:hAnsi="Consolas"/>
          <w:color w:val="0B6E4F"/>
          <w:sz w:val="18"/>
        </w:rPr>
        <w:t>/suggestions</w:t>
      </w:r>
      <w:r>
        <w:t xml:space="preserve">, </w:t>
      </w:r>
      <w:r>
        <w:rPr>
          <w:rFonts w:ascii="Consolas" w:eastAsia="Consolas" w:hAnsi="Consolas"/>
          <w:color w:val="0B6E4F"/>
          <w:sz w:val="18"/>
        </w:rPr>
        <w:t>/contact-messages</w:t>
      </w:r>
      <w:r>
        <w:t xml:space="preserve">, </w:t>
      </w:r>
      <w:r>
        <w:rPr>
          <w:rFonts w:ascii="Consolas" w:eastAsia="Consolas" w:hAnsi="Consolas"/>
          <w:color w:val="0B6E4F"/>
          <w:sz w:val="18"/>
        </w:rPr>
        <w:t>/reports/contact</w:t>
      </w:r>
    </w:p>
    <w:p w14:paraId="5FCD29B2" w14:textId="77777777" w:rsidR="00C04D97" w:rsidRDefault="00D65B5A">
      <w:pPr>
        <w:keepNext/>
        <w:spacing w:before="120" w:after="60"/>
      </w:pPr>
      <w:r>
        <w:rPr>
          <w:b/>
        </w:rPr>
        <w:t>Validations and Rules:</w:t>
      </w:r>
    </w:p>
    <w:p w14:paraId="5CC57AC9" w14:textId="77777777" w:rsidR="00C04D97" w:rsidRDefault="00D65B5A">
      <w:pPr>
        <w:pStyle w:val="ListBullet"/>
      </w:pPr>
      <w:r>
        <w:t>Subject and message have length limits (subject 160, message 5,000 characters).</w:t>
      </w:r>
    </w:p>
    <w:p w14:paraId="1F046B28" w14:textId="77777777" w:rsidR="00C04D97" w:rsidRDefault="00D65B5A">
      <w:pPr>
        <w:pStyle w:val="ListBullet"/>
      </w:pPr>
      <w:r>
        <w:t>Email addresses are validated.</w:t>
      </w:r>
    </w:p>
    <w:p w14:paraId="078F93DC" w14:textId="77777777" w:rsidR="00C04D97" w:rsidRDefault="00D65B5A">
      <w:pPr>
        <w:pStyle w:val="Heading3"/>
      </w:pPr>
      <w:bookmarkStart w:id="57" w:name="_Toc243174369"/>
      <w:r>
        <w:t>FR-SUR-01: Submission Survey</w:t>
      </w:r>
      <w:bookmarkEnd w:id="57"/>
    </w:p>
    <w:p w14:paraId="2A28067C" w14:textId="77777777" w:rsidR="00C04D97" w:rsidRDefault="00D65B5A">
      <w:pPr>
        <w:spacing w:after="60"/>
      </w:pPr>
      <w:r>
        <w:rPr>
          <w:b/>
        </w:rPr>
        <w:t>Priority:</w:t>
      </w:r>
      <w:r>
        <w:t xml:space="preserve"> Could   |   </w:t>
      </w:r>
      <w:r>
        <w:rPr>
          <w:b/>
        </w:rPr>
        <w:t>Status:</w:t>
      </w:r>
      <w:r>
        <w:t xml:space="preserve"> Implemented   |   </w:t>
      </w:r>
      <w:r>
        <w:rPr>
          <w:b/>
        </w:rPr>
        <w:t>Primary source:</w:t>
      </w:r>
      <w:r>
        <w:t xml:space="preserve"> </w:t>
      </w:r>
      <w:r>
        <w:rPr>
          <w:rFonts w:ascii="Consolas" w:eastAsia="Consolas" w:hAnsi="Consolas"/>
          <w:color w:val="0B6E4F"/>
          <w:sz w:val="18"/>
        </w:rPr>
        <w:t>hooks/use-submission-survey-gate.ts</w:t>
      </w:r>
    </w:p>
    <w:p w14:paraId="5C8D994A" w14:textId="77777777" w:rsidR="00C04D97" w:rsidRDefault="00D65B5A">
      <w:r>
        <w:rPr>
          <w:b/>
        </w:rPr>
        <w:t xml:space="preserve">Description: </w:t>
      </w:r>
      <w:r>
        <w:t>After a first submission the system may ask the citizen a short, skippable survey to understand who uses the portal.</w:t>
      </w:r>
    </w:p>
    <w:p w14:paraId="3F3E8858" w14:textId="77777777" w:rsidR="00C04D97" w:rsidRDefault="00D65B5A">
      <w:pPr>
        <w:keepNext/>
        <w:spacing w:before="120" w:after="60"/>
      </w:pPr>
      <w:r>
        <w:rPr>
          <w:b/>
        </w:rPr>
        <w:t>Technical Analysis:</w:t>
      </w:r>
    </w:p>
    <w:p w14:paraId="5D01775A" w14:textId="77777777" w:rsidR="00C04D97" w:rsidRDefault="00D65B5A">
      <w:pPr>
        <w:pStyle w:val="ListBullet"/>
      </w:pPr>
      <w:r>
        <w:t xml:space="preserve">Answers (respondent type, age, gender, referral source) are stored with the source submission and user in </w:t>
      </w:r>
      <w:r>
        <w:rPr>
          <w:rFonts w:ascii="Consolas" w:eastAsia="Consolas" w:hAnsi="Consolas"/>
          <w:color w:val="0B6E4F"/>
          <w:sz w:val="18"/>
        </w:rPr>
        <w:t>submission_surveys</w:t>
      </w:r>
      <w:r>
        <w:t xml:space="preserve">; a </w:t>
      </w:r>
      <w:r>
        <w:rPr>
          <w:rFonts w:ascii="Consolas" w:eastAsia="Consolas" w:hAnsi="Consolas"/>
          <w:color w:val="0B6E4F"/>
          <w:sz w:val="18"/>
        </w:rPr>
        <w:t>skipped</w:t>
      </w:r>
      <w:r>
        <w:t xml:space="preserve"> flag records a decline.</w:t>
      </w:r>
    </w:p>
    <w:p w14:paraId="1C4C9A4E" w14:textId="77777777" w:rsidR="00C04D97" w:rsidRDefault="00D65B5A">
      <w:pPr>
        <w:pStyle w:val="ListBullet"/>
      </w:pPr>
      <w:r>
        <w:t>The gate prevents repeated prompting.</w:t>
      </w:r>
    </w:p>
    <w:p w14:paraId="41C8574F" w14:textId="77777777" w:rsidR="00C04D97" w:rsidRDefault="00D65B5A">
      <w:r>
        <w:rPr>
          <w:b/>
        </w:rPr>
        <w:t xml:space="preserve">Data Entities: </w:t>
      </w:r>
      <w:r>
        <w:rPr>
          <w:rFonts w:ascii="Consolas" w:eastAsia="Consolas" w:hAnsi="Consolas"/>
          <w:color w:val="0B6E4F"/>
          <w:sz w:val="18"/>
        </w:rPr>
        <w:t>submission_surveys</w:t>
      </w:r>
    </w:p>
    <w:p w14:paraId="3DCA5BA6" w14:textId="77777777" w:rsidR="00C04D97" w:rsidRDefault="00D65B5A">
      <w:r>
        <w:rPr>
          <w:b/>
        </w:rPr>
        <w:t xml:space="preserve">Interfaces: </w:t>
      </w:r>
      <w:r>
        <w:rPr>
          <w:rFonts w:ascii="Consolas" w:eastAsia="Consolas" w:hAnsi="Consolas"/>
          <w:color w:val="0B6E4F"/>
          <w:sz w:val="18"/>
        </w:rPr>
        <w:t>/api/submission-survey</w:t>
      </w:r>
      <w:r>
        <w:t xml:space="preserve">, </w:t>
      </w:r>
      <w:r>
        <w:rPr>
          <w:rFonts w:ascii="Consolas" w:eastAsia="Consolas" w:hAnsi="Consolas"/>
          <w:color w:val="0B6E4F"/>
          <w:sz w:val="18"/>
        </w:rPr>
        <w:t>/api/submission-survey/status</w:t>
      </w:r>
    </w:p>
    <w:p w14:paraId="172AC301" w14:textId="77777777" w:rsidR="00C04D97" w:rsidRDefault="00D65B5A">
      <w:pPr>
        <w:keepNext/>
        <w:spacing w:before="120" w:after="60"/>
      </w:pPr>
      <w:r>
        <w:rPr>
          <w:b/>
        </w:rPr>
        <w:t>Validations and Rules:</w:t>
      </w:r>
    </w:p>
    <w:p w14:paraId="5E87ACB7" w14:textId="77777777" w:rsidR="00C04D97" w:rsidRDefault="00D65B5A">
      <w:pPr>
        <w:pStyle w:val="ListBullet"/>
      </w:pPr>
      <w:r>
        <w:t>The survey is optional and never blocks submission.</w:t>
      </w:r>
    </w:p>
    <w:p w14:paraId="15F9E0E5" w14:textId="77777777" w:rsidR="00C04D97" w:rsidRDefault="00D65B5A">
      <w:pPr>
        <w:pStyle w:val="ListBullet"/>
      </w:pPr>
      <w:r>
        <w:t>Demographic answers are aggregated for reporting.</w:t>
      </w:r>
    </w:p>
    <w:p w14:paraId="2E3560B3" w14:textId="77777777" w:rsidR="00C04D97" w:rsidRDefault="00D65B5A">
      <w:pPr>
        <w:pStyle w:val="Heading3"/>
      </w:pPr>
      <w:bookmarkStart w:id="58" w:name="_Toc243174370"/>
      <w:r>
        <w:lastRenderedPageBreak/>
        <w:t>FR-NOT-01: Notifications</w:t>
      </w:r>
      <w:bookmarkEnd w:id="58"/>
    </w:p>
    <w:p w14:paraId="50CB6CA6"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lib/notification-persistence.ts</w:t>
      </w:r>
      <w:r>
        <w:t xml:space="preserve">, </w:t>
      </w:r>
      <w:r>
        <w:rPr>
          <w:rFonts w:ascii="Consolas" w:eastAsia="Consolas" w:hAnsi="Consolas"/>
          <w:color w:val="0B6E4F"/>
          <w:sz w:val="18"/>
        </w:rPr>
        <w:t>lib/realtime-notifications.ts</w:t>
      </w:r>
    </w:p>
    <w:p w14:paraId="2713E9EF" w14:textId="77777777" w:rsidR="00C04D97" w:rsidRDefault="00D65B5A">
      <w:r>
        <w:rPr>
          <w:b/>
        </w:rPr>
        <w:t xml:space="preserve">Description: </w:t>
      </w:r>
      <w:r>
        <w:t>Users shall receive notifications about events that concern them through the channels they choose.</w:t>
      </w:r>
    </w:p>
    <w:p w14:paraId="42023032" w14:textId="77777777" w:rsidR="00C04D97" w:rsidRDefault="00D65B5A">
      <w:pPr>
        <w:keepNext/>
        <w:spacing w:before="120" w:after="60"/>
      </w:pPr>
      <w:r>
        <w:rPr>
          <w:b/>
        </w:rPr>
        <w:t>Technical Analysis:</w:t>
      </w:r>
    </w:p>
    <w:p w14:paraId="68FFB4BF" w14:textId="77777777" w:rsidR="00C04D97" w:rsidRDefault="00D65B5A">
      <w:pPr>
        <w:pStyle w:val="ListBullet"/>
      </w:pPr>
      <w:r>
        <w:t xml:space="preserve">A domain event creates one </w:t>
      </w:r>
      <w:r>
        <w:rPr>
          <w:rFonts w:ascii="Consolas" w:eastAsia="Consolas" w:hAnsi="Consolas"/>
          <w:color w:val="0B6E4F"/>
          <w:sz w:val="18"/>
        </w:rPr>
        <w:t>notifications</w:t>
      </w:r>
      <w:r>
        <w:t xml:space="preserve"> record and per-user </w:t>
      </w:r>
      <w:r>
        <w:rPr>
          <w:rFonts w:ascii="Consolas" w:eastAsia="Consolas" w:hAnsi="Consolas"/>
          <w:color w:val="0B6E4F"/>
          <w:sz w:val="18"/>
        </w:rPr>
        <w:t>notification_recipients</w:t>
      </w:r>
      <w:r>
        <w:t xml:space="preserve"> rows in a transaction; recipients are chosen by project scope and the user's channel preferences.</w:t>
      </w:r>
    </w:p>
    <w:p w14:paraId="34C5E146" w14:textId="77777777" w:rsidR="00C04D97" w:rsidRDefault="00D65B5A">
      <w:pPr>
        <w:pStyle w:val="ListBullet"/>
      </w:pPr>
      <w:r>
        <w:t xml:space="preserve">In-app delivery is live through authenticated server-sent events at </w:t>
      </w:r>
      <w:r>
        <w:rPr>
          <w:rFonts w:ascii="Consolas" w:eastAsia="Consolas" w:hAnsi="Consolas"/>
          <w:color w:val="0B6E4F"/>
          <w:sz w:val="18"/>
        </w:rPr>
        <w:t>/api/notifications/stream</w:t>
      </w:r>
      <w:r>
        <w:t xml:space="preserve">; email and SMS delivery run as </w:t>
      </w:r>
      <w:r>
        <w:rPr>
          <w:rFonts w:ascii="Consolas" w:eastAsia="Consolas" w:hAnsi="Consolas"/>
          <w:color w:val="0B6E4F"/>
          <w:sz w:val="18"/>
        </w:rPr>
        <w:t>notification-delivery</w:t>
      </w:r>
      <w:r>
        <w:t xml:space="preserve"> jobs.</w:t>
      </w:r>
    </w:p>
    <w:p w14:paraId="266004C3" w14:textId="77777777" w:rsidR="00C04D97" w:rsidRDefault="00D65B5A">
      <w:pPr>
        <w:pStyle w:val="ListBullet"/>
      </w:pPr>
      <w:r>
        <w:t xml:space="preserve">Citizens see history at </w:t>
      </w:r>
      <w:r>
        <w:rPr>
          <w:rFonts w:ascii="Consolas" w:eastAsia="Consolas" w:hAnsi="Consolas"/>
          <w:color w:val="0B6E4F"/>
          <w:sz w:val="18"/>
        </w:rPr>
        <w:t>/my-notifications</w:t>
      </w:r>
      <w:r>
        <w:t xml:space="preserve"> and can mark items read.</w:t>
      </w:r>
    </w:p>
    <w:p w14:paraId="4CA36782" w14:textId="77777777" w:rsidR="00C04D97" w:rsidRDefault="00D65B5A">
      <w:r>
        <w:rPr>
          <w:b/>
        </w:rPr>
        <w:t xml:space="preserve">Data Entities: </w:t>
      </w:r>
      <w:r>
        <w:rPr>
          <w:rFonts w:ascii="Consolas" w:eastAsia="Consolas" w:hAnsi="Consolas"/>
          <w:color w:val="0B6E4F"/>
          <w:sz w:val="18"/>
        </w:rPr>
        <w:t>notifications</w:t>
      </w:r>
      <w:r>
        <w:t xml:space="preserve">, </w:t>
      </w:r>
      <w:r>
        <w:rPr>
          <w:rFonts w:ascii="Consolas" w:eastAsia="Consolas" w:hAnsi="Consolas"/>
          <w:color w:val="0B6E4F"/>
          <w:sz w:val="18"/>
        </w:rPr>
        <w:t>notification_recipients</w:t>
      </w:r>
      <w:r>
        <w:t xml:space="preserve">, </w:t>
      </w:r>
      <w:r>
        <w:rPr>
          <w:rFonts w:ascii="Consolas" w:eastAsia="Consolas" w:hAnsi="Consolas"/>
          <w:color w:val="0B6E4F"/>
          <w:sz w:val="18"/>
        </w:rPr>
        <w:t>notification_reads</w:t>
      </w:r>
      <w:r>
        <w:t xml:space="preserve">, </w:t>
      </w:r>
      <w:r>
        <w:rPr>
          <w:rFonts w:ascii="Consolas" w:eastAsia="Consolas" w:hAnsi="Consolas"/>
          <w:color w:val="0B6E4F"/>
          <w:sz w:val="18"/>
        </w:rPr>
        <w:t>account_preferences</w:t>
      </w:r>
      <w:r>
        <w:t xml:space="preserve">, </w:t>
      </w:r>
      <w:r>
        <w:rPr>
          <w:rFonts w:ascii="Consolas" w:eastAsia="Consolas" w:hAnsi="Consolas"/>
          <w:color w:val="0B6E4F"/>
          <w:sz w:val="18"/>
        </w:rPr>
        <w:t>background_jobs</w:t>
      </w:r>
    </w:p>
    <w:p w14:paraId="33C6C8AF" w14:textId="77777777" w:rsidR="00C04D97" w:rsidRDefault="00D65B5A">
      <w:r>
        <w:rPr>
          <w:b/>
        </w:rPr>
        <w:t xml:space="preserve">Interfaces: </w:t>
      </w:r>
      <w:r>
        <w:rPr>
          <w:rFonts w:ascii="Consolas" w:eastAsia="Consolas" w:hAnsi="Consolas"/>
          <w:color w:val="0B6E4F"/>
          <w:sz w:val="18"/>
        </w:rPr>
        <w:t>/my-notifications</w:t>
      </w:r>
      <w:r>
        <w:t xml:space="preserve">, </w:t>
      </w:r>
      <w:r>
        <w:rPr>
          <w:rFonts w:ascii="Consolas" w:eastAsia="Consolas" w:hAnsi="Consolas"/>
          <w:color w:val="0B6E4F"/>
          <w:sz w:val="18"/>
        </w:rPr>
        <w:t>GET /api/notifications</w:t>
      </w:r>
      <w:r>
        <w:t xml:space="preserve">, </w:t>
      </w:r>
      <w:r>
        <w:rPr>
          <w:rFonts w:ascii="Consolas" w:eastAsia="Consolas" w:hAnsi="Consolas"/>
          <w:color w:val="0B6E4F"/>
          <w:sz w:val="18"/>
        </w:rPr>
        <w:t>GET /api/notifications/stream</w:t>
      </w:r>
    </w:p>
    <w:p w14:paraId="6C0DAEF9" w14:textId="77777777" w:rsidR="00C04D97" w:rsidRDefault="00D65B5A">
      <w:pPr>
        <w:keepNext/>
        <w:spacing w:before="120" w:after="60"/>
      </w:pPr>
      <w:r>
        <w:rPr>
          <w:b/>
        </w:rPr>
        <w:t>Validations and Rules:</w:t>
      </w:r>
    </w:p>
    <w:p w14:paraId="63FE78A5" w14:textId="77777777" w:rsidR="00C04D97" w:rsidRDefault="00D65B5A">
      <w:pPr>
        <w:pStyle w:val="ListBullet"/>
      </w:pPr>
      <w:r>
        <w:t>Orphaned notifications are cleaned when a user is removed.</w:t>
      </w:r>
    </w:p>
    <w:p w14:paraId="34674B40" w14:textId="77777777" w:rsidR="00C04D97" w:rsidRDefault="00D65B5A">
      <w:pPr>
        <w:pStyle w:val="ListBullet"/>
      </w:pPr>
      <w:r>
        <w:t>Failed external delivery is retried by the job queue.</w:t>
      </w:r>
    </w:p>
    <w:tbl>
      <w:tblPr>
        <w:tblW w:w="9360" w:type="dxa"/>
        <w:jc w:val="center"/>
        <w:tblLayout w:type="fixed"/>
        <w:tblLook w:val="04A0" w:firstRow="1" w:lastRow="0" w:firstColumn="1" w:lastColumn="0" w:noHBand="0" w:noVBand="1"/>
      </w:tblPr>
      <w:tblGrid>
        <w:gridCol w:w="9360"/>
      </w:tblGrid>
      <w:tr w:rsidR="00C04D97" w14:paraId="23E64EFC" w14:textId="77777777">
        <w:trPr>
          <w:cantSplit/>
          <w:jc w:val="center"/>
        </w:trPr>
        <w:tc>
          <w:tcPr>
            <w:tcW w:w="9360" w:type="dxa"/>
            <w:tcBorders>
              <w:left w:val="single" w:sz="24" w:space="0" w:color="E8962E"/>
            </w:tcBorders>
            <w:shd w:val="clear" w:color="auto" w:fill="FFF4E0"/>
            <w:tcMar>
              <w:top w:w="90" w:type="dxa"/>
              <w:left w:w="160" w:type="dxa"/>
              <w:bottom w:w="90" w:type="dxa"/>
              <w:right w:w="140" w:type="dxa"/>
            </w:tcMar>
          </w:tcPr>
          <w:p w14:paraId="79BEB302" w14:textId="77777777" w:rsidR="00C04D97" w:rsidRDefault="00D65B5A">
            <w:pPr>
              <w:pStyle w:val="TableText"/>
            </w:pPr>
            <w:r>
              <w:rPr>
                <w:b/>
                <w:color w:val="E8962E"/>
                <w:sz w:val="19"/>
              </w:rPr>
              <w:t xml:space="preserve">Limitation  </w:t>
            </w:r>
            <w:r>
              <w:rPr>
                <w:sz w:val="19"/>
              </w:rPr>
              <w:t>Live fan-out uses an in-process connection registry, so with more than one application replica a connected user only receives live events produced by the replica they are connected to; stored history is always complete.</w:t>
            </w:r>
          </w:p>
        </w:tc>
      </w:tr>
    </w:tbl>
    <w:p w14:paraId="5570EBBE" w14:textId="77777777" w:rsidR="00C04D97" w:rsidRDefault="00C04D97">
      <w:pPr>
        <w:spacing w:after="80" w:line="144" w:lineRule="auto"/>
      </w:pPr>
    </w:p>
    <w:p w14:paraId="6810BBD3" w14:textId="77777777" w:rsidR="00C04D97" w:rsidRDefault="00D65B5A">
      <w:pPr>
        <w:pStyle w:val="Heading3"/>
      </w:pPr>
      <w:bookmarkStart w:id="59" w:name="_Toc243174371"/>
      <w:r>
        <w:t>FR-NOT-02: SLA Follow-Up Reminders</w:t>
      </w:r>
      <w:bookmarkEnd w:id="59"/>
    </w:p>
    <w:p w14:paraId="65028BC1"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lib/sla-thresholds.ts</w:t>
      </w:r>
      <w:r>
        <w:t xml:space="preserve">, </w:t>
      </w:r>
      <w:r>
        <w:rPr>
          <w:rFonts w:ascii="Consolas" w:eastAsia="Consolas" w:hAnsi="Consolas"/>
          <w:color w:val="0B6E4F"/>
          <w:sz w:val="18"/>
        </w:rPr>
        <w:t>lib/sla-followup.ts</w:t>
      </w:r>
    </w:p>
    <w:p w14:paraId="2DB85FDA" w14:textId="77777777" w:rsidR="00C04D97" w:rsidRDefault="00D65B5A">
      <w:r>
        <w:rPr>
          <w:b/>
        </w:rPr>
        <w:t xml:space="preserve">Description: </w:t>
      </w:r>
      <w:r>
        <w:t>Staff shall be reminded before a citizen submission breaches the 72-hour response standard.</w:t>
      </w:r>
    </w:p>
    <w:p w14:paraId="154207E3" w14:textId="77777777" w:rsidR="00C04D97" w:rsidRDefault="00D65B5A">
      <w:pPr>
        <w:keepNext/>
        <w:spacing w:before="120" w:after="60"/>
      </w:pPr>
      <w:r>
        <w:rPr>
          <w:b/>
        </w:rPr>
        <w:t>Technical Analysis:</w:t>
      </w:r>
    </w:p>
    <w:p w14:paraId="21355334" w14:textId="77777777" w:rsidR="00C04D97" w:rsidRDefault="00D65B5A">
      <w:pPr>
        <w:pStyle w:val="ListBullet"/>
      </w:pPr>
      <w:r>
        <w:t>The threshold follows the 8888 Citizens' Complaint Center standard: 72 hours. A gentle reminder goes to scoped moderators at 24 hours, an urgent reminder to moderators and admins at 60 hours, and a breach notice to admins after 72 hours.</w:t>
      </w:r>
    </w:p>
    <w:p w14:paraId="15C5AD29" w14:textId="77777777" w:rsidR="00C04D97" w:rsidRDefault="00D65B5A">
      <w:pPr>
        <w:pStyle w:val="ListBullet"/>
      </w:pPr>
      <w:r>
        <w:t>The same constants drive the SLA reports so both always agree.</w:t>
      </w:r>
    </w:p>
    <w:p w14:paraId="5B90CB5E" w14:textId="77777777" w:rsidR="00C04D97" w:rsidRDefault="00D65B5A">
      <w:pPr>
        <w:pStyle w:val="ListBullet"/>
      </w:pPr>
      <w:r>
        <w:t>A job runs every 15 minutes and stamps each checkpoint on the record to avoid repeats. With auto-accept on, few items wait as pending, so reminders mostly concern issues awaiting a first public response.</w:t>
      </w:r>
    </w:p>
    <w:p w14:paraId="5CD6CE4E" w14:textId="77777777" w:rsidR="00C04D97" w:rsidRDefault="00D65B5A">
      <w:r>
        <w:rPr>
          <w:b/>
        </w:rPr>
        <w:t xml:space="preserve">Data Entities: </w:t>
      </w:r>
      <w:r>
        <w:rPr>
          <w:rFonts w:ascii="Consolas" w:eastAsia="Consolas" w:hAnsi="Consolas"/>
          <w:color w:val="0B6E4F"/>
          <w:sz w:val="18"/>
        </w:rPr>
        <w:t>issues</w:t>
      </w:r>
      <w:r>
        <w:t xml:space="preserve">, </w:t>
      </w:r>
      <w:r>
        <w:rPr>
          <w:rFonts w:ascii="Consolas" w:eastAsia="Consolas" w:hAnsi="Consolas"/>
          <w:color w:val="0B6E4F"/>
          <w:sz w:val="18"/>
        </w:rPr>
        <w:t>feedback</w:t>
      </w:r>
      <w:r>
        <w:t xml:space="preserve"> (checkpoint timestamps), </w:t>
      </w:r>
      <w:r>
        <w:rPr>
          <w:rFonts w:ascii="Consolas" w:eastAsia="Consolas" w:hAnsi="Consolas"/>
          <w:color w:val="0B6E4F"/>
          <w:sz w:val="18"/>
        </w:rPr>
        <w:t>notifications</w:t>
      </w:r>
    </w:p>
    <w:p w14:paraId="37B57B86" w14:textId="77777777" w:rsidR="00C04D97" w:rsidRDefault="00D65B5A">
      <w:r>
        <w:rPr>
          <w:b/>
        </w:rPr>
        <w:t xml:space="preserve">Interfaces: </w:t>
      </w:r>
      <w:r>
        <w:rPr>
          <w:rFonts w:ascii="Consolas" w:eastAsia="Consolas" w:hAnsi="Consolas"/>
          <w:color w:val="0B6E4F"/>
          <w:sz w:val="18"/>
        </w:rPr>
        <w:t>lib/sla-followup.ts</w:t>
      </w:r>
      <w:r>
        <w:t xml:space="preserve"> (scheduled)</w:t>
      </w:r>
    </w:p>
    <w:p w14:paraId="4850A0D1" w14:textId="77777777" w:rsidR="00C04D97" w:rsidRDefault="00D65B5A">
      <w:pPr>
        <w:keepNext/>
        <w:spacing w:before="120" w:after="60"/>
      </w:pPr>
      <w:r>
        <w:rPr>
          <w:b/>
        </w:rPr>
        <w:t>Validations and Rules:</w:t>
      </w:r>
    </w:p>
    <w:p w14:paraId="5836434C" w14:textId="77777777" w:rsidR="00C04D97" w:rsidRDefault="00D65B5A">
      <w:pPr>
        <w:pStyle w:val="ListBullet"/>
      </w:pPr>
      <w:r>
        <w:t>Feedback counts as answered on a real moderation decision, not on automatic acknowledgment.</w:t>
      </w:r>
    </w:p>
    <w:p w14:paraId="34C09E7D" w14:textId="77777777" w:rsidR="00C04D97" w:rsidRDefault="00D65B5A">
      <w:pPr>
        <w:pStyle w:val="ListBullet"/>
      </w:pPr>
      <w:r>
        <w:t>Issues count as answered on the first non-internal response.</w:t>
      </w:r>
    </w:p>
    <w:tbl>
      <w:tblPr>
        <w:tblW w:w="9360" w:type="dxa"/>
        <w:jc w:val="center"/>
        <w:tblLayout w:type="fixed"/>
        <w:tblLook w:val="04A0" w:firstRow="1" w:lastRow="0" w:firstColumn="1" w:lastColumn="0" w:noHBand="0" w:noVBand="1"/>
      </w:tblPr>
      <w:tblGrid>
        <w:gridCol w:w="9360"/>
      </w:tblGrid>
      <w:tr w:rsidR="00C04D97" w14:paraId="284A6F84" w14:textId="77777777">
        <w:trPr>
          <w:cantSplit/>
          <w:jc w:val="center"/>
        </w:trPr>
        <w:tc>
          <w:tcPr>
            <w:tcW w:w="9360" w:type="dxa"/>
            <w:tcBorders>
              <w:left w:val="single" w:sz="24" w:space="0" w:color="E8962E"/>
            </w:tcBorders>
            <w:shd w:val="clear" w:color="auto" w:fill="FFF4E0"/>
            <w:tcMar>
              <w:top w:w="90" w:type="dxa"/>
              <w:left w:w="160" w:type="dxa"/>
              <w:bottom w:w="90" w:type="dxa"/>
              <w:right w:w="140" w:type="dxa"/>
            </w:tcMar>
          </w:tcPr>
          <w:p w14:paraId="5C8D001E" w14:textId="77777777" w:rsidR="00C04D97" w:rsidRDefault="00D65B5A">
            <w:pPr>
              <w:pStyle w:val="TableText"/>
            </w:pPr>
            <w:r>
              <w:rPr>
                <w:b/>
                <w:color w:val="E8962E"/>
                <w:sz w:val="19"/>
              </w:rPr>
              <w:t xml:space="preserve">Limitation  </w:t>
            </w:r>
            <w:r>
              <w:rPr>
                <w:sz w:val="19"/>
              </w:rPr>
              <w:t>A checkpoint timestamp may be written before external delivery succeeds, which can prevent an automatic retry after a delivery failure.</w:t>
            </w:r>
          </w:p>
        </w:tc>
      </w:tr>
    </w:tbl>
    <w:p w14:paraId="4AA4F504" w14:textId="77777777" w:rsidR="00C04D97" w:rsidRDefault="00C04D97">
      <w:pPr>
        <w:spacing w:after="80" w:line="144" w:lineRule="auto"/>
      </w:pPr>
    </w:p>
    <w:p w14:paraId="35588108" w14:textId="77777777" w:rsidR="00C04D97" w:rsidRDefault="00D65B5A">
      <w:pPr>
        <w:pStyle w:val="Heading2"/>
      </w:pPr>
      <w:bookmarkStart w:id="60" w:name="_Toc243174372"/>
      <w:r>
        <w:t>3.5 Staff Console and Governance</w:t>
      </w:r>
      <w:bookmarkEnd w:id="60"/>
    </w:p>
    <w:p w14:paraId="1F5ADCEF" w14:textId="77777777" w:rsidR="00C04D97" w:rsidRDefault="00D65B5A">
      <w:pPr>
        <w:pStyle w:val="Heading3"/>
      </w:pPr>
      <w:bookmarkStart w:id="61" w:name="_Toc243174373"/>
      <w:r>
        <w:t>FR-ADM-01: Managerial Dashboard</w:t>
      </w:r>
      <w:bookmarkEnd w:id="61"/>
    </w:p>
    <w:p w14:paraId="7BDA8C2C"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lib/analytics/managerial-dashboard-query.ts</w:t>
      </w:r>
      <w:r>
        <w:t xml:space="preserve">, </w:t>
      </w:r>
      <w:r>
        <w:rPr>
          <w:rFonts w:ascii="Consolas" w:eastAsia="Consolas" w:hAnsi="Consolas"/>
          <w:color w:val="0B6E4F"/>
          <w:sz w:val="18"/>
        </w:rPr>
        <w:t>lib/analytics/schedule-health.ts</w:t>
      </w:r>
    </w:p>
    <w:p w14:paraId="0A405B8A" w14:textId="77777777" w:rsidR="00C04D97" w:rsidRDefault="00D65B5A">
      <w:r>
        <w:rPr>
          <w:b/>
        </w:rPr>
        <w:t xml:space="preserve">Description: </w:t>
      </w:r>
      <w:r>
        <w:t>Authorized staff shall see portfolio KPIs and charts for the projects in their scope, and be able to drill from a chart to the projects behind it.</w:t>
      </w:r>
    </w:p>
    <w:p w14:paraId="620471CE" w14:textId="77777777" w:rsidR="00C04D97" w:rsidRDefault="00D65B5A">
      <w:pPr>
        <w:keepNext/>
        <w:spacing w:before="120" w:after="60"/>
      </w:pPr>
      <w:r>
        <w:rPr>
          <w:b/>
        </w:rPr>
        <w:t>Technical Analysis:</w:t>
      </w:r>
    </w:p>
    <w:p w14:paraId="5F8EE046" w14:textId="77777777" w:rsidR="00C04D97" w:rsidRDefault="00D65B5A">
      <w:pPr>
        <w:pStyle w:val="ListBullet"/>
      </w:pPr>
      <w:r>
        <w:t>Filters are parsed with a strict schema; invalid filters are rejected. Scope (moderator region and program) and row limits are enforced before aggregation.</w:t>
      </w:r>
    </w:p>
    <w:p w14:paraId="073EC19D" w14:textId="77777777" w:rsidR="00C04D97" w:rsidRDefault="00D65B5A">
      <w:pPr>
        <w:pStyle w:val="ListBullet"/>
      </w:pPr>
      <w:r>
        <w:t>Views: totals and budget coverage, schedule health calculated from dates and progress, progress and delayed projects, priority projects, region performance, project-type budgets, funding years, trend snapshots, and progress variance.</w:t>
      </w:r>
    </w:p>
    <w:p w14:paraId="0D9651E5" w14:textId="77777777" w:rsidR="00C04D97" w:rsidRDefault="00D65B5A">
      <w:pPr>
        <w:pStyle w:val="ListBullet"/>
      </w:pPr>
      <w:r>
        <w:t>Unknown, stale, and cannot-be-assessed states are shown explicitly.</w:t>
      </w:r>
    </w:p>
    <w:p w14:paraId="5AD077F6" w14:textId="77777777" w:rsidR="00C04D97" w:rsidRDefault="00D65B5A">
      <w:pPr>
        <w:pStyle w:val="ListBullet"/>
      </w:pPr>
      <w:r>
        <w:t>Chart selections update URL filters or run a bounded drill-through query.</w:t>
      </w:r>
    </w:p>
    <w:p w14:paraId="0A96F3EF" w14:textId="77777777" w:rsidR="00C04D97" w:rsidRDefault="00D65B5A">
      <w:r>
        <w:rPr>
          <w:b/>
        </w:rPr>
        <w:t xml:space="preserve">Data Entities: </w:t>
      </w:r>
      <w:r>
        <w:rPr>
          <w:rFonts w:ascii="Consolas" w:eastAsia="Consolas" w:hAnsi="Consolas"/>
          <w:color w:val="0B6E4F"/>
          <w:sz w:val="18"/>
        </w:rPr>
        <w:t>projects</w:t>
      </w:r>
      <w:r>
        <w:t xml:space="preserve">, </w:t>
      </w:r>
      <w:r>
        <w:rPr>
          <w:rFonts w:ascii="Consolas" w:eastAsia="Consolas" w:hAnsi="Consolas"/>
          <w:color w:val="0B6E4F"/>
          <w:sz w:val="18"/>
        </w:rPr>
        <w:t>project_metric_snapshots</w:t>
      </w:r>
    </w:p>
    <w:p w14:paraId="5C18C9F3" w14:textId="77777777" w:rsidR="00C04D97" w:rsidRDefault="00D65B5A">
      <w:r>
        <w:rPr>
          <w:b/>
        </w:rPr>
        <w:t xml:space="preserve">Interfaces: </w:t>
      </w:r>
      <w:r>
        <w:rPr>
          <w:rFonts w:ascii="Consolas" w:eastAsia="Consolas" w:hAnsi="Consolas"/>
          <w:color w:val="0B6E4F"/>
          <w:sz w:val="18"/>
        </w:rPr>
        <w:t>/dashboard</w:t>
      </w:r>
      <w:r>
        <w:t xml:space="preserve">, </w:t>
      </w:r>
      <w:r>
        <w:rPr>
          <w:rFonts w:ascii="Consolas" w:eastAsia="Consolas" w:hAnsi="Consolas"/>
          <w:color w:val="0B6E4F"/>
          <w:sz w:val="18"/>
        </w:rPr>
        <w:t>/api/admin/analytics</w:t>
      </w:r>
      <w:r>
        <w:t xml:space="preserve">, </w:t>
      </w:r>
      <w:r>
        <w:rPr>
          <w:rFonts w:ascii="Consolas" w:eastAsia="Consolas" w:hAnsi="Consolas"/>
          <w:color w:val="0B6E4F"/>
          <w:sz w:val="18"/>
        </w:rPr>
        <w:t>/breakdown</w:t>
      </w:r>
      <w:r>
        <w:t xml:space="preserve">, </w:t>
      </w:r>
      <w:r>
        <w:rPr>
          <w:rFonts w:ascii="Consolas" w:eastAsia="Consolas" w:hAnsi="Consolas"/>
          <w:color w:val="0B6E4F"/>
          <w:sz w:val="18"/>
        </w:rPr>
        <w:t>/drillthrough</w:t>
      </w:r>
      <w:r>
        <w:t xml:space="preserve">, </w:t>
      </w:r>
      <w:r>
        <w:rPr>
          <w:rFonts w:ascii="Consolas" w:eastAsia="Consolas" w:hAnsi="Consolas"/>
          <w:color w:val="0B6E4F"/>
          <w:sz w:val="18"/>
        </w:rPr>
        <w:t>/progress-curve</w:t>
      </w:r>
      <w:r>
        <w:t xml:space="preserve">, </w:t>
      </w:r>
      <w:r>
        <w:rPr>
          <w:rFonts w:ascii="Consolas" w:eastAsia="Consolas" w:hAnsi="Consolas"/>
          <w:color w:val="0B6E4F"/>
          <w:sz w:val="18"/>
        </w:rPr>
        <w:t>/cost-by-region</w:t>
      </w:r>
    </w:p>
    <w:p w14:paraId="3E085CF9" w14:textId="77777777" w:rsidR="00C04D97" w:rsidRDefault="00D65B5A">
      <w:pPr>
        <w:keepNext/>
        <w:spacing w:before="120" w:after="60"/>
      </w:pPr>
      <w:r>
        <w:rPr>
          <w:b/>
        </w:rPr>
        <w:t>Validations and Rules:</w:t>
      </w:r>
    </w:p>
    <w:p w14:paraId="61E3934C" w14:textId="77777777" w:rsidR="00C04D97" w:rsidRDefault="00D65B5A">
      <w:pPr>
        <w:pStyle w:val="ListBullet"/>
      </w:pPr>
      <w:r>
        <w:t>Moderators see only in-scope data.</w:t>
      </w:r>
    </w:p>
    <w:p w14:paraId="7296B874" w14:textId="77777777" w:rsidR="00C04D97" w:rsidRDefault="00D65B5A">
      <w:pPr>
        <w:pStyle w:val="ListBullet"/>
      </w:pPr>
      <w:r>
        <w:t>Row limits protect the database from unbounded aggregation.</w:t>
      </w:r>
    </w:p>
    <w:p w14:paraId="1B2F1EEC" w14:textId="77777777" w:rsidR="00C04D97" w:rsidRDefault="00D65B5A">
      <w:pPr>
        <w:pStyle w:val="Heading3"/>
      </w:pPr>
      <w:bookmarkStart w:id="62" w:name="_Toc243174374"/>
      <w:r>
        <w:t>FR-ADM-02: Executive Brief and Managerial Copilot</w:t>
      </w:r>
      <w:bookmarkEnd w:id="62"/>
    </w:p>
    <w:p w14:paraId="79C2030C" w14:textId="77777777" w:rsidR="00C04D97" w:rsidRDefault="00D65B5A">
      <w:pPr>
        <w:spacing w:after="60"/>
      </w:pPr>
      <w:r>
        <w:rPr>
          <w:b/>
        </w:rPr>
        <w:t>Priority:</w:t>
      </w:r>
      <w:r>
        <w:t xml:space="preserve"> Could   |   </w:t>
      </w:r>
      <w:r>
        <w:rPr>
          <w:b/>
        </w:rPr>
        <w:t>Status:</w:t>
      </w:r>
      <w:r>
        <w:t xml:space="preserve"> Configuration-dependent   |   </w:t>
      </w:r>
      <w:r>
        <w:rPr>
          <w:b/>
        </w:rPr>
        <w:t>Primary source:</w:t>
      </w:r>
      <w:r>
        <w:t xml:space="preserve"> </w:t>
      </w:r>
      <w:r>
        <w:rPr>
          <w:rFonts w:ascii="Consolas" w:eastAsia="Consolas" w:hAnsi="Consolas"/>
          <w:color w:val="0B6E4F"/>
          <w:sz w:val="18"/>
        </w:rPr>
        <w:t>lib/analytics/executive-brief.ts</w:t>
      </w:r>
      <w:r>
        <w:t xml:space="preserve">, </w:t>
      </w:r>
      <w:r>
        <w:rPr>
          <w:rFonts w:ascii="Consolas" w:eastAsia="Consolas" w:hAnsi="Consolas"/>
          <w:color w:val="0B6E4F"/>
          <w:sz w:val="18"/>
        </w:rPr>
        <w:t>lib/analytics/managerial-ai-*.ts</w:t>
      </w:r>
    </w:p>
    <w:p w14:paraId="22FBCFDC" w14:textId="77777777" w:rsidR="00C04D97" w:rsidRDefault="00D65B5A">
      <w:r>
        <w:rPr>
          <w:b/>
        </w:rPr>
        <w:t xml:space="preserve">Description: </w:t>
      </w:r>
      <w:r>
        <w:t>When enabled, authorized staff shall be able to ask questions of their dashboard data and generate a management brief.</w:t>
      </w:r>
    </w:p>
    <w:p w14:paraId="3161DF00" w14:textId="77777777" w:rsidR="00C04D97" w:rsidRDefault="00D65B5A">
      <w:pPr>
        <w:keepNext/>
        <w:spacing w:before="120" w:after="60"/>
      </w:pPr>
      <w:r>
        <w:rPr>
          <w:b/>
        </w:rPr>
        <w:t>Technical Analysis:</w:t>
      </w:r>
    </w:p>
    <w:p w14:paraId="12B4BFB2" w14:textId="77777777" w:rsidR="00C04D97" w:rsidRDefault="00D65B5A">
      <w:pPr>
        <w:pStyle w:val="ListBullet"/>
      </w:pPr>
      <w:r>
        <w:t xml:space="preserve">Enabled only when </w:t>
      </w:r>
      <w:r>
        <w:rPr>
          <w:rFonts w:ascii="Consolas" w:eastAsia="Consolas" w:hAnsi="Consolas"/>
          <w:color w:val="0B6E4F"/>
          <w:sz w:val="18"/>
        </w:rPr>
        <w:t>ENABLE_MANAGERIAL_AI=true</w:t>
      </w:r>
      <w:r>
        <w:t>; uses the same authorization scope as the dashboard.</w:t>
      </w:r>
    </w:p>
    <w:p w14:paraId="3B2AC816" w14:textId="77777777" w:rsidR="00C04D97" w:rsidRDefault="00D65B5A">
      <w:pPr>
        <w:pStyle w:val="ListBullet"/>
      </w:pPr>
      <w:r>
        <w:t>Generated text keeps a verification notice and the authorized-data scope notice.</w:t>
      </w:r>
    </w:p>
    <w:p w14:paraId="734AC536" w14:textId="77777777" w:rsidR="00C04D97" w:rsidRDefault="00D65B5A">
      <w:pPr>
        <w:pStyle w:val="ListBullet"/>
      </w:pPr>
      <w:r>
        <w:t>Conversation history is stored server-side with role-based visibility.</w:t>
      </w:r>
    </w:p>
    <w:p w14:paraId="167CA4ED" w14:textId="77777777" w:rsidR="00C04D97" w:rsidRDefault="00D65B5A">
      <w:r>
        <w:rPr>
          <w:b/>
        </w:rPr>
        <w:t xml:space="preserve">Data Entities: </w:t>
      </w:r>
      <w:r>
        <w:rPr>
          <w:rFonts w:ascii="Consolas" w:eastAsia="Consolas" w:hAnsi="Consolas"/>
          <w:color w:val="0B6E4F"/>
          <w:sz w:val="18"/>
        </w:rPr>
        <w:t>ai_chat_history</w:t>
      </w:r>
    </w:p>
    <w:p w14:paraId="46CFD8C3" w14:textId="77777777" w:rsidR="00C04D97" w:rsidRDefault="00D65B5A">
      <w:r>
        <w:rPr>
          <w:b/>
        </w:rPr>
        <w:t xml:space="preserve">Interfaces: </w:t>
      </w:r>
      <w:r>
        <w:rPr>
          <w:rFonts w:ascii="Consolas" w:eastAsia="Consolas" w:hAnsi="Consolas"/>
          <w:color w:val="0B6E4F"/>
          <w:sz w:val="18"/>
        </w:rPr>
        <w:t>/executive-brief</w:t>
      </w:r>
      <w:r>
        <w:t xml:space="preserve">, </w:t>
      </w:r>
      <w:r>
        <w:rPr>
          <w:rFonts w:ascii="Consolas" w:eastAsia="Consolas" w:hAnsi="Consolas"/>
          <w:color w:val="0B6E4F"/>
          <w:sz w:val="18"/>
        </w:rPr>
        <w:t>POST /api/admin/analytics/assistant</w:t>
      </w:r>
    </w:p>
    <w:p w14:paraId="2EBB8150" w14:textId="77777777" w:rsidR="00C04D97" w:rsidRDefault="00D65B5A">
      <w:pPr>
        <w:keepNext/>
        <w:spacing w:before="120" w:after="60"/>
      </w:pPr>
      <w:r>
        <w:rPr>
          <w:b/>
        </w:rPr>
        <w:t>Validations and Rules:</w:t>
      </w:r>
    </w:p>
    <w:p w14:paraId="6A5CB70C" w14:textId="77777777" w:rsidR="00C04D97" w:rsidRDefault="00D65B5A">
      <w:pPr>
        <w:pStyle w:val="ListBullet"/>
      </w:pPr>
      <w:r>
        <w:t>The model receives bounded context and tools only.</w:t>
      </w:r>
    </w:p>
    <w:p w14:paraId="01E7312A" w14:textId="77777777" w:rsidR="00C04D97" w:rsidRDefault="00D65B5A">
      <w:pPr>
        <w:pStyle w:val="ListBullet"/>
      </w:pPr>
      <w:r>
        <w:t>Output is advisory and must be verified.</w:t>
      </w:r>
    </w:p>
    <w:p w14:paraId="1D55B7A8" w14:textId="77777777" w:rsidR="00C04D97" w:rsidRDefault="00D65B5A">
      <w:pPr>
        <w:pStyle w:val="Heading3"/>
      </w:pPr>
      <w:bookmarkStart w:id="63" w:name="_Toc243174375"/>
      <w:r>
        <w:t>FR-ADM-03: Administrative Project Directory</w:t>
      </w:r>
      <w:bookmarkEnd w:id="63"/>
    </w:p>
    <w:p w14:paraId="7C735FA1" w14:textId="77777777" w:rsidR="00C04D97" w:rsidRDefault="00D65B5A">
      <w:pPr>
        <w:spacing w:after="60"/>
      </w:pPr>
      <w:r>
        <w:rPr>
          <w:b/>
        </w:rPr>
        <w:t>Priority:</w:t>
      </w:r>
      <w:r>
        <w:t xml:space="preserve"> Should   |   </w:t>
      </w:r>
      <w:r>
        <w:rPr>
          <w:b/>
        </w:rPr>
        <w:t>Status:</w:t>
      </w:r>
      <w:r>
        <w:t xml:space="preserve"> Implemented   |   </w:t>
      </w:r>
      <w:r>
        <w:rPr>
          <w:b/>
        </w:rPr>
        <w:t>Primary source:</w:t>
      </w:r>
      <w:r>
        <w:t xml:space="preserve"> </w:t>
      </w:r>
      <w:r>
        <w:rPr>
          <w:rFonts w:ascii="Consolas" w:eastAsia="Consolas" w:hAnsi="Consolas"/>
          <w:color w:val="0B6E4F"/>
          <w:sz w:val="18"/>
        </w:rPr>
        <w:t>app/api/admin/projects</w:t>
      </w:r>
    </w:p>
    <w:p w14:paraId="71288BC9" w14:textId="77777777" w:rsidR="00C04D97" w:rsidRDefault="00D65B5A">
      <w:r>
        <w:rPr>
          <w:b/>
        </w:rPr>
        <w:lastRenderedPageBreak/>
        <w:t xml:space="preserve">Description: </w:t>
      </w:r>
      <w:r>
        <w:t>Staff shall be able to search and filter the synchronized project records in their scope.</w:t>
      </w:r>
    </w:p>
    <w:p w14:paraId="3B87983A" w14:textId="77777777" w:rsidR="00C04D97" w:rsidRDefault="00D65B5A">
      <w:pPr>
        <w:keepNext/>
        <w:spacing w:before="120" w:after="60"/>
      </w:pPr>
      <w:r>
        <w:rPr>
          <w:b/>
        </w:rPr>
        <w:t>Technical Analysis:</w:t>
      </w:r>
    </w:p>
    <w:p w14:paraId="5BE7CCCC" w14:textId="77777777" w:rsidR="00C04D97" w:rsidRDefault="00D65B5A">
      <w:pPr>
        <w:pStyle w:val="ListBullet"/>
      </w:pPr>
      <w:r>
        <w:t>Same scope rules as the dashboard; shows portfolio statistics and paginated records.</w:t>
      </w:r>
    </w:p>
    <w:p w14:paraId="66A8A53E" w14:textId="77777777" w:rsidR="00C04D97" w:rsidRDefault="00D65B5A">
      <w:pPr>
        <w:pStyle w:val="ListBullet"/>
      </w:pPr>
      <w:r>
        <w:t>The page is a read model view, not a project authoring tool.</w:t>
      </w:r>
    </w:p>
    <w:p w14:paraId="6ED83461" w14:textId="77777777" w:rsidR="00C04D97" w:rsidRDefault="00D65B5A">
      <w:r>
        <w:rPr>
          <w:b/>
        </w:rPr>
        <w:t xml:space="preserve">Data Entities: </w:t>
      </w:r>
      <w:r>
        <w:rPr>
          <w:rFonts w:ascii="Consolas" w:eastAsia="Consolas" w:hAnsi="Consolas"/>
          <w:color w:val="0B6E4F"/>
          <w:sz w:val="18"/>
        </w:rPr>
        <w:t>projects</w:t>
      </w:r>
    </w:p>
    <w:p w14:paraId="775E6CEA" w14:textId="77777777" w:rsidR="00C04D97" w:rsidRDefault="00D65B5A">
      <w:r>
        <w:rPr>
          <w:b/>
        </w:rPr>
        <w:t xml:space="preserve">Interfaces: </w:t>
      </w:r>
      <w:r>
        <w:rPr>
          <w:rFonts w:ascii="Consolas" w:eastAsia="Consolas" w:hAnsi="Consolas"/>
          <w:color w:val="0B6E4F"/>
          <w:sz w:val="18"/>
        </w:rPr>
        <w:t>/admin-projects</w:t>
      </w:r>
      <w:r>
        <w:t xml:space="preserve">, </w:t>
      </w:r>
      <w:r>
        <w:rPr>
          <w:rFonts w:ascii="Consolas" w:eastAsia="Consolas" w:hAnsi="Consolas"/>
          <w:color w:val="0B6E4F"/>
          <w:sz w:val="18"/>
        </w:rPr>
        <w:t>GET /api/admin/projects</w:t>
      </w:r>
      <w:r>
        <w:t xml:space="preserve">, </w:t>
      </w:r>
      <w:r>
        <w:rPr>
          <w:rFonts w:ascii="Consolas" w:eastAsia="Consolas" w:hAnsi="Consolas"/>
          <w:color w:val="0B6E4F"/>
          <w:sz w:val="18"/>
        </w:rPr>
        <w:t>/stats</w:t>
      </w:r>
    </w:p>
    <w:p w14:paraId="7C853AA0" w14:textId="77777777" w:rsidR="00C04D97" w:rsidRDefault="00D65B5A">
      <w:pPr>
        <w:keepNext/>
        <w:spacing w:before="120" w:after="60"/>
      </w:pPr>
      <w:r>
        <w:rPr>
          <w:b/>
        </w:rPr>
        <w:t>Validations and Rules:</w:t>
      </w:r>
    </w:p>
    <w:p w14:paraId="1E270270" w14:textId="77777777" w:rsidR="00C04D97" w:rsidRDefault="00D65B5A">
      <w:pPr>
        <w:pStyle w:val="ListBullet"/>
      </w:pPr>
      <w:r>
        <w:t>Scope applies to every query.</w:t>
      </w:r>
    </w:p>
    <w:p w14:paraId="59955555" w14:textId="77777777" w:rsidR="00C04D97" w:rsidRDefault="00D65B5A">
      <w:pPr>
        <w:pStyle w:val="Heading3"/>
      </w:pPr>
      <w:bookmarkStart w:id="64" w:name="_Toc243174376"/>
      <w:r>
        <w:t>FR-ADM-04: Data Quality Review</w:t>
      </w:r>
      <w:bookmarkEnd w:id="64"/>
    </w:p>
    <w:p w14:paraId="50F78521"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lib/data-quality/*</w:t>
      </w:r>
    </w:p>
    <w:p w14:paraId="42BB285E" w14:textId="77777777" w:rsidR="00C04D97" w:rsidRDefault="00D65B5A">
      <w:r>
        <w:rPr>
          <w:b/>
        </w:rPr>
        <w:t xml:space="preserve">Description: </w:t>
      </w:r>
      <w:r>
        <w:t>Staff shall be able to see where source project data is missing, inconsistent, stale, or implausible, and export the findings for follow-up in ABEMIS.</w:t>
      </w:r>
    </w:p>
    <w:p w14:paraId="21086EC6" w14:textId="77777777" w:rsidR="00C04D97" w:rsidRDefault="00D65B5A">
      <w:pPr>
        <w:keepNext/>
        <w:spacing w:before="120" w:after="60"/>
      </w:pPr>
      <w:r>
        <w:rPr>
          <w:b/>
        </w:rPr>
        <w:t>Technical Analysis:</w:t>
      </w:r>
    </w:p>
    <w:p w14:paraId="5B8E667D" w14:textId="77777777" w:rsidR="00C04D97" w:rsidRDefault="00D65B5A">
      <w:pPr>
        <w:pStyle w:val="ListBullet"/>
      </w:pPr>
      <w:r>
        <w:t>Findings are computed from synchronized records and filtered, searched, and paginated in the page.</w:t>
      </w:r>
    </w:p>
    <w:p w14:paraId="00FEAAF9" w14:textId="77777777" w:rsidR="00C04D97" w:rsidRDefault="00D65B5A">
      <w:pPr>
        <w:pStyle w:val="ListBullet"/>
      </w:pPr>
      <w:r>
        <w:t xml:space="preserve">Export produces a list for source-system owners. The module never edits project data; the project </w:t>
      </w:r>
      <w:r>
        <w:rPr>
          <w:rFonts w:ascii="Consolas" w:eastAsia="Consolas" w:hAnsi="Consolas"/>
          <w:color w:val="0B6E4F"/>
          <w:sz w:val="18"/>
        </w:rPr>
        <w:t>PATCH</w:t>
      </w:r>
      <w:r>
        <w:t xml:space="preserve"> endpoint deliberately returns HTTP 405.</w:t>
      </w:r>
    </w:p>
    <w:p w14:paraId="44F1B29A" w14:textId="77777777" w:rsidR="00C04D97" w:rsidRDefault="00D65B5A">
      <w:pPr>
        <w:pStyle w:val="ListBullet"/>
      </w:pPr>
      <w:r>
        <w:t xml:space="preserve">Manual corrections, if any, are recorded separately in </w:t>
      </w:r>
      <w:r>
        <w:rPr>
          <w:rFonts w:ascii="Consolas" w:eastAsia="Consolas" w:hAnsi="Consolas"/>
          <w:color w:val="0B6E4F"/>
          <w:sz w:val="18"/>
        </w:rPr>
        <w:t>project_data_corrections</w:t>
      </w:r>
      <w:r>
        <w:t xml:space="preserve"> and </w:t>
      </w:r>
      <w:r>
        <w:rPr>
          <w:rFonts w:ascii="Consolas" w:eastAsia="Consolas" w:hAnsi="Consolas"/>
          <w:color w:val="0B6E4F"/>
          <w:sz w:val="18"/>
        </w:rPr>
        <w:t>project_commodity_overrides</w:t>
      </w:r>
      <w:r>
        <w:t>.</w:t>
      </w:r>
    </w:p>
    <w:p w14:paraId="075D94DE" w14:textId="77777777" w:rsidR="00C04D97" w:rsidRDefault="00D65B5A">
      <w:r>
        <w:rPr>
          <w:b/>
        </w:rPr>
        <w:t xml:space="preserve">Data Entities: </w:t>
      </w:r>
      <w:r>
        <w:rPr>
          <w:rFonts w:ascii="Consolas" w:eastAsia="Consolas" w:hAnsi="Consolas"/>
          <w:color w:val="0B6E4F"/>
          <w:sz w:val="18"/>
        </w:rPr>
        <w:t>projects</w:t>
      </w:r>
      <w:r>
        <w:t xml:space="preserve">, </w:t>
      </w:r>
      <w:r>
        <w:rPr>
          <w:rFonts w:ascii="Consolas" w:eastAsia="Consolas" w:hAnsi="Consolas"/>
          <w:color w:val="0B6E4F"/>
          <w:sz w:val="18"/>
        </w:rPr>
        <w:t>project_data_corrections</w:t>
      </w:r>
      <w:r>
        <w:t xml:space="preserve">, </w:t>
      </w:r>
      <w:r>
        <w:rPr>
          <w:rFonts w:ascii="Consolas" w:eastAsia="Consolas" w:hAnsi="Consolas"/>
          <w:color w:val="0B6E4F"/>
          <w:sz w:val="18"/>
        </w:rPr>
        <w:t>project_commodity_overrides</w:t>
      </w:r>
    </w:p>
    <w:p w14:paraId="2C24BC33" w14:textId="77777777" w:rsidR="00C04D97" w:rsidRDefault="00D65B5A">
      <w:r>
        <w:rPr>
          <w:b/>
        </w:rPr>
        <w:t xml:space="preserve">Interfaces: </w:t>
      </w:r>
      <w:r>
        <w:rPr>
          <w:rFonts w:ascii="Consolas" w:eastAsia="Consolas" w:hAnsi="Consolas"/>
          <w:color w:val="0B6E4F"/>
          <w:sz w:val="18"/>
        </w:rPr>
        <w:t>/data-quality</w:t>
      </w:r>
      <w:r>
        <w:t xml:space="preserve">, </w:t>
      </w:r>
      <w:r>
        <w:rPr>
          <w:rFonts w:ascii="Consolas" w:eastAsia="Consolas" w:hAnsi="Consolas"/>
          <w:color w:val="0B6E4F"/>
          <w:sz w:val="18"/>
        </w:rPr>
        <w:t>/api/admin/data-quality</w:t>
      </w:r>
      <w:r>
        <w:t xml:space="preserve">, </w:t>
      </w:r>
      <w:r>
        <w:rPr>
          <w:rFonts w:ascii="Consolas" w:eastAsia="Consolas" w:hAnsi="Consolas"/>
          <w:color w:val="0B6E4F"/>
          <w:sz w:val="18"/>
        </w:rPr>
        <w:t>/export</w:t>
      </w:r>
    </w:p>
    <w:p w14:paraId="1854C92C" w14:textId="77777777" w:rsidR="00C04D97" w:rsidRDefault="00D65B5A">
      <w:pPr>
        <w:keepNext/>
        <w:spacing w:before="120" w:after="60"/>
      </w:pPr>
      <w:r>
        <w:rPr>
          <w:b/>
        </w:rPr>
        <w:t>Validations and Rules:</w:t>
      </w:r>
    </w:p>
    <w:p w14:paraId="07B64BE5" w14:textId="77777777" w:rsidR="00C04D97" w:rsidRDefault="00D65B5A">
      <w:pPr>
        <w:pStyle w:val="ListBullet"/>
      </w:pPr>
      <w:r>
        <w:t>Recommendation-only: no automatic repair.</w:t>
      </w:r>
    </w:p>
    <w:p w14:paraId="778A386D" w14:textId="77777777" w:rsidR="00C04D97" w:rsidRDefault="00D65B5A">
      <w:pPr>
        <w:pStyle w:val="Heading3"/>
      </w:pPr>
      <w:bookmarkStart w:id="65" w:name="_Toc243174377"/>
      <w:r>
        <w:t>FR-ADM-05: SLA Reports</w:t>
      </w:r>
      <w:bookmarkEnd w:id="65"/>
    </w:p>
    <w:p w14:paraId="0CA39C32"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actions/query/reports.query.ts</w:t>
      </w:r>
    </w:p>
    <w:p w14:paraId="7BABE188" w14:textId="77777777" w:rsidR="00C04D97" w:rsidRDefault="00D65B5A">
      <w:r>
        <w:rPr>
          <w:b/>
        </w:rPr>
        <w:t xml:space="preserve">Description: </w:t>
      </w:r>
      <w:r>
        <w:t>Administrators shall be able to measure how quickly issues and feedback are answered.</w:t>
      </w:r>
    </w:p>
    <w:p w14:paraId="0BF82787" w14:textId="77777777" w:rsidR="00C04D97" w:rsidRDefault="00D65B5A">
      <w:pPr>
        <w:keepNext/>
        <w:spacing w:before="120" w:after="60"/>
      </w:pPr>
      <w:r>
        <w:rPr>
          <w:b/>
        </w:rPr>
        <w:t>Technical Analysis:</w:t>
      </w:r>
    </w:p>
    <w:p w14:paraId="4A11291A" w14:textId="77777777" w:rsidR="00C04D97" w:rsidRDefault="00D65B5A">
      <w:pPr>
        <w:pStyle w:val="ListBullet"/>
      </w:pPr>
      <w:r>
        <w:t>For a chosen date range the report shows average, median, minimum, and maximum response time, distribution, daily trend, resolution rate, and breach flags.</w:t>
      </w:r>
    </w:p>
    <w:p w14:paraId="0F62BA17" w14:textId="77777777" w:rsidR="00C04D97" w:rsidRDefault="00D65B5A">
      <w:pPr>
        <w:pStyle w:val="ListBullet"/>
      </w:pPr>
      <w:r>
        <w:t>Reports can be downloaded from the page.</w:t>
      </w:r>
    </w:p>
    <w:p w14:paraId="5989D08E" w14:textId="77777777" w:rsidR="00C04D97" w:rsidRDefault="00D65B5A">
      <w:r>
        <w:rPr>
          <w:b/>
        </w:rPr>
        <w:t xml:space="preserve">Data Entities: </w:t>
      </w:r>
      <w:r>
        <w:rPr>
          <w:rFonts w:ascii="Consolas" w:eastAsia="Consolas" w:hAnsi="Consolas"/>
          <w:color w:val="0B6E4F"/>
          <w:sz w:val="18"/>
        </w:rPr>
        <w:t>issues</w:t>
      </w:r>
      <w:r>
        <w:t xml:space="preserve">, </w:t>
      </w:r>
      <w:r>
        <w:rPr>
          <w:rFonts w:ascii="Consolas" w:eastAsia="Consolas" w:hAnsi="Consolas"/>
          <w:color w:val="0B6E4F"/>
          <w:sz w:val="18"/>
        </w:rPr>
        <w:t>issue_responses</w:t>
      </w:r>
      <w:r>
        <w:t xml:space="preserve">, </w:t>
      </w:r>
      <w:r>
        <w:rPr>
          <w:rFonts w:ascii="Consolas" w:eastAsia="Consolas" w:hAnsi="Consolas"/>
          <w:color w:val="0B6E4F"/>
          <w:sz w:val="18"/>
        </w:rPr>
        <w:t>feedback</w:t>
      </w:r>
    </w:p>
    <w:p w14:paraId="1712CD60" w14:textId="77777777" w:rsidR="00C04D97" w:rsidRDefault="00D65B5A">
      <w:r>
        <w:rPr>
          <w:b/>
        </w:rPr>
        <w:t xml:space="preserve">Interfaces: </w:t>
      </w:r>
      <w:r>
        <w:rPr>
          <w:rFonts w:ascii="Consolas" w:eastAsia="Consolas" w:hAnsi="Consolas"/>
          <w:color w:val="0B6E4F"/>
          <w:sz w:val="18"/>
        </w:rPr>
        <w:t>/reports/issues</w:t>
      </w:r>
      <w:r>
        <w:t xml:space="preserve">, </w:t>
      </w:r>
      <w:r>
        <w:rPr>
          <w:rFonts w:ascii="Consolas" w:eastAsia="Consolas" w:hAnsi="Consolas"/>
          <w:color w:val="0B6E4F"/>
          <w:sz w:val="18"/>
        </w:rPr>
        <w:t>/reports/feedbacks</w:t>
      </w:r>
    </w:p>
    <w:p w14:paraId="475DA408" w14:textId="77777777" w:rsidR="00C04D97" w:rsidRDefault="00D65B5A">
      <w:pPr>
        <w:keepNext/>
        <w:spacing w:before="120" w:after="60"/>
      </w:pPr>
      <w:r>
        <w:rPr>
          <w:b/>
        </w:rPr>
        <w:t>Validations and Rules:</w:t>
      </w:r>
    </w:p>
    <w:p w14:paraId="6E6A9DAC" w14:textId="77777777" w:rsidR="00C04D97" w:rsidRDefault="00D65B5A">
      <w:pPr>
        <w:pStyle w:val="ListBullet"/>
      </w:pPr>
      <w:r>
        <w:t>Admin only.</w:t>
      </w:r>
    </w:p>
    <w:p w14:paraId="0B2FB65D" w14:textId="77777777" w:rsidR="00C04D97" w:rsidRDefault="00D65B5A">
      <w:pPr>
        <w:pStyle w:val="ListBullet"/>
      </w:pPr>
      <w:r>
        <w:t>Automatic acknowledgment is excluded from feedback response time.</w:t>
      </w:r>
    </w:p>
    <w:p w14:paraId="4073D066" w14:textId="77777777" w:rsidR="00C04D97" w:rsidRDefault="00D65B5A">
      <w:pPr>
        <w:pStyle w:val="Heading3"/>
      </w:pPr>
      <w:bookmarkStart w:id="66" w:name="_Toc243174378"/>
      <w:r>
        <w:t>FR-ADM-06: Audit Log</w:t>
      </w:r>
      <w:bookmarkEnd w:id="66"/>
    </w:p>
    <w:p w14:paraId="360E9EE4"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lib/audit.ts</w:t>
      </w:r>
    </w:p>
    <w:p w14:paraId="69F24F64" w14:textId="77777777" w:rsidR="00C04D97" w:rsidRDefault="00D65B5A">
      <w:r>
        <w:rPr>
          <w:b/>
        </w:rPr>
        <w:t xml:space="preserve">Description: </w:t>
      </w:r>
      <w:r>
        <w:t>Authorized staff shall be able to see who did what and when, including security events.</w:t>
      </w:r>
    </w:p>
    <w:p w14:paraId="0FDCA2DF" w14:textId="77777777" w:rsidR="00C04D97" w:rsidRDefault="00D65B5A">
      <w:pPr>
        <w:keepNext/>
        <w:spacing w:before="120" w:after="60"/>
      </w:pPr>
      <w:r>
        <w:rPr>
          <w:b/>
        </w:rPr>
        <w:lastRenderedPageBreak/>
        <w:t>Technical Analysis:</w:t>
      </w:r>
    </w:p>
    <w:p w14:paraId="1E60FBF0" w14:textId="77777777" w:rsidR="00C04D97" w:rsidRDefault="00D65B5A">
      <w:pPr>
        <w:pStyle w:val="ListBullet"/>
      </w:pPr>
      <w:r>
        <w:t>Records table, record identifier, action, actor, old and new values, changed fields, IP address, user agent, and notes.</w:t>
      </w:r>
    </w:p>
    <w:p w14:paraId="09ADDF23" w14:textId="77777777" w:rsidR="00C04D97" w:rsidRDefault="00D65B5A">
      <w:pPr>
        <w:pStyle w:val="ListBullet"/>
      </w:pPr>
      <w:r>
        <w:t>Covers record changes, failed logins, blocked and NSFW-rejected uploads, and sync activity.</w:t>
      </w:r>
    </w:p>
    <w:p w14:paraId="6E55F6FD" w14:textId="77777777" w:rsidR="00C04D97" w:rsidRDefault="00D65B5A">
      <w:pPr>
        <w:pStyle w:val="ListBullet"/>
      </w:pPr>
      <w:r>
        <w:t>The page filters by group, action, category, date, and search text.</w:t>
      </w:r>
    </w:p>
    <w:p w14:paraId="72F1275E" w14:textId="77777777" w:rsidR="00C04D97" w:rsidRDefault="00D65B5A">
      <w:r>
        <w:rPr>
          <w:b/>
        </w:rPr>
        <w:t xml:space="preserve">Data Entities: </w:t>
      </w:r>
      <w:r>
        <w:rPr>
          <w:rFonts w:ascii="Consolas" w:eastAsia="Consolas" w:hAnsi="Consolas"/>
          <w:color w:val="0B6E4F"/>
          <w:sz w:val="18"/>
        </w:rPr>
        <w:t>audit_logs</w:t>
      </w:r>
    </w:p>
    <w:p w14:paraId="28802AE0" w14:textId="77777777" w:rsidR="00C04D97" w:rsidRDefault="00D65B5A">
      <w:r>
        <w:rPr>
          <w:b/>
        </w:rPr>
        <w:t xml:space="preserve">Interfaces: </w:t>
      </w:r>
      <w:r>
        <w:rPr>
          <w:rFonts w:ascii="Consolas" w:eastAsia="Consolas" w:hAnsi="Consolas"/>
          <w:color w:val="0B6E4F"/>
          <w:sz w:val="18"/>
        </w:rPr>
        <w:t>/audit-logs</w:t>
      </w:r>
      <w:r>
        <w:t xml:space="preserve">, </w:t>
      </w:r>
      <w:r>
        <w:rPr>
          <w:rFonts w:ascii="Consolas" w:eastAsia="Consolas" w:hAnsi="Consolas"/>
          <w:color w:val="0B6E4F"/>
          <w:sz w:val="18"/>
        </w:rPr>
        <w:t>GET /api/audit-logs</w:t>
      </w:r>
    </w:p>
    <w:p w14:paraId="57F9923D" w14:textId="77777777" w:rsidR="00C04D97" w:rsidRDefault="00D65B5A">
      <w:pPr>
        <w:keepNext/>
        <w:spacing w:before="120" w:after="60"/>
      </w:pPr>
      <w:r>
        <w:rPr>
          <w:b/>
        </w:rPr>
        <w:t>Validations and Rules:</w:t>
      </w:r>
    </w:p>
    <w:p w14:paraId="1C6C1736" w14:textId="77777777" w:rsidR="00C04D97" w:rsidRDefault="00D65B5A">
      <w:pPr>
        <w:pStyle w:val="ListBullet"/>
      </w:pPr>
      <w:r>
        <w:t>View is limited to authorized staff; export and delete are admin-only.</w:t>
      </w:r>
    </w:p>
    <w:p w14:paraId="79C33F6A" w14:textId="77777777" w:rsidR="00C04D97" w:rsidRDefault="00D65B5A">
      <w:pPr>
        <w:pStyle w:val="ListBullet"/>
      </w:pPr>
      <w:r>
        <w:t>Writing an audit record never blocks the user action it describes.</w:t>
      </w:r>
    </w:p>
    <w:p w14:paraId="5264CCAD" w14:textId="77777777" w:rsidR="00C04D97" w:rsidRDefault="00D65B5A">
      <w:pPr>
        <w:pStyle w:val="Heading3"/>
      </w:pPr>
      <w:bookmarkStart w:id="67" w:name="_Toc243174379"/>
      <w:r>
        <w:t>FR-ADM-07: Content and Configuration Management</w:t>
      </w:r>
      <w:bookmarkEnd w:id="67"/>
    </w:p>
    <w:p w14:paraId="000CFCC4" w14:textId="77777777" w:rsidR="00C04D97" w:rsidRDefault="00D65B5A">
      <w:pPr>
        <w:spacing w:after="60"/>
      </w:pPr>
      <w:r>
        <w:rPr>
          <w:b/>
        </w:rPr>
        <w:t>Priority:</w:t>
      </w:r>
      <w:r>
        <w:t xml:space="preserve"> Should   |   </w:t>
      </w:r>
      <w:r>
        <w:rPr>
          <w:b/>
        </w:rPr>
        <w:t>Status:</w:t>
      </w:r>
      <w:r>
        <w:t xml:space="preserve"> Implemented   |   </w:t>
      </w:r>
      <w:r>
        <w:rPr>
          <w:b/>
        </w:rPr>
        <w:t>Primary source:</w:t>
      </w:r>
      <w:r>
        <w:t xml:space="preserve"> </w:t>
      </w:r>
      <w:r>
        <w:rPr>
          <w:rFonts w:ascii="Consolas" w:eastAsia="Consolas" w:hAnsi="Consolas"/>
          <w:color w:val="0B6E4F"/>
          <w:sz w:val="18"/>
        </w:rPr>
        <w:t>actions/mutation/content.mutation.ts</w:t>
      </w:r>
    </w:p>
    <w:p w14:paraId="0D499E9B" w14:textId="77777777" w:rsidR="00C04D97" w:rsidRDefault="00D65B5A">
      <w:r>
        <w:rPr>
          <w:b/>
        </w:rPr>
        <w:t xml:space="preserve">Description: </w:t>
      </w:r>
      <w:r>
        <w:t>Staff shall be able to manage articles, announcements, email templates, map layers, live videos, regional statistics, and system settings.</w:t>
      </w:r>
    </w:p>
    <w:p w14:paraId="5C566B03" w14:textId="77777777" w:rsidR="00C04D97" w:rsidRDefault="00D65B5A">
      <w:pPr>
        <w:keepNext/>
        <w:spacing w:before="120" w:after="60"/>
      </w:pPr>
      <w:r>
        <w:rPr>
          <w:b/>
        </w:rPr>
        <w:t>Technical Analysis:</w:t>
      </w:r>
    </w:p>
    <w:p w14:paraId="7A543D41" w14:textId="77777777" w:rsidR="00C04D97" w:rsidRDefault="00D65B5A">
      <w:pPr>
        <w:pStyle w:val="ListBullet"/>
      </w:pPr>
      <w:r>
        <w:t>Articles and announcements are available to moderators and above; live videos to regional admins and admins; system settings are read by regional admins and changed by admins.</w:t>
      </w:r>
    </w:p>
    <w:p w14:paraId="0CBED536" w14:textId="77777777" w:rsidR="00C04D97" w:rsidRDefault="00D65B5A">
      <w:pPr>
        <w:pStyle w:val="ListBullet"/>
      </w:pPr>
      <w:r>
        <w:rPr>
          <w:rFonts w:ascii="Consolas" w:eastAsia="Consolas" w:hAnsi="Consolas"/>
          <w:color w:val="0B6E4F"/>
          <w:sz w:val="18"/>
        </w:rPr>
        <w:t>/settings</w:t>
      </w:r>
      <w:r>
        <w:t xml:space="preserve"> holds the auto-accept (auto-reply) configuration for feedback, issues, and contact messages, a maintenance-mode switch, and a public banner. During maintenance the public sees a notice while staff keep working and the sign-in pages stay reachable; the banner is checked for AA text contrast.</w:t>
      </w:r>
    </w:p>
    <w:p w14:paraId="10062FFE" w14:textId="77777777" w:rsidR="00C04D97" w:rsidRDefault="00D65B5A">
      <w:pPr>
        <w:pStyle w:val="ListBullet"/>
      </w:pPr>
      <w:r>
        <w:t>Email templates are stored with variables and an active flag; map layers store the GeoServer workspace, layer, style, opacity, legend, and order.</w:t>
      </w:r>
    </w:p>
    <w:p w14:paraId="586BDFAA" w14:textId="77777777" w:rsidR="00C04D97" w:rsidRDefault="00D65B5A">
      <w:r>
        <w:rPr>
          <w:b/>
        </w:rPr>
        <w:t xml:space="preserve">Data Entities: </w:t>
      </w:r>
      <w:r>
        <w:rPr>
          <w:rFonts w:ascii="Consolas" w:eastAsia="Consolas" w:hAnsi="Consolas"/>
          <w:color w:val="0B6E4F"/>
          <w:sz w:val="18"/>
        </w:rPr>
        <w:t>articles</w:t>
      </w:r>
      <w:r>
        <w:t xml:space="preserve">, </w:t>
      </w:r>
      <w:r>
        <w:rPr>
          <w:rFonts w:ascii="Consolas" w:eastAsia="Consolas" w:hAnsi="Consolas"/>
          <w:color w:val="0B6E4F"/>
          <w:sz w:val="18"/>
        </w:rPr>
        <w:t>announcements</w:t>
      </w:r>
      <w:r>
        <w:t xml:space="preserve">, </w:t>
      </w:r>
      <w:r>
        <w:rPr>
          <w:rFonts w:ascii="Consolas" w:eastAsia="Consolas" w:hAnsi="Consolas"/>
          <w:color w:val="0B6E4F"/>
          <w:sz w:val="18"/>
        </w:rPr>
        <w:t>email_templates</w:t>
      </w:r>
      <w:r>
        <w:t xml:space="preserve">, </w:t>
      </w:r>
      <w:r>
        <w:rPr>
          <w:rFonts w:ascii="Consolas" w:eastAsia="Consolas" w:hAnsi="Consolas"/>
          <w:color w:val="0B6E4F"/>
          <w:sz w:val="18"/>
        </w:rPr>
        <w:t>map_layers</w:t>
      </w:r>
      <w:r>
        <w:t xml:space="preserve">, </w:t>
      </w:r>
      <w:r>
        <w:rPr>
          <w:rFonts w:ascii="Consolas" w:eastAsia="Consolas" w:hAnsi="Consolas"/>
          <w:color w:val="0B6E4F"/>
          <w:sz w:val="18"/>
        </w:rPr>
        <w:t>live_videos</w:t>
      </w:r>
      <w:r>
        <w:t xml:space="preserve">, </w:t>
      </w:r>
      <w:r>
        <w:rPr>
          <w:rFonts w:ascii="Consolas" w:eastAsia="Consolas" w:hAnsi="Consolas"/>
          <w:color w:val="0B6E4F"/>
          <w:sz w:val="18"/>
        </w:rPr>
        <w:t>regional_statistics</w:t>
      </w:r>
      <w:r>
        <w:t xml:space="preserve">, </w:t>
      </w:r>
      <w:r>
        <w:rPr>
          <w:rFonts w:ascii="Consolas" w:eastAsia="Consolas" w:hAnsi="Consolas"/>
          <w:color w:val="0B6E4F"/>
          <w:sz w:val="18"/>
        </w:rPr>
        <w:t>system_settings</w:t>
      </w:r>
    </w:p>
    <w:p w14:paraId="3D706608" w14:textId="77777777" w:rsidR="00C04D97" w:rsidRDefault="00D65B5A">
      <w:r>
        <w:rPr>
          <w:b/>
        </w:rPr>
        <w:t xml:space="preserve">Interfaces: </w:t>
      </w:r>
      <w:r>
        <w:rPr>
          <w:rFonts w:ascii="Consolas" w:eastAsia="Consolas" w:hAnsi="Consolas"/>
          <w:color w:val="0B6E4F"/>
          <w:sz w:val="18"/>
        </w:rPr>
        <w:t>/articles</w:t>
      </w:r>
      <w:r>
        <w:t xml:space="preserve">, </w:t>
      </w:r>
      <w:r>
        <w:rPr>
          <w:rFonts w:ascii="Consolas" w:eastAsia="Consolas" w:hAnsi="Consolas"/>
          <w:color w:val="0B6E4F"/>
          <w:sz w:val="18"/>
        </w:rPr>
        <w:t>/announcements</w:t>
      </w:r>
      <w:r>
        <w:t xml:space="preserve">, </w:t>
      </w:r>
      <w:r>
        <w:rPr>
          <w:rFonts w:ascii="Consolas" w:eastAsia="Consolas" w:hAnsi="Consolas"/>
          <w:color w:val="0B6E4F"/>
          <w:sz w:val="18"/>
        </w:rPr>
        <w:t>/email-templates</w:t>
      </w:r>
      <w:r>
        <w:t xml:space="preserve">, </w:t>
      </w:r>
      <w:r>
        <w:rPr>
          <w:rFonts w:ascii="Consolas" w:eastAsia="Consolas" w:hAnsi="Consolas"/>
          <w:color w:val="0B6E4F"/>
          <w:sz w:val="18"/>
        </w:rPr>
        <w:t>/map-layers</w:t>
      </w:r>
      <w:r>
        <w:t xml:space="preserve">, </w:t>
      </w:r>
      <w:r>
        <w:rPr>
          <w:rFonts w:ascii="Consolas" w:eastAsia="Consolas" w:hAnsi="Consolas"/>
          <w:color w:val="0B6E4F"/>
          <w:sz w:val="18"/>
        </w:rPr>
        <w:t>/live-videos</w:t>
      </w:r>
      <w:r>
        <w:t xml:space="preserve">, </w:t>
      </w:r>
      <w:r>
        <w:rPr>
          <w:rFonts w:ascii="Consolas" w:eastAsia="Consolas" w:hAnsi="Consolas"/>
          <w:color w:val="0B6E4F"/>
          <w:sz w:val="18"/>
        </w:rPr>
        <w:t>/regional-statistics</w:t>
      </w:r>
      <w:r>
        <w:t xml:space="preserve">, </w:t>
      </w:r>
      <w:r>
        <w:rPr>
          <w:rFonts w:ascii="Consolas" w:eastAsia="Consolas" w:hAnsi="Consolas"/>
          <w:color w:val="0B6E4F"/>
          <w:sz w:val="18"/>
        </w:rPr>
        <w:t>/settings</w:t>
      </w:r>
    </w:p>
    <w:p w14:paraId="1C07229E" w14:textId="77777777" w:rsidR="00C04D97" w:rsidRDefault="00D65B5A">
      <w:pPr>
        <w:keepNext/>
        <w:spacing w:before="120" w:after="60"/>
      </w:pPr>
      <w:r>
        <w:rPr>
          <w:b/>
        </w:rPr>
        <w:t>Validations and Rules:</w:t>
      </w:r>
    </w:p>
    <w:p w14:paraId="58C7B57A" w14:textId="77777777" w:rsidR="00C04D97" w:rsidRDefault="00D65B5A">
      <w:pPr>
        <w:pStyle w:val="ListBullet"/>
      </w:pPr>
      <w:r>
        <w:t>Every change is audited.</w:t>
      </w:r>
    </w:p>
    <w:p w14:paraId="0089FE5D" w14:textId="77777777" w:rsidR="00C04D97" w:rsidRDefault="00D65B5A">
      <w:pPr>
        <w:pStyle w:val="ListBullet"/>
      </w:pPr>
      <w:r>
        <w:t>Only HTTPS provider URLs are accepted for live videos.</w:t>
      </w:r>
    </w:p>
    <w:p w14:paraId="48EFDE9F" w14:textId="77777777" w:rsidR="00C04D97" w:rsidRDefault="00D65B5A">
      <w:pPr>
        <w:pStyle w:val="Heading3"/>
      </w:pPr>
      <w:bookmarkStart w:id="68" w:name="_Toc243174380"/>
      <w:r>
        <w:t>FR-ADM-08: Service Health Check</w:t>
      </w:r>
      <w:bookmarkEnd w:id="68"/>
    </w:p>
    <w:p w14:paraId="353C5361" w14:textId="77777777" w:rsidR="00C04D97" w:rsidRDefault="00D65B5A">
      <w:pPr>
        <w:spacing w:after="60"/>
      </w:pPr>
      <w:r>
        <w:rPr>
          <w:b/>
        </w:rPr>
        <w:t>Priority:</w:t>
      </w:r>
      <w:r>
        <w:t xml:space="preserve"> Should   |   </w:t>
      </w:r>
      <w:r>
        <w:rPr>
          <w:b/>
        </w:rPr>
        <w:t>Status:</w:t>
      </w:r>
      <w:r>
        <w:t xml:space="preserve"> Implemented   |   </w:t>
      </w:r>
      <w:r>
        <w:rPr>
          <w:b/>
        </w:rPr>
        <w:t>Primary source:</w:t>
      </w:r>
      <w:r>
        <w:t xml:space="preserve"> </w:t>
      </w:r>
      <w:r>
        <w:rPr>
          <w:rFonts w:ascii="Consolas" w:eastAsia="Consolas" w:hAnsi="Consolas"/>
          <w:color w:val="0B6E4F"/>
          <w:sz w:val="18"/>
        </w:rPr>
        <w:t>lib/service-health.ts</w:t>
      </w:r>
    </w:p>
    <w:p w14:paraId="66577878" w14:textId="77777777" w:rsidR="00C04D97" w:rsidRDefault="00D65B5A">
      <w:r>
        <w:rPr>
          <w:b/>
        </w:rPr>
        <w:t xml:space="preserve">Description: </w:t>
      </w:r>
      <w:r>
        <w:t>Administrators shall be able to view the health of dependent services and clear the public cache.</w:t>
      </w:r>
    </w:p>
    <w:p w14:paraId="44B57154" w14:textId="77777777" w:rsidR="00C04D97" w:rsidRDefault="00D65B5A">
      <w:pPr>
        <w:keepNext/>
        <w:spacing w:before="120" w:after="60"/>
      </w:pPr>
      <w:r>
        <w:rPr>
          <w:b/>
        </w:rPr>
        <w:t>Technical Analysis:</w:t>
      </w:r>
    </w:p>
    <w:p w14:paraId="7FC98644" w14:textId="77777777" w:rsidR="00C04D97" w:rsidRDefault="00D65B5A">
      <w:pPr>
        <w:pStyle w:val="ListBullet"/>
      </w:pPr>
      <w:r>
        <w:rPr>
          <w:rFonts w:ascii="Consolas" w:eastAsia="Consolas" w:hAnsi="Consolas"/>
          <w:color w:val="0B6E4F"/>
          <w:sz w:val="18"/>
        </w:rPr>
        <w:t>GET /api/health</w:t>
      </w:r>
      <w:r>
        <w:t xml:space="preserve"> returns service health to staff; </w:t>
      </w:r>
      <w:r>
        <w:rPr>
          <w:rFonts w:ascii="Consolas" w:eastAsia="Consolas" w:hAnsi="Consolas"/>
          <w:color w:val="0B6E4F"/>
          <w:sz w:val="18"/>
        </w:rPr>
        <w:t>DELETE /api/health</w:t>
      </w:r>
      <w:r>
        <w:t xml:space="preserve"> clears this instance's public cache, checks the request origin, and writes an audit record.</w:t>
      </w:r>
    </w:p>
    <w:p w14:paraId="7130EE57" w14:textId="77777777" w:rsidR="00C04D97" w:rsidRDefault="00D65B5A">
      <w:r>
        <w:rPr>
          <w:b/>
        </w:rPr>
        <w:t xml:space="preserve">Data Entities: </w:t>
      </w:r>
      <w:r>
        <w:rPr>
          <w:rFonts w:ascii="Consolas" w:eastAsia="Consolas" w:hAnsi="Consolas"/>
          <w:color w:val="0B6E4F"/>
          <w:sz w:val="18"/>
        </w:rPr>
        <w:t>audit_logs</w:t>
      </w:r>
    </w:p>
    <w:p w14:paraId="7D346162" w14:textId="77777777" w:rsidR="00C04D97" w:rsidRDefault="00D65B5A">
      <w:r>
        <w:rPr>
          <w:b/>
        </w:rPr>
        <w:t xml:space="preserve">Interfaces: </w:t>
      </w:r>
      <w:r>
        <w:rPr>
          <w:rFonts w:ascii="Consolas" w:eastAsia="Consolas" w:hAnsi="Consolas"/>
          <w:color w:val="0B6E4F"/>
          <w:sz w:val="18"/>
        </w:rPr>
        <w:t>/health-check</w:t>
      </w:r>
      <w:r>
        <w:t xml:space="preserve">, </w:t>
      </w:r>
      <w:r>
        <w:rPr>
          <w:rFonts w:ascii="Consolas" w:eastAsia="Consolas" w:hAnsi="Consolas"/>
          <w:color w:val="0B6E4F"/>
          <w:sz w:val="18"/>
        </w:rPr>
        <w:t>/api/health</w:t>
      </w:r>
    </w:p>
    <w:p w14:paraId="5D88EE73" w14:textId="77777777" w:rsidR="00C04D97" w:rsidRDefault="00D65B5A">
      <w:pPr>
        <w:keepNext/>
        <w:spacing w:before="120" w:after="60"/>
      </w:pPr>
      <w:r>
        <w:rPr>
          <w:b/>
        </w:rPr>
        <w:lastRenderedPageBreak/>
        <w:t>Validations and Rules:</w:t>
      </w:r>
    </w:p>
    <w:p w14:paraId="6930A9BC" w14:textId="77777777" w:rsidR="00C04D97" w:rsidRDefault="00D65B5A">
      <w:pPr>
        <w:pStyle w:val="ListBullet"/>
      </w:pPr>
      <w:r>
        <w:t>Staff only; mutation checks origin.</w:t>
      </w:r>
    </w:p>
    <w:p w14:paraId="0AEC8A16" w14:textId="77777777" w:rsidR="00C04D97" w:rsidRDefault="00D65B5A">
      <w:pPr>
        <w:pStyle w:val="Heading3"/>
      </w:pPr>
      <w:bookmarkStart w:id="69" w:name="_Toc243174381"/>
      <w:r>
        <w:t>FR-ADM-09: Citizen Engagement Analytics</w:t>
      </w:r>
      <w:bookmarkEnd w:id="69"/>
    </w:p>
    <w:p w14:paraId="2F7A19FA" w14:textId="77777777" w:rsidR="00C04D97" w:rsidRDefault="00D65B5A">
      <w:pPr>
        <w:spacing w:after="60"/>
      </w:pPr>
      <w:r>
        <w:rPr>
          <w:b/>
        </w:rPr>
        <w:t>Priority:</w:t>
      </w:r>
      <w:r>
        <w:t xml:space="preserve"> Could   |   </w:t>
      </w:r>
      <w:r>
        <w:rPr>
          <w:b/>
        </w:rPr>
        <w:t>Status:</w:t>
      </w:r>
      <w:r>
        <w:t xml:space="preserve"> Implemented   |   </w:t>
      </w:r>
      <w:r>
        <w:rPr>
          <w:b/>
        </w:rPr>
        <w:t>Primary source:</w:t>
      </w:r>
      <w:r>
        <w:t xml:space="preserve"> </w:t>
      </w:r>
      <w:r>
        <w:rPr>
          <w:rFonts w:ascii="Consolas" w:eastAsia="Consolas" w:hAnsi="Consolas"/>
          <w:color w:val="0B6E4F"/>
          <w:sz w:val="18"/>
        </w:rPr>
        <w:t>lib/analytics/citizen-event-*.ts</w:t>
      </w:r>
    </w:p>
    <w:p w14:paraId="7A435732" w14:textId="77777777" w:rsidR="00C04D97" w:rsidRDefault="00D65B5A">
      <w:r>
        <w:rPr>
          <w:b/>
        </w:rPr>
        <w:t xml:space="preserve">Description: </w:t>
      </w:r>
      <w:r>
        <w:t>Staff shall be able to see aggregate, privacy-minimal usage of the portal.</w:t>
      </w:r>
    </w:p>
    <w:p w14:paraId="04750F08" w14:textId="77777777" w:rsidR="00C04D97" w:rsidRDefault="00D65B5A">
      <w:pPr>
        <w:keepNext/>
        <w:spacing w:before="120" w:after="60"/>
      </w:pPr>
      <w:r>
        <w:rPr>
          <w:b/>
        </w:rPr>
        <w:t>Technical Analysis:</w:t>
      </w:r>
    </w:p>
    <w:p w14:paraId="19CE4EBF" w14:textId="77777777" w:rsidR="00C04D97" w:rsidRDefault="00D65B5A">
      <w:pPr>
        <w:pStyle w:val="ListBullet"/>
      </w:pPr>
      <w:r>
        <w:t>Events record an event name, time, route template, resource type and identifier, entry surface, a banded result count, and a coarse network region. No visitor identity is stored.</w:t>
      </w:r>
    </w:p>
    <w:p w14:paraId="1AAFA8A4" w14:textId="77777777" w:rsidR="00C04D97" w:rsidRDefault="00D65B5A">
      <w:pPr>
        <w:pStyle w:val="ListBullet"/>
      </w:pPr>
      <w:r>
        <w:t xml:space="preserve">Daily aggregates feed the report at </w:t>
      </w:r>
      <w:r>
        <w:rPr>
          <w:rFonts w:ascii="Consolas" w:eastAsia="Consolas" w:hAnsi="Consolas"/>
          <w:color w:val="0B6E4F"/>
          <w:sz w:val="18"/>
        </w:rPr>
        <w:t>/reports/citizen-engagement</w:t>
      </w:r>
      <w:r>
        <w:t>; maintenance prunes old events.</w:t>
      </w:r>
    </w:p>
    <w:p w14:paraId="5FE55858" w14:textId="77777777" w:rsidR="00C04D97" w:rsidRDefault="00D65B5A">
      <w:pPr>
        <w:pStyle w:val="ListBullet"/>
      </w:pPr>
      <w:r>
        <w:t>Per-client rate limiting protects the event endpoint.</w:t>
      </w:r>
    </w:p>
    <w:p w14:paraId="7C7B0DB8" w14:textId="77777777" w:rsidR="00C04D97" w:rsidRDefault="00D65B5A">
      <w:r>
        <w:rPr>
          <w:b/>
        </w:rPr>
        <w:t xml:space="preserve">Data Entities: </w:t>
      </w:r>
      <w:r>
        <w:rPr>
          <w:rFonts w:ascii="Consolas" w:eastAsia="Consolas" w:hAnsi="Consolas"/>
          <w:color w:val="0B6E4F"/>
          <w:sz w:val="18"/>
        </w:rPr>
        <w:t>analytics_events</w:t>
      </w:r>
      <w:r>
        <w:t xml:space="preserve">, </w:t>
      </w:r>
      <w:r>
        <w:rPr>
          <w:rFonts w:ascii="Consolas" w:eastAsia="Consolas" w:hAnsi="Consolas"/>
          <w:color w:val="0B6E4F"/>
          <w:sz w:val="18"/>
        </w:rPr>
        <w:t>analytics_daily_aggregates</w:t>
      </w:r>
    </w:p>
    <w:p w14:paraId="17CA3F50" w14:textId="77777777" w:rsidR="00C04D97" w:rsidRDefault="00D65B5A">
      <w:r>
        <w:rPr>
          <w:b/>
        </w:rPr>
        <w:t xml:space="preserve">Interfaces: </w:t>
      </w:r>
      <w:r>
        <w:rPr>
          <w:rFonts w:ascii="Consolas" w:eastAsia="Consolas" w:hAnsi="Consolas"/>
          <w:color w:val="0B6E4F"/>
          <w:sz w:val="18"/>
        </w:rPr>
        <w:t>POST /api/analytics/events</w:t>
      </w:r>
      <w:r>
        <w:t xml:space="preserve">, </w:t>
      </w:r>
      <w:r>
        <w:rPr>
          <w:rFonts w:ascii="Consolas" w:eastAsia="Consolas" w:hAnsi="Consolas"/>
          <w:color w:val="0B6E4F"/>
          <w:sz w:val="18"/>
        </w:rPr>
        <w:t>/reports/citizen-engagement</w:t>
      </w:r>
    </w:p>
    <w:p w14:paraId="44EB9017" w14:textId="77777777" w:rsidR="00C04D97" w:rsidRDefault="00D65B5A">
      <w:pPr>
        <w:keepNext/>
        <w:spacing w:before="120" w:after="60"/>
      </w:pPr>
      <w:r>
        <w:rPr>
          <w:b/>
        </w:rPr>
        <w:t>Validations and Rules:</w:t>
      </w:r>
    </w:p>
    <w:p w14:paraId="1C03ACC2" w14:textId="77777777" w:rsidR="00C04D97" w:rsidRDefault="00D65B5A">
      <w:pPr>
        <w:pStyle w:val="ListBullet"/>
      </w:pPr>
      <w:r>
        <w:t>Events are bounded in size and rate.</w:t>
      </w:r>
    </w:p>
    <w:p w14:paraId="54073F41" w14:textId="77777777" w:rsidR="00C04D97" w:rsidRDefault="00D65B5A">
      <w:pPr>
        <w:pStyle w:val="ListBullet"/>
      </w:pPr>
      <w:r>
        <w:t>Reports show aggregates only.</w:t>
      </w:r>
    </w:p>
    <w:p w14:paraId="351283F8" w14:textId="77777777" w:rsidR="00C04D97" w:rsidRDefault="00D65B5A">
      <w:pPr>
        <w:pStyle w:val="Heading2"/>
      </w:pPr>
      <w:bookmarkStart w:id="70" w:name="_Toc243174382"/>
      <w:r>
        <w:t>3.6 AI-Assisted Features</w:t>
      </w:r>
      <w:bookmarkEnd w:id="70"/>
    </w:p>
    <w:p w14:paraId="225D9564" w14:textId="77777777" w:rsidR="00C04D97" w:rsidRDefault="00D65B5A">
      <w:r>
        <w:t>AI features are assistants, not authorities. They answer from the portal's own data through bounded tools, refuse out-of-scope requests, and are limited by rate and request-size controls.</w:t>
      </w:r>
    </w:p>
    <w:p w14:paraId="7B38DE10" w14:textId="77777777" w:rsidR="00C04D97" w:rsidRDefault="00D65B5A">
      <w:pPr>
        <w:pStyle w:val="Heading3"/>
      </w:pPr>
      <w:bookmarkStart w:id="71" w:name="_Toc243174383"/>
      <w:r>
        <w:t>FR-AI-01: Public Project Assistant (ANIA)</w:t>
      </w:r>
      <w:bookmarkEnd w:id="71"/>
    </w:p>
    <w:p w14:paraId="4FAC099E" w14:textId="77777777" w:rsidR="00C04D97" w:rsidRDefault="00D65B5A">
      <w:pPr>
        <w:spacing w:after="60"/>
      </w:pPr>
      <w:r>
        <w:rPr>
          <w:b/>
        </w:rPr>
        <w:t>Priority:</w:t>
      </w:r>
      <w:r>
        <w:t xml:space="preserve"> Must   |   </w:t>
      </w:r>
      <w:r>
        <w:rPr>
          <w:b/>
        </w:rPr>
        <w:t>Status:</w:t>
      </w:r>
      <w:r>
        <w:t xml:space="preserve"> Configuration-dependent   |   </w:t>
      </w:r>
      <w:r>
        <w:rPr>
          <w:b/>
        </w:rPr>
        <w:t>Primary source:</w:t>
      </w:r>
      <w:r>
        <w:t xml:space="preserve"> </w:t>
      </w:r>
      <w:r>
        <w:rPr>
          <w:rFonts w:ascii="Consolas" w:eastAsia="Consolas" w:hAnsi="Consolas"/>
          <w:color w:val="0B6E4F"/>
          <w:sz w:val="18"/>
        </w:rPr>
        <w:t>app/api/chat/route.ts</w:t>
      </w:r>
      <w:r>
        <w:t xml:space="preserve">, </w:t>
      </w:r>
      <w:r>
        <w:rPr>
          <w:rFonts w:ascii="Consolas" w:eastAsia="Consolas" w:hAnsi="Consolas"/>
          <w:color w:val="0B6E4F"/>
          <w:sz w:val="18"/>
        </w:rPr>
        <w:t>lib/chat-*.ts</w:t>
      </w:r>
      <w:r>
        <w:t xml:space="preserve">, </w:t>
      </w:r>
      <w:r>
        <w:rPr>
          <w:rFonts w:ascii="Consolas" w:eastAsia="Consolas" w:hAnsi="Consolas"/>
          <w:color w:val="0B6E4F"/>
          <w:sz w:val="18"/>
        </w:rPr>
        <w:t>lib/ai-provider.ts</w:t>
      </w:r>
    </w:p>
    <w:p w14:paraId="15F9CB57" w14:textId="77777777" w:rsidR="00C04D97" w:rsidRDefault="00D65B5A">
      <w:r>
        <w:rPr>
          <w:b/>
        </w:rPr>
        <w:t xml:space="preserve">Description: </w:t>
      </w:r>
      <w:r>
        <w:t>Visitors shall be able to ask questions about public infrastructure projects and receive grounded answers with suggested next steps.</w:t>
      </w:r>
    </w:p>
    <w:p w14:paraId="2AFA9363" w14:textId="77777777" w:rsidR="00C04D97" w:rsidRDefault="00D65B5A">
      <w:pPr>
        <w:keepNext/>
        <w:spacing w:before="120" w:after="60"/>
      </w:pPr>
      <w:r>
        <w:rPr>
          <w:b/>
        </w:rPr>
        <w:t>Technical Analysis:</w:t>
      </w:r>
    </w:p>
    <w:p w14:paraId="69F4FB14" w14:textId="77777777" w:rsidR="00C04D97" w:rsidRDefault="00D65B5A">
      <w:pPr>
        <w:pStyle w:val="ListBullet"/>
      </w:pPr>
      <w:r>
        <w:rPr>
          <w:rFonts w:ascii="Consolas" w:eastAsia="Consolas" w:hAnsi="Consolas"/>
          <w:color w:val="0B6E4F"/>
          <w:sz w:val="18"/>
        </w:rPr>
        <w:t>POST /api/chat</w:t>
      </w:r>
      <w:r>
        <w:t xml:space="preserve"> accepts a bounded request (64 KB, 20 history messages, 4,000 characters per message) and streams the answer.</w:t>
      </w:r>
    </w:p>
    <w:p w14:paraId="76511E5B" w14:textId="77777777" w:rsidR="00C04D97" w:rsidRDefault="00D65B5A">
      <w:pPr>
        <w:pStyle w:val="ListBullet"/>
      </w:pPr>
      <w:r>
        <w:t xml:space="preserve">The model can call only five read-only tools: </w:t>
      </w:r>
      <w:r>
        <w:rPr>
          <w:rFonts w:ascii="Consolas" w:eastAsia="Consolas" w:hAnsi="Consolas"/>
          <w:color w:val="0B6E4F"/>
          <w:sz w:val="18"/>
        </w:rPr>
        <w:t>searchProjects</w:t>
      </w:r>
      <w:r>
        <w:t xml:space="preserve">, </w:t>
      </w:r>
      <w:r>
        <w:rPr>
          <w:rFonts w:ascii="Consolas" w:eastAsia="Consolas" w:hAnsi="Consolas"/>
          <w:color w:val="0B6E4F"/>
          <w:sz w:val="18"/>
        </w:rPr>
        <w:t>getProjectStats</w:t>
      </w:r>
      <w:r>
        <w:t xml:space="preserve">, </w:t>
      </w:r>
      <w:r>
        <w:rPr>
          <w:rFonts w:ascii="Consolas" w:eastAsia="Consolas" w:hAnsi="Consolas"/>
          <w:color w:val="0B6E4F"/>
          <w:sz w:val="18"/>
        </w:rPr>
        <w:t>getProjectById</w:t>
      </w:r>
      <w:r>
        <w:t xml:space="preserve">, </w:t>
      </w:r>
      <w:r>
        <w:rPr>
          <w:rFonts w:ascii="Consolas" w:eastAsia="Consolas" w:hAnsi="Consolas"/>
          <w:color w:val="0B6E4F"/>
          <w:sz w:val="18"/>
        </w:rPr>
        <w:t>getDelayedProjectsSummary</w:t>
      </w:r>
      <w:r>
        <w:t xml:space="preserve">, </w:t>
      </w:r>
      <w:r>
        <w:rPr>
          <w:rFonts w:ascii="Consolas" w:eastAsia="Consolas" w:hAnsi="Consolas"/>
          <w:color w:val="0B6E4F"/>
          <w:sz w:val="18"/>
        </w:rPr>
        <w:t>searchKnowledgeBase</w:t>
      </w:r>
      <w:r>
        <w:t>.</w:t>
      </w:r>
    </w:p>
    <w:p w14:paraId="21067F13" w14:textId="77777777" w:rsidR="00C04D97" w:rsidRDefault="00D65B5A">
      <w:pPr>
        <w:pStyle w:val="ListBullet"/>
      </w:pPr>
      <w:r>
        <w:t>A policy layer refuses unrelated requests, attempts to reveal internal details or user accounts, and prompt-injection phrases; retrieved data is treated as untrusted text.</w:t>
      </w:r>
    </w:p>
    <w:p w14:paraId="1145B2AE" w14:textId="77777777" w:rsidR="00C04D97" w:rsidRDefault="00D65B5A">
      <w:pPr>
        <w:pStyle w:val="ListBullet"/>
      </w:pPr>
      <w:r>
        <w:t xml:space="preserve">Per-minute and global daily limits are stored in </w:t>
      </w:r>
      <w:r>
        <w:rPr>
          <w:rFonts w:ascii="Consolas" w:eastAsia="Consolas" w:hAnsi="Consolas"/>
          <w:color w:val="0B6E4F"/>
          <w:sz w:val="18"/>
        </w:rPr>
        <w:t>ai_chat_rate_limits</w:t>
      </w:r>
      <w:r>
        <w:t xml:space="preserve">; </w:t>
      </w:r>
      <w:r>
        <w:rPr>
          <w:rFonts w:ascii="Consolas" w:eastAsia="Consolas" w:hAnsi="Consolas"/>
          <w:color w:val="0B6E4F"/>
          <w:sz w:val="18"/>
        </w:rPr>
        <w:t>CHAT_REQUIRE_AUTH</w:t>
      </w:r>
      <w:r>
        <w:t xml:space="preserve"> can force sign-in.</w:t>
      </w:r>
    </w:p>
    <w:p w14:paraId="39E46838" w14:textId="77777777" w:rsidR="00C04D97" w:rsidRDefault="00D65B5A">
      <w:pPr>
        <w:pStyle w:val="ListBullet"/>
      </w:pPr>
      <w:r>
        <w:t>History is stored server-side and purged daily after the retention period.</w:t>
      </w:r>
    </w:p>
    <w:p w14:paraId="0A7F103A" w14:textId="77777777" w:rsidR="00C04D97" w:rsidRDefault="00D65B5A">
      <w:r>
        <w:rPr>
          <w:b/>
        </w:rPr>
        <w:t xml:space="preserve">Data Entities: </w:t>
      </w:r>
      <w:r>
        <w:rPr>
          <w:rFonts w:ascii="Consolas" w:eastAsia="Consolas" w:hAnsi="Consolas"/>
          <w:color w:val="0B6E4F"/>
          <w:sz w:val="18"/>
        </w:rPr>
        <w:t>ai_chat_history</w:t>
      </w:r>
      <w:r>
        <w:t xml:space="preserve">, </w:t>
      </w:r>
      <w:r>
        <w:rPr>
          <w:rFonts w:ascii="Consolas" w:eastAsia="Consolas" w:hAnsi="Consolas"/>
          <w:color w:val="0B6E4F"/>
          <w:sz w:val="18"/>
        </w:rPr>
        <w:t>ai_chat_rate_limits</w:t>
      </w:r>
      <w:r>
        <w:t xml:space="preserve">, </w:t>
      </w:r>
      <w:r>
        <w:rPr>
          <w:rFonts w:ascii="Consolas" w:eastAsia="Consolas" w:hAnsi="Consolas"/>
          <w:color w:val="0B6E4F"/>
          <w:sz w:val="18"/>
        </w:rPr>
        <w:t>projects</w:t>
      </w:r>
      <w:r>
        <w:t xml:space="preserve">, </w:t>
      </w:r>
      <w:r>
        <w:rPr>
          <w:rFonts w:ascii="Consolas" w:eastAsia="Consolas" w:hAnsi="Consolas"/>
          <w:color w:val="0B6E4F"/>
          <w:sz w:val="18"/>
        </w:rPr>
        <w:t>kb_chunks</w:t>
      </w:r>
    </w:p>
    <w:p w14:paraId="479E396B" w14:textId="77777777" w:rsidR="00C04D97" w:rsidRDefault="00D65B5A">
      <w:r>
        <w:rPr>
          <w:b/>
        </w:rPr>
        <w:t xml:space="preserve">Interfaces: </w:t>
      </w:r>
      <w:r>
        <w:rPr>
          <w:rFonts w:ascii="Consolas" w:eastAsia="Consolas" w:hAnsi="Consolas"/>
          <w:color w:val="0B6E4F"/>
          <w:sz w:val="18"/>
        </w:rPr>
        <w:t>POST /api/chat</w:t>
      </w:r>
    </w:p>
    <w:p w14:paraId="1C0D8821" w14:textId="77777777" w:rsidR="00C04D97" w:rsidRDefault="00D65B5A">
      <w:pPr>
        <w:keepNext/>
        <w:spacing w:before="120" w:after="60"/>
      </w:pPr>
      <w:r>
        <w:rPr>
          <w:b/>
        </w:rPr>
        <w:t>Validations and Rules:</w:t>
      </w:r>
    </w:p>
    <w:p w14:paraId="4E2C0DB0" w14:textId="77777777" w:rsidR="00C04D97" w:rsidRDefault="00D65B5A">
      <w:pPr>
        <w:pStyle w:val="ListBullet"/>
      </w:pPr>
      <w:r>
        <w:t>The model never receives raw user identity.</w:t>
      </w:r>
    </w:p>
    <w:p w14:paraId="0B15FF85" w14:textId="77777777" w:rsidR="00C04D97" w:rsidRDefault="00D65B5A">
      <w:pPr>
        <w:pStyle w:val="ListBullet"/>
      </w:pPr>
      <w:r>
        <w:t>Answers only concern public AMEFIP and INS project information.</w:t>
      </w:r>
    </w:p>
    <w:p w14:paraId="65F837FA" w14:textId="77777777" w:rsidR="00C04D97" w:rsidRDefault="00D65B5A">
      <w:pPr>
        <w:pStyle w:val="Heading3"/>
      </w:pPr>
      <w:bookmarkStart w:id="72" w:name="_Toc243174384"/>
      <w:r>
        <w:lastRenderedPageBreak/>
        <w:t>FR-AI-02: Knowledge Base</w:t>
      </w:r>
      <w:bookmarkEnd w:id="72"/>
    </w:p>
    <w:p w14:paraId="7E886787" w14:textId="77777777" w:rsidR="00C04D97" w:rsidRDefault="00D65B5A">
      <w:pPr>
        <w:spacing w:after="60"/>
      </w:pPr>
      <w:r>
        <w:rPr>
          <w:b/>
        </w:rPr>
        <w:t>Priority:</w:t>
      </w:r>
      <w:r>
        <w:t xml:space="preserve"> Must   |   </w:t>
      </w:r>
      <w:r>
        <w:rPr>
          <w:b/>
        </w:rPr>
        <w:t>Status:</w:t>
      </w:r>
      <w:r>
        <w:t xml:space="preserve"> Implemented   |   </w:t>
      </w:r>
      <w:r>
        <w:rPr>
          <w:b/>
        </w:rPr>
        <w:t>Primary source:</w:t>
      </w:r>
      <w:r>
        <w:t xml:space="preserve"> </w:t>
      </w:r>
      <w:r>
        <w:rPr>
          <w:rFonts w:ascii="Consolas" w:eastAsia="Consolas" w:hAnsi="Consolas"/>
          <w:color w:val="0B6E4F"/>
          <w:sz w:val="18"/>
        </w:rPr>
        <w:t>lib/kb-*.ts</w:t>
      </w:r>
    </w:p>
    <w:p w14:paraId="51F8B3F5" w14:textId="77777777" w:rsidR="00C04D97" w:rsidRDefault="00D65B5A">
      <w:r>
        <w:rPr>
          <w:b/>
        </w:rPr>
        <w:t xml:space="preserve">Description: </w:t>
      </w:r>
      <w:r>
        <w:t>Staff shall be able to maintain the documents and FAQ entries the assistant can draw on.</w:t>
      </w:r>
    </w:p>
    <w:p w14:paraId="4D1C990B" w14:textId="77777777" w:rsidR="00C04D97" w:rsidRDefault="00D65B5A">
      <w:pPr>
        <w:keepNext/>
        <w:spacing w:before="120" w:after="60"/>
      </w:pPr>
      <w:r>
        <w:rPr>
          <w:b/>
        </w:rPr>
        <w:t>Technical Analysis:</w:t>
      </w:r>
    </w:p>
    <w:p w14:paraId="5D280912" w14:textId="77777777" w:rsidR="00C04D97" w:rsidRDefault="00D65B5A">
      <w:pPr>
        <w:pStyle w:val="ListBullet"/>
      </w:pPr>
      <w:r>
        <w:t xml:space="preserve">Staff upload supported documents or enter FAQ question and answer pairs; text is extracted, chunked, embedded locally (384 dimensions), and stored as JSON in </w:t>
      </w:r>
      <w:r>
        <w:rPr>
          <w:rFonts w:ascii="Consolas" w:eastAsia="Consolas" w:hAnsi="Consolas"/>
          <w:color w:val="0B6E4F"/>
          <w:sz w:val="18"/>
        </w:rPr>
        <w:t>kb_chunks</w:t>
      </w:r>
      <w:r>
        <w:t>.</w:t>
      </w:r>
    </w:p>
    <w:p w14:paraId="63F0DBB7" w14:textId="77777777" w:rsidR="00C04D97" w:rsidRDefault="00D65B5A">
      <w:pPr>
        <w:pStyle w:val="ListBullet"/>
      </w:pPr>
      <w:r>
        <w:t>Documents can be archived, restored, reindexed, downloaded, and permanently deleted after archiving. Archived documents are never retrieved.</w:t>
      </w:r>
    </w:p>
    <w:p w14:paraId="2A29F611" w14:textId="77777777" w:rsidR="00C04D97" w:rsidRDefault="00D65B5A">
      <w:pPr>
        <w:pStyle w:val="ListBullet"/>
      </w:pPr>
      <w:r>
        <w:t>Reindexing keeps the old chunks until replacements are ready, then swaps them transactionally.</w:t>
      </w:r>
    </w:p>
    <w:p w14:paraId="26D1A3F3" w14:textId="77777777" w:rsidR="00C04D97" w:rsidRDefault="00D65B5A">
      <w:pPr>
        <w:pStyle w:val="ListBullet"/>
      </w:pPr>
      <w:r>
        <w:t>Retrieval ranks chunks by cosine similarity computed in the application.</w:t>
      </w:r>
    </w:p>
    <w:p w14:paraId="538B567A" w14:textId="77777777" w:rsidR="00C04D97" w:rsidRDefault="00D65B5A">
      <w:r>
        <w:rPr>
          <w:b/>
        </w:rPr>
        <w:t xml:space="preserve">Data Entities: </w:t>
      </w:r>
      <w:r>
        <w:rPr>
          <w:rFonts w:ascii="Consolas" w:eastAsia="Consolas" w:hAnsi="Consolas"/>
          <w:color w:val="0B6E4F"/>
          <w:sz w:val="18"/>
        </w:rPr>
        <w:t>kb_documents</w:t>
      </w:r>
      <w:r>
        <w:t xml:space="preserve">, </w:t>
      </w:r>
      <w:r>
        <w:rPr>
          <w:rFonts w:ascii="Consolas" w:eastAsia="Consolas" w:hAnsi="Consolas"/>
          <w:color w:val="0B6E4F"/>
          <w:sz w:val="18"/>
        </w:rPr>
        <w:t>kb_chunks</w:t>
      </w:r>
    </w:p>
    <w:p w14:paraId="23815ED0" w14:textId="77777777" w:rsidR="00C04D97" w:rsidRDefault="00D65B5A">
      <w:r>
        <w:rPr>
          <w:b/>
        </w:rPr>
        <w:t xml:space="preserve">Interfaces: </w:t>
      </w:r>
      <w:r>
        <w:rPr>
          <w:rFonts w:ascii="Consolas" w:eastAsia="Consolas" w:hAnsi="Consolas"/>
          <w:color w:val="0B6E4F"/>
          <w:sz w:val="18"/>
        </w:rPr>
        <w:t>/knowledge-base</w:t>
      </w:r>
      <w:r>
        <w:t xml:space="preserve">, </w:t>
      </w:r>
      <w:r>
        <w:rPr>
          <w:rFonts w:ascii="Consolas" w:eastAsia="Consolas" w:hAnsi="Consolas"/>
          <w:color w:val="0B6E4F"/>
          <w:sz w:val="18"/>
        </w:rPr>
        <w:t>POST /api/knowledge-base/upload</w:t>
      </w:r>
      <w:r>
        <w:t xml:space="preserve">, </w:t>
      </w:r>
      <w:r>
        <w:rPr>
          <w:rFonts w:ascii="Consolas" w:eastAsia="Consolas" w:hAnsi="Consolas"/>
          <w:color w:val="0B6E4F"/>
          <w:sz w:val="18"/>
        </w:rPr>
        <w:t>/process</w:t>
      </w:r>
      <w:r>
        <w:t xml:space="preserve">, </w:t>
      </w:r>
      <w:r>
        <w:rPr>
          <w:rFonts w:ascii="Consolas" w:eastAsia="Consolas" w:hAnsi="Consolas"/>
          <w:color w:val="0B6E4F"/>
          <w:sz w:val="18"/>
        </w:rPr>
        <w:t>GET /api/knowledge-base/files/[id]</w:t>
      </w:r>
    </w:p>
    <w:p w14:paraId="351F18E5" w14:textId="77777777" w:rsidR="00C04D97" w:rsidRDefault="00D65B5A">
      <w:pPr>
        <w:keepNext/>
        <w:spacing w:before="120" w:after="60"/>
      </w:pPr>
      <w:r>
        <w:rPr>
          <w:b/>
        </w:rPr>
        <w:t>Validations and Rules:</w:t>
      </w:r>
    </w:p>
    <w:p w14:paraId="050AE00A" w14:textId="77777777" w:rsidR="00C04D97" w:rsidRDefault="00D65B5A">
      <w:pPr>
        <w:pStyle w:val="ListBullet"/>
      </w:pPr>
      <w:r>
        <w:t xml:space="preserve">Processing requires the </w:t>
      </w:r>
      <w:r>
        <w:rPr>
          <w:rFonts w:ascii="Consolas" w:eastAsia="Consolas" w:hAnsi="Consolas"/>
          <w:color w:val="0B6E4F"/>
          <w:sz w:val="18"/>
        </w:rPr>
        <w:t>knowledge_base:embed</w:t>
      </w:r>
      <w:r>
        <w:t xml:space="preserve"> permission.</w:t>
      </w:r>
    </w:p>
    <w:p w14:paraId="0D4180C1" w14:textId="77777777" w:rsidR="00C04D97" w:rsidRDefault="00D65B5A">
      <w:pPr>
        <w:pStyle w:val="ListBullet"/>
      </w:pPr>
      <w:r>
        <w:t>Files live in the private bucket and are read through authenticated handlers.</w:t>
      </w:r>
    </w:p>
    <w:tbl>
      <w:tblPr>
        <w:tblW w:w="9360" w:type="dxa"/>
        <w:jc w:val="center"/>
        <w:tblLayout w:type="fixed"/>
        <w:tblLook w:val="04A0" w:firstRow="1" w:lastRow="0" w:firstColumn="1" w:lastColumn="0" w:noHBand="0" w:noVBand="1"/>
      </w:tblPr>
      <w:tblGrid>
        <w:gridCol w:w="9360"/>
      </w:tblGrid>
      <w:tr w:rsidR="00C04D97" w14:paraId="6C6D62A5" w14:textId="77777777">
        <w:trPr>
          <w:cantSplit/>
          <w:jc w:val="center"/>
        </w:trPr>
        <w:tc>
          <w:tcPr>
            <w:tcW w:w="9360" w:type="dxa"/>
            <w:tcBorders>
              <w:left w:val="single" w:sz="24" w:space="0" w:color="E8962E"/>
            </w:tcBorders>
            <w:shd w:val="clear" w:color="auto" w:fill="FFF4E0"/>
            <w:tcMar>
              <w:top w:w="90" w:type="dxa"/>
              <w:left w:w="160" w:type="dxa"/>
              <w:bottom w:w="90" w:type="dxa"/>
              <w:right w:w="140" w:type="dxa"/>
            </w:tcMar>
          </w:tcPr>
          <w:p w14:paraId="24F52A88" w14:textId="77777777" w:rsidR="00C04D97" w:rsidRDefault="00D65B5A">
            <w:pPr>
              <w:pStyle w:val="TableText"/>
            </w:pPr>
            <w:r>
              <w:rPr>
                <w:b/>
                <w:color w:val="E8962E"/>
                <w:sz w:val="19"/>
              </w:rPr>
              <w:t xml:space="preserve">Limitation  </w:t>
            </w:r>
            <w:r>
              <w:rPr>
                <w:sz w:val="19"/>
              </w:rPr>
              <w:t>There is no separate draft or published state: every active, embedded document is eligible for public assistant retrieval, so confidential material should not be uploaded.</w:t>
            </w:r>
          </w:p>
        </w:tc>
      </w:tr>
    </w:tbl>
    <w:p w14:paraId="3B6E3978" w14:textId="77777777" w:rsidR="00C04D97" w:rsidRDefault="00C04D97">
      <w:pPr>
        <w:spacing w:after="80" w:line="144" w:lineRule="auto"/>
      </w:pPr>
    </w:p>
    <w:p w14:paraId="0E9F8F3B" w14:textId="77777777" w:rsidR="00C04D97" w:rsidRDefault="00D65B5A">
      <w:pPr>
        <w:pStyle w:val="Heading3"/>
      </w:pPr>
      <w:bookmarkStart w:id="73" w:name="_Toc243174385"/>
      <w:r>
        <w:t>FR-AI-03: MYDAS Dashboard Designer</w:t>
      </w:r>
      <w:bookmarkEnd w:id="73"/>
    </w:p>
    <w:p w14:paraId="1A468DB9" w14:textId="77777777" w:rsidR="00C04D97" w:rsidRDefault="00D65B5A">
      <w:pPr>
        <w:spacing w:after="60"/>
      </w:pPr>
      <w:r>
        <w:rPr>
          <w:b/>
        </w:rPr>
        <w:t>Priority:</w:t>
      </w:r>
      <w:r>
        <w:t xml:space="preserve"> Could   |   </w:t>
      </w:r>
      <w:r>
        <w:rPr>
          <w:b/>
        </w:rPr>
        <w:t>Status:</w:t>
      </w:r>
      <w:r>
        <w:t xml:space="preserve"> Configuration-dependent   |   </w:t>
      </w:r>
      <w:r>
        <w:rPr>
          <w:b/>
        </w:rPr>
        <w:t>Primary source:</w:t>
      </w:r>
      <w:r>
        <w:t xml:space="preserve"> </w:t>
      </w:r>
      <w:r>
        <w:rPr>
          <w:rFonts w:ascii="Consolas" w:eastAsia="Consolas" w:hAnsi="Consolas"/>
          <w:color w:val="0B6E4F"/>
          <w:sz w:val="18"/>
        </w:rPr>
        <w:t>lib/mydas/*</w:t>
      </w:r>
    </w:p>
    <w:p w14:paraId="1FB7AA08" w14:textId="77777777" w:rsidR="00C04D97" w:rsidRDefault="00D65B5A">
      <w:r>
        <w:rPr>
          <w:b/>
        </w:rPr>
        <w:t xml:space="preserve">Description: </w:t>
      </w:r>
      <w:r>
        <w:t>Administrators shall be able to describe an analysis in plain language and receive a chart built from a safe, read-only query.</w:t>
      </w:r>
    </w:p>
    <w:p w14:paraId="6402B4BE" w14:textId="77777777" w:rsidR="00C04D97" w:rsidRDefault="00D65B5A">
      <w:pPr>
        <w:keepNext/>
        <w:spacing w:before="120" w:after="60"/>
      </w:pPr>
      <w:r>
        <w:rPr>
          <w:b/>
        </w:rPr>
        <w:t>Technical Analysis:</w:t>
      </w:r>
    </w:p>
    <w:p w14:paraId="56DCD3EF" w14:textId="77777777" w:rsidR="00C04D97" w:rsidRDefault="00D65B5A">
      <w:pPr>
        <w:pStyle w:val="ListBullet"/>
      </w:pPr>
      <w:r>
        <w:t>The model proposes a SQL query and display type from a catalog of chart types; every query passes a validator before execution.</w:t>
      </w:r>
    </w:p>
    <w:p w14:paraId="70BB5BC7" w14:textId="77777777" w:rsidR="00C04D97" w:rsidRDefault="00D65B5A">
      <w:pPr>
        <w:pStyle w:val="ListBullet"/>
      </w:pPr>
      <w:r>
        <w:t xml:space="preserve">The validator allows a single </w:t>
      </w:r>
      <w:r>
        <w:rPr>
          <w:rFonts w:ascii="Consolas" w:eastAsia="Consolas" w:hAnsi="Consolas"/>
          <w:color w:val="0B6E4F"/>
          <w:sz w:val="18"/>
        </w:rPr>
        <w:t>SELECT</w:t>
      </w:r>
      <w:r>
        <w:t>, rejects forbidden keywords and multiple statements, restricts access to an allowlist of tables, and enforces a row limit (default 500, maximum 1,000).</w:t>
      </w:r>
    </w:p>
    <w:p w14:paraId="5EBCC6F8" w14:textId="77777777" w:rsidR="00C04D97" w:rsidRDefault="00D65B5A">
      <w:pPr>
        <w:pStyle w:val="ListBullet"/>
      </w:pPr>
      <w:r>
        <w:t xml:space="preserve">Dashboards are saved in </w:t>
      </w:r>
      <w:r>
        <w:rPr>
          <w:rFonts w:ascii="Consolas" w:eastAsia="Consolas" w:hAnsi="Consolas"/>
          <w:color w:val="0B6E4F"/>
          <w:sz w:val="18"/>
        </w:rPr>
        <w:t>mydas_dashboards</w:t>
      </w:r>
      <w:r>
        <w:t xml:space="preserve"> and can be exported.</w:t>
      </w:r>
    </w:p>
    <w:p w14:paraId="0B2A04AB" w14:textId="77777777" w:rsidR="00C04D97" w:rsidRDefault="00D65B5A">
      <w:r>
        <w:rPr>
          <w:b/>
        </w:rPr>
        <w:t xml:space="preserve">Data Entities: </w:t>
      </w:r>
      <w:r>
        <w:rPr>
          <w:rFonts w:ascii="Consolas" w:eastAsia="Consolas" w:hAnsi="Consolas"/>
          <w:color w:val="0B6E4F"/>
          <w:sz w:val="18"/>
        </w:rPr>
        <w:t>mydas_dashboards</w:t>
      </w:r>
    </w:p>
    <w:p w14:paraId="6601CF2A" w14:textId="77777777" w:rsidR="00C04D97" w:rsidRDefault="00D65B5A">
      <w:r>
        <w:rPr>
          <w:b/>
        </w:rPr>
        <w:t xml:space="preserve">Interfaces: </w:t>
      </w:r>
      <w:r>
        <w:rPr>
          <w:rFonts w:ascii="Consolas" w:eastAsia="Consolas" w:hAnsi="Consolas"/>
          <w:color w:val="0B6E4F"/>
          <w:sz w:val="18"/>
        </w:rPr>
        <w:t>/mydas</w:t>
      </w:r>
      <w:r>
        <w:t xml:space="preserve">, </w:t>
      </w:r>
      <w:r>
        <w:rPr>
          <w:rFonts w:ascii="Consolas" w:eastAsia="Consolas" w:hAnsi="Consolas"/>
          <w:color w:val="0B6E4F"/>
          <w:sz w:val="18"/>
        </w:rPr>
        <w:t>actions/mutation/mydas.mutation.ts</w:t>
      </w:r>
    </w:p>
    <w:p w14:paraId="6E755D30" w14:textId="77777777" w:rsidR="00C04D97" w:rsidRDefault="00D65B5A">
      <w:pPr>
        <w:keepNext/>
        <w:spacing w:before="120" w:after="60"/>
      </w:pPr>
      <w:r>
        <w:rPr>
          <w:b/>
        </w:rPr>
        <w:t>Validations and Rules:</w:t>
      </w:r>
    </w:p>
    <w:p w14:paraId="2784FFF6" w14:textId="77777777" w:rsidR="00C04D97" w:rsidRDefault="00D65B5A">
      <w:pPr>
        <w:pStyle w:val="ListBullet"/>
      </w:pPr>
      <w:r>
        <w:t>Admin only.</w:t>
      </w:r>
    </w:p>
    <w:p w14:paraId="345C4E38" w14:textId="77777777" w:rsidR="00C04D97" w:rsidRDefault="00D65B5A">
      <w:pPr>
        <w:pStyle w:val="ListBullet"/>
      </w:pPr>
      <w:r>
        <w:t>Generated SQL is never trusted: validation is the security boundary.</w:t>
      </w:r>
    </w:p>
    <w:p w14:paraId="5431899E" w14:textId="77777777" w:rsidR="00C04D97" w:rsidRDefault="00D65B5A">
      <w:pPr>
        <w:pStyle w:val="Heading3"/>
      </w:pPr>
      <w:bookmarkStart w:id="74" w:name="_Toc243174386"/>
      <w:r>
        <w:t>FR-AI-04: Voice Assistant</w:t>
      </w:r>
      <w:bookmarkEnd w:id="74"/>
    </w:p>
    <w:p w14:paraId="0B7952FC" w14:textId="77777777" w:rsidR="00C04D97" w:rsidRDefault="00D65B5A">
      <w:pPr>
        <w:spacing w:after="60"/>
      </w:pPr>
      <w:r>
        <w:rPr>
          <w:b/>
        </w:rPr>
        <w:t>Priority:</w:t>
      </w:r>
      <w:r>
        <w:t xml:space="preserve"> Could   |   </w:t>
      </w:r>
      <w:r>
        <w:rPr>
          <w:b/>
        </w:rPr>
        <w:t>Status:</w:t>
      </w:r>
      <w:r>
        <w:t xml:space="preserve"> Configuration-dependent   |   </w:t>
      </w:r>
      <w:r>
        <w:rPr>
          <w:b/>
        </w:rPr>
        <w:t>Primary source:</w:t>
      </w:r>
      <w:r>
        <w:t xml:space="preserve"> </w:t>
      </w:r>
      <w:r>
        <w:rPr>
          <w:rFonts w:ascii="Consolas" w:eastAsia="Consolas" w:hAnsi="Consolas"/>
          <w:color w:val="0B6E4F"/>
          <w:sz w:val="18"/>
        </w:rPr>
        <w:t>lib/voice</w:t>
      </w:r>
      <w:r>
        <w:t xml:space="preserve">, </w:t>
      </w:r>
      <w:r>
        <w:rPr>
          <w:rFonts w:ascii="Consolas" w:eastAsia="Consolas" w:hAnsi="Consolas"/>
          <w:color w:val="0B6E4F"/>
          <w:sz w:val="18"/>
        </w:rPr>
        <w:t>hooks/use-voice-assistant.ts</w:t>
      </w:r>
    </w:p>
    <w:p w14:paraId="48714631" w14:textId="77777777" w:rsidR="00C04D97" w:rsidRDefault="00D65B5A">
      <w:r>
        <w:rPr>
          <w:b/>
        </w:rPr>
        <w:t xml:space="preserve">Description: </w:t>
      </w:r>
      <w:r>
        <w:t>When enabled, administrators shall be able to talk to the assistant using a wake word.</w:t>
      </w:r>
    </w:p>
    <w:p w14:paraId="3C9EABEE" w14:textId="77777777" w:rsidR="00C04D97" w:rsidRDefault="00D65B5A">
      <w:pPr>
        <w:keepNext/>
        <w:spacing w:before="120" w:after="60"/>
      </w:pPr>
      <w:r>
        <w:rPr>
          <w:b/>
        </w:rPr>
        <w:lastRenderedPageBreak/>
        <w:t>Technical Analysis:</w:t>
      </w:r>
    </w:p>
    <w:p w14:paraId="2E36930B" w14:textId="77777777" w:rsidR="00C04D97" w:rsidRDefault="00D65B5A">
      <w:pPr>
        <w:pStyle w:val="ListBullet"/>
      </w:pPr>
      <w:r>
        <w:t xml:space="preserve">Controlled by </w:t>
      </w:r>
      <w:r>
        <w:rPr>
          <w:rFonts w:ascii="Consolas" w:eastAsia="Consolas" w:hAnsi="Consolas"/>
          <w:color w:val="0B6E4F"/>
          <w:sz w:val="18"/>
        </w:rPr>
        <w:t>VOICE_ASSISTANT_ENABLED</w:t>
      </w:r>
      <w:r>
        <w:t>; issues signed wake-word tokens, sends bounded audio to a private Whisper-compatible endpoint, and speaks answers using an in-browser speech model with a browser fallback.</w:t>
      </w:r>
    </w:p>
    <w:p w14:paraId="7EB3CEB4" w14:textId="77777777" w:rsidR="00C04D97" w:rsidRDefault="00D65B5A">
      <w:r>
        <w:rPr>
          <w:b/>
        </w:rPr>
        <w:t xml:space="preserve">Data Entities: </w:t>
      </w:r>
      <w:r>
        <w:t>None</w:t>
      </w:r>
    </w:p>
    <w:p w14:paraId="530DDB0E" w14:textId="77777777" w:rsidR="00C04D97" w:rsidRDefault="00D65B5A">
      <w:r>
        <w:rPr>
          <w:b/>
        </w:rPr>
        <w:t xml:space="preserve">Interfaces: </w:t>
      </w:r>
      <w:r>
        <w:rPr>
          <w:rFonts w:ascii="Consolas" w:eastAsia="Consolas" w:hAnsi="Consolas"/>
          <w:color w:val="0B6E4F"/>
          <w:sz w:val="18"/>
        </w:rPr>
        <w:t>POST /api/voice/wake-token</w:t>
      </w:r>
      <w:r>
        <w:t xml:space="preserve">, </w:t>
      </w:r>
      <w:r>
        <w:rPr>
          <w:rFonts w:ascii="Consolas" w:eastAsia="Consolas" w:hAnsi="Consolas"/>
          <w:color w:val="0B6E4F"/>
          <w:sz w:val="18"/>
        </w:rPr>
        <w:t>POST /api/voice/transcribe</w:t>
      </w:r>
    </w:p>
    <w:p w14:paraId="5599981A" w14:textId="77777777" w:rsidR="00C04D97" w:rsidRDefault="00D65B5A">
      <w:pPr>
        <w:keepNext/>
        <w:spacing w:before="120" w:after="60"/>
      </w:pPr>
      <w:r>
        <w:rPr>
          <w:b/>
        </w:rPr>
        <w:t>Validations and Rules:</w:t>
      </w:r>
    </w:p>
    <w:p w14:paraId="006D0C7E" w14:textId="77777777" w:rsidR="00C04D97" w:rsidRDefault="00D65B5A">
      <w:pPr>
        <w:pStyle w:val="ListBullet"/>
      </w:pPr>
      <w:r>
        <w:t>Admin only.</w:t>
      </w:r>
    </w:p>
    <w:p w14:paraId="7284F897" w14:textId="77777777" w:rsidR="00C04D97" w:rsidRDefault="00D65B5A">
      <w:pPr>
        <w:pStyle w:val="ListBullet"/>
      </w:pPr>
      <w:r>
        <w:t>Audio size is bounded.</w:t>
      </w:r>
    </w:p>
    <w:tbl>
      <w:tblPr>
        <w:tblW w:w="9360" w:type="dxa"/>
        <w:jc w:val="center"/>
        <w:tblLayout w:type="fixed"/>
        <w:tblLook w:val="04A0" w:firstRow="1" w:lastRow="0" w:firstColumn="1" w:lastColumn="0" w:noHBand="0" w:noVBand="1"/>
      </w:tblPr>
      <w:tblGrid>
        <w:gridCol w:w="9360"/>
      </w:tblGrid>
      <w:tr w:rsidR="00C04D97" w14:paraId="5C06CCF2" w14:textId="77777777">
        <w:trPr>
          <w:cantSplit/>
          <w:jc w:val="center"/>
        </w:trPr>
        <w:tc>
          <w:tcPr>
            <w:tcW w:w="9360" w:type="dxa"/>
            <w:tcBorders>
              <w:left w:val="single" w:sz="24" w:space="0" w:color="E8962E"/>
            </w:tcBorders>
            <w:shd w:val="clear" w:color="auto" w:fill="FFF4E0"/>
            <w:tcMar>
              <w:top w:w="90" w:type="dxa"/>
              <w:left w:w="160" w:type="dxa"/>
              <w:bottom w:w="90" w:type="dxa"/>
              <w:right w:w="140" w:type="dxa"/>
            </w:tcMar>
          </w:tcPr>
          <w:p w14:paraId="7241A93F" w14:textId="77777777" w:rsidR="00C04D97" w:rsidRDefault="00D65B5A">
            <w:pPr>
              <w:pStyle w:val="TableText"/>
            </w:pPr>
            <w:r>
              <w:rPr>
                <w:b/>
                <w:color w:val="E8962E"/>
                <w:sz w:val="19"/>
              </w:rPr>
              <w:t xml:space="preserve">Limitation  </w:t>
            </w:r>
            <w:r>
              <w:rPr>
                <w:sz w:val="19"/>
              </w:rPr>
              <w:t>The wake-word and Whisper services are not defined in the production Compose file and must be provisioned separately.</w:t>
            </w:r>
          </w:p>
        </w:tc>
      </w:tr>
    </w:tbl>
    <w:p w14:paraId="0BF151E2" w14:textId="77777777" w:rsidR="00C04D97" w:rsidRDefault="00C04D97">
      <w:pPr>
        <w:spacing w:after="80" w:line="144" w:lineRule="auto"/>
      </w:pPr>
    </w:p>
    <w:p w14:paraId="43DF0924" w14:textId="77777777" w:rsidR="00C04D97" w:rsidRDefault="00D65B5A">
      <w:pPr>
        <w:pStyle w:val="Heading2"/>
      </w:pPr>
      <w:bookmarkStart w:id="75" w:name="_Toc243174387"/>
      <w:r>
        <w:t>3.7 Non-Functional Requirements Analysis</w:t>
      </w:r>
      <w:bookmarkEnd w:id="75"/>
    </w:p>
    <w:p w14:paraId="5E6E9333" w14:textId="77777777" w:rsidR="00C04D97" w:rsidRDefault="00D65B5A">
      <w:pPr>
        <w:pStyle w:val="Heading3"/>
      </w:pPr>
      <w:bookmarkStart w:id="76" w:name="_Toc243174388"/>
      <w:r>
        <w:t>NFR-01: Performance and Responsiveness</w:t>
      </w:r>
      <w:bookmarkEnd w:id="76"/>
    </w:p>
    <w:p w14:paraId="531205A9" w14:textId="77777777" w:rsidR="00C04D97" w:rsidRDefault="00D65B5A">
      <w:r>
        <w:rPr>
          <w:b/>
        </w:rPr>
        <w:t xml:space="preserve">Description: </w:t>
      </w:r>
      <w:r>
        <w:t>Public pages and APIs shall remain responsive under normal load.</w:t>
      </w:r>
    </w:p>
    <w:p w14:paraId="75700114" w14:textId="77777777" w:rsidR="00C04D97" w:rsidRDefault="00D65B5A">
      <w:pPr>
        <w:keepNext/>
        <w:spacing w:before="120" w:after="60"/>
      </w:pPr>
      <w:r>
        <w:rPr>
          <w:b/>
        </w:rPr>
        <w:t>Technical Analysis:</w:t>
      </w:r>
    </w:p>
    <w:p w14:paraId="64E6508D" w14:textId="77777777" w:rsidR="00C04D97" w:rsidRDefault="00D65B5A">
      <w:pPr>
        <w:pStyle w:val="ListBullet"/>
      </w:pPr>
      <w:r>
        <w:t>List endpoints are paginated with bounded page sizes (directory 20 per page; admin lists 10 to 100).</w:t>
      </w:r>
    </w:p>
    <w:p w14:paraId="72AD2DD3" w14:textId="77777777" w:rsidR="00C04D97" w:rsidRDefault="00D65B5A">
      <w:pPr>
        <w:pStyle w:val="ListBullet"/>
      </w:pPr>
      <w:r>
        <w:t>Aggregations refuse to run beyond 30,000 rows and return an explicit unavailable state.</w:t>
      </w:r>
    </w:p>
    <w:p w14:paraId="78C3FA79" w14:textId="77777777" w:rsidR="00C04D97" w:rsidRDefault="00D65B5A">
      <w:pPr>
        <w:pStyle w:val="ListBullet"/>
      </w:pPr>
      <w:r>
        <w:t>Public reads are cached (in memory or Redis) for short periods; regional statistics for 60 seconds; cache is namespaced per instance and can be cleared by an admin.</w:t>
      </w:r>
    </w:p>
    <w:p w14:paraId="116CF9DB" w14:textId="77777777" w:rsidR="00C04D97" w:rsidRDefault="00D65B5A">
      <w:pPr>
        <w:pStyle w:val="ListBullet"/>
      </w:pPr>
      <w:r>
        <w:t>Reference indexes exist on project identifier, province, region, status, and funding year; issues and feedback are indexed by status and project.</w:t>
      </w:r>
    </w:p>
    <w:p w14:paraId="1CBA10D1" w14:textId="77777777" w:rsidR="00C04D97" w:rsidRDefault="00D65B5A">
      <w:pPr>
        <w:pStyle w:val="ListBullet"/>
      </w:pPr>
      <w:r>
        <w:t>Large video upload is chunked into 50 MB parts.</w:t>
      </w:r>
    </w:p>
    <w:p w14:paraId="2923D5A1" w14:textId="77777777" w:rsidR="00C04D97" w:rsidRDefault="00D65B5A">
      <w:pPr>
        <w:keepNext/>
        <w:spacing w:before="120" w:after="60"/>
      </w:pPr>
      <w:r>
        <w:rPr>
          <w:b/>
        </w:rPr>
        <w:t>Validation Metrics:</w:t>
      </w:r>
    </w:p>
    <w:tbl>
      <w:tblPr>
        <w:tblW w:w="9360" w:type="dxa"/>
        <w:jc w:val="center"/>
        <w:tblLayout w:type="fixed"/>
        <w:tblLook w:val="04A0" w:firstRow="1" w:lastRow="0" w:firstColumn="1" w:lastColumn="0" w:noHBand="0" w:noVBand="1"/>
      </w:tblPr>
      <w:tblGrid>
        <w:gridCol w:w="3000"/>
        <w:gridCol w:w="3560"/>
        <w:gridCol w:w="2800"/>
      </w:tblGrid>
      <w:tr w:rsidR="00C04D97" w14:paraId="3DB47EE5" w14:textId="77777777">
        <w:trPr>
          <w:tblHeader/>
          <w:jc w:val="center"/>
        </w:trPr>
        <w:tc>
          <w:tcPr>
            <w:tcW w:w="3000" w:type="dxa"/>
            <w:shd w:val="clear" w:color="auto" w:fill="1B5E3A"/>
            <w:tcMar>
              <w:top w:w="70" w:type="dxa"/>
              <w:left w:w="90" w:type="dxa"/>
              <w:bottom w:w="70" w:type="dxa"/>
              <w:right w:w="90" w:type="dxa"/>
            </w:tcMar>
          </w:tcPr>
          <w:p w14:paraId="5EC741B3" w14:textId="77777777" w:rsidR="00C04D97" w:rsidRDefault="00D65B5A">
            <w:pPr>
              <w:pStyle w:val="TableText"/>
              <w:keepNext/>
            </w:pPr>
            <w:r>
              <w:rPr>
                <w:b/>
                <w:color w:val="FFFFFF"/>
              </w:rPr>
              <w:t>Metric</w:t>
            </w:r>
          </w:p>
        </w:tc>
        <w:tc>
          <w:tcPr>
            <w:tcW w:w="3560" w:type="dxa"/>
            <w:shd w:val="clear" w:color="auto" w:fill="1B5E3A"/>
            <w:tcMar>
              <w:top w:w="70" w:type="dxa"/>
              <w:left w:w="90" w:type="dxa"/>
              <w:bottom w:w="70" w:type="dxa"/>
              <w:right w:w="90" w:type="dxa"/>
            </w:tcMar>
          </w:tcPr>
          <w:p w14:paraId="1D30636B" w14:textId="77777777" w:rsidR="00C04D97" w:rsidRDefault="00D65B5A">
            <w:pPr>
              <w:pStyle w:val="TableText"/>
              <w:keepNext/>
            </w:pPr>
            <w:r>
              <w:rPr>
                <w:b/>
                <w:color w:val="FFFFFF"/>
              </w:rPr>
              <w:t>Target</w:t>
            </w:r>
          </w:p>
        </w:tc>
        <w:tc>
          <w:tcPr>
            <w:tcW w:w="2800" w:type="dxa"/>
            <w:shd w:val="clear" w:color="auto" w:fill="1B5E3A"/>
            <w:tcMar>
              <w:top w:w="70" w:type="dxa"/>
              <w:left w:w="90" w:type="dxa"/>
              <w:bottom w:w="70" w:type="dxa"/>
              <w:right w:w="90" w:type="dxa"/>
            </w:tcMar>
          </w:tcPr>
          <w:p w14:paraId="6462CF38" w14:textId="77777777" w:rsidR="00C04D97" w:rsidRDefault="00D65B5A">
            <w:pPr>
              <w:pStyle w:val="TableText"/>
              <w:keepNext/>
            </w:pPr>
            <w:r>
              <w:rPr>
                <w:b/>
                <w:color w:val="FFFFFF"/>
              </w:rPr>
              <w:t>Measured by</w:t>
            </w:r>
          </w:p>
        </w:tc>
      </w:tr>
      <w:tr w:rsidR="00C04D97" w14:paraId="7C889397" w14:textId="77777777">
        <w:trPr>
          <w:cantSplit/>
          <w:jc w:val="center"/>
        </w:trPr>
        <w:tc>
          <w:tcPr>
            <w:tcW w:w="3000" w:type="dxa"/>
            <w:tcBorders>
              <w:bottom w:val="single" w:sz="4" w:space="0" w:color="C9D1D6"/>
            </w:tcBorders>
            <w:tcMar>
              <w:top w:w="55" w:type="dxa"/>
              <w:left w:w="90" w:type="dxa"/>
              <w:bottom w:w="55" w:type="dxa"/>
              <w:right w:w="90" w:type="dxa"/>
            </w:tcMar>
          </w:tcPr>
          <w:p w14:paraId="5074F214" w14:textId="77777777" w:rsidR="00C04D97" w:rsidRDefault="00D65B5A">
            <w:pPr>
              <w:pStyle w:val="TableText"/>
              <w:keepNext/>
            </w:pPr>
            <w:r>
              <w:t>Directory and record pages</w:t>
            </w:r>
          </w:p>
        </w:tc>
        <w:tc>
          <w:tcPr>
            <w:tcW w:w="3560" w:type="dxa"/>
            <w:tcBorders>
              <w:bottom w:val="single" w:sz="4" w:space="0" w:color="C9D1D6"/>
            </w:tcBorders>
            <w:tcMar>
              <w:top w:w="55" w:type="dxa"/>
              <w:left w:w="90" w:type="dxa"/>
              <w:bottom w:w="55" w:type="dxa"/>
              <w:right w:w="90" w:type="dxa"/>
            </w:tcMar>
          </w:tcPr>
          <w:p w14:paraId="3177CFC5" w14:textId="77777777" w:rsidR="00C04D97" w:rsidRDefault="00D65B5A">
            <w:pPr>
              <w:pStyle w:val="TableText"/>
              <w:keepNext/>
            </w:pPr>
            <w:r>
              <w:t>usable within a few seconds on a typical connection</w:t>
            </w:r>
          </w:p>
        </w:tc>
        <w:tc>
          <w:tcPr>
            <w:tcW w:w="2800" w:type="dxa"/>
            <w:tcBorders>
              <w:bottom w:val="single" w:sz="4" w:space="0" w:color="C9D1D6"/>
            </w:tcBorders>
            <w:tcMar>
              <w:top w:w="55" w:type="dxa"/>
              <w:left w:w="90" w:type="dxa"/>
              <w:bottom w:w="55" w:type="dxa"/>
              <w:right w:w="90" w:type="dxa"/>
            </w:tcMar>
          </w:tcPr>
          <w:p w14:paraId="5C6A7E9F" w14:textId="77777777" w:rsidR="00C04D97" w:rsidRDefault="00D65B5A">
            <w:pPr>
              <w:pStyle w:val="TableText"/>
              <w:keepNext/>
            </w:pPr>
            <w:r>
              <w:t>browser performance tools</w:t>
            </w:r>
          </w:p>
        </w:tc>
      </w:tr>
      <w:tr w:rsidR="00C04D97" w14:paraId="5F0B49E0"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1E931566" w14:textId="77777777" w:rsidR="00C04D97" w:rsidRDefault="00D65B5A">
            <w:pPr>
              <w:pStyle w:val="TableText"/>
            </w:pPr>
            <w:r>
              <w:t>Aggregation queries</w:t>
            </w:r>
          </w:p>
        </w:tc>
        <w:tc>
          <w:tcPr>
            <w:tcW w:w="3560" w:type="dxa"/>
            <w:tcBorders>
              <w:bottom w:val="single" w:sz="4" w:space="0" w:color="C9D1D6"/>
            </w:tcBorders>
            <w:shd w:val="clear" w:color="auto" w:fill="F3F7F5"/>
            <w:tcMar>
              <w:top w:w="55" w:type="dxa"/>
              <w:left w:w="90" w:type="dxa"/>
              <w:bottom w:w="55" w:type="dxa"/>
              <w:right w:w="90" w:type="dxa"/>
            </w:tcMar>
          </w:tcPr>
          <w:p w14:paraId="0BA8A22E" w14:textId="77777777" w:rsidR="00C04D97" w:rsidRDefault="00D65B5A">
            <w:pPr>
              <w:pStyle w:val="TableText"/>
            </w:pPr>
            <w:r>
              <w:t>bounded by row limit</w:t>
            </w:r>
          </w:p>
        </w:tc>
        <w:tc>
          <w:tcPr>
            <w:tcW w:w="2800" w:type="dxa"/>
            <w:tcBorders>
              <w:bottom w:val="single" w:sz="4" w:space="0" w:color="C9D1D6"/>
            </w:tcBorders>
            <w:shd w:val="clear" w:color="auto" w:fill="F3F7F5"/>
            <w:tcMar>
              <w:top w:w="55" w:type="dxa"/>
              <w:left w:w="90" w:type="dxa"/>
              <w:bottom w:w="55" w:type="dxa"/>
              <w:right w:w="90" w:type="dxa"/>
            </w:tcMar>
          </w:tcPr>
          <w:p w14:paraId="5F62740F" w14:textId="77777777" w:rsidR="00C04D97" w:rsidRDefault="00D65B5A">
            <w:pPr>
              <w:pStyle w:val="TableText"/>
            </w:pPr>
            <w:r>
              <w:t>query tests</w:t>
            </w:r>
          </w:p>
        </w:tc>
      </w:tr>
      <w:tr w:rsidR="00C04D97" w14:paraId="55F7741A" w14:textId="77777777">
        <w:trPr>
          <w:cantSplit/>
          <w:jc w:val="center"/>
        </w:trPr>
        <w:tc>
          <w:tcPr>
            <w:tcW w:w="3000" w:type="dxa"/>
            <w:tcBorders>
              <w:bottom w:val="single" w:sz="4" w:space="0" w:color="C9D1D6"/>
            </w:tcBorders>
            <w:tcMar>
              <w:top w:w="55" w:type="dxa"/>
              <w:left w:w="90" w:type="dxa"/>
              <w:bottom w:w="55" w:type="dxa"/>
              <w:right w:w="90" w:type="dxa"/>
            </w:tcMar>
          </w:tcPr>
          <w:p w14:paraId="4F1DFBD4" w14:textId="77777777" w:rsidR="00C04D97" w:rsidRDefault="00D65B5A">
            <w:pPr>
              <w:pStyle w:val="TableText"/>
            </w:pPr>
            <w:r>
              <w:t>Chat request</w:t>
            </w:r>
          </w:p>
        </w:tc>
        <w:tc>
          <w:tcPr>
            <w:tcW w:w="3560" w:type="dxa"/>
            <w:tcBorders>
              <w:bottom w:val="single" w:sz="4" w:space="0" w:color="C9D1D6"/>
            </w:tcBorders>
            <w:tcMar>
              <w:top w:w="55" w:type="dxa"/>
              <w:left w:w="90" w:type="dxa"/>
              <w:bottom w:w="55" w:type="dxa"/>
              <w:right w:w="90" w:type="dxa"/>
            </w:tcMar>
          </w:tcPr>
          <w:p w14:paraId="4C52CB9B" w14:textId="77777777" w:rsidR="00C04D97" w:rsidRDefault="00D65B5A">
            <w:pPr>
              <w:pStyle w:val="TableText"/>
            </w:pPr>
            <w:r>
              <w:t xml:space="preserve">64 KB maximum; response timeout </w:t>
            </w:r>
            <w:r>
              <w:rPr>
                <w:rFonts w:ascii="Consolas" w:eastAsia="Consolas" w:hAnsi="Consolas"/>
                <w:color w:val="0B6E4F"/>
                <w:sz w:val="16"/>
              </w:rPr>
              <w:t>CHAT_RESPONSE_TIMEOUT_MS</w:t>
            </w:r>
          </w:p>
        </w:tc>
        <w:tc>
          <w:tcPr>
            <w:tcW w:w="2800" w:type="dxa"/>
            <w:tcBorders>
              <w:bottom w:val="single" w:sz="4" w:space="0" w:color="C9D1D6"/>
            </w:tcBorders>
            <w:tcMar>
              <w:top w:w="55" w:type="dxa"/>
              <w:left w:w="90" w:type="dxa"/>
              <w:bottom w:w="55" w:type="dxa"/>
              <w:right w:w="90" w:type="dxa"/>
            </w:tcMar>
          </w:tcPr>
          <w:p w14:paraId="1F59E01D" w14:textId="77777777" w:rsidR="00C04D97" w:rsidRDefault="00D65B5A">
            <w:pPr>
              <w:pStyle w:val="TableText"/>
            </w:pPr>
            <w:r>
              <w:t>unit tests</w:t>
            </w:r>
          </w:p>
        </w:tc>
      </w:tr>
    </w:tbl>
    <w:p w14:paraId="112DF2CC" w14:textId="77777777" w:rsidR="00C04D97" w:rsidRDefault="00C04D97">
      <w:pPr>
        <w:spacing w:after="80" w:line="144" w:lineRule="auto"/>
      </w:pPr>
    </w:p>
    <w:p w14:paraId="2AC83E6C" w14:textId="77777777" w:rsidR="00C04D97" w:rsidRDefault="00D65B5A">
      <w:pPr>
        <w:pStyle w:val="Heading3"/>
      </w:pPr>
      <w:bookmarkStart w:id="77" w:name="_Toc243174389"/>
      <w:r>
        <w:t>NFR-02: Security and Access Control</w:t>
      </w:r>
      <w:bookmarkEnd w:id="77"/>
    </w:p>
    <w:p w14:paraId="5F0F858E" w14:textId="77777777" w:rsidR="00C04D97" w:rsidRDefault="00D65B5A">
      <w:r>
        <w:rPr>
          <w:b/>
        </w:rPr>
        <w:t xml:space="preserve">Description: </w:t>
      </w:r>
      <w:r>
        <w:t>The system shall protect data and functions from unauthorised access and common web attacks.</w:t>
      </w:r>
    </w:p>
    <w:p w14:paraId="71838DFF" w14:textId="77777777" w:rsidR="00C04D97" w:rsidRDefault="00D65B5A">
      <w:pPr>
        <w:keepNext/>
        <w:spacing w:before="120" w:after="60"/>
      </w:pPr>
      <w:r>
        <w:rPr>
          <w:b/>
        </w:rPr>
        <w:t>Technical Analysis:</w:t>
      </w:r>
    </w:p>
    <w:p w14:paraId="5EEB61AD" w14:textId="77777777" w:rsidR="00C04D97" w:rsidRDefault="00D65B5A">
      <w:pPr>
        <w:pStyle w:val="ListBullet"/>
      </w:pPr>
      <w:r>
        <w:t>Role and permission checks on every protected route and server action; moderator scope fail-closed (FR-AUTH-05).</w:t>
      </w:r>
    </w:p>
    <w:p w14:paraId="070F1560" w14:textId="77777777" w:rsidR="00C04D97" w:rsidRDefault="00D65B5A">
      <w:pPr>
        <w:pStyle w:val="ListBullet"/>
      </w:pPr>
      <w:r>
        <w:t>Secure session cookies, required secrets in production, trusted-origin list, origin check on staff mutations.</w:t>
      </w:r>
    </w:p>
    <w:p w14:paraId="68B3AA16" w14:textId="77777777" w:rsidR="00C04D97" w:rsidRDefault="00D65B5A">
      <w:pPr>
        <w:pStyle w:val="ListBullet"/>
      </w:pPr>
      <w:r>
        <w:lastRenderedPageBreak/>
        <w:t>Strict upload validation, content moderation, and private storage for evidence and knowledge-base files.</w:t>
      </w:r>
    </w:p>
    <w:p w14:paraId="4F910042" w14:textId="77777777" w:rsidR="00C04D97" w:rsidRDefault="00D65B5A">
      <w:pPr>
        <w:pStyle w:val="ListBullet"/>
      </w:pPr>
      <w:r>
        <w:t>AI safety: bounded tools, refusal policy, SQL allowlist and validator for MYDAS.</w:t>
      </w:r>
    </w:p>
    <w:p w14:paraId="08C3BDE5" w14:textId="77777777" w:rsidR="00C04D97" w:rsidRDefault="00D65B5A">
      <w:pPr>
        <w:pStyle w:val="ListBullet"/>
      </w:pPr>
      <w:r>
        <w:t>ABEMIS client refuses redirects and cross-origin endpoints; KML proxy is size-limited.</w:t>
      </w:r>
    </w:p>
    <w:p w14:paraId="5858AC78" w14:textId="77777777" w:rsidR="00C04D97" w:rsidRDefault="00D65B5A">
      <w:pPr>
        <w:pStyle w:val="ListBullet"/>
      </w:pPr>
      <w:r>
        <w:t>Proxy headers: nginx replaces client-supplied forwarding headers; rate limiting uses a trusted-proxy setting.</w:t>
      </w:r>
    </w:p>
    <w:p w14:paraId="5CDD4CDC" w14:textId="77777777" w:rsidR="00C04D97" w:rsidRDefault="00D65B5A">
      <w:pPr>
        <w:keepNext/>
        <w:spacing w:before="120" w:after="60"/>
      </w:pPr>
      <w:r>
        <w:rPr>
          <w:b/>
        </w:rPr>
        <w:t>Validation Metrics:</w:t>
      </w:r>
    </w:p>
    <w:tbl>
      <w:tblPr>
        <w:tblW w:w="9360" w:type="dxa"/>
        <w:jc w:val="center"/>
        <w:tblLayout w:type="fixed"/>
        <w:tblLook w:val="04A0" w:firstRow="1" w:lastRow="0" w:firstColumn="1" w:lastColumn="0" w:noHBand="0" w:noVBand="1"/>
      </w:tblPr>
      <w:tblGrid>
        <w:gridCol w:w="3000"/>
        <w:gridCol w:w="3560"/>
        <w:gridCol w:w="2800"/>
      </w:tblGrid>
      <w:tr w:rsidR="00C04D97" w14:paraId="35D421D0" w14:textId="77777777">
        <w:trPr>
          <w:tblHeader/>
          <w:jc w:val="center"/>
        </w:trPr>
        <w:tc>
          <w:tcPr>
            <w:tcW w:w="3000" w:type="dxa"/>
            <w:shd w:val="clear" w:color="auto" w:fill="1B5E3A"/>
            <w:tcMar>
              <w:top w:w="70" w:type="dxa"/>
              <w:left w:w="90" w:type="dxa"/>
              <w:bottom w:w="70" w:type="dxa"/>
              <w:right w:w="90" w:type="dxa"/>
            </w:tcMar>
          </w:tcPr>
          <w:p w14:paraId="30DA88E3" w14:textId="77777777" w:rsidR="00C04D97" w:rsidRDefault="00D65B5A">
            <w:pPr>
              <w:pStyle w:val="TableText"/>
              <w:keepNext/>
            </w:pPr>
            <w:r>
              <w:rPr>
                <w:b/>
                <w:color w:val="FFFFFF"/>
              </w:rPr>
              <w:t>Metric</w:t>
            </w:r>
          </w:p>
        </w:tc>
        <w:tc>
          <w:tcPr>
            <w:tcW w:w="3560" w:type="dxa"/>
            <w:shd w:val="clear" w:color="auto" w:fill="1B5E3A"/>
            <w:tcMar>
              <w:top w:w="70" w:type="dxa"/>
              <w:left w:w="90" w:type="dxa"/>
              <w:bottom w:w="70" w:type="dxa"/>
              <w:right w:w="90" w:type="dxa"/>
            </w:tcMar>
          </w:tcPr>
          <w:p w14:paraId="4AC234B2" w14:textId="77777777" w:rsidR="00C04D97" w:rsidRDefault="00D65B5A">
            <w:pPr>
              <w:pStyle w:val="TableText"/>
              <w:keepNext/>
            </w:pPr>
            <w:r>
              <w:rPr>
                <w:b/>
                <w:color w:val="FFFFFF"/>
              </w:rPr>
              <w:t>Target</w:t>
            </w:r>
          </w:p>
        </w:tc>
        <w:tc>
          <w:tcPr>
            <w:tcW w:w="2800" w:type="dxa"/>
            <w:shd w:val="clear" w:color="auto" w:fill="1B5E3A"/>
            <w:tcMar>
              <w:top w:w="70" w:type="dxa"/>
              <w:left w:w="90" w:type="dxa"/>
              <w:bottom w:w="70" w:type="dxa"/>
              <w:right w:w="90" w:type="dxa"/>
            </w:tcMar>
          </w:tcPr>
          <w:p w14:paraId="176C6E67" w14:textId="77777777" w:rsidR="00C04D97" w:rsidRDefault="00D65B5A">
            <w:pPr>
              <w:pStyle w:val="TableText"/>
              <w:keepNext/>
            </w:pPr>
            <w:r>
              <w:rPr>
                <w:b/>
                <w:color w:val="FFFFFF"/>
              </w:rPr>
              <w:t>Measured by</w:t>
            </w:r>
          </w:p>
        </w:tc>
      </w:tr>
      <w:tr w:rsidR="00C04D97" w14:paraId="0464E1A5" w14:textId="77777777">
        <w:trPr>
          <w:cantSplit/>
          <w:jc w:val="center"/>
        </w:trPr>
        <w:tc>
          <w:tcPr>
            <w:tcW w:w="3000" w:type="dxa"/>
            <w:tcBorders>
              <w:bottom w:val="single" w:sz="4" w:space="0" w:color="C9D1D6"/>
            </w:tcBorders>
            <w:tcMar>
              <w:top w:w="55" w:type="dxa"/>
              <w:left w:w="90" w:type="dxa"/>
              <w:bottom w:w="55" w:type="dxa"/>
              <w:right w:w="90" w:type="dxa"/>
            </w:tcMar>
          </w:tcPr>
          <w:p w14:paraId="2621EB7A" w14:textId="77777777" w:rsidR="00C04D97" w:rsidRDefault="00D65B5A">
            <w:pPr>
              <w:pStyle w:val="TableText"/>
              <w:keepNext/>
            </w:pPr>
            <w:r>
              <w:t>Unauthenticated staff request</w:t>
            </w:r>
          </w:p>
        </w:tc>
        <w:tc>
          <w:tcPr>
            <w:tcW w:w="3560" w:type="dxa"/>
            <w:tcBorders>
              <w:bottom w:val="single" w:sz="4" w:space="0" w:color="C9D1D6"/>
            </w:tcBorders>
            <w:tcMar>
              <w:top w:w="55" w:type="dxa"/>
              <w:left w:w="90" w:type="dxa"/>
              <w:bottom w:w="55" w:type="dxa"/>
              <w:right w:w="90" w:type="dxa"/>
            </w:tcMar>
          </w:tcPr>
          <w:p w14:paraId="7E5362A9" w14:textId="77777777" w:rsidR="00C04D97" w:rsidRDefault="00D65B5A">
            <w:pPr>
              <w:pStyle w:val="TableText"/>
              <w:keepNext/>
            </w:pPr>
            <w:r>
              <w:t>401 or 403</w:t>
            </w:r>
          </w:p>
        </w:tc>
        <w:tc>
          <w:tcPr>
            <w:tcW w:w="2800" w:type="dxa"/>
            <w:tcBorders>
              <w:bottom w:val="single" w:sz="4" w:space="0" w:color="C9D1D6"/>
            </w:tcBorders>
            <w:tcMar>
              <w:top w:w="55" w:type="dxa"/>
              <w:left w:w="90" w:type="dxa"/>
              <w:bottom w:w="55" w:type="dxa"/>
              <w:right w:w="90" w:type="dxa"/>
            </w:tcMar>
          </w:tcPr>
          <w:p w14:paraId="5FFCE833" w14:textId="77777777" w:rsidR="00C04D97" w:rsidRDefault="00D65B5A">
            <w:pPr>
              <w:pStyle w:val="TableText"/>
              <w:keepNext/>
            </w:pPr>
            <w:r>
              <w:t>route tests</w:t>
            </w:r>
          </w:p>
        </w:tc>
      </w:tr>
      <w:tr w:rsidR="00C04D97" w14:paraId="79DC4DC0"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2D3126BF" w14:textId="77777777" w:rsidR="00C04D97" w:rsidRDefault="00D65B5A">
            <w:pPr>
              <w:pStyle w:val="TableText"/>
            </w:pPr>
            <w:r>
              <w:t>Out-of-scope record access</w:t>
            </w:r>
          </w:p>
        </w:tc>
        <w:tc>
          <w:tcPr>
            <w:tcW w:w="3560" w:type="dxa"/>
            <w:tcBorders>
              <w:bottom w:val="single" w:sz="4" w:space="0" w:color="C9D1D6"/>
            </w:tcBorders>
            <w:shd w:val="clear" w:color="auto" w:fill="F3F7F5"/>
            <w:tcMar>
              <w:top w:w="55" w:type="dxa"/>
              <w:left w:w="90" w:type="dxa"/>
              <w:bottom w:w="55" w:type="dxa"/>
              <w:right w:w="90" w:type="dxa"/>
            </w:tcMar>
          </w:tcPr>
          <w:p w14:paraId="51A842E1" w14:textId="77777777" w:rsidR="00C04D97" w:rsidRDefault="00D65B5A">
            <w:pPr>
              <w:pStyle w:val="TableText"/>
            </w:pPr>
            <w:r>
              <w:t>denied</w:t>
            </w:r>
          </w:p>
        </w:tc>
        <w:tc>
          <w:tcPr>
            <w:tcW w:w="2800" w:type="dxa"/>
            <w:tcBorders>
              <w:bottom w:val="single" w:sz="4" w:space="0" w:color="C9D1D6"/>
            </w:tcBorders>
            <w:shd w:val="clear" w:color="auto" w:fill="F3F7F5"/>
            <w:tcMar>
              <w:top w:w="55" w:type="dxa"/>
              <w:left w:w="90" w:type="dxa"/>
              <w:bottom w:w="55" w:type="dxa"/>
              <w:right w:w="90" w:type="dxa"/>
            </w:tcMar>
          </w:tcPr>
          <w:p w14:paraId="3F1A953E" w14:textId="77777777" w:rsidR="00C04D97" w:rsidRDefault="00D65B5A">
            <w:pPr>
              <w:pStyle w:val="TableText"/>
            </w:pPr>
            <w:r>
              <w:t>scope tests</w:t>
            </w:r>
          </w:p>
        </w:tc>
      </w:tr>
      <w:tr w:rsidR="00C04D97" w14:paraId="121C67E3" w14:textId="77777777">
        <w:trPr>
          <w:cantSplit/>
          <w:jc w:val="center"/>
        </w:trPr>
        <w:tc>
          <w:tcPr>
            <w:tcW w:w="3000" w:type="dxa"/>
            <w:tcBorders>
              <w:bottom w:val="single" w:sz="4" w:space="0" w:color="C9D1D6"/>
            </w:tcBorders>
            <w:tcMar>
              <w:top w:w="55" w:type="dxa"/>
              <w:left w:w="90" w:type="dxa"/>
              <w:bottom w:w="55" w:type="dxa"/>
              <w:right w:w="90" w:type="dxa"/>
            </w:tcMar>
          </w:tcPr>
          <w:p w14:paraId="139FC3FA" w14:textId="77777777" w:rsidR="00C04D97" w:rsidRDefault="00D65B5A">
            <w:pPr>
              <w:pStyle w:val="TableText"/>
            </w:pPr>
            <w:r>
              <w:t>Invalid upload</w:t>
            </w:r>
          </w:p>
        </w:tc>
        <w:tc>
          <w:tcPr>
            <w:tcW w:w="3560" w:type="dxa"/>
            <w:tcBorders>
              <w:bottom w:val="single" w:sz="4" w:space="0" w:color="C9D1D6"/>
            </w:tcBorders>
            <w:tcMar>
              <w:top w:w="55" w:type="dxa"/>
              <w:left w:w="90" w:type="dxa"/>
              <w:bottom w:w="55" w:type="dxa"/>
              <w:right w:w="90" w:type="dxa"/>
            </w:tcMar>
          </w:tcPr>
          <w:p w14:paraId="732DFFCB" w14:textId="77777777" w:rsidR="00C04D97" w:rsidRDefault="00D65B5A">
            <w:pPr>
              <w:pStyle w:val="TableText"/>
            </w:pPr>
            <w:r>
              <w:t>rejected and audited</w:t>
            </w:r>
          </w:p>
        </w:tc>
        <w:tc>
          <w:tcPr>
            <w:tcW w:w="2800" w:type="dxa"/>
            <w:tcBorders>
              <w:bottom w:val="single" w:sz="4" w:space="0" w:color="C9D1D6"/>
            </w:tcBorders>
            <w:tcMar>
              <w:top w:w="55" w:type="dxa"/>
              <w:left w:w="90" w:type="dxa"/>
              <w:bottom w:w="55" w:type="dxa"/>
              <w:right w:w="90" w:type="dxa"/>
            </w:tcMar>
          </w:tcPr>
          <w:p w14:paraId="46BB14DE" w14:textId="77777777" w:rsidR="00C04D97" w:rsidRDefault="00D65B5A">
            <w:pPr>
              <w:pStyle w:val="TableText"/>
            </w:pPr>
            <w:r>
              <w:t>upload tests</w:t>
            </w:r>
          </w:p>
        </w:tc>
      </w:tr>
    </w:tbl>
    <w:p w14:paraId="66CA1DC5" w14:textId="77777777" w:rsidR="00C04D97" w:rsidRDefault="00C04D97">
      <w:pPr>
        <w:spacing w:after="80" w:line="144" w:lineRule="auto"/>
      </w:pPr>
    </w:p>
    <w:p w14:paraId="72E4F225" w14:textId="77777777" w:rsidR="00C04D97" w:rsidRDefault="00D65B5A">
      <w:pPr>
        <w:pStyle w:val="Heading3"/>
      </w:pPr>
      <w:bookmarkStart w:id="78" w:name="_Toc243174390"/>
      <w:r>
        <w:t>NFR-03: Reliability and Availability</w:t>
      </w:r>
      <w:bookmarkEnd w:id="78"/>
    </w:p>
    <w:p w14:paraId="542A5EA4" w14:textId="77777777" w:rsidR="00C04D97" w:rsidRDefault="00D65B5A">
      <w:r>
        <w:rPr>
          <w:b/>
        </w:rPr>
        <w:t xml:space="preserve">Description: </w:t>
      </w:r>
      <w:r>
        <w:t>Temporary failures of dependencies shall not take the portal down or corrupt data.</w:t>
      </w:r>
    </w:p>
    <w:p w14:paraId="787D9450" w14:textId="77777777" w:rsidR="00C04D97" w:rsidRDefault="00D65B5A">
      <w:pPr>
        <w:keepNext/>
        <w:spacing w:before="120" w:after="60"/>
      </w:pPr>
      <w:r>
        <w:rPr>
          <w:b/>
        </w:rPr>
        <w:t>Technical Analysis:</w:t>
      </w:r>
    </w:p>
    <w:p w14:paraId="04AFBFFF" w14:textId="77777777" w:rsidR="00C04D97" w:rsidRDefault="00D65B5A">
      <w:pPr>
        <w:pStyle w:val="ListBullet"/>
      </w:pPr>
      <w:r>
        <w:t>Cron-scheduled sync every three hours tolerates ABEMIS outages; failed runs do not block later runs after a 30-minute stale window.</w:t>
      </w:r>
    </w:p>
    <w:p w14:paraId="656541B9" w14:textId="77777777" w:rsidR="00C04D97" w:rsidRDefault="00D65B5A">
      <w:pPr>
        <w:pStyle w:val="ListBullet"/>
      </w:pPr>
      <w:r>
        <w:t>The job queue uses leases, heartbeats, retry with back-off, and dedupe keys, so a crashed worker's job is reclaimed.</w:t>
      </w:r>
    </w:p>
    <w:p w14:paraId="789736DD" w14:textId="77777777" w:rsidR="00C04D97" w:rsidRDefault="00D65B5A">
      <w:pPr>
        <w:pStyle w:val="ListBullet"/>
      </w:pPr>
      <w:r>
        <w:t>The Docker service restarts unless stopped; start-up waits for the database and applies migrations.</w:t>
      </w:r>
    </w:p>
    <w:p w14:paraId="5C20A243" w14:textId="77777777" w:rsidR="00C04D97" w:rsidRDefault="00D65B5A">
      <w:pPr>
        <w:pStyle w:val="ListBullet"/>
      </w:pPr>
      <w:r>
        <w:t>Redis is optional: without it the cache falls back to memory.</w:t>
      </w:r>
    </w:p>
    <w:p w14:paraId="6AFDC66B" w14:textId="77777777" w:rsidR="00C04D97" w:rsidRDefault="00D65B5A">
      <w:pPr>
        <w:keepNext/>
        <w:spacing w:before="120" w:after="60"/>
      </w:pPr>
      <w:r>
        <w:rPr>
          <w:b/>
        </w:rPr>
        <w:t>Validation Metrics:</w:t>
      </w:r>
    </w:p>
    <w:tbl>
      <w:tblPr>
        <w:tblW w:w="9360" w:type="dxa"/>
        <w:jc w:val="center"/>
        <w:tblLayout w:type="fixed"/>
        <w:tblLook w:val="04A0" w:firstRow="1" w:lastRow="0" w:firstColumn="1" w:lastColumn="0" w:noHBand="0" w:noVBand="1"/>
      </w:tblPr>
      <w:tblGrid>
        <w:gridCol w:w="3000"/>
        <w:gridCol w:w="3560"/>
        <w:gridCol w:w="2800"/>
      </w:tblGrid>
      <w:tr w:rsidR="00C04D97" w14:paraId="16DD9ED8" w14:textId="77777777">
        <w:trPr>
          <w:tblHeader/>
          <w:jc w:val="center"/>
        </w:trPr>
        <w:tc>
          <w:tcPr>
            <w:tcW w:w="3000" w:type="dxa"/>
            <w:shd w:val="clear" w:color="auto" w:fill="1B5E3A"/>
            <w:tcMar>
              <w:top w:w="70" w:type="dxa"/>
              <w:left w:w="90" w:type="dxa"/>
              <w:bottom w:w="70" w:type="dxa"/>
              <w:right w:w="90" w:type="dxa"/>
            </w:tcMar>
          </w:tcPr>
          <w:p w14:paraId="24B1EE29" w14:textId="77777777" w:rsidR="00C04D97" w:rsidRDefault="00D65B5A">
            <w:pPr>
              <w:pStyle w:val="TableText"/>
              <w:keepNext/>
            </w:pPr>
            <w:r>
              <w:rPr>
                <w:b/>
                <w:color w:val="FFFFFF"/>
              </w:rPr>
              <w:t>Metric</w:t>
            </w:r>
          </w:p>
        </w:tc>
        <w:tc>
          <w:tcPr>
            <w:tcW w:w="3560" w:type="dxa"/>
            <w:shd w:val="clear" w:color="auto" w:fill="1B5E3A"/>
            <w:tcMar>
              <w:top w:w="70" w:type="dxa"/>
              <w:left w:w="90" w:type="dxa"/>
              <w:bottom w:w="70" w:type="dxa"/>
              <w:right w:w="90" w:type="dxa"/>
            </w:tcMar>
          </w:tcPr>
          <w:p w14:paraId="590A54F6" w14:textId="77777777" w:rsidR="00C04D97" w:rsidRDefault="00D65B5A">
            <w:pPr>
              <w:pStyle w:val="TableText"/>
              <w:keepNext/>
            </w:pPr>
            <w:r>
              <w:rPr>
                <w:b/>
                <w:color w:val="FFFFFF"/>
              </w:rPr>
              <w:t>Target</w:t>
            </w:r>
          </w:p>
        </w:tc>
        <w:tc>
          <w:tcPr>
            <w:tcW w:w="2800" w:type="dxa"/>
            <w:shd w:val="clear" w:color="auto" w:fill="1B5E3A"/>
            <w:tcMar>
              <w:top w:w="70" w:type="dxa"/>
              <w:left w:w="90" w:type="dxa"/>
              <w:bottom w:w="70" w:type="dxa"/>
              <w:right w:w="90" w:type="dxa"/>
            </w:tcMar>
          </w:tcPr>
          <w:p w14:paraId="7C6A58CD" w14:textId="77777777" w:rsidR="00C04D97" w:rsidRDefault="00D65B5A">
            <w:pPr>
              <w:pStyle w:val="TableText"/>
              <w:keepNext/>
            </w:pPr>
            <w:r>
              <w:rPr>
                <w:b/>
                <w:color w:val="FFFFFF"/>
              </w:rPr>
              <w:t>Measured by</w:t>
            </w:r>
          </w:p>
        </w:tc>
      </w:tr>
      <w:tr w:rsidR="00C04D97" w14:paraId="7B4B3D51" w14:textId="77777777">
        <w:trPr>
          <w:cantSplit/>
          <w:jc w:val="center"/>
        </w:trPr>
        <w:tc>
          <w:tcPr>
            <w:tcW w:w="3000" w:type="dxa"/>
            <w:tcBorders>
              <w:bottom w:val="single" w:sz="4" w:space="0" w:color="C9D1D6"/>
            </w:tcBorders>
            <w:tcMar>
              <w:top w:w="55" w:type="dxa"/>
              <w:left w:w="90" w:type="dxa"/>
              <w:bottom w:w="55" w:type="dxa"/>
              <w:right w:w="90" w:type="dxa"/>
            </w:tcMar>
          </w:tcPr>
          <w:p w14:paraId="4F238D60" w14:textId="77777777" w:rsidR="00C04D97" w:rsidRDefault="00D65B5A">
            <w:pPr>
              <w:pStyle w:val="TableText"/>
              <w:keepNext/>
            </w:pPr>
            <w:r>
              <w:t>Sync run reliability</w:t>
            </w:r>
          </w:p>
        </w:tc>
        <w:tc>
          <w:tcPr>
            <w:tcW w:w="3560" w:type="dxa"/>
            <w:tcBorders>
              <w:bottom w:val="single" w:sz="4" w:space="0" w:color="C9D1D6"/>
            </w:tcBorders>
            <w:tcMar>
              <w:top w:w="55" w:type="dxa"/>
              <w:left w:w="90" w:type="dxa"/>
              <w:bottom w:w="55" w:type="dxa"/>
              <w:right w:w="90" w:type="dxa"/>
            </w:tcMar>
          </w:tcPr>
          <w:p w14:paraId="21F36B9A" w14:textId="77777777" w:rsidR="00C04D97" w:rsidRDefault="00D65B5A">
            <w:pPr>
              <w:pStyle w:val="TableText"/>
              <w:keepNext/>
            </w:pPr>
            <w:r>
              <w:t>tolerates up to 1% record failures as warnings</w:t>
            </w:r>
          </w:p>
        </w:tc>
        <w:tc>
          <w:tcPr>
            <w:tcW w:w="2800" w:type="dxa"/>
            <w:tcBorders>
              <w:bottom w:val="single" w:sz="4" w:space="0" w:color="C9D1D6"/>
            </w:tcBorders>
            <w:tcMar>
              <w:top w:w="55" w:type="dxa"/>
              <w:left w:w="90" w:type="dxa"/>
              <w:bottom w:w="55" w:type="dxa"/>
              <w:right w:w="90" w:type="dxa"/>
            </w:tcMar>
          </w:tcPr>
          <w:p w14:paraId="1273B09D" w14:textId="77777777" w:rsidR="00C04D97" w:rsidRDefault="00D65B5A">
            <w:pPr>
              <w:pStyle w:val="TableText"/>
              <w:keepNext/>
            </w:pPr>
            <w:r>
              <w:t>sync logs</w:t>
            </w:r>
          </w:p>
        </w:tc>
      </w:tr>
      <w:tr w:rsidR="00C04D97" w14:paraId="4EA64C28"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107C34CE" w14:textId="77777777" w:rsidR="00C04D97" w:rsidRDefault="00D65B5A">
            <w:pPr>
              <w:pStyle w:val="TableText"/>
            </w:pPr>
            <w:r>
              <w:t>Job recovery</w:t>
            </w:r>
          </w:p>
        </w:tc>
        <w:tc>
          <w:tcPr>
            <w:tcW w:w="3560" w:type="dxa"/>
            <w:tcBorders>
              <w:bottom w:val="single" w:sz="4" w:space="0" w:color="C9D1D6"/>
            </w:tcBorders>
            <w:shd w:val="clear" w:color="auto" w:fill="F3F7F5"/>
            <w:tcMar>
              <w:top w:w="55" w:type="dxa"/>
              <w:left w:w="90" w:type="dxa"/>
              <w:bottom w:w="55" w:type="dxa"/>
              <w:right w:w="90" w:type="dxa"/>
            </w:tcMar>
          </w:tcPr>
          <w:p w14:paraId="0802775D" w14:textId="77777777" w:rsidR="00C04D97" w:rsidRDefault="00D65B5A">
            <w:pPr>
              <w:pStyle w:val="TableText"/>
            </w:pPr>
            <w:r>
              <w:t>expired leases reclaimed</w:t>
            </w:r>
          </w:p>
        </w:tc>
        <w:tc>
          <w:tcPr>
            <w:tcW w:w="2800" w:type="dxa"/>
            <w:tcBorders>
              <w:bottom w:val="single" w:sz="4" w:space="0" w:color="C9D1D6"/>
            </w:tcBorders>
            <w:shd w:val="clear" w:color="auto" w:fill="F3F7F5"/>
            <w:tcMar>
              <w:top w:w="55" w:type="dxa"/>
              <w:left w:w="90" w:type="dxa"/>
              <w:bottom w:w="55" w:type="dxa"/>
              <w:right w:w="90" w:type="dxa"/>
            </w:tcMar>
          </w:tcPr>
          <w:p w14:paraId="61A9EAEC" w14:textId="77777777" w:rsidR="00C04D97" w:rsidRDefault="00D65B5A">
            <w:pPr>
              <w:pStyle w:val="TableText"/>
            </w:pPr>
            <w:r>
              <w:t>queue tests</w:t>
            </w:r>
          </w:p>
        </w:tc>
      </w:tr>
    </w:tbl>
    <w:p w14:paraId="5CC46E00" w14:textId="77777777" w:rsidR="00C04D97" w:rsidRDefault="00C04D97">
      <w:pPr>
        <w:spacing w:after="80" w:line="144" w:lineRule="auto"/>
      </w:pPr>
    </w:p>
    <w:p w14:paraId="76BCDD2C" w14:textId="77777777" w:rsidR="00C04D97" w:rsidRDefault="00D65B5A">
      <w:pPr>
        <w:pStyle w:val="Heading3"/>
      </w:pPr>
      <w:bookmarkStart w:id="79" w:name="_Toc243174391"/>
      <w:r>
        <w:t>NFR-04: Scalability</w:t>
      </w:r>
      <w:bookmarkEnd w:id="79"/>
    </w:p>
    <w:p w14:paraId="467DE5C2" w14:textId="77777777" w:rsidR="00C04D97" w:rsidRDefault="00D65B5A">
      <w:r>
        <w:rPr>
          <w:b/>
        </w:rPr>
        <w:t xml:space="preserve">Description: </w:t>
      </w:r>
      <w:r>
        <w:t>The system shall handle growth in projects, citizens, and submissions without redesign.</w:t>
      </w:r>
    </w:p>
    <w:p w14:paraId="66E41838" w14:textId="77777777" w:rsidR="00C04D97" w:rsidRDefault="00D65B5A">
      <w:pPr>
        <w:keepNext/>
        <w:spacing w:before="120" w:after="60"/>
      </w:pPr>
      <w:r>
        <w:rPr>
          <w:b/>
        </w:rPr>
        <w:t>Technical Analysis:</w:t>
      </w:r>
    </w:p>
    <w:p w14:paraId="578206E4" w14:textId="77777777" w:rsidR="00C04D97" w:rsidRDefault="00D65B5A">
      <w:pPr>
        <w:pStyle w:val="ListBullet"/>
      </w:pPr>
      <w:r>
        <w:t>Stateless web tier except for the in-process SSE registry; database pooling is configurable.</w:t>
      </w:r>
    </w:p>
    <w:p w14:paraId="324F3DE8" w14:textId="77777777" w:rsidR="00C04D97" w:rsidRDefault="00D65B5A">
      <w:pPr>
        <w:pStyle w:val="ListBullet"/>
      </w:pPr>
      <w:r>
        <w:t>Spatial data stored with a PostGIS geometry column for map queries.</w:t>
      </w:r>
    </w:p>
    <w:p w14:paraId="2506C865" w14:textId="77777777" w:rsidR="00C04D97" w:rsidRDefault="00D65B5A">
      <w:pPr>
        <w:pStyle w:val="ListBullet"/>
      </w:pPr>
      <w:r>
        <w:t>Program scope structure (</w:t>
      </w:r>
      <w:r>
        <w:rPr>
          <w:rFonts w:ascii="Consolas" w:eastAsia="Consolas" w:hAnsi="Consolas"/>
          <w:color w:val="0B6E4F"/>
          <w:sz w:val="18"/>
        </w:rPr>
        <w:t>constants/agencies.ts</w:t>
      </w:r>
      <w:r>
        <w:t>) allows additional programs to be added.</w:t>
      </w:r>
    </w:p>
    <w:p w14:paraId="10429FBD" w14:textId="77777777" w:rsidR="00C04D97" w:rsidRDefault="00D65B5A">
      <w:pPr>
        <w:keepNext/>
        <w:spacing w:before="120" w:after="60"/>
      </w:pPr>
      <w:r>
        <w:rPr>
          <w:b/>
        </w:rPr>
        <w:t>Validation Metrics:</w:t>
      </w:r>
    </w:p>
    <w:tbl>
      <w:tblPr>
        <w:tblW w:w="9360" w:type="dxa"/>
        <w:jc w:val="center"/>
        <w:tblLayout w:type="fixed"/>
        <w:tblLook w:val="04A0" w:firstRow="1" w:lastRow="0" w:firstColumn="1" w:lastColumn="0" w:noHBand="0" w:noVBand="1"/>
      </w:tblPr>
      <w:tblGrid>
        <w:gridCol w:w="3000"/>
        <w:gridCol w:w="3560"/>
        <w:gridCol w:w="2800"/>
      </w:tblGrid>
      <w:tr w:rsidR="00C04D97" w14:paraId="23B9821E" w14:textId="77777777">
        <w:trPr>
          <w:tblHeader/>
          <w:jc w:val="center"/>
        </w:trPr>
        <w:tc>
          <w:tcPr>
            <w:tcW w:w="3000" w:type="dxa"/>
            <w:shd w:val="clear" w:color="auto" w:fill="1B5E3A"/>
            <w:tcMar>
              <w:top w:w="70" w:type="dxa"/>
              <w:left w:w="90" w:type="dxa"/>
              <w:bottom w:w="70" w:type="dxa"/>
              <w:right w:w="90" w:type="dxa"/>
            </w:tcMar>
          </w:tcPr>
          <w:p w14:paraId="66F6CF5A" w14:textId="77777777" w:rsidR="00C04D97" w:rsidRDefault="00D65B5A">
            <w:pPr>
              <w:pStyle w:val="TableText"/>
              <w:keepNext/>
            </w:pPr>
            <w:r>
              <w:rPr>
                <w:b/>
                <w:color w:val="FFFFFF"/>
              </w:rPr>
              <w:t>Metric</w:t>
            </w:r>
          </w:p>
        </w:tc>
        <w:tc>
          <w:tcPr>
            <w:tcW w:w="3560" w:type="dxa"/>
            <w:shd w:val="clear" w:color="auto" w:fill="1B5E3A"/>
            <w:tcMar>
              <w:top w:w="70" w:type="dxa"/>
              <w:left w:w="90" w:type="dxa"/>
              <w:bottom w:w="70" w:type="dxa"/>
              <w:right w:w="90" w:type="dxa"/>
            </w:tcMar>
          </w:tcPr>
          <w:p w14:paraId="257DAAA8" w14:textId="77777777" w:rsidR="00C04D97" w:rsidRDefault="00D65B5A">
            <w:pPr>
              <w:pStyle w:val="TableText"/>
              <w:keepNext/>
            </w:pPr>
            <w:r>
              <w:rPr>
                <w:b/>
                <w:color w:val="FFFFFF"/>
              </w:rPr>
              <w:t>Target</w:t>
            </w:r>
          </w:p>
        </w:tc>
        <w:tc>
          <w:tcPr>
            <w:tcW w:w="2800" w:type="dxa"/>
            <w:shd w:val="clear" w:color="auto" w:fill="1B5E3A"/>
            <w:tcMar>
              <w:top w:w="70" w:type="dxa"/>
              <w:left w:w="90" w:type="dxa"/>
              <w:bottom w:w="70" w:type="dxa"/>
              <w:right w:w="90" w:type="dxa"/>
            </w:tcMar>
          </w:tcPr>
          <w:p w14:paraId="6108A547" w14:textId="77777777" w:rsidR="00C04D97" w:rsidRDefault="00D65B5A">
            <w:pPr>
              <w:pStyle w:val="TableText"/>
              <w:keepNext/>
            </w:pPr>
            <w:r>
              <w:rPr>
                <w:b/>
                <w:color w:val="FFFFFF"/>
              </w:rPr>
              <w:t>Measured by</w:t>
            </w:r>
          </w:p>
        </w:tc>
      </w:tr>
      <w:tr w:rsidR="00C04D97" w14:paraId="76D58AE4" w14:textId="77777777">
        <w:trPr>
          <w:cantSplit/>
          <w:jc w:val="center"/>
        </w:trPr>
        <w:tc>
          <w:tcPr>
            <w:tcW w:w="3000" w:type="dxa"/>
            <w:tcBorders>
              <w:bottom w:val="single" w:sz="4" w:space="0" w:color="C9D1D6"/>
            </w:tcBorders>
            <w:tcMar>
              <w:top w:w="55" w:type="dxa"/>
              <w:left w:w="90" w:type="dxa"/>
              <w:bottom w:w="55" w:type="dxa"/>
              <w:right w:w="90" w:type="dxa"/>
            </w:tcMar>
          </w:tcPr>
          <w:p w14:paraId="1EC16CE7" w14:textId="77777777" w:rsidR="00C04D97" w:rsidRDefault="00D65B5A">
            <w:pPr>
              <w:pStyle w:val="TableText"/>
              <w:keepNext/>
            </w:pPr>
            <w:r>
              <w:t>Projects</w:t>
            </w:r>
          </w:p>
        </w:tc>
        <w:tc>
          <w:tcPr>
            <w:tcW w:w="3560" w:type="dxa"/>
            <w:tcBorders>
              <w:bottom w:val="single" w:sz="4" w:space="0" w:color="C9D1D6"/>
            </w:tcBorders>
            <w:tcMar>
              <w:top w:w="55" w:type="dxa"/>
              <w:left w:w="90" w:type="dxa"/>
              <w:bottom w:w="55" w:type="dxa"/>
              <w:right w:w="90" w:type="dxa"/>
            </w:tcMar>
          </w:tcPr>
          <w:p w14:paraId="7D7B8FA3" w14:textId="77777777" w:rsidR="00C04D97" w:rsidRDefault="00D65B5A">
            <w:pPr>
              <w:pStyle w:val="TableText"/>
              <w:keepNext/>
            </w:pPr>
            <w:r>
              <w:t>tens of thousands of rows</w:t>
            </w:r>
          </w:p>
        </w:tc>
        <w:tc>
          <w:tcPr>
            <w:tcW w:w="2800" w:type="dxa"/>
            <w:tcBorders>
              <w:bottom w:val="single" w:sz="4" w:space="0" w:color="C9D1D6"/>
            </w:tcBorders>
            <w:tcMar>
              <w:top w:w="55" w:type="dxa"/>
              <w:left w:w="90" w:type="dxa"/>
              <w:bottom w:w="55" w:type="dxa"/>
              <w:right w:w="90" w:type="dxa"/>
            </w:tcMar>
          </w:tcPr>
          <w:p w14:paraId="0842697D" w14:textId="77777777" w:rsidR="00C04D97" w:rsidRDefault="00D65B5A">
            <w:pPr>
              <w:pStyle w:val="TableText"/>
              <w:keepNext/>
            </w:pPr>
            <w:r>
              <w:t>analytics limit 30,000</w:t>
            </w:r>
          </w:p>
        </w:tc>
      </w:tr>
      <w:tr w:rsidR="00C04D97" w14:paraId="0A3D1F66"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793E4CA7" w14:textId="77777777" w:rsidR="00C04D97" w:rsidRDefault="00D65B5A">
            <w:pPr>
              <w:pStyle w:val="TableText"/>
            </w:pPr>
            <w:r>
              <w:t>Replicas</w:t>
            </w:r>
          </w:p>
        </w:tc>
        <w:tc>
          <w:tcPr>
            <w:tcW w:w="3560" w:type="dxa"/>
            <w:tcBorders>
              <w:bottom w:val="single" w:sz="4" w:space="0" w:color="C9D1D6"/>
            </w:tcBorders>
            <w:shd w:val="clear" w:color="auto" w:fill="F3F7F5"/>
            <w:tcMar>
              <w:top w:w="55" w:type="dxa"/>
              <w:left w:w="90" w:type="dxa"/>
              <w:bottom w:w="55" w:type="dxa"/>
              <w:right w:w="90" w:type="dxa"/>
            </w:tcMar>
          </w:tcPr>
          <w:p w14:paraId="660F9E5F" w14:textId="77777777" w:rsidR="00C04D97" w:rsidRDefault="00D65B5A">
            <w:pPr>
              <w:pStyle w:val="TableText"/>
            </w:pPr>
            <w:r>
              <w:t>supported with the SSE limitation in FR-NOT-01</w:t>
            </w:r>
          </w:p>
        </w:tc>
        <w:tc>
          <w:tcPr>
            <w:tcW w:w="2800" w:type="dxa"/>
            <w:tcBorders>
              <w:bottom w:val="single" w:sz="4" w:space="0" w:color="C9D1D6"/>
            </w:tcBorders>
            <w:shd w:val="clear" w:color="auto" w:fill="F3F7F5"/>
            <w:tcMar>
              <w:top w:w="55" w:type="dxa"/>
              <w:left w:w="90" w:type="dxa"/>
              <w:bottom w:w="55" w:type="dxa"/>
              <w:right w:w="90" w:type="dxa"/>
            </w:tcMar>
          </w:tcPr>
          <w:p w14:paraId="003B9E86" w14:textId="77777777" w:rsidR="00C04D97" w:rsidRDefault="00D65B5A">
            <w:pPr>
              <w:pStyle w:val="TableText"/>
            </w:pPr>
            <w:r>
              <w:t>design review</w:t>
            </w:r>
          </w:p>
        </w:tc>
      </w:tr>
    </w:tbl>
    <w:p w14:paraId="65EA3FAE" w14:textId="77777777" w:rsidR="00C04D97" w:rsidRDefault="00C04D97">
      <w:pPr>
        <w:spacing w:after="80" w:line="144" w:lineRule="auto"/>
      </w:pPr>
    </w:p>
    <w:p w14:paraId="6699E432" w14:textId="77777777" w:rsidR="00C04D97" w:rsidRDefault="00D65B5A">
      <w:pPr>
        <w:pStyle w:val="Heading3"/>
      </w:pPr>
      <w:bookmarkStart w:id="80" w:name="_Toc243174392"/>
      <w:r>
        <w:lastRenderedPageBreak/>
        <w:t>NFR-05: Maintainability and Quality</w:t>
      </w:r>
      <w:bookmarkEnd w:id="80"/>
    </w:p>
    <w:p w14:paraId="38D43598" w14:textId="77777777" w:rsidR="00C04D97" w:rsidRDefault="00D65B5A">
      <w:r>
        <w:rPr>
          <w:b/>
        </w:rPr>
        <w:t xml:space="preserve">Description: </w:t>
      </w:r>
      <w:r>
        <w:t>The code base shall be easy to change safely.</w:t>
      </w:r>
    </w:p>
    <w:p w14:paraId="4018E37B" w14:textId="77777777" w:rsidR="00C04D97" w:rsidRDefault="00D65B5A">
      <w:pPr>
        <w:keepNext/>
        <w:spacing w:before="120" w:after="60"/>
      </w:pPr>
      <w:r>
        <w:rPr>
          <w:b/>
        </w:rPr>
        <w:t>Technical Analysis:</w:t>
      </w:r>
    </w:p>
    <w:p w14:paraId="15DBC8AB" w14:textId="77777777" w:rsidR="00C04D97" w:rsidRDefault="00D65B5A">
      <w:pPr>
        <w:pStyle w:val="ListBullet"/>
      </w:pPr>
      <w:r>
        <w:t>TypeScript throughout, Zod validation at boundaries, Drizzle migrations for every schema change.</w:t>
      </w:r>
    </w:p>
    <w:p w14:paraId="2BADF993" w14:textId="77777777" w:rsidR="00C04D97" w:rsidRDefault="00D65B5A">
      <w:pPr>
        <w:pStyle w:val="ListBullet"/>
      </w:pPr>
      <w:r>
        <w:t>About 230 automated test files (Node test runner) cover policy, scope, parsing, analytics, and API behavior.</w:t>
      </w:r>
    </w:p>
    <w:p w14:paraId="4C4C51BF" w14:textId="77777777" w:rsidR="00C04D97" w:rsidRDefault="00D65B5A">
      <w:pPr>
        <w:pStyle w:val="ListBullet"/>
      </w:pPr>
      <w:r>
        <w:t xml:space="preserve">ESLint and </w:t>
      </w:r>
      <w:r>
        <w:rPr>
          <w:rFonts w:ascii="Consolas" w:eastAsia="Consolas" w:hAnsi="Consolas"/>
          <w:color w:val="0B6E4F"/>
          <w:sz w:val="18"/>
        </w:rPr>
        <w:t>tsc --noEmit</w:t>
      </w:r>
      <w:r>
        <w:t xml:space="preserve"> are the static checks; documentation lives in </w:t>
      </w:r>
      <w:r>
        <w:rPr>
          <w:rFonts w:ascii="Consolas" w:eastAsia="Consolas" w:hAnsi="Consolas"/>
          <w:color w:val="0B6E4F"/>
          <w:sz w:val="18"/>
        </w:rPr>
        <w:t>docs/</w:t>
      </w:r>
      <w:r>
        <w:t>.</w:t>
      </w:r>
    </w:p>
    <w:p w14:paraId="26E8E1F5" w14:textId="77777777" w:rsidR="00C04D97" w:rsidRDefault="00D65B5A">
      <w:pPr>
        <w:keepNext/>
        <w:spacing w:before="120" w:after="60"/>
      </w:pPr>
      <w:r>
        <w:rPr>
          <w:b/>
        </w:rPr>
        <w:t>Validation Metrics:</w:t>
      </w:r>
    </w:p>
    <w:tbl>
      <w:tblPr>
        <w:tblW w:w="9360" w:type="dxa"/>
        <w:jc w:val="center"/>
        <w:tblLayout w:type="fixed"/>
        <w:tblLook w:val="04A0" w:firstRow="1" w:lastRow="0" w:firstColumn="1" w:lastColumn="0" w:noHBand="0" w:noVBand="1"/>
      </w:tblPr>
      <w:tblGrid>
        <w:gridCol w:w="3000"/>
        <w:gridCol w:w="3560"/>
        <w:gridCol w:w="2800"/>
      </w:tblGrid>
      <w:tr w:rsidR="00C04D97" w14:paraId="7389A604" w14:textId="77777777">
        <w:trPr>
          <w:tblHeader/>
          <w:jc w:val="center"/>
        </w:trPr>
        <w:tc>
          <w:tcPr>
            <w:tcW w:w="3000" w:type="dxa"/>
            <w:shd w:val="clear" w:color="auto" w:fill="1B5E3A"/>
            <w:tcMar>
              <w:top w:w="70" w:type="dxa"/>
              <w:left w:w="90" w:type="dxa"/>
              <w:bottom w:w="70" w:type="dxa"/>
              <w:right w:w="90" w:type="dxa"/>
            </w:tcMar>
          </w:tcPr>
          <w:p w14:paraId="4F31381D" w14:textId="77777777" w:rsidR="00C04D97" w:rsidRDefault="00D65B5A">
            <w:pPr>
              <w:pStyle w:val="TableText"/>
              <w:keepNext/>
            </w:pPr>
            <w:r>
              <w:rPr>
                <w:b/>
                <w:color w:val="FFFFFF"/>
              </w:rPr>
              <w:t>Metric</w:t>
            </w:r>
          </w:p>
        </w:tc>
        <w:tc>
          <w:tcPr>
            <w:tcW w:w="3560" w:type="dxa"/>
            <w:shd w:val="clear" w:color="auto" w:fill="1B5E3A"/>
            <w:tcMar>
              <w:top w:w="70" w:type="dxa"/>
              <w:left w:w="90" w:type="dxa"/>
              <w:bottom w:w="70" w:type="dxa"/>
              <w:right w:w="90" w:type="dxa"/>
            </w:tcMar>
          </w:tcPr>
          <w:p w14:paraId="2E428EA6" w14:textId="77777777" w:rsidR="00C04D97" w:rsidRDefault="00D65B5A">
            <w:pPr>
              <w:pStyle w:val="TableText"/>
              <w:keepNext/>
            </w:pPr>
            <w:r>
              <w:rPr>
                <w:b/>
                <w:color w:val="FFFFFF"/>
              </w:rPr>
              <w:t>Target</w:t>
            </w:r>
          </w:p>
        </w:tc>
        <w:tc>
          <w:tcPr>
            <w:tcW w:w="2800" w:type="dxa"/>
            <w:shd w:val="clear" w:color="auto" w:fill="1B5E3A"/>
            <w:tcMar>
              <w:top w:w="70" w:type="dxa"/>
              <w:left w:w="90" w:type="dxa"/>
              <w:bottom w:w="70" w:type="dxa"/>
              <w:right w:w="90" w:type="dxa"/>
            </w:tcMar>
          </w:tcPr>
          <w:p w14:paraId="4A672F2D" w14:textId="77777777" w:rsidR="00C04D97" w:rsidRDefault="00D65B5A">
            <w:pPr>
              <w:pStyle w:val="TableText"/>
              <w:keepNext/>
            </w:pPr>
            <w:r>
              <w:rPr>
                <w:b/>
                <w:color w:val="FFFFFF"/>
              </w:rPr>
              <w:t>Measured by</w:t>
            </w:r>
          </w:p>
        </w:tc>
      </w:tr>
      <w:tr w:rsidR="00C04D97" w14:paraId="7A85D551" w14:textId="77777777">
        <w:trPr>
          <w:cantSplit/>
          <w:jc w:val="center"/>
        </w:trPr>
        <w:tc>
          <w:tcPr>
            <w:tcW w:w="3000" w:type="dxa"/>
            <w:tcBorders>
              <w:bottom w:val="single" w:sz="4" w:space="0" w:color="C9D1D6"/>
            </w:tcBorders>
            <w:tcMar>
              <w:top w:w="55" w:type="dxa"/>
              <w:left w:w="90" w:type="dxa"/>
              <w:bottom w:w="55" w:type="dxa"/>
              <w:right w:w="90" w:type="dxa"/>
            </w:tcMar>
          </w:tcPr>
          <w:p w14:paraId="02B2CB09" w14:textId="77777777" w:rsidR="00C04D97" w:rsidRDefault="00D65B5A">
            <w:pPr>
              <w:pStyle w:val="TableText"/>
              <w:keepNext/>
            </w:pPr>
            <w:r>
              <w:t>Type check</w:t>
            </w:r>
          </w:p>
        </w:tc>
        <w:tc>
          <w:tcPr>
            <w:tcW w:w="3560" w:type="dxa"/>
            <w:tcBorders>
              <w:bottom w:val="single" w:sz="4" w:space="0" w:color="C9D1D6"/>
            </w:tcBorders>
            <w:tcMar>
              <w:top w:w="55" w:type="dxa"/>
              <w:left w:w="90" w:type="dxa"/>
              <w:bottom w:w="55" w:type="dxa"/>
              <w:right w:w="90" w:type="dxa"/>
            </w:tcMar>
          </w:tcPr>
          <w:p w14:paraId="2023DB2F" w14:textId="77777777" w:rsidR="00C04D97" w:rsidRDefault="00D65B5A">
            <w:pPr>
              <w:pStyle w:val="TableText"/>
              <w:keepNext/>
            </w:pPr>
            <w:r>
              <w:t>passes</w:t>
            </w:r>
          </w:p>
        </w:tc>
        <w:tc>
          <w:tcPr>
            <w:tcW w:w="2800" w:type="dxa"/>
            <w:tcBorders>
              <w:bottom w:val="single" w:sz="4" w:space="0" w:color="C9D1D6"/>
            </w:tcBorders>
            <w:tcMar>
              <w:top w:w="55" w:type="dxa"/>
              <w:left w:w="90" w:type="dxa"/>
              <w:bottom w:w="55" w:type="dxa"/>
              <w:right w:w="90" w:type="dxa"/>
            </w:tcMar>
          </w:tcPr>
          <w:p w14:paraId="1A9C556C" w14:textId="77777777" w:rsidR="00C04D97" w:rsidRDefault="00D65B5A">
            <w:pPr>
              <w:pStyle w:val="TableText"/>
              <w:keepNext/>
            </w:pPr>
            <w:r>
              <w:rPr>
                <w:rFonts w:ascii="Consolas" w:eastAsia="Consolas" w:hAnsi="Consolas"/>
                <w:color w:val="0B6E4F"/>
                <w:sz w:val="16"/>
              </w:rPr>
              <w:t>tsc --noEmit</w:t>
            </w:r>
          </w:p>
        </w:tc>
      </w:tr>
      <w:tr w:rsidR="00C04D97" w14:paraId="5EF64DC2"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7B557065" w14:textId="77777777" w:rsidR="00C04D97" w:rsidRDefault="00D65B5A">
            <w:pPr>
              <w:pStyle w:val="TableText"/>
            </w:pPr>
            <w:r>
              <w:t>Lint</w:t>
            </w:r>
          </w:p>
        </w:tc>
        <w:tc>
          <w:tcPr>
            <w:tcW w:w="3560" w:type="dxa"/>
            <w:tcBorders>
              <w:bottom w:val="single" w:sz="4" w:space="0" w:color="C9D1D6"/>
            </w:tcBorders>
            <w:shd w:val="clear" w:color="auto" w:fill="F3F7F5"/>
            <w:tcMar>
              <w:top w:w="55" w:type="dxa"/>
              <w:left w:w="90" w:type="dxa"/>
              <w:bottom w:w="55" w:type="dxa"/>
              <w:right w:w="90" w:type="dxa"/>
            </w:tcMar>
          </w:tcPr>
          <w:p w14:paraId="17C5C928" w14:textId="77777777" w:rsidR="00C04D97" w:rsidRDefault="00D65B5A">
            <w:pPr>
              <w:pStyle w:val="TableText"/>
            </w:pPr>
            <w:r>
              <w:t>no errors</w:t>
            </w:r>
          </w:p>
        </w:tc>
        <w:tc>
          <w:tcPr>
            <w:tcW w:w="2800" w:type="dxa"/>
            <w:tcBorders>
              <w:bottom w:val="single" w:sz="4" w:space="0" w:color="C9D1D6"/>
            </w:tcBorders>
            <w:shd w:val="clear" w:color="auto" w:fill="F3F7F5"/>
            <w:tcMar>
              <w:top w:w="55" w:type="dxa"/>
              <w:left w:w="90" w:type="dxa"/>
              <w:bottom w:w="55" w:type="dxa"/>
              <w:right w:w="90" w:type="dxa"/>
            </w:tcMar>
          </w:tcPr>
          <w:p w14:paraId="19C2BDC1" w14:textId="77777777" w:rsidR="00C04D97" w:rsidRDefault="00D65B5A">
            <w:pPr>
              <w:pStyle w:val="TableText"/>
            </w:pPr>
            <w:r>
              <w:rPr>
                <w:rFonts w:ascii="Consolas" w:eastAsia="Consolas" w:hAnsi="Consolas"/>
                <w:color w:val="0B6E4F"/>
                <w:sz w:val="16"/>
              </w:rPr>
              <w:t>eslint</w:t>
            </w:r>
          </w:p>
        </w:tc>
      </w:tr>
    </w:tbl>
    <w:p w14:paraId="2A11F19B" w14:textId="77777777" w:rsidR="00C04D97" w:rsidRDefault="00C04D97">
      <w:pPr>
        <w:spacing w:after="80" w:line="144" w:lineRule="auto"/>
      </w:pPr>
    </w:p>
    <w:p w14:paraId="0D6E90E4" w14:textId="77777777" w:rsidR="00C04D97" w:rsidRDefault="00D65B5A">
      <w:pPr>
        <w:pStyle w:val="Heading3"/>
      </w:pPr>
      <w:bookmarkStart w:id="81" w:name="_Toc243174393"/>
      <w:r>
        <w:t>NFR-06: Usability and Accessibility</w:t>
      </w:r>
      <w:bookmarkEnd w:id="81"/>
    </w:p>
    <w:p w14:paraId="65B93C8A" w14:textId="77777777" w:rsidR="00C04D97" w:rsidRDefault="00D65B5A">
      <w:r>
        <w:rPr>
          <w:b/>
        </w:rPr>
        <w:t xml:space="preserve">Description: </w:t>
      </w:r>
      <w:r>
        <w:t>The interfaces shall be understandable and accessible to the public and to staff.</w:t>
      </w:r>
    </w:p>
    <w:p w14:paraId="0E545F70" w14:textId="77777777" w:rsidR="00C04D97" w:rsidRDefault="00D65B5A">
      <w:pPr>
        <w:keepNext/>
        <w:spacing w:before="120" w:after="60"/>
      </w:pPr>
      <w:r>
        <w:rPr>
          <w:b/>
        </w:rPr>
        <w:t>Technical Analysis:</w:t>
      </w:r>
    </w:p>
    <w:p w14:paraId="55DE1557" w14:textId="77777777" w:rsidR="00C04D97" w:rsidRDefault="00D65B5A">
      <w:pPr>
        <w:pStyle w:val="ListBullet"/>
      </w:pPr>
      <w:r>
        <w:t>Meet WCAG 2.1 AA contrast; keyboard focus always visible; interactive targets about 44 by 44 pixels; meaningful text not below readable size.</w:t>
      </w:r>
    </w:p>
    <w:p w14:paraId="43E599A6" w14:textId="77777777" w:rsidR="00C04D97" w:rsidRDefault="00D65B5A">
      <w:pPr>
        <w:pStyle w:val="ListBullet"/>
      </w:pPr>
      <w:r>
        <w:t>Responsive layouts and table affordances for small screens.</w:t>
      </w:r>
    </w:p>
    <w:p w14:paraId="5A44567C" w14:textId="77777777" w:rsidR="00C04D97" w:rsidRDefault="00D65B5A">
      <w:pPr>
        <w:pStyle w:val="ListBullet"/>
      </w:pPr>
      <w:r>
        <w:t>Plain operational wording and explicit unavailable, unknown, stale, and cannot-be-assessed states.</w:t>
      </w:r>
    </w:p>
    <w:p w14:paraId="0AB6C371" w14:textId="77777777" w:rsidR="00C04D97" w:rsidRDefault="00D65B5A">
      <w:pPr>
        <w:pStyle w:val="ListBullet"/>
      </w:pPr>
      <w:r>
        <w:t>Guided tours for first-time use; English and Filipino interface.</w:t>
      </w:r>
    </w:p>
    <w:p w14:paraId="20748B36" w14:textId="77777777" w:rsidR="00C04D97" w:rsidRDefault="00D65B5A">
      <w:pPr>
        <w:pStyle w:val="ListBullet"/>
      </w:pPr>
      <w:r>
        <w:t>ANIA is visually supporting and keeps its verification notice.</w:t>
      </w:r>
    </w:p>
    <w:p w14:paraId="320D6332" w14:textId="77777777" w:rsidR="00C04D97" w:rsidRDefault="00D65B5A">
      <w:pPr>
        <w:keepNext/>
        <w:spacing w:before="120" w:after="60"/>
      </w:pPr>
      <w:r>
        <w:rPr>
          <w:b/>
        </w:rPr>
        <w:t>Validation Metrics:</w:t>
      </w:r>
    </w:p>
    <w:tbl>
      <w:tblPr>
        <w:tblW w:w="9360" w:type="dxa"/>
        <w:jc w:val="center"/>
        <w:tblLayout w:type="fixed"/>
        <w:tblLook w:val="04A0" w:firstRow="1" w:lastRow="0" w:firstColumn="1" w:lastColumn="0" w:noHBand="0" w:noVBand="1"/>
      </w:tblPr>
      <w:tblGrid>
        <w:gridCol w:w="3000"/>
        <w:gridCol w:w="3560"/>
        <w:gridCol w:w="2800"/>
      </w:tblGrid>
      <w:tr w:rsidR="00C04D97" w14:paraId="117748E9" w14:textId="77777777">
        <w:trPr>
          <w:tblHeader/>
          <w:jc w:val="center"/>
        </w:trPr>
        <w:tc>
          <w:tcPr>
            <w:tcW w:w="3000" w:type="dxa"/>
            <w:shd w:val="clear" w:color="auto" w:fill="1B5E3A"/>
            <w:tcMar>
              <w:top w:w="70" w:type="dxa"/>
              <w:left w:w="90" w:type="dxa"/>
              <w:bottom w:w="70" w:type="dxa"/>
              <w:right w:w="90" w:type="dxa"/>
            </w:tcMar>
          </w:tcPr>
          <w:p w14:paraId="46A34111" w14:textId="77777777" w:rsidR="00C04D97" w:rsidRDefault="00D65B5A">
            <w:pPr>
              <w:pStyle w:val="TableText"/>
              <w:keepNext/>
            </w:pPr>
            <w:r>
              <w:rPr>
                <w:b/>
                <w:color w:val="FFFFFF"/>
              </w:rPr>
              <w:t>Metric</w:t>
            </w:r>
          </w:p>
        </w:tc>
        <w:tc>
          <w:tcPr>
            <w:tcW w:w="3560" w:type="dxa"/>
            <w:shd w:val="clear" w:color="auto" w:fill="1B5E3A"/>
            <w:tcMar>
              <w:top w:w="70" w:type="dxa"/>
              <w:left w:w="90" w:type="dxa"/>
              <w:bottom w:w="70" w:type="dxa"/>
              <w:right w:w="90" w:type="dxa"/>
            </w:tcMar>
          </w:tcPr>
          <w:p w14:paraId="00040318" w14:textId="77777777" w:rsidR="00C04D97" w:rsidRDefault="00D65B5A">
            <w:pPr>
              <w:pStyle w:val="TableText"/>
              <w:keepNext/>
            </w:pPr>
            <w:r>
              <w:rPr>
                <w:b/>
                <w:color w:val="FFFFFF"/>
              </w:rPr>
              <w:t>Target</w:t>
            </w:r>
          </w:p>
        </w:tc>
        <w:tc>
          <w:tcPr>
            <w:tcW w:w="2800" w:type="dxa"/>
            <w:shd w:val="clear" w:color="auto" w:fill="1B5E3A"/>
            <w:tcMar>
              <w:top w:w="70" w:type="dxa"/>
              <w:left w:w="90" w:type="dxa"/>
              <w:bottom w:w="70" w:type="dxa"/>
              <w:right w:w="90" w:type="dxa"/>
            </w:tcMar>
          </w:tcPr>
          <w:p w14:paraId="34F761FF" w14:textId="77777777" w:rsidR="00C04D97" w:rsidRDefault="00D65B5A">
            <w:pPr>
              <w:pStyle w:val="TableText"/>
              <w:keepNext/>
            </w:pPr>
            <w:r>
              <w:rPr>
                <w:b/>
                <w:color w:val="FFFFFF"/>
              </w:rPr>
              <w:t>Measured by</w:t>
            </w:r>
          </w:p>
        </w:tc>
      </w:tr>
      <w:tr w:rsidR="00C04D97" w14:paraId="4B532133" w14:textId="77777777">
        <w:trPr>
          <w:cantSplit/>
          <w:jc w:val="center"/>
        </w:trPr>
        <w:tc>
          <w:tcPr>
            <w:tcW w:w="3000" w:type="dxa"/>
            <w:tcBorders>
              <w:bottom w:val="single" w:sz="4" w:space="0" w:color="C9D1D6"/>
            </w:tcBorders>
            <w:tcMar>
              <w:top w:w="55" w:type="dxa"/>
              <w:left w:w="90" w:type="dxa"/>
              <w:bottom w:w="55" w:type="dxa"/>
              <w:right w:w="90" w:type="dxa"/>
            </w:tcMar>
          </w:tcPr>
          <w:p w14:paraId="2834C8B5" w14:textId="77777777" w:rsidR="00C04D97" w:rsidRDefault="00D65B5A">
            <w:pPr>
              <w:pStyle w:val="TableText"/>
              <w:keepNext/>
            </w:pPr>
            <w:r>
              <w:t>Contrast</w:t>
            </w:r>
          </w:p>
        </w:tc>
        <w:tc>
          <w:tcPr>
            <w:tcW w:w="3560" w:type="dxa"/>
            <w:tcBorders>
              <w:bottom w:val="single" w:sz="4" w:space="0" w:color="C9D1D6"/>
            </w:tcBorders>
            <w:tcMar>
              <w:top w:w="55" w:type="dxa"/>
              <w:left w:w="90" w:type="dxa"/>
              <w:bottom w:w="55" w:type="dxa"/>
              <w:right w:w="90" w:type="dxa"/>
            </w:tcMar>
          </w:tcPr>
          <w:p w14:paraId="0C04907A" w14:textId="77777777" w:rsidR="00C04D97" w:rsidRDefault="00D65B5A">
            <w:pPr>
              <w:pStyle w:val="TableText"/>
              <w:keepNext/>
            </w:pPr>
            <w:r>
              <w:t>AA</w:t>
            </w:r>
          </w:p>
        </w:tc>
        <w:tc>
          <w:tcPr>
            <w:tcW w:w="2800" w:type="dxa"/>
            <w:tcBorders>
              <w:bottom w:val="single" w:sz="4" w:space="0" w:color="C9D1D6"/>
            </w:tcBorders>
            <w:tcMar>
              <w:top w:w="55" w:type="dxa"/>
              <w:left w:w="90" w:type="dxa"/>
              <w:bottom w:w="55" w:type="dxa"/>
              <w:right w:w="90" w:type="dxa"/>
            </w:tcMar>
          </w:tcPr>
          <w:p w14:paraId="26274372" w14:textId="77777777" w:rsidR="00C04D97" w:rsidRDefault="00D65B5A">
            <w:pPr>
              <w:pStyle w:val="TableText"/>
              <w:keepNext/>
            </w:pPr>
            <w:r>
              <w:t>design review and automated checks</w:t>
            </w:r>
          </w:p>
        </w:tc>
      </w:tr>
      <w:tr w:rsidR="00C04D97" w14:paraId="1C6197DA"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4F2D8D3C" w14:textId="77777777" w:rsidR="00C04D97" w:rsidRDefault="00D65B5A">
            <w:pPr>
              <w:pStyle w:val="TableText"/>
            </w:pPr>
            <w:r>
              <w:t>Touch targets</w:t>
            </w:r>
          </w:p>
        </w:tc>
        <w:tc>
          <w:tcPr>
            <w:tcW w:w="3560" w:type="dxa"/>
            <w:tcBorders>
              <w:bottom w:val="single" w:sz="4" w:space="0" w:color="C9D1D6"/>
            </w:tcBorders>
            <w:shd w:val="clear" w:color="auto" w:fill="F3F7F5"/>
            <w:tcMar>
              <w:top w:w="55" w:type="dxa"/>
              <w:left w:w="90" w:type="dxa"/>
              <w:bottom w:w="55" w:type="dxa"/>
              <w:right w:w="90" w:type="dxa"/>
            </w:tcMar>
          </w:tcPr>
          <w:p w14:paraId="219027F1" w14:textId="77777777" w:rsidR="00C04D97" w:rsidRDefault="00D65B5A">
            <w:pPr>
              <w:pStyle w:val="TableText"/>
            </w:pPr>
            <w:r>
              <w:t>about 44 px</w:t>
            </w:r>
          </w:p>
        </w:tc>
        <w:tc>
          <w:tcPr>
            <w:tcW w:w="2800" w:type="dxa"/>
            <w:tcBorders>
              <w:bottom w:val="single" w:sz="4" w:space="0" w:color="C9D1D6"/>
            </w:tcBorders>
            <w:shd w:val="clear" w:color="auto" w:fill="F3F7F5"/>
            <w:tcMar>
              <w:top w:w="55" w:type="dxa"/>
              <w:left w:w="90" w:type="dxa"/>
              <w:bottom w:w="55" w:type="dxa"/>
              <w:right w:w="90" w:type="dxa"/>
            </w:tcMar>
          </w:tcPr>
          <w:p w14:paraId="325906AB" w14:textId="77777777" w:rsidR="00C04D97" w:rsidRDefault="00D65B5A">
            <w:pPr>
              <w:pStyle w:val="TableText"/>
            </w:pPr>
            <w:r>
              <w:t>design review</w:t>
            </w:r>
          </w:p>
        </w:tc>
      </w:tr>
    </w:tbl>
    <w:p w14:paraId="670B55D8" w14:textId="77777777" w:rsidR="00C04D97" w:rsidRDefault="00C04D97">
      <w:pPr>
        <w:spacing w:after="80" w:line="144" w:lineRule="auto"/>
      </w:pPr>
    </w:p>
    <w:p w14:paraId="38E91C88" w14:textId="77777777" w:rsidR="00C04D97" w:rsidRDefault="00D65B5A">
      <w:pPr>
        <w:pStyle w:val="Heading3"/>
      </w:pPr>
      <w:bookmarkStart w:id="82" w:name="_Toc243174394"/>
      <w:r>
        <w:t>NFR-07: Interoperability</w:t>
      </w:r>
      <w:bookmarkEnd w:id="82"/>
    </w:p>
    <w:p w14:paraId="61F857CF" w14:textId="77777777" w:rsidR="00C04D97" w:rsidRDefault="00D65B5A">
      <w:r>
        <w:rPr>
          <w:b/>
        </w:rPr>
        <w:t xml:space="preserve">Description: </w:t>
      </w:r>
      <w:r>
        <w:t>The system shall exchange data in open, documented formats.</w:t>
      </w:r>
    </w:p>
    <w:p w14:paraId="0F4D8834" w14:textId="77777777" w:rsidR="00C04D97" w:rsidRDefault="00D65B5A">
      <w:pPr>
        <w:keepNext/>
        <w:spacing w:before="120" w:after="60"/>
      </w:pPr>
      <w:r>
        <w:rPr>
          <w:b/>
        </w:rPr>
        <w:t>Technical Analysis:</w:t>
      </w:r>
    </w:p>
    <w:p w14:paraId="2C6EEADD" w14:textId="77777777" w:rsidR="00C04D97" w:rsidRDefault="00D65B5A">
      <w:pPr>
        <w:pStyle w:val="ListBullet"/>
      </w:pPr>
      <w:r>
        <w:t>JSON over HTTPS for APIs; CSV export for the directory; GeoJSON and KML for map sources; WMS for GeoServer layers; PSGC codes for locations; S3-compatible object storage.</w:t>
      </w:r>
    </w:p>
    <w:p w14:paraId="3634EE10" w14:textId="77777777" w:rsidR="00C04D97" w:rsidRDefault="00D65B5A">
      <w:pPr>
        <w:keepNext/>
        <w:spacing w:before="120" w:after="60"/>
      </w:pPr>
      <w:r>
        <w:rPr>
          <w:b/>
        </w:rPr>
        <w:t>Validation Metrics:</w:t>
      </w:r>
    </w:p>
    <w:tbl>
      <w:tblPr>
        <w:tblW w:w="9360" w:type="dxa"/>
        <w:jc w:val="center"/>
        <w:tblLayout w:type="fixed"/>
        <w:tblLook w:val="04A0" w:firstRow="1" w:lastRow="0" w:firstColumn="1" w:lastColumn="0" w:noHBand="0" w:noVBand="1"/>
      </w:tblPr>
      <w:tblGrid>
        <w:gridCol w:w="3000"/>
        <w:gridCol w:w="3560"/>
        <w:gridCol w:w="2800"/>
      </w:tblGrid>
      <w:tr w:rsidR="00C04D97" w14:paraId="5B0FF06A" w14:textId="77777777">
        <w:trPr>
          <w:tblHeader/>
          <w:jc w:val="center"/>
        </w:trPr>
        <w:tc>
          <w:tcPr>
            <w:tcW w:w="3000" w:type="dxa"/>
            <w:shd w:val="clear" w:color="auto" w:fill="1B5E3A"/>
            <w:tcMar>
              <w:top w:w="70" w:type="dxa"/>
              <w:left w:w="90" w:type="dxa"/>
              <w:bottom w:w="70" w:type="dxa"/>
              <w:right w:w="90" w:type="dxa"/>
            </w:tcMar>
          </w:tcPr>
          <w:p w14:paraId="279DA41F" w14:textId="77777777" w:rsidR="00C04D97" w:rsidRDefault="00D65B5A">
            <w:pPr>
              <w:pStyle w:val="TableText"/>
              <w:keepNext/>
            </w:pPr>
            <w:r>
              <w:rPr>
                <w:b/>
                <w:color w:val="FFFFFF"/>
              </w:rPr>
              <w:t>Metric</w:t>
            </w:r>
          </w:p>
        </w:tc>
        <w:tc>
          <w:tcPr>
            <w:tcW w:w="3560" w:type="dxa"/>
            <w:shd w:val="clear" w:color="auto" w:fill="1B5E3A"/>
            <w:tcMar>
              <w:top w:w="70" w:type="dxa"/>
              <w:left w:w="90" w:type="dxa"/>
              <w:bottom w:w="70" w:type="dxa"/>
              <w:right w:w="90" w:type="dxa"/>
            </w:tcMar>
          </w:tcPr>
          <w:p w14:paraId="65ADF79A" w14:textId="77777777" w:rsidR="00C04D97" w:rsidRDefault="00D65B5A">
            <w:pPr>
              <w:pStyle w:val="TableText"/>
              <w:keepNext/>
            </w:pPr>
            <w:r>
              <w:rPr>
                <w:b/>
                <w:color w:val="FFFFFF"/>
              </w:rPr>
              <w:t>Target</w:t>
            </w:r>
          </w:p>
        </w:tc>
        <w:tc>
          <w:tcPr>
            <w:tcW w:w="2800" w:type="dxa"/>
            <w:shd w:val="clear" w:color="auto" w:fill="1B5E3A"/>
            <w:tcMar>
              <w:top w:w="70" w:type="dxa"/>
              <w:left w:w="90" w:type="dxa"/>
              <w:bottom w:w="70" w:type="dxa"/>
              <w:right w:w="90" w:type="dxa"/>
            </w:tcMar>
          </w:tcPr>
          <w:p w14:paraId="5E00AD94" w14:textId="77777777" w:rsidR="00C04D97" w:rsidRDefault="00D65B5A">
            <w:pPr>
              <w:pStyle w:val="TableText"/>
              <w:keepNext/>
            </w:pPr>
            <w:r>
              <w:rPr>
                <w:b/>
                <w:color w:val="FFFFFF"/>
              </w:rPr>
              <w:t>Measured by</w:t>
            </w:r>
          </w:p>
        </w:tc>
      </w:tr>
      <w:tr w:rsidR="00C04D97" w14:paraId="3B1A8D19" w14:textId="77777777">
        <w:trPr>
          <w:cantSplit/>
          <w:jc w:val="center"/>
        </w:trPr>
        <w:tc>
          <w:tcPr>
            <w:tcW w:w="3000" w:type="dxa"/>
            <w:tcBorders>
              <w:bottom w:val="single" w:sz="4" w:space="0" w:color="C9D1D6"/>
            </w:tcBorders>
            <w:tcMar>
              <w:top w:w="55" w:type="dxa"/>
              <w:left w:w="90" w:type="dxa"/>
              <w:bottom w:w="55" w:type="dxa"/>
              <w:right w:w="90" w:type="dxa"/>
            </w:tcMar>
          </w:tcPr>
          <w:p w14:paraId="0D86F0B2" w14:textId="77777777" w:rsidR="00C04D97" w:rsidRDefault="00D65B5A">
            <w:pPr>
              <w:pStyle w:val="TableText"/>
            </w:pPr>
            <w:r>
              <w:t>Export</w:t>
            </w:r>
          </w:p>
        </w:tc>
        <w:tc>
          <w:tcPr>
            <w:tcW w:w="3560" w:type="dxa"/>
            <w:tcBorders>
              <w:bottom w:val="single" w:sz="4" w:space="0" w:color="C9D1D6"/>
            </w:tcBorders>
            <w:tcMar>
              <w:top w:w="55" w:type="dxa"/>
              <w:left w:w="90" w:type="dxa"/>
              <w:bottom w:w="55" w:type="dxa"/>
              <w:right w:w="90" w:type="dxa"/>
            </w:tcMar>
          </w:tcPr>
          <w:p w14:paraId="0CCC9C82" w14:textId="77777777" w:rsidR="00C04D97" w:rsidRDefault="00D65B5A">
            <w:pPr>
              <w:pStyle w:val="TableText"/>
            </w:pPr>
            <w:r>
              <w:t>CSV and JSON</w:t>
            </w:r>
          </w:p>
        </w:tc>
        <w:tc>
          <w:tcPr>
            <w:tcW w:w="2800" w:type="dxa"/>
            <w:tcBorders>
              <w:bottom w:val="single" w:sz="4" w:space="0" w:color="C9D1D6"/>
            </w:tcBorders>
            <w:tcMar>
              <w:top w:w="55" w:type="dxa"/>
              <w:left w:w="90" w:type="dxa"/>
              <w:bottom w:w="55" w:type="dxa"/>
              <w:right w:w="90" w:type="dxa"/>
            </w:tcMar>
          </w:tcPr>
          <w:p w14:paraId="209CD16A" w14:textId="77777777" w:rsidR="00C04D97" w:rsidRDefault="00D65B5A">
            <w:pPr>
              <w:pStyle w:val="TableText"/>
            </w:pPr>
            <w:r>
              <w:t>functional test</w:t>
            </w:r>
          </w:p>
        </w:tc>
      </w:tr>
    </w:tbl>
    <w:p w14:paraId="04A3DDC3" w14:textId="77777777" w:rsidR="00C04D97" w:rsidRDefault="00C04D97">
      <w:pPr>
        <w:spacing w:after="80" w:line="144" w:lineRule="auto"/>
      </w:pPr>
    </w:p>
    <w:p w14:paraId="1D7F47FA" w14:textId="77777777" w:rsidR="00C04D97" w:rsidRDefault="00D65B5A">
      <w:pPr>
        <w:pStyle w:val="Heading3"/>
      </w:pPr>
      <w:bookmarkStart w:id="83" w:name="_Toc243174395"/>
      <w:r>
        <w:t>NFR-08: Auditability and Traceability</w:t>
      </w:r>
      <w:bookmarkEnd w:id="83"/>
    </w:p>
    <w:p w14:paraId="36F8F5E5" w14:textId="77777777" w:rsidR="00C04D97" w:rsidRDefault="00D65B5A">
      <w:r>
        <w:rPr>
          <w:b/>
        </w:rPr>
        <w:t xml:space="preserve">Description: </w:t>
      </w:r>
      <w:r>
        <w:t>Significant actions shall be attributable and reviewable.</w:t>
      </w:r>
    </w:p>
    <w:p w14:paraId="07FE3540" w14:textId="77777777" w:rsidR="00C04D97" w:rsidRDefault="00D65B5A">
      <w:pPr>
        <w:keepNext/>
        <w:spacing w:before="120" w:after="60"/>
      </w:pPr>
      <w:r>
        <w:rPr>
          <w:b/>
        </w:rPr>
        <w:lastRenderedPageBreak/>
        <w:t>Technical Analysis:</w:t>
      </w:r>
    </w:p>
    <w:p w14:paraId="3E4D90AC" w14:textId="77777777" w:rsidR="00C04D97" w:rsidRDefault="00D65B5A">
      <w:pPr>
        <w:pStyle w:val="ListBullet"/>
      </w:pPr>
      <w:r>
        <w:t>Audit log of changes, security events, blocked uploads, and sync; sync history with counts and errors; moderator and timestamp stored on decisions.</w:t>
      </w:r>
    </w:p>
    <w:p w14:paraId="40B3E7B5" w14:textId="77777777" w:rsidR="00C04D97" w:rsidRDefault="00D65B5A">
      <w:pPr>
        <w:pStyle w:val="ListBullet"/>
      </w:pPr>
      <w:r>
        <w:t>Requirement IDs trace to code, data, and tests (Chapter 8).</w:t>
      </w:r>
    </w:p>
    <w:p w14:paraId="50CCE0B2" w14:textId="77777777" w:rsidR="00C04D97" w:rsidRDefault="00D65B5A">
      <w:pPr>
        <w:keepNext/>
        <w:spacing w:before="120" w:after="60"/>
      </w:pPr>
      <w:r>
        <w:rPr>
          <w:b/>
        </w:rPr>
        <w:t>Validation Metrics:</w:t>
      </w:r>
    </w:p>
    <w:tbl>
      <w:tblPr>
        <w:tblW w:w="9360" w:type="dxa"/>
        <w:jc w:val="center"/>
        <w:tblLayout w:type="fixed"/>
        <w:tblLook w:val="04A0" w:firstRow="1" w:lastRow="0" w:firstColumn="1" w:lastColumn="0" w:noHBand="0" w:noVBand="1"/>
      </w:tblPr>
      <w:tblGrid>
        <w:gridCol w:w="3000"/>
        <w:gridCol w:w="3560"/>
        <w:gridCol w:w="2800"/>
      </w:tblGrid>
      <w:tr w:rsidR="00C04D97" w14:paraId="4DE8579A" w14:textId="77777777">
        <w:trPr>
          <w:tblHeader/>
          <w:jc w:val="center"/>
        </w:trPr>
        <w:tc>
          <w:tcPr>
            <w:tcW w:w="3000" w:type="dxa"/>
            <w:shd w:val="clear" w:color="auto" w:fill="1B5E3A"/>
            <w:tcMar>
              <w:top w:w="70" w:type="dxa"/>
              <w:left w:w="90" w:type="dxa"/>
              <w:bottom w:w="70" w:type="dxa"/>
              <w:right w:w="90" w:type="dxa"/>
            </w:tcMar>
          </w:tcPr>
          <w:p w14:paraId="5ED4F39D" w14:textId="77777777" w:rsidR="00C04D97" w:rsidRDefault="00D65B5A">
            <w:pPr>
              <w:pStyle w:val="TableText"/>
              <w:keepNext/>
            </w:pPr>
            <w:r>
              <w:rPr>
                <w:b/>
                <w:color w:val="FFFFFF"/>
              </w:rPr>
              <w:t>Metric</w:t>
            </w:r>
          </w:p>
        </w:tc>
        <w:tc>
          <w:tcPr>
            <w:tcW w:w="3560" w:type="dxa"/>
            <w:shd w:val="clear" w:color="auto" w:fill="1B5E3A"/>
            <w:tcMar>
              <w:top w:w="70" w:type="dxa"/>
              <w:left w:w="90" w:type="dxa"/>
              <w:bottom w:w="70" w:type="dxa"/>
              <w:right w:w="90" w:type="dxa"/>
            </w:tcMar>
          </w:tcPr>
          <w:p w14:paraId="2A92BDE8" w14:textId="77777777" w:rsidR="00C04D97" w:rsidRDefault="00D65B5A">
            <w:pPr>
              <w:pStyle w:val="TableText"/>
              <w:keepNext/>
            </w:pPr>
            <w:r>
              <w:rPr>
                <w:b/>
                <w:color w:val="FFFFFF"/>
              </w:rPr>
              <w:t>Target</w:t>
            </w:r>
          </w:p>
        </w:tc>
        <w:tc>
          <w:tcPr>
            <w:tcW w:w="2800" w:type="dxa"/>
            <w:shd w:val="clear" w:color="auto" w:fill="1B5E3A"/>
            <w:tcMar>
              <w:top w:w="70" w:type="dxa"/>
              <w:left w:w="90" w:type="dxa"/>
              <w:bottom w:w="70" w:type="dxa"/>
              <w:right w:w="90" w:type="dxa"/>
            </w:tcMar>
          </w:tcPr>
          <w:p w14:paraId="5A8C2806" w14:textId="77777777" w:rsidR="00C04D97" w:rsidRDefault="00D65B5A">
            <w:pPr>
              <w:pStyle w:val="TableText"/>
              <w:keepNext/>
            </w:pPr>
            <w:r>
              <w:rPr>
                <w:b/>
                <w:color w:val="FFFFFF"/>
              </w:rPr>
              <w:t>Measured by</w:t>
            </w:r>
          </w:p>
        </w:tc>
      </w:tr>
      <w:tr w:rsidR="00C04D97" w14:paraId="0DC01A89" w14:textId="77777777">
        <w:trPr>
          <w:cantSplit/>
          <w:jc w:val="center"/>
        </w:trPr>
        <w:tc>
          <w:tcPr>
            <w:tcW w:w="3000" w:type="dxa"/>
            <w:tcBorders>
              <w:bottom w:val="single" w:sz="4" w:space="0" w:color="C9D1D6"/>
            </w:tcBorders>
            <w:tcMar>
              <w:top w:w="55" w:type="dxa"/>
              <w:left w:w="90" w:type="dxa"/>
              <w:bottom w:w="55" w:type="dxa"/>
              <w:right w:w="90" w:type="dxa"/>
            </w:tcMar>
          </w:tcPr>
          <w:p w14:paraId="65759E96" w14:textId="77777777" w:rsidR="00C04D97" w:rsidRDefault="00D65B5A">
            <w:pPr>
              <w:pStyle w:val="TableText"/>
            </w:pPr>
            <w:r>
              <w:t>Audit coverage</w:t>
            </w:r>
          </w:p>
        </w:tc>
        <w:tc>
          <w:tcPr>
            <w:tcW w:w="3560" w:type="dxa"/>
            <w:tcBorders>
              <w:bottom w:val="single" w:sz="4" w:space="0" w:color="C9D1D6"/>
            </w:tcBorders>
            <w:tcMar>
              <w:top w:w="55" w:type="dxa"/>
              <w:left w:w="90" w:type="dxa"/>
              <w:bottom w:w="55" w:type="dxa"/>
              <w:right w:w="90" w:type="dxa"/>
            </w:tcMar>
          </w:tcPr>
          <w:p w14:paraId="6C51D30E" w14:textId="77777777" w:rsidR="00C04D97" w:rsidRDefault="00D65B5A">
            <w:pPr>
              <w:pStyle w:val="TableText"/>
            </w:pPr>
            <w:r>
              <w:t>all staff mutations</w:t>
            </w:r>
          </w:p>
        </w:tc>
        <w:tc>
          <w:tcPr>
            <w:tcW w:w="2800" w:type="dxa"/>
            <w:tcBorders>
              <w:bottom w:val="single" w:sz="4" w:space="0" w:color="C9D1D6"/>
            </w:tcBorders>
            <w:tcMar>
              <w:top w:w="55" w:type="dxa"/>
              <w:left w:w="90" w:type="dxa"/>
              <w:bottom w:w="55" w:type="dxa"/>
              <w:right w:w="90" w:type="dxa"/>
            </w:tcMar>
          </w:tcPr>
          <w:p w14:paraId="1A1AB5E0" w14:textId="77777777" w:rsidR="00C04D97" w:rsidRDefault="00D65B5A">
            <w:pPr>
              <w:pStyle w:val="TableText"/>
            </w:pPr>
            <w:r>
              <w:t>code review</w:t>
            </w:r>
          </w:p>
        </w:tc>
      </w:tr>
    </w:tbl>
    <w:p w14:paraId="1DC6AA2D" w14:textId="77777777" w:rsidR="00C04D97" w:rsidRDefault="00C04D97">
      <w:pPr>
        <w:spacing w:after="80" w:line="144" w:lineRule="auto"/>
      </w:pPr>
    </w:p>
    <w:p w14:paraId="697B40DC" w14:textId="77777777" w:rsidR="00C04D97" w:rsidRDefault="00D65B5A">
      <w:pPr>
        <w:pStyle w:val="Heading3"/>
      </w:pPr>
      <w:bookmarkStart w:id="84" w:name="_Toc243174396"/>
      <w:r>
        <w:t>NFR-09: Privacy and Compliance</w:t>
      </w:r>
      <w:bookmarkEnd w:id="84"/>
    </w:p>
    <w:p w14:paraId="387420D3" w14:textId="77777777" w:rsidR="00C04D97" w:rsidRDefault="00D65B5A">
      <w:r>
        <w:rPr>
          <w:b/>
        </w:rPr>
        <w:t xml:space="preserve">Description: </w:t>
      </w:r>
      <w:r>
        <w:t>Personal data shall be collected minimally and handled under RA 10173.</w:t>
      </w:r>
    </w:p>
    <w:p w14:paraId="5A1BFD84" w14:textId="77777777" w:rsidR="00C04D97" w:rsidRDefault="00D65B5A">
      <w:pPr>
        <w:keepNext/>
        <w:spacing w:before="120" w:after="60"/>
      </w:pPr>
      <w:r>
        <w:rPr>
          <w:b/>
        </w:rPr>
        <w:t>Technical Analysis:</w:t>
      </w:r>
    </w:p>
    <w:p w14:paraId="7ED99A00" w14:textId="77777777" w:rsidR="00C04D97" w:rsidRDefault="00D65B5A">
      <w:pPr>
        <w:pStyle w:val="ListBullet"/>
      </w:pPr>
      <w:r>
        <w:t>Anonymous E-Reports and public anonymity for feedback; contact details and internal notes never appear in public DTOs.</w:t>
      </w:r>
    </w:p>
    <w:p w14:paraId="7CF5E529" w14:textId="77777777" w:rsidR="00C04D97" w:rsidRDefault="00D65B5A">
      <w:pPr>
        <w:pStyle w:val="ListBullet"/>
      </w:pPr>
      <w:r>
        <w:t>Data privacy and data deletion pages explain citizen rights; staff can delete submissions and users.</w:t>
      </w:r>
    </w:p>
    <w:p w14:paraId="00655D25" w14:textId="77777777" w:rsidR="00C04D97" w:rsidRDefault="00D65B5A">
      <w:pPr>
        <w:pStyle w:val="ListBullet"/>
      </w:pPr>
      <w:r>
        <w:t>Engagement analytics store no visitor identity; chat history expires; demographic survey is optional.</w:t>
      </w:r>
    </w:p>
    <w:p w14:paraId="4BB302AC" w14:textId="77777777" w:rsidR="00C04D97" w:rsidRDefault="00D65B5A">
      <w:pPr>
        <w:pStyle w:val="ListBullet"/>
      </w:pPr>
      <w:r>
        <w:t>Analytics cookies are off until the visitor opts in.</w:t>
      </w:r>
    </w:p>
    <w:p w14:paraId="2D7A5D19" w14:textId="77777777" w:rsidR="00C04D97" w:rsidRDefault="00D65B5A">
      <w:pPr>
        <w:keepNext/>
        <w:spacing w:before="120" w:after="60"/>
      </w:pPr>
      <w:r>
        <w:rPr>
          <w:b/>
        </w:rPr>
        <w:t>Validation Metrics:</w:t>
      </w:r>
    </w:p>
    <w:tbl>
      <w:tblPr>
        <w:tblW w:w="9360" w:type="dxa"/>
        <w:jc w:val="center"/>
        <w:tblLayout w:type="fixed"/>
        <w:tblLook w:val="04A0" w:firstRow="1" w:lastRow="0" w:firstColumn="1" w:lastColumn="0" w:noHBand="0" w:noVBand="1"/>
      </w:tblPr>
      <w:tblGrid>
        <w:gridCol w:w="3000"/>
        <w:gridCol w:w="3560"/>
        <w:gridCol w:w="2800"/>
      </w:tblGrid>
      <w:tr w:rsidR="00C04D97" w14:paraId="25EAB90C" w14:textId="77777777">
        <w:trPr>
          <w:tblHeader/>
          <w:jc w:val="center"/>
        </w:trPr>
        <w:tc>
          <w:tcPr>
            <w:tcW w:w="3000" w:type="dxa"/>
            <w:shd w:val="clear" w:color="auto" w:fill="1B5E3A"/>
            <w:tcMar>
              <w:top w:w="70" w:type="dxa"/>
              <w:left w:w="90" w:type="dxa"/>
              <w:bottom w:w="70" w:type="dxa"/>
              <w:right w:w="90" w:type="dxa"/>
            </w:tcMar>
          </w:tcPr>
          <w:p w14:paraId="4A525D6D" w14:textId="77777777" w:rsidR="00C04D97" w:rsidRDefault="00D65B5A">
            <w:pPr>
              <w:pStyle w:val="TableText"/>
              <w:keepNext/>
            </w:pPr>
            <w:r>
              <w:rPr>
                <w:b/>
                <w:color w:val="FFFFFF"/>
              </w:rPr>
              <w:t>Metric</w:t>
            </w:r>
          </w:p>
        </w:tc>
        <w:tc>
          <w:tcPr>
            <w:tcW w:w="3560" w:type="dxa"/>
            <w:shd w:val="clear" w:color="auto" w:fill="1B5E3A"/>
            <w:tcMar>
              <w:top w:w="70" w:type="dxa"/>
              <w:left w:w="90" w:type="dxa"/>
              <w:bottom w:w="70" w:type="dxa"/>
              <w:right w:w="90" w:type="dxa"/>
            </w:tcMar>
          </w:tcPr>
          <w:p w14:paraId="54D6F42A" w14:textId="77777777" w:rsidR="00C04D97" w:rsidRDefault="00D65B5A">
            <w:pPr>
              <w:pStyle w:val="TableText"/>
              <w:keepNext/>
            </w:pPr>
            <w:r>
              <w:rPr>
                <w:b/>
                <w:color w:val="FFFFFF"/>
              </w:rPr>
              <w:t>Target</w:t>
            </w:r>
          </w:p>
        </w:tc>
        <w:tc>
          <w:tcPr>
            <w:tcW w:w="2800" w:type="dxa"/>
            <w:shd w:val="clear" w:color="auto" w:fill="1B5E3A"/>
            <w:tcMar>
              <w:top w:w="70" w:type="dxa"/>
              <w:left w:w="90" w:type="dxa"/>
              <w:bottom w:w="70" w:type="dxa"/>
              <w:right w:w="90" w:type="dxa"/>
            </w:tcMar>
          </w:tcPr>
          <w:p w14:paraId="5561D9BB" w14:textId="77777777" w:rsidR="00C04D97" w:rsidRDefault="00D65B5A">
            <w:pPr>
              <w:pStyle w:val="TableText"/>
              <w:keepNext/>
            </w:pPr>
            <w:r>
              <w:rPr>
                <w:b/>
                <w:color w:val="FFFFFF"/>
              </w:rPr>
              <w:t>Measured by</w:t>
            </w:r>
          </w:p>
        </w:tc>
      </w:tr>
      <w:tr w:rsidR="00C04D97" w14:paraId="093D8262" w14:textId="77777777">
        <w:trPr>
          <w:cantSplit/>
          <w:jc w:val="center"/>
        </w:trPr>
        <w:tc>
          <w:tcPr>
            <w:tcW w:w="3000" w:type="dxa"/>
            <w:tcBorders>
              <w:bottom w:val="single" w:sz="4" w:space="0" w:color="C9D1D6"/>
            </w:tcBorders>
            <w:tcMar>
              <w:top w:w="55" w:type="dxa"/>
              <w:left w:w="90" w:type="dxa"/>
              <w:bottom w:w="55" w:type="dxa"/>
              <w:right w:w="90" w:type="dxa"/>
            </w:tcMar>
          </w:tcPr>
          <w:p w14:paraId="38C9BA3B" w14:textId="77777777" w:rsidR="00C04D97" w:rsidRDefault="00D65B5A">
            <w:pPr>
              <w:pStyle w:val="TableText"/>
              <w:keepNext/>
            </w:pPr>
            <w:r>
              <w:t>Public DTOs</w:t>
            </w:r>
          </w:p>
        </w:tc>
        <w:tc>
          <w:tcPr>
            <w:tcW w:w="3560" w:type="dxa"/>
            <w:tcBorders>
              <w:bottom w:val="single" w:sz="4" w:space="0" w:color="C9D1D6"/>
            </w:tcBorders>
            <w:tcMar>
              <w:top w:w="55" w:type="dxa"/>
              <w:left w:w="90" w:type="dxa"/>
              <w:bottom w:w="55" w:type="dxa"/>
              <w:right w:w="90" w:type="dxa"/>
            </w:tcMar>
          </w:tcPr>
          <w:p w14:paraId="2DFA3E1B" w14:textId="77777777" w:rsidR="00C04D97" w:rsidRDefault="00D65B5A">
            <w:pPr>
              <w:pStyle w:val="TableText"/>
              <w:keepNext/>
            </w:pPr>
            <w:r>
              <w:t>no private fields</w:t>
            </w:r>
          </w:p>
        </w:tc>
        <w:tc>
          <w:tcPr>
            <w:tcW w:w="2800" w:type="dxa"/>
            <w:tcBorders>
              <w:bottom w:val="single" w:sz="4" w:space="0" w:color="C9D1D6"/>
            </w:tcBorders>
            <w:tcMar>
              <w:top w:w="55" w:type="dxa"/>
              <w:left w:w="90" w:type="dxa"/>
              <w:bottom w:w="55" w:type="dxa"/>
              <w:right w:w="90" w:type="dxa"/>
            </w:tcMar>
          </w:tcPr>
          <w:p w14:paraId="742D4F06" w14:textId="77777777" w:rsidR="00C04D97" w:rsidRDefault="00D65B5A">
            <w:pPr>
              <w:pStyle w:val="TableText"/>
              <w:keepNext/>
            </w:pPr>
            <w:r>
              <w:t>unit tests</w:t>
            </w:r>
          </w:p>
        </w:tc>
      </w:tr>
      <w:tr w:rsidR="00C04D97" w14:paraId="0EB2AF6D"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17BF9DFB" w14:textId="77777777" w:rsidR="00C04D97" w:rsidRDefault="00D65B5A">
            <w:pPr>
              <w:pStyle w:val="TableText"/>
            </w:pPr>
            <w:r>
              <w:t>Retention</w:t>
            </w:r>
          </w:p>
        </w:tc>
        <w:tc>
          <w:tcPr>
            <w:tcW w:w="3560" w:type="dxa"/>
            <w:tcBorders>
              <w:bottom w:val="single" w:sz="4" w:space="0" w:color="C9D1D6"/>
            </w:tcBorders>
            <w:shd w:val="clear" w:color="auto" w:fill="F3F7F5"/>
            <w:tcMar>
              <w:top w:w="55" w:type="dxa"/>
              <w:left w:w="90" w:type="dxa"/>
              <w:bottom w:w="55" w:type="dxa"/>
              <w:right w:w="90" w:type="dxa"/>
            </w:tcMar>
          </w:tcPr>
          <w:p w14:paraId="2D1C5863" w14:textId="77777777" w:rsidR="00C04D97" w:rsidRDefault="00D65B5A">
            <w:pPr>
              <w:pStyle w:val="TableText"/>
            </w:pPr>
            <w:r>
              <w:t>chat history purged on schedule</w:t>
            </w:r>
          </w:p>
        </w:tc>
        <w:tc>
          <w:tcPr>
            <w:tcW w:w="2800" w:type="dxa"/>
            <w:tcBorders>
              <w:bottom w:val="single" w:sz="4" w:space="0" w:color="C9D1D6"/>
            </w:tcBorders>
            <w:shd w:val="clear" w:color="auto" w:fill="F3F7F5"/>
            <w:tcMar>
              <w:top w:w="55" w:type="dxa"/>
              <w:left w:w="90" w:type="dxa"/>
              <w:bottom w:w="55" w:type="dxa"/>
              <w:right w:w="90" w:type="dxa"/>
            </w:tcMar>
          </w:tcPr>
          <w:p w14:paraId="33779C44" w14:textId="77777777" w:rsidR="00C04D97" w:rsidRDefault="00D65B5A">
            <w:pPr>
              <w:pStyle w:val="TableText"/>
            </w:pPr>
            <w:r>
              <w:t>job logs</w:t>
            </w:r>
          </w:p>
        </w:tc>
      </w:tr>
    </w:tbl>
    <w:p w14:paraId="7800B073" w14:textId="77777777" w:rsidR="00C04D97" w:rsidRDefault="00C04D97">
      <w:pPr>
        <w:spacing w:after="80" w:line="144" w:lineRule="auto"/>
      </w:pPr>
    </w:p>
    <w:p w14:paraId="4D7E3366" w14:textId="77777777" w:rsidR="00C04D97" w:rsidRDefault="00D65B5A">
      <w:pPr>
        <w:pStyle w:val="Heading3"/>
      </w:pPr>
      <w:bookmarkStart w:id="85" w:name="_Toc243174397"/>
      <w:r>
        <w:t>NFR-10: Localization</w:t>
      </w:r>
      <w:bookmarkEnd w:id="85"/>
    </w:p>
    <w:p w14:paraId="7D86A133" w14:textId="77777777" w:rsidR="00C04D97" w:rsidRDefault="00D65B5A">
      <w:r>
        <w:rPr>
          <w:b/>
        </w:rPr>
        <w:t xml:space="preserve">Description: </w:t>
      </w:r>
      <w:r>
        <w:t>The interface shall be usable in English and Filipino.</w:t>
      </w:r>
    </w:p>
    <w:p w14:paraId="30E316DE" w14:textId="77777777" w:rsidR="00C04D97" w:rsidRDefault="00D65B5A">
      <w:pPr>
        <w:keepNext/>
        <w:spacing w:before="120" w:after="60"/>
      </w:pPr>
      <w:r>
        <w:rPr>
          <w:b/>
        </w:rPr>
        <w:t>Technical Analysis:</w:t>
      </w:r>
    </w:p>
    <w:p w14:paraId="12F10783" w14:textId="77777777" w:rsidR="00C04D97" w:rsidRDefault="00D65B5A">
      <w:pPr>
        <w:pStyle w:val="ListBullet"/>
      </w:pPr>
      <w:r>
        <w:t xml:space="preserve">Translation sections under </w:t>
      </w:r>
      <w:r>
        <w:rPr>
          <w:rFonts w:ascii="Consolas" w:eastAsia="Consolas" w:hAnsi="Consolas"/>
          <w:color w:val="0B6E4F"/>
          <w:sz w:val="18"/>
        </w:rPr>
        <w:t>i18n/sections</w:t>
      </w:r>
      <w:r>
        <w:t>; style guide for Filipino text; language switch persisted in the browser.</w:t>
      </w:r>
    </w:p>
    <w:p w14:paraId="43B9DD4B" w14:textId="77777777" w:rsidR="00C04D97" w:rsidRDefault="00D65B5A">
      <w:pPr>
        <w:keepNext/>
        <w:spacing w:before="120" w:after="60"/>
      </w:pPr>
      <w:r>
        <w:rPr>
          <w:b/>
        </w:rPr>
        <w:t>Validation Metrics:</w:t>
      </w:r>
    </w:p>
    <w:tbl>
      <w:tblPr>
        <w:tblW w:w="9360" w:type="dxa"/>
        <w:jc w:val="center"/>
        <w:tblLayout w:type="fixed"/>
        <w:tblLook w:val="04A0" w:firstRow="1" w:lastRow="0" w:firstColumn="1" w:lastColumn="0" w:noHBand="0" w:noVBand="1"/>
      </w:tblPr>
      <w:tblGrid>
        <w:gridCol w:w="3000"/>
        <w:gridCol w:w="3560"/>
        <w:gridCol w:w="2800"/>
      </w:tblGrid>
      <w:tr w:rsidR="00C04D97" w14:paraId="619BF2EC" w14:textId="77777777">
        <w:trPr>
          <w:tblHeader/>
          <w:jc w:val="center"/>
        </w:trPr>
        <w:tc>
          <w:tcPr>
            <w:tcW w:w="3000" w:type="dxa"/>
            <w:shd w:val="clear" w:color="auto" w:fill="1B5E3A"/>
            <w:tcMar>
              <w:top w:w="70" w:type="dxa"/>
              <w:left w:w="90" w:type="dxa"/>
              <w:bottom w:w="70" w:type="dxa"/>
              <w:right w:w="90" w:type="dxa"/>
            </w:tcMar>
          </w:tcPr>
          <w:p w14:paraId="4C6B62A2" w14:textId="77777777" w:rsidR="00C04D97" w:rsidRDefault="00D65B5A">
            <w:pPr>
              <w:pStyle w:val="TableText"/>
              <w:keepNext/>
            </w:pPr>
            <w:r>
              <w:rPr>
                <w:b/>
                <w:color w:val="FFFFFF"/>
              </w:rPr>
              <w:t>Metric</w:t>
            </w:r>
          </w:p>
        </w:tc>
        <w:tc>
          <w:tcPr>
            <w:tcW w:w="3560" w:type="dxa"/>
            <w:shd w:val="clear" w:color="auto" w:fill="1B5E3A"/>
            <w:tcMar>
              <w:top w:w="70" w:type="dxa"/>
              <w:left w:w="90" w:type="dxa"/>
              <w:bottom w:w="70" w:type="dxa"/>
              <w:right w:w="90" w:type="dxa"/>
            </w:tcMar>
          </w:tcPr>
          <w:p w14:paraId="4EB3B944" w14:textId="77777777" w:rsidR="00C04D97" w:rsidRDefault="00D65B5A">
            <w:pPr>
              <w:pStyle w:val="TableText"/>
              <w:keepNext/>
            </w:pPr>
            <w:r>
              <w:rPr>
                <w:b/>
                <w:color w:val="FFFFFF"/>
              </w:rPr>
              <w:t>Target</w:t>
            </w:r>
          </w:p>
        </w:tc>
        <w:tc>
          <w:tcPr>
            <w:tcW w:w="2800" w:type="dxa"/>
            <w:shd w:val="clear" w:color="auto" w:fill="1B5E3A"/>
            <w:tcMar>
              <w:top w:w="70" w:type="dxa"/>
              <w:left w:w="90" w:type="dxa"/>
              <w:bottom w:w="70" w:type="dxa"/>
              <w:right w:w="90" w:type="dxa"/>
            </w:tcMar>
          </w:tcPr>
          <w:p w14:paraId="5FD74C6E" w14:textId="77777777" w:rsidR="00C04D97" w:rsidRDefault="00D65B5A">
            <w:pPr>
              <w:pStyle w:val="TableText"/>
              <w:keepNext/>
            </w:pPr>
            <w:r>
              <w:rPr>
                <w:b/>
                <w:color w:val="FFFFFF"/>
              </w:rPr>
              <w:t>Measured by</w:t>
            </w:r>
          </w:p>
        </w:tc>
      </w:tr>
      <w:tr w:rsidR="00C04D97" w14:paraId="4A7AD0AC" w14:textId="77777777">
        <w:trPr>
          <w:cantSplit/>
          <w:jc w:val="center"/>
        </w:trPr>
        <w:tc>
          <w:tcPr>
            <w:tcW w:w="3000" w:type="dxa"/>
            <w:tcBorders>
              <w:bottom w:val="single" w:sz="4" w:space="0" w:color="C9D1D6"/>
            </w:tcBorders>
            <w:tcMar>
              <w:top w:w="55" w:type="dxa"/>
              <w:left w:w="90" w:type="dxa"/>
              <w:bottom w:w="55" w:type="dxa"/>
              <w:right w:w="90" w:type="dxa"/>
            </w:tcMar>
          </w:tcPr>
          <w:p w14:paraId="36C33535" w14:textId="77777777" w:rsidR="00C04D97" w:rsidRDefault="00D65B5A">
            <w:pPr>
              <w:pStyle w:val="TableText"/>
            </w:pPr>
            <w:r>
              <w:t>String coverage</w:t>
            </w:r>
          </w:p>
        </w:tc>
        <w:tc>
          <w:tcPr>
            <w:tcW w:w="3560" w:type="dxa"/>
            <w:tcBorders>
              <w:bottom w:val="single" w:sz="4" w:space="0" w:color="C9D1D6"/>
            </w:tcBorders>
            <w:tcMar>
              <w:top w:w="55" w:type="dxa"/>
              <w:left w:w="90" w:type="dxa"/>
              <w:bottom w:w="55" w:type="dxa"/>
              <w:right w:w="90" w:type="dxa"/>
            </w:tcMar>
          </w:tcPr>
          <w:p w14:paraId="79DCF430" w14:textId="77777777" w:rsidR="00C04D97" w:rsidRDefault="00D65B5A">
            <w:pPr>
              <w:pStyle w:val="TableText"/>
            </w:pPr>
            <w:r>
              <w:t>both languages</w:t>
            </w:r>
          </w:p>
        </w:tc>
        <w:tc>
          <w:tcPr>
            <w:tcW w:w="2800" w:type="dxa"/>
            <w:tcBorders>
              <w:bottom w:val="single" w:sz="4" w:space="0" w:color="C9D1D6"/>
            </w:tcBorders>
            <w:tcMar>
              <w:top w:w="55" w:type="dxa"/>
              <w:left w:w="90" w:type="dxa"/>
              <w:bottom w:w="55" w:type="dxa"/>
              <w:right w:w="90" w:type="dxa"/>
            </w:tcMar>
          </w:tcPr>
          <w:p w14:paraId="2C90CFA6" w14:textId="77777777" w:rsidR="00C04D97" w:rsidRDefault="00D65B5A">
            <w:pPr>
              <w:pStyle w:val="TableText"/>
            </w:pPr>
            <w:r>
              <w:t>translation tests</w:t>
            </w:r>
          </w:p>
        </w:tc>
      </w:tr>
    </w:tbl>
    <w:p w14:paraId="64A42741" w14:textId="77777777" w:rsidR="00C04D97" w:rsidRDefault="00C04D97">
      <w:pPr>
        <w:spacing w:after="80" w:line="144" w:lineRule="auto"/>
      </w:pPr>
    </w:p>
    <w:p w14:paraId="0882E17A" w14:textId="77777777" w:rsidR="00C04D97" w:rsidRDefault="00D65B5A">
      <w:pPr>
        <w:pStyle w:val="Heading3"/>
      </w:pPr>
      <w:bookmarkStart w:id="86" w:name="_Toc243174398"/>
      <w:r>
        <w:t>NFR-11: Observability and Operations</w:t>
      </w:r>
      <w:bookmarkEnd w:id="86"/>
    </w:p>
    <w:p w14:paraId="2010B846" w14:textId="77777777" w:rsidR="00C04D97" w:rsidRDefault="00D65B5A">
      <w:r>
        <w:rPr>
          <w:b/>
        </w:rPr>
        <w:t xml:space="preserve">Description: </w:t>
      </w:r>
      <w:r>
        <w:t>Operators shall be able to see what the system is doing.</w:t>
      </w:r>
    </w:p>
    <w:p w14:paraId="3C7A1CB0" w14:textId="77777777" w:rsidR="00C04D97" w:rsidRDefault="00D65B5A">
      <w:pPr>
        <w:keepNext/>
        <w:spacing w:before="120" w:after="60"/>
      </w:pPr>
      <w:r>
        <w:rPr>
          <w:b/>
        </w:rPr>
        <w:t>Technical Analysis:</w:t>
      </w:r>
    </w:p>
    <w:p w14:paraId="33AB5BD0" w14:textId="77777777" w:rsidR="00C04D97" w:rsidRDefault="00D65B5A">
      <w:pPr>
        <w:pStyle w:val="ListBullet"/>
      </w:pPr>
      <w:r>
        <w:t>Sync logs, job progress, audit log, service health page, Docker health check, and optional Google Analytics 4.</w:t>
      </w:r>
    </w:p>
    <w:p w14:paraId="4FEE062A" w14:textId="77777777" w:rsidR="00C04D97" w:rsidRDefault="00D65B5A">
      <w:pPr>
        <w:pStyle w:val="ListBullet"/>
      </w:pPr>
      <w:r>
        <w:t>Server logs avoid secrets and personal data.</w:t>
      </w:r>
    </w:p>
    <w:p w14:paraId="796F5DA9" w14:textId="77777777" w:rsidR="00C04D97" w:rsidRDefault="00D65B5A">
      <w:pPr>
        <w:keepNext/>
        <w:spacing w:before="120" w:after="60"/>
      </w:pPr>
      <w:r>
        <w:rPr>
          <w:b/>
        </w:rPr>
        <w:lastRenderedPageBreak/>
        <w:t>Validation Metrics:</w:t>
      </w:r>
    </w:p>
    <w:tbl>
      <w:tblPr>
        <w:tblW w:w="9360" w:type="dxa"/>
        <w:jc w:val="center"/>
        <w:tblLayout w:type="fixed"/>
        <w:tblLook w:val="04A0" w:firstRow="1" w:lastRow="0" w:firstColumn="1" w:lastColumn="0" w:noHBand="0" w:noVBand="1"/>
      </w:tblPr>
      <w:tblGrid>
        <w:gridCol w:w="3000"/>
        <w:gridCol w:w="3560"/>
        <w:gridCol w:w="2800"/>
      </w:tblGrid>
      <w:tr w:rsidR="00C04D97" w14:paraId="6B233E06" w14:textId="77777777">
        <w:trPr>
          <w:tblHeader/>
          <w:jc w:val="center"/>
        </w:trPr>
        <w:tc>
          <w:tcPr>
            <w:tcW w:w="3000" w:type="dxa"/>
            <w:shd w:val="clear" w:color="auto" w:fill="1B5E3A"/>
            <w:tcMar>
              <w:top w:w="70" w:type="dxa"/>
              <w:left w:w="90" w:type="dxa"/>
              <w:bottom w:w="70" w:type="dxa"/>
              <w:right w:w="90" w:type="dxa"/>
            </w:tcMar>
          </w:tcPr>
          <w:p w14:paraId="40690585" w14:textId="77777777" w:rsidR="00C04D97" w:rsidRDefault="00D65B5A">
            <w:pPr>
              <w:pStyle w:val="TableText"/>
              <w:keepNext/>
            </w:pPr>
            <w:r>
              <w:rPr>
                <w:b/>
                <w:color w:val="FFFFFF"/>
              </w:rPr>
              <w:t>Metric</w:t>
            </w:r>
          </w:p>
        </w:tc>
        <w:tc>
          <w:tcPr>
            <w:tcW w:w="3560" w:type="dxa"/>
            <w:shd w:val="clear" w:color="auto" w:fill="1B5E3A"/>
            <w:tcMar>
              <w:top w:w="70" w:type="dxa"/>
              <w:left w:w="90" w:type="dxa"/>
              <w:bottom w:w="70" w:type="dxa"/>
              <w:right w:w="90" w:type="dxa"/>
            </w:tcMar>
          </w:tcPr>
          <w:p w14:paraId="1805932A" w14:textId="77777777" w:rsidR="00C04D97" w:rsidRDefault="00D65B5A">
            <w:pPr>
              <w:pStyle w:val="TableText"/>
              <w:keepNext/>
            </w:pPr>
            <w:r>
              <w:rPr>
                <w:b/>
                <w:color w:val="FFFFFF"/>
              </w:rPr>
              <w:t>Target</w:t>
            </w:r>
          </w:p>
        </w:tc>
        <w:tc>
          <w:tcPr>
            <w:tcW w:w="2800" w:type="dxa"/>
            <w:shd w:val="clear" w:color="auto" w:fill="1B5E3A"/>
            <w:tcMar>
              <w:top w:w="70" w:type="dxa"/>
              <w:left w:w="90" w:type="dxa"/>
              <w:bottom w:w="70" w:type="dxa"/>
              <w:right w:w="90" w:type="dxa"/>
            </w:tcMar>
          </w:tcPr>
          <w:p w14:paraId="28EB6F8D" w14:textId="77777777" w:rsidR="00C04D97" w:rsidRDefault="00D65B5A">
            <w:pPr>
              <w:pStyle w:val="TableText"/>
              <w:keepNext/>
            </w:pPr>
            <w:r>
              <w:rPr>
                <w:b/>
                <w:color w:val="FFFFFF"/>
              </w:rPr>
              <w:t>Measured by</w:t>
            </w:r>
          </w:p>
        </w:tc>
      </w:tr>
      <w:tr w:rsidR="00C04D97" w14:paraId="0C1B70CC" w14:textId="77777777">
        <w:trPr>
          <w:cantSplit/>
          <w:jc w:val="center"/>
        </w:trPr>
        <w:tc>
          <w:tcPr>
            <w:tcW w:w="3000" w:type="dxa"/>
            <w:tcBorders>
              <w:bottom w:val="single" w:sz="4" w:space="0" w:color="C9D1D6"/>
            </w:tcBorders>
            <w:tcMar>
              <w:top w:w="55" w:type="dxa"/>
              <w:left w:w="90" w:type="dxa"/>
              <w:bottom w:w="55" w:type="dxa"/>
              <w:right w:w="90" w:type="dxa"/>
            </w:tcMar>
          </w:tcPr>
          <w:p w14:paraId="420F6929" w14:textId="77777777" w:rsidR="00C04D97" w:rsidRDefault="00D65B5A">
            <w:pPr>
              <w:pStyle w:val="TableText"/>
            </w:pPr>
            <w:r>
              <w:t>Health</w:t>
            </w:r>
          </w:p>
        </w:tc>
        <w:tc>
          <w:tcPr>
            <w:tcW w:w="3560" w:type="dxa"/>
            <w:tcBorders>
              <w:bottom w:val="single" w:sz="4" w:space="0" w:color="C9D1D6"/>
            </w:tcBorders>
            <w:tcMar>
              <w:top w:w="55" w:type="dxa"/>
              <w:left w:w="90" w:type="dxa"/>
              <w:bottom w:w="55" w:type="dxa"/>
              <w:right w:w="90" w:type="dxa"/>
            </w:tcMar>
          </w:tcPr>
          <w:p w14:paraId="644222D5" w14:textId="77777777" w:rsidR="00C04D97" w:rsidRDefault="00D65B5A">
            <w:pPr>
              <w:pStyle w:val="TableText"/>
            </w:pPr>
            <w:r>
              <w:t>staff-visible</w:t>
            </w:r>
          </w:p>
        </w:tc>
        <w:tc>
          <w:tcPr>
            <w:tcW w:w="2800" w:type="dxa"/>
            <w:tcBorders>
              <w:bottom w:val="single" w:sz="4" w:space="0" w:color="C9D1D6"/>
            </w:tcBorders>
            <w:tcMar>
              <w:top w:w="55" w:type="dxa"/>
              <w:left w:w="90" w:type="dxa"/>
              <w:bottom w:w="55" w:type="dxa"/>
              <w:right w:w="90" w:type="dxa"/>
            </w:tcMar>
          </w:tcPr>
          <w:p w14:paraId="583F3685" w14:textId="77777777" w:rsidR="00C04D97" w:rsidRDefault="00D65B5A">
            <w:pPr>
              <w:pStyle w:val="TableText"/>
            </w:pPr>
            <w:r>
              <w:rPr>
                <w:rFonts w:ascii="Consolas" w:eastAsia="Consolas" w:hAnsi="Consolas"/>
                <w:color w:val="0B6E4F"/>
                <w:sz w:val="16"/>
              </w:rPr>
              <w:t>/health-check</w:t>
            </w:r>
          </w:p>
        </w:tc>
      </w:tr>
    </w:tbl>
    <w:p w14:paraId="13C30BD8" w14:textId="77777777" w:rsidR="00C04D97" w:rsidRDefault="00C04D97">
      <w:pPr>
        <w:spacing w:after="80" w:line="144" w:lineRule="auto"/>
      </w:pPr>
    </w:p>
    <w:p w14:paraId="3CAA06C1" w14:textId="77777777" w:rsidR="00C04D97" w:rsidRDefault="00D65B5A">
      <w:pPr>
        <w:pStyle w:val="Heading3"/>
      </w:pPr>
      <w:bookmarkStart w:id="87" w:name="_Toc243174399"/>
      <w:r>
        <w:t>NFR-12: Deployability and Portability</w:t>
      </w:r>
      <w:bookmarkEnd w:id="87"/>
    </w:p>
    <w:p w14:paraId="61D1F72C" w14:textId="77777777" w:rsidR="00C04D97" w:rsidRDefault="00D65B5A">
      <w:r>
        <w:rPr>
          <w:b/>
        </w:rPr>
        <w:t xml:space="preserve">Description: </w:t>
      </w:r>
      <w:r>
        <w:t>The system shall be deployable repeatably with Docker.</w:t>
      </w:r>
    </w:p>
    <w:p w14:paraId="4F0443C0" w14:textId="77777777" w:rsidR="00C04D97" w:rsidRDefault="00D65B5A">
      <w:pPr>
        <w:keepNext/>
        <w:spacing w:before="120" w:after="60"/>
      </w:pPr>
      <w:r>
        <w:rPr>
          <w:b/>
        </w:rPr>
        <w:t>Technical Analysis:</w:t>
      </w:r>
    </w:p>
    <w:p w14:paraId="71A804BF" w14:textId="77777777" w:rsidR="00C04D97" w:rsidRDefault="00D65B5A">
      <w:pPr>
        <w:pStyle w:val="ListBullet"/>
      </w:pPr>
      <w:r>
        <w:t>Multi-stage Dockerfile, standalone Next.js output, frozen dependency install, non-root runtime, environment-driven configuration, scripted migrations, nginx sample configuration.</w:t>
      </w:r>
    </w:p>
    <w:p w14:paraId="55CB1815" w14:textId="77777777" w:rsidR="00C04D97" w:rsidRDefault="00D65B5A">
      <w:pPr>
        <w:keepNext/>
        <w:spacing w:before="120" w:after="60"/>
      </w:pPr>
      <w:r>
        <w:rPr>
          <w:b/>
        </w:rPr>
        <w:t>Validation Metrics:</w:t>
      </w:r>
    </w:p>
    <w:tbl>
      <w:tblPr>
        <w:tblW w:w="9360" w:type="dxa"/>
        <w:jc w:val="center"/>
        <w:tblLayout w:type="fixed"/>
        <w:tblLook w:val="04A0" w:firstRow="1" w:lastRow="0" w:firstColumn="1" w:lastColumn="0" w:noHBand="0" w:noVBand="1"/>
      </w:tblPr>
      <w:tblGrid>
        <w:gridCol w:w="3000"/>
        <w:gridCol w:w="3560"/>
        <w:gridCol w:w="2800"/>
      </w:tblGrid>
      <w:tr w:rsidR="00C04D97" w14:paraId="5765980F" w14:textId="77777777">
        <w:trPr>
          <w:tblHeader/>
          <w:jc w:val="center"/>
        </w:trPr>
        <w:tc>
          <w:tcPr>
            <w:tcW w:w="3000" w:type="dxa"/>
            <w:shd w:val="clear" w:color="auto" w:fill="1B5E3A"/>
            <w:tcMar>
              <w:top w:w="70" w:type="dxa"/>
              <w:left w:w="90" w:type="dxa"/>
              <w:bottom w:w="70" w:type="dxa"/>
              <w:right w:w="90" w:type="dxa"/>
            </w:tcMar>
          </w:tcPr>
          <w:p w14:paraId="6B67D1D7" w14:textId="77777777" w:rsidR="00C04D97" w:rsidRDefault="00D65B5A">
            <w:pPr>
              <w:pStyle w:val="TableText"/>
              <w:keepNext/>
            </w:pPr>
            <w:r>
              <w:rPr>
                <w:b/>
                <w:color w:val="FFFFFF"/>
              </w:rPr>
              <w:t>Metric</w:t>
            </w:r>
          </w:p>
        </w:tc>
        <w:tc>
          <w:tcPr>
            <w:tcW w:w="3560" w:type="dxa"/>
            <w:shd w:val="clear" w:color="auto" w:fill="1B5E3A"/>
            <w:tcMar>
              <w:top w:w="70" w:type="dxa"/>
              <w:left w:w="90" w:type="dxa"/>
              <w:bottom w:w="70" w:type="dxa"/>
              <w:right w:w="90" w:type="dxa"/>
            </w:tcMar>
          </w:tcPr>
          <w:p w14:paraId="08EA1ABF" w14:textId="77777777" w:rsidR="00C04D97" w:rsidRDefault="00D65B5A">
            <w:pPr>
              <w:pStyle w:val="TableText"/>
              <w:keepNext/>
            </w:pPr>
            <w:r>
              <w:rPr>
                <w:b/>
                <w:color w:val="FFFFFF"/>
              </w:rPr>
              <w:t>Target</w:t>
            </w:r>
          </w:p>
        </w:tc>
        <w:tc>
          <w:tcPr>
            <w:tcW w:w="2800" w:type="dxa"/>
            <w:shd w:val="clear" w:color="auto" w:fill="1B5E3A"/>
            <w:tcMar>
              <w:top w:w="70" w:type="dxa"/>
              <w:left w:w="90" w:type="dxa"/>
              <w:bottom w:w="70" w:type="dxa"/>
              <w:right w:w="90" w:type="dxa"/>
            </w:tcMar>
          </w:tcPr>
          <w:p w14:paraId="1810CBC2" w14:textId="77777777" w:rsidR="00C04D97" w:rsidRDefault="00D65B5A">
            <w:pPr>
              <w:pStyle w:val="TableText"/>
              <w:keepNext/>
            </w:pPr>
            <w:r>
              <w:rPr>
                <w:b/>
                <w:color w:val="FFFFFF"/>
              </w:rPr>
              <w:t>Measured by</w:t>
            </w:r>
          </w:p>
        </w:tc>
      </w:tr>
      <w:tr w:rsidR="00C04D97" w14:paraId="656A8CFE" w14:textId="77777777">
        <w:trPr>
          <w:cantSplit/>
          <w:jc w:val="center"/>
        </w:trPr>
        <w:tc>
          <w:tcPr>
            <w:tcW w:w="3000" w:type="dxa"/>
            <w:tcBorders>
              <w:bottom w:val="single" w:sz="4" w:space="0" w:color="C9D1D6"/>
            </w:tcBorders>
            <w:tcMar>
              <w:top w:w="55" w:type="dxa"/>
              <w:left w:w="90" w:type="dxa"/>
              <w:bottom w:w="55" w:type="dxa"/>
              <w:right w:w="90" w:type="dxa"/>
            </w:tcMar>
          </w:tcPr>
          <w:p w14:paraId="6F875555" w14:textId="77777777" w:rsidR="00C04D97" w:rsidRDefault="00D65B5A">
            <w:pPr>
              <w:pStyle w:val="TableText"/>
            </w:pPr>
            <w:r>
              <w:t>Build</w:t>
            </w:r>
          </w:p>
        </w:tc>
        <w:tc>
          <w:tcPr>
            <w:tcW w:w="3560" w:type="dxa"/>
            <w:tcBorders>
              <w:bottom w:val="single" w:sz="4" w:space="0" w:color="C9D1D6"/>
            </w:tcBorders>
            <w:tcMar>
              <w:top w:w="55" w:type="dxa"/>
              <w:left w:w="90" w:type="dxa"/>
              <w:bottom w:w="55" w:type="dxa"/>
              <w:right w:w="90" w:type="dxa"/>
            </w:tcMar>
          </w:tcPr>
          <w:p w14:paraId="35E18E92" w14:textId="77777777" w:rsidR="00C04D97" w:rsidRDefault="00D65B5A">
            <w:pPr>
              <w:pStyle w:val="TableText"/>
            </w:pPr>
            <w:r>
              <w:t xml:space="preserve">reproducible from </w:t>
            </w:r>
            <w:r>
              <w:rPr>
                <w:rFonts w:ascii="Consolas" w:eastAsia="Consolas" w:hAnsi="Consolas"/>
                <w:color w:val="0B6E4F"/>
                <w:sz w:val="16"/>
              </w:rPr>
              <w:t>bun.lock</w:t>
            </w:r>
          </w:p>
        </w:tc>
        <w:tc>
          <w:tcPr>
            <w:tcW w:w="2800" w:type="dxa"/>
            <w:tcBorders>
              <w:bottom w:val="single" w:sz="4" w:space="0" w:color="C9D1D6"/>
            </w:tcBorders>
            <w:tcMar>
              <w:top w:w="55" w:type="dxa"/>
              <w:left w:w="90" w:type="dxa"/>
              <w:bottom w:w="55" w:type="dxa"/>
              <w:right w:w="90" w:type="dxa"/>
            </w:tcMar>
          </w:tcPr>
          <w:p w14:paraId="29275813" w14:textId="77777777" w:rsidR="00C04D97" w:rsidRDefault="00D65B5A">
            <w:pPr>
              <w:pStyle w:val="TableText"/>
            </w:pPr>
            <w:r>
              <w:t>CI build</w:t>
            </w:r>
          </w:p>
        </w:tc>
      </w:tr>
    </w:tbl>
    <w:p w14:paraId="43AFE00A" w14:textId="77777777" w:rsidR="00C04D97" w:rsidRDefault="00C04D97">
      <w:pPr>
        <w:spacing w:after="80" w:line="144" w:lineRule="auto"/>
      </w:pPr>
    </w:p>
    <w:p w14:paraId="4D32AB76" w14:textId="77777777" w:rsidR="00C04D97" w:rsidRDefault="00D65B5A">
      <w:pPr>
        <w:pStyle w:val="Heading1"/>
      </w:pPr>
      <w:bookmarkStart w:id="88" w:name="_Toc243174400"/>
      <w:r>
        <w:lastRenderedPageBreak/>
        <w:t>4. Data Requirements Analysis</w:t>
      </w:r>
      <w:bookmarkEnd w:id="88"/>
    </w:p>
    <w:p w14:paraId="2BE8A0D0" w14:textId="77777777" w:rsidR="00C04D97" w:rsidRDefault="00D65B5A">
      <w:pPr>
        <w:pStyle w:val="Heading2"/>
      </w:pPr>
      <w:bookmarkStart w:id="89" w:name="_Toc243174401"/>
      <w:r>
        <w:t>4.1 Purpose</w:t>
      </w:r>
      <w:bookmarkEnd w:id="89"/>
    </w:p>
    <w:p w14:paraId="166E2854" w14:textId="77777777" w:rsidR="00C04D97" w:rsidRDefault="00D65B5A">
      <w:r>
        <w:t>This chapter states what data INFRA Watch must hold, how the data is related, and the integrity, security, and retention rules that apply. The authoritative definitions are the Drizzle schema (</w:t>
      </w:r>
      <w:r>
        <w:rPr>
          <w:rFonts w:ascii="Consolas" w:eastAsia="Consolas" w:hAnsi="Consolas"/>
          <w:color w:val="0B6E4F"/>
          <w:sz w:val="18"/>
        </w:rPr>
        <w:t>lib/db/schema.ts</w:t>
      </w:r>
      <w:r>
        <w:t xml:space="preserve">, </w:t>
      </w:r>
      <w:r>
        <w:rPr>
          <w:rFonts w:ascii="Consolas" w:eastAsia="Consolas" w:hAnsi="Consolas"/>
          <w:color w:val="0B6E4F"/>
          <w:sz w:val="18"/>
        </w:rPr>
        <w:t>auth-schema.ts</w:t>
      </w:r>
      <w:r>
        <w:t xml:space="preserve">) and the generated ERD files in </w:t>
      </w:r>
      <w:r>
        <w:rPr>
          <w:rFonts w:ascii="Consolas" w:eastAsia="Consolas" w:hAnsi="Consolas"/>
          <w:color w:val="0B6E4F"/>
          <w:sz w:val="18"/>
        </w:rPr>
        <w:t>docs/erd/</w:t>
      </w:r>
      <w:r>
        <w:t xml:space="preserve"> (</w:t>
      </w:r>
      <w:r>
        <w:rPr>
          <w:rFonts w:ascii="Consolas" w:eastAsia="Consolas" w:hAnsi="Consolas"/>
          <w:color w:val="0B6E4F"/>
          <w:sz w:val="18"/>
        </w:rPr>
        <w:t>infra-watch.dbml</w:t>
      </w:r>
      <w:r>
        <w:t xml:space="preserve"> and </w:t>
      </w:r>
      <w:r>
        <w:rPr>
          <w:rFonts w:ascii="Consolas" w:eastAsia="Consolas" w:hAnsi="Consolas"/>
          <w:color w:val="0B6E4F"/>
          <w:sz w:val="18"/>
        </w:rPr>
        <w:t>infra-watch.mmd</w:t>
      </w:r>
      <w:r>
        <w:t>, editable). The database currently has 44 base tables.</w:t>
      </w:r>
    </w:p>
    <w:p w14:paraId="1B0DCD0C" w14:textId="77777777" w:rsidR="00C04D97" w:rsidRDefault="00D65B5A">
      <w:pPr>
        <w:pStyle w:val="Heading2"/>
      </w:pPr>
      <w:bookmarkStart w:id="90" w:name="_Toc243174402"/>
      <w:r>
        <w:t>4.2 Data Design Overview</w:t>
      </w:r>
      <w:bookmarkEnd w:id="90"/>
    </w:p>
    <w:p w14:paraId="7B80177A" w14:textId="77777777" w:rsidR="00C04D97" w:rsidRDefault="00D65B5A">
      <w:pPr>
        <w:keepNext/>
        <w:spacing w:after="60"/>
      </w:pPr>
      <w:r>
        <w:t>The data design follows six principles:</w:t>
      </w:r>
    </w:p>
    <w:p w14:paraId="7C11A684" w14:textId="77777777" w:rsidR="00C04D97" w:rsidRDefault="00D65B5A">
      <w:pPr>
        <w:pStyle w:val="ListBullet"/>
      </w:pPr>
      <w:r>
        <w:rPr>
          <w:b/>
        </w:rPr>
        <w:t>Mirror, do not own, project facts.</w:t>
      </w:r>
      <w:r>
        <w:t xml:space="preserve"> </w:t>
      </w:r>
      <w:r>
        <w:rPr>
          <w:rFonts w:ascii="Consolas" w:eastAsia="Consolas" w:hAnsi="Consolas"/>
          <w:color w:val="0B6E4F"/>
          <w:sz w:val="18"/>
        </w:rPr>
        <w:t>projects</w:t>
      </w:r>
      <w:r>
        <w:t xml:space="preserve"> is overwritten by synchronization; local corrections live in separate tables so source values are never lost.</w:t>
      </w:r>
    </w:p>
    <w:p w14:paraId="4C2E1841" w14:textId="77777777" w:rsidR="00C04D97" w:rsidRDefault="00D65B5A">
      <w:pPr>
        <w:pStyle w:val="ListBullet"/>
      </w:pPr>
      <w:r>
        <w:rPr>
          <w:b/>
        </w:rPr>
        <w:t>Own participation data.</w:t>
      </w:r>
      <w:r>
        <w:t xml:space="preserve"> Feedback, comments, votes, issues, responses, SMS review state, and notifications belong to INFRA Watch.</w:t>
      </w:r>
    </w:p>
    <w:p w14:paraId="1F654AA9" w14:textId="77777777" w:rsidR="00C04D97" w:rsidRDefault="00D65B5A">
      <w:pPr>
        <w:pStyle w:val="ListBullet"/>
      </w:pPr>
      <w:r>
        <w:rPr>
          <w:b/>
        </w:rPr>
        <w:t>Keep identity apart from content.</w:t>
      </w:r>
      <w:r>
        <w:t xml:space="preserve"> Authentication tables are Better Auth's; content tables refer to users by identifier.</w:t>
      </w:r>
    </w:p>
    <w:p w14:paraId="0BEDEF18" w14:textId="77777777" w:rsidR="00C04D97" w:rsidRDefault="00D65B5A">
      <w:pPr>
        <w:pStyle w:val="ListBullet"/>
      </w:pPr>
      <w:r>
        <w:rPr>
          <w:b/>
        </w:rPr>
        <w:t>Store flexible payloads as JSON.</w:t>
      </w:r>
      <w:r>
        <w:t xml:space="preserve"> Evidence lists, media lists, commodities, notification metadata, and job payloads use </w:t>
      </w:r>
      <w:r>
        <w:rPr>
          <w:rFonts w:ascii="Consolas" w:eastAsia="Consolas" w:hAnsi="Consolas"/>
          <w:color w:val="0B6E4F"/>
          <w:sz w:val="18"/>
        </w:rPr>
        <w:t>jsonb</w:t>
      </w:r>
      <w:r>
        <w:t xml:space="preserve"> so formats can evolve without migrations.</w:t>
      </w:r>
    </w:p>
    <w:p w14:paraId="41FA19F3" w14:textId="77777777" w:rsidR="00C04D97" w:rsidRDefault="00D65B5A">
      <w:pPr>
        <w:pStyle w:val="ListBullet"/>
      </w:pPr>
      <w:r>
        <w:rPr>
          <w:b/>
        </w:rPr>
        <w:t>Store location once, query it spatially.</w:t>
      </w:r>
      <w:r>
        <w:t xml:space="preserve"> Latitude and longitude are kept as plain columns and as a PostGIS </w:t>
      </w:r>
      <w:r>
        <w:rPr>
          <w:rFonts w:ascii="Consolas" w:eastAsia="Consolas" w:hAnsi="Consolas"/>
          <w:color w:val="0B6E4F"/>
          <w:sz w:val="18"/>
        </w:rPr>
        <w:t>geometry(Point, 4326)</w:t>
      </w:r>
      <w:r>
        <w:t xml:space="preserve"> for map queries.</w:t>
      </w:r>
    </w:p>
    <w:p w14:paraId="32C25BE4" w14:textId="77777777" w:rsidR="00C04D97" w:rsidRDefault="00D65B5A">
      <w:pPr>
        <w:pStyle w:val="ListBullet"/>
      </w:pPr>
      <w:r>
        <w:rPr>
          <w:b/>
        </w:rPr>
        <w:t>Every change is recoverable or attributable.</w:t>
      </w:r>
      <w:r>
        <w:t xml:space="preserve"> Moderation fields (who, when, why) and the audit log record decisions; destructive deletes are explicit staff actions.</w:t>
      </w:r>
    </w:p>
    <w:p w14:paraId="654C00C9" w14:textId="77777777" w:rsidR="00C04D97" w:rsidRDefault="00D65B5A">
      <w:pPr>
        <w:pStyle w:val="Heading2"/>
      </w:pPr>
      <w:bookmarkStart w:id="91" w:name="_Toc243174403"/>
      <w:r>
        <w:t>4.3 Data Entities by Functional Domain</w:t>
      </w:r>
      <w:bookmarkEnd w:id="91"/>
    </w:p>
    <w:p w14:paraId="2FC6F962" w14:textId="77777777" w:rsidR="00C04D97" w:rsidRDefault="00D65B5A">
      <w:pPr>
        <w:pStyle w:val="Heading3"/>
      </w:pPr>
      <w:bookmarkStart w:id="92" w:name="_Toc243174404"/>
      <w:r>
        <w:t>4.3.1 Identity and Access</w:t>
      </w:r>
      <w:bookmarkEnd w:id="92"/>
    </w:p>
    <w:tbl>
      <w:tblPr>
        <w:tblW w:w="9360" w:type="dxa"/>
        <w:jc w:val="center"/>
        <w:tblLayout w:type="fixed"/>
        <w:tblLook w:val="04A0" w:firstRow="1" w:lastRow="0" w:firstColumn="1" w:lastColumn="0" w:noHBand="0" w:noVBand="1"/>
      </w:tblPr>
      <w:tblGrid>
        <w:gridCol w:w="2800"/>
        <w:gridCol w:w="4660"/>
        <w:gridCol w:w="1900"/>
      </w:tblGrid>
      <w:tr w:rsidR="00C04D97" w14:paraId="07CBE1E5" w14:textId="77777777">
        <w:trPr>
          <w:tblHeader/>
          <w:jc w:val="center"/>
        </w:trPr>
        <w:tc>
          <w:tcPr>
            <w:tcW w:w="2800" w:type="dxa"/>
            <w:shd w:val="clear" w:color="auto" w:fill="1B5E3A"/>
            <w:tcMar>
              <w:top w:w="70" w:type="dxa"/>
              <w:left w:w="90" w:type="dxa"/>
              <w:bottom w:w="70" w:type="dxa"/>
              <w:right w:w="90" w:type="dxa"/>
            </w:tcMar>
          </w:tcPr>
          <w:p w14:paraId="7F5A00AF" w14:textId="77777777" w:rsidR="00C04D97" w:rsidRDefault="00D65B5A">
            <w:pPr>
              <w:pStyle w:val="TableText"/>
              <w:keepNext/>
            </w:pPr>
            <w:r>
              <w:rPr>
                <w:b/>
                <w:color w:val="FFFFFF"/>
              </w:rPr>
              <w:t>Entity</w:t>
            </w:r>
          </w:p>
        </w:tc>
        <w:tc>
          <w:tcPr>
            <w:tcW w:w="4660" w:type="dxa"/>
            <w:shd w:val="clear" w:color="auto" w:fill="1B5E3A"/>
            <w:tcMar>
              <w:top w:w="70" w:type="dxa"/>
              <w:left w:w="90" w:type="dxa"/>
              <w:bottom w:w="70" w:type="dxa"/>
              <w:right w:w="90" w:type="dxa"/>
            </w:tcMar>
          </w:tcPr>
          <w:p w14:paraId="3AD942D8" w14:textId="77777777" w:rsidR="00C04D97" w:rsidRDefault="00D65B5A">
            <w:pPr>
              <w:pStyle w:val="TableText"/>
              <w:keepNext/>
            </w:pPr>
            <w:r>
              <w:rPr>
                <w:b/>
                <w:color w:val="FFFFFF"/>
              </w:rPr>
              <w:t>Purpose</w:t>
            </w:r>
          </w:p>
        </w:tc>
        <w:tc>
          <w:tcPr>
            <w:tcW w:w="1900" w:type="dxa"/>
            <w:shd w:val="clear" w:color="auto" w:fill="1B5E3A"/>
            <w:tcMar>
              <w:top w:w="70" w:type="dxa"/>
              <w:left w:w="90" w:type="dxa"/>
              <w:bottom w:w="70" w:type="dxa"/>
              <w:right w:w="90" w:type="dxa"/>
            </w:tcMar>
          </w:tcPr>
          <w:p w14:paraId="3BE62951" w14:textId="77777777" w:rsidR="00C04D97" w:rsidRDefault="00D65B5A">
            <w:pPr>
              <w:pStyle w:val="TableText"/>
              <w:keepNext/>
            </w:pPr>
            <w:r>
              <w:rPr>
                <w:b/>
                <w:color w:val="FFFFFF"/>
              </w:rPr>
              <w:t>Requirements</w:t>
            </w:r>
          </w:p>
        </w:tc>
      </w:tr>
      <w:tr w:rsidR="00C04D97" w14:paraId="2F2D2F72" w14:textId="77777777">
        <w:trPr>
          <w:cantSplit/>
          <w:jc w:val="center"/>
        </w:trPr>
        <w:tc>
          <w:tcPr>
            <w:tcW w:w="2800" w:type="dxa"/>
            <w:tcBorders>
              <w:bottom w:val="single" w:sz="4" w:space="0" w:color="C9D1D6"/>
            </w:tcBorders>
            <w:tcMar>
              <w:top w:w="55" w:type="dxa"/>
              <w:left w:w="90" w:type="dxa"/>
              <w:bottom w:w="55" w:type="dxa"/>
              <w:right w:w="90" w:type="dxa"/>
            </w:tcMar>
          </w:tcPr>
          <w:p w14:paraId="33A5BD06" w14:textId="77777777" w:rsidR="00C04D97" w:rsidRDefault="00D65B5A">
            <w:pPr>
              <w:pStyle w:val="TableText"/>
              <w:keepNext/>
            </w:pPr>
            <w:r>
              <w:rPr>
                <w:rFonts w:ascii="Consolas" w:eastAsia="Consolas" w:hAnsi="Consolas"/>
                <w:color w:val="0B6E4F"/>
                <w:sz w:val="16"/>
              </w:rPr>
              <w:t>user</w:t>
            </w:r>
          </w:p>
        </w:tc>
        <w:tc>
          <w:tcPr>
            <w:tcW w:w="4660" w:type="dxa"/>
            <w:tcBorders>
              <w:bottom w:val="single" w:sz="4" w:space="0" w:color="C9D1D6"/>
            </w:tcBorders>
            <w:tcMar>
              <w:top w:w="55" w:type="dxa"/>
              <w:left w:w="90" w:type="dxa"/>
              <w:bottom w:w="55" w:type="dxa"/>
              <w:right w:w="90" w:type="dxa"/>
            </w:tcMar>
          </w:tcPr>
          <w:p w14:paraId="785156CF" w14:textId="77777777" w:rsidR="00C04D97" w:rsidRDefault="00D65B5A">
            <w:pPr>
              <w:pStyle w:val="TableText"/>
              <w:keepNext/>
            </w:pPr>
            <w:r>
              <w:t>Account, role, region and program scope, phone, ban state</w:t>
            </w:r>
          </w:p>
        </w:tc>
        <w:tc>
          <w:tcPr>
            <w:tcW w:w="1900" w:type="dxa"/>
            <w:tcBorders>
              <w:bottom w:val="single" w:sz="4" w:space="0" w:color="C9D1D6"/>
            </w:tcBorders>
            <w:tcMar>
              <w:top w:w="55" w:type="dxa"/>
              <w:left w:w="90" w:type="dxa"/>
              <w:bottom w:w="55" w:type="dxa"/>
              <w:right w:w="90" w:type="dxa"/>
            </w:tcMar>
          </w:tcPr>
          <w:p w14:paraId="637C35EA" w14:textId="77777777" w:rsidR="00C04D97" w:rsidRDefault="00D65B5A">
            <w:pPr>
              <w:pStyle w:val="TableText"/>
              <w:keepNext/>
            </w:pPr>
            <w:r>
              <w:t>FR-AUTH-01..06</w:t>
            </w:r>
          </w:p>
        </w:tc>
      </w:tr>
      <w:tr w:rsidR="00C04D97" w14:paraId="4EA4AB71"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7381EF4B" w14:textId="77777777" w:rsidR="00C04D97" w:rsidRDefault="00D65B5A">
            <w:pPr>
              <w:pStyle w:val="TableText"/>
            </w:pPr>
            <w:r>
              <w:rPr>
                <w:rFonts w:ascii="Consolas" w:eastAsia="Consolas" w:hAnsi="Consolas"/>
                <w:color w:val="0B6E4F"/>
                <w:sz w:val="16"/>
              </w:rPr>
              <w:t>session</w:t>
            </w:r>
          </w:p>
        </w:tc>
        <w:tc>
          <w:tcPr>
            <w:tcW w:w="4660" w:type="dxa"/>
            <w:tcBorders>
              <w:bottom w:val="single" w:sz="4" w:space="0" w:color="C9D1D6"/>
            </w:tcBorders>
            <w:shd w:val="clear" w:color="auto" w:fill="F3F7F5"/>
            <w:tcMar>
              <w:top w:w="55" w:type="dxa"/>
              <w:left w:w="90" w:type="dxa"/>
              <w:bottom w:w="55" w:type="dxa"/>
              <w:right w:w="90" w:type="dxa"/>
            </w:tcMar>
          </w:tcPr>
          <w:p w14:paraId="5AC60A01" w14:textId="77777777" w:rsidR="00C04D97" w:rsidRDefault="00D65B5A">
            <w:pPr>
              <w:pStyle w:val="TableText"/>
            </w:pPr>
            <w:r>
              <w:t>Active sessions with IP address and user agent</w:t>
            </w:r>
          </w:p>
        </w:tc>
        <w:tc>
          <w:tcPr>
            <w:tcW w:w="1900" w:type="dxa"/>
            <w:tcBorders>
              <w:bottom w:val="single" w:sz="4" w:space="0" w:color="C9D1D6"/>
            </w:tcBorders>
            <w:shd w:val="clear" w:color="auto" w:fill="F3F7F5"/>
            <w:tcMar>
              <w:top w:w="55" w:type="dxa"/>
              <w:left w:w="90" w:type="dxa"/>
              <w:bottom w:w="55" w:type="dxa"/>
              <w:right w:w="90" w:type="dxa"/>
            </w:tcMar>
          </w:tcPr>
          <w:p w14:paraId="7A7AA8A5" w14:textId="77777777" w:rsidR="00C04D97" w:rsidRDefault="00D65B5A">
            <w:pPr>
              <w:pStyle w:val="TableText"/>
            </w:pPr>
            <w:r>
              <w:t>FR-AUTH-02</w:t>
            </w:r>
          </w:p>
        </w:tc>
      </w:tr>
      <w:tr w:rsidR="00C04D97" w14:paraId="15B4C91A" w14:textId="77777777">
        <w:trPr>
          <w:cantSplit/>
          <w:jc w:val="center"/>
        </w:trPr>
        <w:tc>
          <w:tcPr>
            <w:tcW w:w="2800" w:type="dxa"/>
            <w:tcBorders>
              <w:bottom w:val="single" w:sz="4" w:space="0" w:color="C9D1D6"/>
            </w:tcBorders>
            <w:tcMar>
              <w:top w:w="55" w:type="dxa"/>
              <w:left w:w="90" w:type="dxa"/>
              <w:bottom w:w="55" w:type="dxa"/>
              <w:right w:w="90" w:type="dxa"/>
            </w:tcMar>
          </w:tcPr>
          <w:p w14:paraId="1E51DE4D" w14:textId="77777777" w:rsidR="00C04D97" w:rsidRDefault="00D65B5A">
            <w:pPr>
              <w:pStyle w:val="TableText"/>
            </w:pPr>
            <w:r>
              <w:rPr>
                <w:rFonts w:ascii="Consolas" w:eastAsia="Consolas" w:hAnsi="Consolas"/>
                <w:color w:val="0B6E4F"/>
                <w:sz w:val="16"/>
              </w:rPr>
              <w:t>account</w:t>
            </w:r>
          </w:p>
        </w:tc>
        <w:tc>
          <w:tcPr>
            <w:tcW w:w="4660" w:type="dxa"/>
            <w:tcBorders>
              <w:bottom w:val="single" w:sz="4" w:space="0" w:color="C9D1D6"/>
            </w:tcBorders>
            <w:tcMar>
              <w:top w:w="55" w:type="dxa"/>
              <w:left w:w="90" w:type="dxa"/>
              <w:bottom w:w="55" w:type="dxa"/>
              <w:right w:w="90" w:type="dxa"/>
            </w:tcMar>
          </w:tcPr>
          <w:p w14:paraId="45C9F80E" w14:textId="77777777" w:rsidR="00C04D97" w:rsidRDefault="00D65B5A">
            <w:pPr>
              <w:pStyle w:val="TableText"/>
            </w:pPr>
            <w:r>
              <w:t>Credential and OAuth provider links (password stored hashed)</w:t>
            </w:r>
          </w:p>
        </w:tc>
        <w:tc>
          <w:tcPr>
            <w:tcW w:w="1900" w:type="dxa"/>
            <w:tcBorders>
              <w:bottom w:val="single" w:sz="4" w:space="0" w:color="C9D1D6"/>
            </w:tcBorders>
            <w:tcMar>
              <w:top w:w="55" w:type="dxa"/>
              <w:left w:w="90" w:type="dxa"/>
              <w:bottom w:w="55" w:type="dxa"/>
              <w:right w:w="90" w:type="dxa"/>
            </w:tcMar>
          </w:tcPr>
          <w:p w14:paraId="703E00E2" w14:textId="77777777" w:rsidR="00C04D97" w:rsidRDefault="00D65B5A">
            <w:pPr>
              <w:pStyle w:val="TableText"/>
            </w:pPr>
            <w:r>
              <w:t>FR-AUTH-01, 02</w:t>
            </w:r>
          </w:p>
        </w:tc>
      </w:tr>
      <w:tr w:rsidR="00C04D97" w14:paraId="0B6118F5"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5393AC9B" w14:textId="77777777" w:rsidR="00C04D97" w:rsidRDefault="00D65B5A">
            <w:pPr>
              <w:pStyle w:val="TableText"/>
            </w:pPr>
            <w:r>
              <w:rPr>
                <w:rFonts w:ascii="Consolas" w:eastAsia="Consolas" w:hAnsi="Consolas"/>
                <w:color w:val="0B6E4F"/>
                <w:sz w:val="16"/>
              </w:rPr>
              <w:t>verification</w:t>
            </w:r>
          </w:p>
        </w:tc>
        <w:tc>
          <w:tcPr>
            <w:tcW w:w="4660" w:type="dxa"/>
            <w:tcBorders>
              <w:bottom w:val="single" w:sz="4" w:space="0" w:color="C9D1D6"/>
            </w:tcBorders>
            <w:shd w:val="clear" w:color="auto" w:fill="F3F7F5"/>
            <w:tcMar>
              <w:top w:w="55" w:type="dxa"/>
              <w:left w:w="90" w:type="dxa"/>
              <w:bottom w:w="55" w:type="dxa"/>
              <w:right w:w="90" w:type="dxa"/>
            </w:tcMar>
          </w:tcPr>
          <w:p w14:paraId="63519F0E" w14:textId="77777777" w:rsidR="00C04D97" w:rsidRDefault="00D65B5A">
            <w:pPr>
              <w:pStyle w:val="TableText"/>
            </w:pPr>
            <w:r>
              <w:t>One-time codes for email verification and recovery</w:t>
            </w:r>
          </w:p>
        </w:tc>
        <w:tc>
          <w:tcPr>
            <w:tcW w:w="1900" w:type="dxa"/>
            <w:tcBorders>
              <w:bottom w:val="single" w:sz="4" w:space="0" w:color="C9D1D6"/>
            </w:tcBorders>
            <w:shd w:val="clear" w:color="auto" w:fill="F3F7F5"/>
            <w:tcMar>
              <w:top w:w="55" w:type="dxa"/>
              <w:left w:w="90" w:type="dxa"/>
              <w:bottom w:w="55" w:type="dxa"/>
              <w:right w:w="90" w:type="dxa"/>
            </w:tcMar>
          </w:tcPr>
          <w:p w14:paraId="4D4FD9BD" w14:textId="77777777" w:rsidR="00C04D97" w:rsidRDefault="00D65B5A">
            <w:pPr>
              <w:pStyle w:val="TableText"/>
            </w:pPr>
            <w:r>
              <w:t>FR-AUTH-01, 03</w:t>
            </w:r>
          </w:p>
        </w:tc>
      </w:tr>
      <w:tr w:rsidR="00C04D97" w14:paraId="7CC85AB1" w14:textId="77777777">
        <w:trPr>
          <w:cantSplit/>
          <w:jc w:val="center"/>
        </w:trPr>
        <w:tc>
          <w:tcPr>
            <w:tcW w:w="2800" w:type="dxa"/>
            <w:tcBorders>
              <w:bottom w:val="single" w:sz="4" w:space="0" w:color="C9D1D6"/>
            </w:tcBorders>
            <w:tcMar>
              <w:top w:w="55" w:type="dxa"/>
              <w:left w:w="90" w:type="dxa"/>
              <w:bottom w:w="55" w:type="dxa"/>
              <w:right w:w="90" w:type="dxa"/>
            </w:tcMar>
          </w:tcPr>
          <w:p w14:paraId="270714B2" w14:textId="77777777" w:rsidR="00C04D97" w:rsidRDefault="00D65B5A">
            <w:pPr>
              <w:pStyle w:val="TableText"/>
            </w:pPr>
            <w:r>
              <w:rPr>
                <w:rFonts w:ascii="Consolas" w:eastAsia="Consolas" w:hAnsi="Consolas"/>
                <w:color w:val="0B6E4F"/>
                <w:sz w:val="16"/>
              </w:rPr>
              <w:t>account_preferences</w:t>
            </w:r>
          </w:p>
        </w:tc>
        <w:tc>
          <w:tcPr>
            <w:tcW w:w="4660" w:type="dxa"/>
            <w:tcBorders>
              <w:bottom w:val="single" w:sz="4" w:space="0" w:color="C9D1D6"/>
            </w:tcBorders>
            <w:tcMar>
              <w:top w:w="55" w:type="dxa"/>
              <w:left w:w="90" w:type="dxa"/>
              <w:bottom w:w="55" w:type="dxa"/>
              <w:right w:w="90" w:type="dxa"/>
            </w:tcMar>
          </w:tcPr>
          <w:p w14:paraId="55B1B227" w14:textId="77777777" w:rsidR="00C04D97" w:rsidRDefault="00D65B5A">
            <w:pPr>
              <w:pStyle w:val="TableText"/>
            </w:pPr>
            <w:r>
              <w:t>Per-user notification channel choices</w:t>
            </w:r>
          </w:p>
        </w:tc>
        <w:tc>
          <w:tcPr>
            <w:tcW w:w="1900" w:type="dxa"/>
            <w:tcBorders>
              <w:bottom w:val="single" w:sz="4" w:space="0" w:color="C9D1D6"/>
            </w:tcBorders>
            <w:tcMar>
              <w:top w:w="55" w:type="dxa"/>
              <w:left w:w="90" w:type="dxa"/>
              <w:bottom w:w="55" w:type="dxa"/>
              <w:right w:w="90" w:type="dxa"/>
            </w:tcMar>
          </w:tcPr>
          <w:p w14:paraId="1D0C5292" w14:textId="77777777" w:rsidR="00C04D97" w:rsidRDefault="00D65B5A">
            <w:pPr>
              <w:pStyle w:val="TableText"/>
            </w:pPr>
            <w:r>
              <w:t>FR-AUTH-04</w:t>
            </w:r>
          </w:p>
        </w:tc>
      </w:tr>
      <w:tr w:rsidR="00C04D97" w14:paraId="2CAC1689"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2D4C2639" w14:textId="77777777" w:rsidR="00C04D97" w:rsidRDefault="00D65B5A">
            <w:pPr>
              <w:pStyle w:val="TableText"/>
            </w:pPr>
            <w:r>
              <w:rPr>
                <w:rFonts w:ascii="Consolas" w:eastAsia="Consolas" w:hAnsi="Consolas"/>
                <w:color w:val="0B6E4F"/>
                <w:sz w:val="16"/>
              </w:rPr>
              <w:t>user_tour_progress</w:t>
            </w:r>
          </w:p>
        </w:tc>
        <w:tc>
          <w:tcPr>
            <w:tcW w:w="4660" w:type="dxa"/>
            <w:tcBorders>
              <w:bottom w:val="single" w:sz="4" w:space="0" w:color="C9D1D6"/>
            </w:tcBorders>
            <w:shd w:val="clear" w:color="auto" w:fill="F3F7F5"/>
            <w:tcMar>
              <w:top w:w="55" w:type="dxa"/>
              <w:left w:w="90" w:type="dxa"/>
              <w:bottom w:w="55" w:type="dxa"/>
              <w:right w:w="90" w:type="dxa"/>
            </w:tcMar>
          </w:tcPr>
          <w:p w14:paraId="5D631E2A" w14:textId="77777777" w:rsidR="00C04D97" w:rsidRDefault="00D65B5A">
            <w:pPr>
              <w:pStyle w:val="TableText"/>
            </w:pPr>
            <w:r>
              <w:t>Guided tour progress</w:t>
            </w:r>
          </w:p>
        </w:tc>
        <w:tc>
          <w:tcPr>
            <w:tcW w:w="1900" w:type="dxa"/>
            <w:tcBorders>
              <w:bottom w:val="single" w:sz="4" w:space="0" w:color="C9D1D6"/>
            </w:tcBorders>
            <w:shd w:val="clear" w:color="auto" w:fill="F3F7F5"/>
            <w:tcMar>
              <w:top w:w="55" w:type="dxa"/>
              <w:left w:w="90" w:type="dxa"/>
              <w:bottom w:w="55" w:type="dxa"/>
              <w:right w:w="90" w:type="dxa"/>
            </w:tcMar>
          </w:tcPr>
          <w:p w14:paraId="3E8919B5" w14:textId="77777777" w:rsidR="00C04D97" w:rsidRDefault="00D65B5A">
            <w:pPr>
              <w:pStyle w:val="TableText"/>
            </w:pPr>
            <w:r>
              <w:t>FR-AUTH-04</w:t>
            </w:r>
          </w:p>
        </w:tc>
      </w:tr>
    </w:tbl>
    <w:p w14:paraId="60E9612E" w14:textId="77777777" w:rsidR="00C04D97" w:rsidRDefault="00C04D97">
      <w:pPr>
        <w:spacing w:after="80" w:line="144" w:lineRule="auto"/>
      </w:pPr>
    </w:p>
    <w:p w14:paraId="744212A0" w14:textId="77777777" w:rsidR="00C04D97" w:rsidRDefault="00D65B5A">
      <w:pPr>
        <w:pStyle w:val="Heading3"/>
      </w:pPr>
      <w:bookmarkStart w:id="93" w:name="_Toc243174405"/>
      <w:r>
        <w:lastRenderedPageBreak/>
        <w:t>4.3.2 Project Mirror, Reference, and Map Data</w:t>
      </w:r>
      <w:bookmarkEnd w:id="93"/>
    </w:p>
    <w:tbl>
      <w:tblPr>
        <w:tblW w:w="9360" w:type="dxa"/>
        <w:jc w:val="center"/>
        <w:tblLayout w:type="fixed"/>
        <w:tblLook w:val="04A0" w:firstRow="1" w:lastRow="0" w:firstColumn="1" w:lastColumn="0" w:noHBand="0" w:noVBand="1"/>
      </w:tblPr>
      <w:tblGrid>
        <w:gridCol w:w="2800"/>
        <w:gridCol w:w="4660"/>
        <w:gridCol w:w="1900"/>
      </w:tblGrid>
      <w:tr w:rsidR="00C04D97" w14:paraId="5C985964" w14:textId="77777777">
        <w:trPr>
          <w:tblHeader/>
          <w:jc w:val="center"/>
        </w:trPr>
        <w:tc>
          <w:tcPr>
            <w:tcW w:w="2800" w:type="dxa"/>
            <w:shd w:val="clear" w:color="auto" w:fill="1B5E3A"/>
            <w:tcMar>
              <w:top w:w="70" w:type="dxa"/>
              <w:left w:w="90" w:type="dxa"/>
              <w:bottom w:w="70" w:type="dxa"/>
              <w:right w:w="90" w:type="dxa"/>
            </w:tcMar>
          </w:tcPr>
          <w:p w14:paraId="25D17A10" w14:textId="77777777" w:rsidR="00C04D97" w:rsidRDefault="00D65B5A">
            <w:pPr>
              <w:pStyle w:val="TableText"/>
              <w:keepNext/>
            </w:pPr>
            <w:r>
              <w:rPr>
                <w:b/>
                <w:color w:val="FFFFFF"/>
              </w:rPr>
              <w:t>Entity</w:t>
            </w:r>
          </w:p>
        </w:tc>
        <w:tc>
          <w:tcPr>
            <w:tcW w:w="4660" w:type="dxa"/>
            <w:shd w:val="clear" w:color="auto" w:fill="1B5E3A"/>
            <w:tcMar>
              <w:top w:w="70" w:type="dxa"/>
              <w:left w:w="90" w:type="dxa"/>
              <w:bottom w:w="70" w:type="dxa"/>
              <w:right w:w="90" w:type="dxa"/>
            </w:tcMar>
          </w:tcPr>
          <w:p w14:paraId="70448E0D" w14:textId="77777777" w:rsidR="00C04D97" w:rsidRDefault="00D65B5A">
            <w:pPr>
              <w:pStyle w:val="TableText"/>
              <w:keepNext/>
            </w:pPr>
            <w:r>
              <w:rPr>
                <w:b/>
                <w:color w:val="FFFFFF"/>
              </w:rPr>
              <w:t>Purpose</w:t>
            </w:r>
          </w:p>
        </w:tc>
        <w:tc>
          <w:tcPr>
            <w:tcW w:w="1900" w:type="dxa"/>
            <w:shd w:val="clear" w:color="auto" w:fill="1B5E3A"/>
            <w:tcMar>
              <w:top w:w="70" w:type="dxa"/>
              <w:left w:w="90" w:type="dxa"/>
              <w:bottom w:w="70" w:type="dxa"/>
              <w:right w:w="90" w:type="dxa"/>
            </w:tcMar>
          </w:tcPr>
          <w:p w14:paraId="110A8B8D" w14:textId="77777777" w:rsidR="00C04D97" w:rsidRDefault="00D65B5A">
            <w:pPr>
              <w:pStyle w:val="TableText"/>
              <w:keepNext/>
            </w:pPr>
            <w:r>
              <w:rPr>
                <w:b/>
                <w:color w:val="FFFFFF"/>
              </w:rPr>
              <w:t>Requirements</w:t>
            </w:r>
          </w:p>
        </w:tc>
      </w:tr>
      <w:tr w:rsidR="00C04D97" w14:paraId="11FD98E2" w14:textId="77777777">
        <w:trPr>
          <w:cantSplit/>
          <w:jc w:val="center"/>
        </w:trPr>
        <w:tc>
          <w:tcPr>
            <w:tcW w:w="2800" w:type="dxa"/>
            <w:tcBorders>
              <w:bottom w:val="single" w:sz="4" w:space="0" w:color="C9D1D6"/>
            </w:tcBorders>
            <w:tcMar>
              <w:top w:w="55" w:type="dxa"/>
              <w:left w:w="90" w:type="dxa"/>
              <w:bottom w:w="55" w:type="dxa"/>
              <w:right w:w="90" w:type="dxa"/>
            </w:tcMar>
          </w:tcPr>
          <w:p w14:paraId="5BAA41DE" w14:textId="77777777" w:rsidR="00C04D97" w:rsidRDefault="00D65B5A">
            <w:pPr>
              <w:pStyle w:val="TableText"/>
              <w:keepNext/>
            </w:pPr>
            <w:r>
              <w:rPr>
                <w:rFonts w:ascii="Consolas" w:eastAsia="Consolas" w:hAnsi="Consolas"/>
                <w:color w:val="0B6E4F"/>
                <w:sz w:val="16"/>
              </w:rPr>
              <w:t>projects</w:t>
            </w:r>
          </w:p>
        </w:tc>
        <w:tc>
          <w:tcPr>
            <w:tcW w:w="4660" w:type="dxa"/>
            <w:tcBorders>
              <w:bottom w:val="single" w:sz="4" w:space="0" w:color="C9D1D6"/>
            </w:tcBorders>
            <w:tcMar>
              <w:top w:w="55" w:type="dxa"/>
              <w:left w:w="90" w:type="dxa"/>
              <w:bottom w:w="55" w:type="dxa"/>
              <w:right w:w="90" w:type="dxa"/>
            </w:tcMar>
          </w:tcPr>
          <w:p w14:paraId="2DADDB1C" w14:textId="77777777" w:rsidR="00C04D97" w:rsidRDefault="00D65B5A">
            <w:pPr>
              <w:pStyle w:val="TableText"/>
              <w:keepNext/>
            </w:pPr>
            <w:r>
              <w:t>Synchronized ABEMIS project (57 columns): identity, location, budget, progress, dates, program, stage, PostGIS point, raw metadata</w:t>
            </w:r>
          </w:p>
        </w:tc>
        <w:tc>
          <w:tcPr>
            <w:tcW w:w="1900" w:type="dxa"/>
            <w:tcBorders>
              <w:bottom w:val="single" w:sz="4" w:space="0" w:color="C9D1D6"/>
            </w:tcBorders>
            <w:tcMar>
              <w:top w:w="55" w:type="dxa"/>
              <w:left w:w="90" w:type="dxa"/>
              <w:bottom w:w="55" w:type="dxa"/>
              <w:right w:w="90" w:type="dxa"/>
            </w:tcMar>
          </w:tcPr>
          <w:p w14:paraId="01BB8583" w14:textId="77777777" w:rsidR="00C04D97" w:rsidRDefault="00D65B5A">
            <w:pPr>
              <w:pStyle w:val="TableText"/>
              <w:keepNext/>
            </w:pPr>
            <w:r>
              <w:t>FR-SYNC-01..03, FR-PUB-01..03</w:t>
            </w:r>
          </w:p>
        </w:tc>
      </w:tr>
      <w:tr w:rsidR="00C04D97" w14:paraId="70B6A510"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48DEC29C" w14:textId="77777777" w:rsidR="00C04D97" w:rsidRDefault="00D65B5A">
            <w:pPr>
              <w:pStyle w:val="TableText"/>
            </w:pPr>
            <w:r>
              <w:rPr>
                <w:rFonts w:ascii="Consolas" w:eastAsia="Consolas" w:hAnsi="Consolas"/>
                <w:color w:val="0B6E4F"/>
                <w:sz w:val="16"/>
              </w:rPr>
              <w:t>sync_logs</w:t>
            </w:r>
          </w:p>
        </w:tc>
        <w:tc>
          <w:tcPr>
            <w:tcW w:w="4660" w:type="dxa"/>
            <w:tcBorders>
              <w:bottom w:val="single" w:sz="4" w:space="0" w:color="C9D1D6"/>
            </w:tcBorders>
            <w:shd w:val="clear" w:color="auto" w:fill="F3F7F5"/>
            <w:tcMar>
              <w:top w:w="55" w:type="dxa"/>
              <w:left w:w="90" w:type="dxa"/>
              <w:bottom w:w="55" w:type="dxa"/>
              <w:right w:w="90" w:type="dxa"/>
            </w:tcMar>
          </w:tcPr>
          <w:p w14:paraId="24DCC778" w14:textId="77777777" w:rsidR="00C04D97" w:rsidRDefault="00D65B5A">
            <w:pPr>
              <w:pStyle w:val="TableText"/>
            </w:pPr>
            <w:r>
              <w:t>One row per synchronization run with counts and errors</w:t>
            </w:r>
          </w:p>
        </w:tc>
        <w:tc>
          <w:tcPr>
            <w:tcW w:w="1900" w:type="dxa"/>
            <w:tcBorders>
              <w:bottom w:val="single" w:sz="4" w:space="0" w:color="C9D1D6"/>
            </w:tcBorders>
            <w:shd w:val="clear" w:color="auto" w:fill="F3F7F5"/>
            <w:tcMar>
              <w:top w:w="55" w:type="dxa"/>
              <w:left w:w="90" w:type="dxa"/>
              <w:bottom w:w="55" w:type="dxa"/>
              <w:right w:w="90" w:type="dxa"/>
            </w:tcMar>
          </w:tcPr>
          <w:p w14:paraId="44DD168B" w14:textId="77777777" w:rsidR="00C04D97" w:rsidRDefault="00D65B5A">
            <w:pPr>
              <w:pStyle w:val="TableText"/>
            </w:pPr>
            <w:r>
              <w:t>FR-SYNC-01, 02</w:t>
            </w:r>
          </w:p>
        </w:tc>
      </w:tr>
      <w:tr w:rsidR="00C04D97" w14:paraId="55E26A01" w14:textId="77777777">
        <w:trPr>
          <w:cantSplit/>
          <w:jc w:val="center"/>
        </w:trPr>
        <w:tc>
          <w:tcPr>
            <w:tcW w:w="2800" w:type="dxa"/>
            <w:tcBorders>
              <w:bottom w:val="single" w:sz="4" w:space="0" w:color="C9D1D6"/>
            </w:tcBorders>
            <w:tcMar>
              <w:top w:w="55" w:type="dxa"/>
              <w:left w:w="90" w:type="dxa"/>
              <w:bottom w:w="55" w:type="dxa"/>
              <w:right w:w="90" w:type="dxa"/>
            </w:tcMar>
          </w:tcPr>
          <w:p w14:paraId="29E75D76" w14:textId="77777777" w:rsidR="00C04D97" w:rsidRDefault="00D65B5A">
            <w:pPr>
              <w:pStyle w:val="TableText"/>
            </w:pPr>
            <w:r>
              <w:rPr>
                <w:rFonts w:ascii="Consolas" w:eastAsia="Consolas" w:hAnsi="Consolas"/>
                <w:color w:val="0B6E4F"/>
                <w:sz w:val="16"/>
              </w:rPr>
              <w:t>project_metric_snapshots</w:t>
            </w:r>
          </w:p>
        </w:tc>
        <w:tc>
          <w:tcPr>
            <w:tcW w:w="4660" w:type="dxa"/>
            <w:tcBorders>
              <w:bottom w:val="single" w:sz="4" w:space="0" w:color="C9D1D6"/>
            </w:tcBorders>
            <w:tcMar>
              <w:top w:w="55" w:type="dxa"/>
              <w:left w:w="90" w:type="dxa"/>
              <w:bottom w:w="55" w:type="dxa"/>
              <w:right w:w="90" w:type="dxa"/>
            </w:tcMar>
          </w:tcPr>
          <w:p w14:paraId="2BF93B14" w14:textId="77777777" w:rsidR="00C04D97" w:rsidRDefault="00D65B5A">
            <w:pPr>
              <w:pStyle w:val="TableText"/>
            </w:pPr>
            <w:r>
              <w:t>Daily progress and budget snapshot per project</w:t>
            </w:r>
          </w:p>
        </w:tc>
        <w:tc>
          <w:tcPr>
            <w:tcW w:w="1900" w:type="dxa"/>
            <w:tcBorders>
              <w:bottom w:val="single" w:sz="4" w:space="0" w:color="C9D1D6"/>
            </w:tcBorders>
            <w:tcMar>
              <w:top w:w="55" w:type="dxa"/>
              <w:left w:w="90" w:type="dxa"/>
              <w:bottom w:w="55" w:type="dxa"/>
              <w:right w:w="90" w:type="dxa"/>
            </w:tcMar>
          </w:tcPr>
          <w:p w14:paraId="135C457C" w14:textId="77777777" w:rsidR="00C04D97" w:rsidRDefault="00D65B5A">
            <w:pPr>
              <w:pStyle w:val="TableText"/>
            </w:pPr>
            <w:r>
              <w:t>FR-SYNC-04, FR-ADM-01</w:t>
            </w:r>
          </w:p>
        </w:tc>
      </w:tr>
      <w:tr w:rsidR="00C04D97" w14:paraId="061D6447"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6A099EE6" w14:textId="77777777" w:rsidR="00C04D97" w:rsidRDefault="00D65B5A">
            <w:pPr>
              <w:pStyle w:val="TableText"/>
            </w:pPr>
            <w:r>
              <w:rPr>
                <w:rFonts w:ascii="Consolas" w:eastAsia="Consolas" w:hAnsi="Consolas"/>
                <w:color w:val="0B6E4F"/>
                <w:sz w:val="16"/>
              </w:rPr>
              <w:t>project_data_corrections</w:t>
            </w:r>
          </w:p>
        </w:tc>
        <w:tc>
          <w:tcPr>
            <w:tcW w:w="4660" w:type="dxa"/>
            <w:tcBorders>
              <w:bottom w:val="single" w:sz="4" w:space="0" w:color="C9D1D6"/>
            </w:tcBorders>
            <w:shd w:val="clear" w:color="auto" w:fill="F3F7F5"/>
            <w:tcMar>
              <w:top w:w="55" w:type="dxa"/>
              <w:left w:w="90" w:type="dxa"/>
              <w:bottom w:w="55" w:type="dxa"/>
              <w:right w:w="90" w:type="dxa"/>
            </w:tcMar>
          </w:tcPr>
          <w:p w14:paraId="0E21C509" w14:textId="77777777" w:rsidR="00C04D97" w:rsidRDefault="00D65B5A">
            <w:pPr>
              <w:pStyle w:val="TableText"/>
            </w:pPr>
            <w:r>
              <w:t>Recorded differences between source and corrected values</w:t>
            </w:r>
          </w:p>
        </w:tc>
        <w:tc>
          <w:tcPr>
            <w:tcW w:w="1900" w:type="dxa"/>
            <w:tcBorders>
              <w:bottom w:val="single" w:sz="4" w:space="0" w:color="C9D1D6"/>
            </w:tcBorders>
            <w:shd w:val="clear" w:color="auto" w:fill="F3F7F5"/>
            <w:tcMar>
              <w:top w:w="55" w:type="dxa"/>
              <w:left w:w="90" w:type="dxa"/>
              <w:bottom w:w="55" w:type="dxa"/>
              <w:right w:w="90" w:type="dxa"/>
            </w:tcMar>
          </w:tcPr>
          <w:p w14:paraId="409097D4" w14:textId="77777777" w:rsidR="00C04D97" w:rsidRDefault="00D65B5A">
            <w:pPr>
              <w:pStyle w:val="TableText"/>
            </w:pPr>
            <w:r>
              <w:t>FR-ADM-04</w:t>
            </w:r>
          </w:p>
        </w:tc>
      </w:tr>
      <w:tr w:rsidR="00C04D97" w14:paraId="36599D39" w14:textId="77777777">
        <w:trPr>
          <w:cantSplit/>
          <w:jc w:val="center"/>
        </w:trPr>
        <w:tc>
          <w:tcPr>
            <w:tcW w:w="2800" w:type="dxa"/>
            <w:tcBorders>
              <w:bottom w:val="single" w:sz="4" w:space="0" w:color="C9D1D6"/>
            </w:tcBorders>
            <w:tcMar>
              <w:top w:w="55" w:type="dxa"/>
              <w:left w:w="90" w:type="dxa"/>
              <w:bottom w:w="55" w:type="dxa"/>
              <w:right w:w="90" w:type="dxa"/>
            </w:tcMar>
          </w:tcPr>
          <w:p w14:paraId="309CBD7A" w14:textId="77777777" w:rsidR="00C04D97" w:rsidRDefault="00D65B5A">
            <w:pPr>
              <w:pStyle w:val="TableText"/>
            </w:pPr>
            <w:r>
              <w:rPr>
                <w:rFonts w:ascii="Consolas" w:eastAsia="Consolas" w:hAnsi="Consolas"/>
                <w:color w:val="0B6E4F"/>
                <w:sz w:val="16"/>
              </w:rPr>
              <w:t>project_commodity_overrides</w:t>
            </w:r>
          </w:p>
        </w:tc>
        <w:tc>
          <w:tcPr>
            <w:tcW w:w="4660" w:type="dxa"/>
            <w:tcBorders>
              <w:bottom w:val="single" w:sz="4" w:space="0" w:color="C9D1D6"/>
            </w:tcBorders>
            <w:tcMar>
              <w:top w:w="55" w:type="dxa"/>
              <w:left w:w="90" w:type="dxa"/>
              <w:bottom w:w="55" w:type="dxa"/>
              <w:right w:w="90" w:type="dxa"/>
            </w:tcMar>
          </w:tcPr>
          <w:p w14:paraId="081DC851" w14:textId="77777777" w:rsidR="00C04D97" w:rsidRDefault="00D65B5A">
            <w:pPr>
              <w:pStyle w:val="TableText"/>
            </w:pPr>
            <w:r>
              <w:t>Staff-approved commodity list for a project</w:t>
            </w:r>
          </w:p>
        </w:tc>
        <w:tc>
          <w:tcPr>
            <w:tcW w:w="1900" w:type="dxa"/>
            <w:tcBorders>
              <w:bottom w:val="single" w:sz="4" w:space="0" w:color="C9D1D6"/>
            </w:tcBorders>
            <w:tcMar>
              <w:top w:w="55" w:type="dxa"/>
              <w:left w:w="90" w:type="dxa"/>
              <w:bottom w:w="55" w:type="dxa"/>
              <w:right w:w="90" w:type="dxa"/>
            </w:tcMar>
          </w:tcPr>
          <w:p w14:paraId="799A7A7A" w14:textId="77777777" w:rsidR="00C04D97" w:rsidRDefault="00D65B5A">
            <w:pPr>
              <w:pStyle w:val="TableText"/>
            </w:pPr>
            <w:r>
              <w:t>FR-ADM-04</w:t>
            </w:r>
          </w:p>
        </w:tc>
      </w:tr>
      <w:tr w:rsidR="00C04D97" w14:paraId="2251F996"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26F153C6" w14:textId="77777777" w:rsidR="00C04D97" w:rsidRDefault="00D65B5A">
            <w:pPr>
              <w:pStyle w:val="TableText"/>
            </w:pPr>
            <w:r>
              <w:rPr>
                <w:rFonts w:ascii="Consolas" w:eastAsia="Consolas" w:hAnsi="Consolas"/>
                <w:color w:val="0B6E4F"/>
                <w:sz w:val="16"/>
              </w:rPr>
              <w:t>psgc_locations</w:t>
            </w:r>
          </w:p>
        </w:tc>
        <w:tc>
          <w:tcPr>
            <w:tcW w:w="4660" w:type="dxa"/>
            <w:tcBorders>
              <w:bottom w:val="single" w:sz="4" w:space="0" w:color="C9D1D6"/>
            </w:tcBorders>
            <w:shd w:val="clear" w:color="auto" w:fill="F3F7F5"/>
            <w:tcMar>
              <w:top w:w="55" w:type="dxa"/>
              <w:left w:w="90" w:type="dxa"/>
              <w:bottom w:w="55" w:type="dxa"/>
              <w:right w:w="90" w:type="dxa"/>
            </w:tcMar>
          </w:tcPr>
          <w:p w14:paraId="13279206" w14:textId="77777777" w:rsidR="00C04D97" w:rsidRDefault="00D65B5A">
            <w:pPr>
              <w:pStyle w:val="TableText"/>
            </w:pPr>
            <w:r>
              <w:t>Region, province, municipality, barangay reference (PSGC)</w:t>
            </w:r>
          </w:p>
        </w:tc>
        <w:tc>
          <w:tcPr>
            <w:tcW w:w="1900" w:type="dxa"/>
            <w:tcBorders>
              <w:bottom w:val="single" w:sz="4" w:space="0" w:color="C9D1D6"/>
            </w:tcBorders>
            <w:shd w:val="clear" w:color="auto" w:fill="F3F7F5"/>
            <w:tcMar>
              <w:top w:w="55" w:type="dxa"/>
              <w:left w:w="90" w:type="dxa"/>
              <w:bottom w:w="55" w:type="dxa"/>
              <w:right w:w="90" w:type="dxa"/>
            </w:tcMar>
          </w:tcPr>
          <w:p w14:paraId="7019A168" w14:textId="77777777" w:rsidR="00C04D97" w:rsidRDefault="00D65B5A">
            <w:pPr>
              <w:pStyle w:val="TableText"/>
            </w:pPr>
            <w:r>
              <w:t>FR-SYNC-05</w:t>
            </w:r>
          </w:p>
        </w:tc>
      </w:tr>
      <w:tr w:rsidR="00C04D97" w14:paraId="617C006A" w14:textId="77777777">
        <w:trPr>
          <w:cantSplit/>
          <w:jc w:val="center"/>
        </w:trPr>
        <w:tc>
          <w:tcPr>
            <w:tcW w:w="2800" w:type="dxa"/>
            <w:tcBorders>
              <w:bottom w:val="single" w:sz="4" w:space="0" w:color="C9D1D6"/>
            </w:tcBorders>
            <w:tcMar>
              <w:top w:w="55" w:type="dxa"/>
              <w:left w:w="90" w:type="dxa"/>
              <w:bottom w:w="55" w:type="dxa"/>
              <w:right w:w="90" w:type="dxa"/>
            </w:tcMar>
          </w:tcPr>
          <w:p w14:paraId="3DE0AB10" w14:textId="77777777" w:rsidR="00C04D97" w:rsidRDefault="00D65B5A">
            <w:pPr>
              <w:pStyle w:val="TableText"/>
            </w:pPr>
            <w:r>
              <w:rPr>
                <w:rFonts w:ascii="Consolas" w:eastAsia="Consolas" w:hAnsi="Consolas"/>
                <w:color w:val="0B6E4F"/>
                <w:sz w:val="16"/>
              </w:rPr>
              <w:t>regional_statistics</w:t>
            </w:r>
          </w:p>
        </w:tc>
        <w:tc>
          <w:tcPr>
            <w:tcW w:w="4660" w:type="dxa"/>
            <w:tcBorders>
              <w:bottom w:val="single" w:sz="4" w:space="0" w:color="C9D1D6"/>
            </w:tcBorders>
            <w:tcMar>
              <w:top w:w="55" w:type="dxa"/>
              <w:left w:w="90" w:type="dxa"/>
              <w:bottom w:w="55" w:type="dxa"/>
              <w:right w:w="90" w:type="dxa"/>
            </w:tcMar>
          </w:tcPr>
          <w:p w14:paraId="6F0F47CC" w14:textId="77777777" w:rsidR="00C04D97" w:rsidRDefault="00D65B5A">
            <w:pPr>
              <w:pStyle w:val="TableText"/>
            </w:pPr>
            <w:r>
              <w:t>Yearly regional counts and amounts by program</w:t>
            </w:r>
          </w:p>
        </w:tc>
        <w:tc>
          <w:tcPr>
            <w:tcW w:w="1900" w:type="dxa"/>
            <w:tcBorders>
              <w:bottom w:val="single" w:sz="4" w:space="0" w:color="C9D1D6"/>
            </w:tcBorders>
            <w:tcMar>
              <w:top w:w="55" w:type="dxa"/>
              <w:left w:w="90" w:type="dxa"/>
              <w:bottom w:w="55" w:type="dxa"/>
              <w:right w:w="90" w:type="dxa"/>
            </w:tcMar>
          </w:tcPr>
          <w:p w14:paraId="384245C9" w14:textId="77777777" w:rsidR="00C04D97" w:rsidRDefault="00D65B5A">
            <w:pPr>
              <w:pStyle w:val="TableText"/>
            </w:pPr>
            <w:r>
              <w:t>FR-PUB-04</w:t>
            </w:r>
          </w:p>
        </w:tc>
      </w:tr>
      <w:tr w:rsidR="00C04D97" w14:paraId="24E8BEB0"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6D28DEE3" w14:textId="77777777" w:rsidR="00C04D97" w:rsidRDefault="00D65B5A">
            <w:pPr>
              <w:pStyle w:val="TableText"/>
            </w:pPr>
            <w:r>
              <w:rPr>
                <w:rFonts w:ascii="Consolas" w:eastAsia="Consolas" w:hAnsi="Consolas"/>
                <w:color w:val="0B6E4F"/>
                <w:sz w:val="16"/>
              </w:rPr>
              <w:t>map_layers</w:t>
            </w:r>
          </w:p>
        </w:tc>
        <w:tc>
          <w:tcPr>
            <w:tcW w:w="4660" w:type="dxa"/>
            <w:tcBorders>
              <w:bottom w:val="single" w:sz="4" w:space="0" w:color="C9D1D6"/>
            </w:tcBorders>
            <w:shd w:val="clear" w:color="auto" w:fill="F3F7F5"/>
            <w:tcMar>
              <w:top w:w="55" w:type="dxa"/>
              <w:left w:w="90" w:type="dxa"/>
              <w:bottom w:w="55" w:type="dxa"/>
              <w:right w:w="90" w:type="dxa"/>
            </w:tcMar>
          </w:tcPr>
          <w:p w14:paraId="53FB9862" w14:textId="77777777" w:rsidR="00C04D97" w:rsidRDefault="00D65B5A">
            <w:pPr>
              <w:pStyle w:val="TableText"/>
            </w:pPr>
            <w:r>
              <w:t>GeoServer layer definitions for the map</w:t>
            </w:r>
          </w:p>
        </w:tc>
        <w:tc>
          <w:tcPr>
            <w:tcW w:w="1900" w:type="dxa"/>
            <w:tcBorders>
              <w:bottom w:val="single" w:sz="4" w:space="0" w:color="C9D1D6"/>
            </w:tcBorders>
            <w:shd w:val="clear" w:color="auto" w:fill="F3F7F5"/>
            <w:tcMar>
              <w:top w:w="55" w:type="dxa"/>
              <w:left w:w="90" w:type="dxa"/>
              <w:bottom w:w="55" w:type="dxa"/>
              <w:right w:w="90" w:type="dxa"/>
            </w:tcMar>
          </w:tcPr>
          <w:p w14:paraId="7611D36C" w14:textId="77777777" w:rsidR="00C04D97" w:rsidRDefault="00D65B5A">
            <w:pPr>
              <w:pStyle w:val="TableText"/>
            </w:pPr>
            <w:r>
              <w:t>FR-PUB-03</w:t>
            </w:r>
          </w:p>
        </w:tc>
      </w:tr>
    </w:tbl>
    <w:p w14:paraId="0FE82182" w14:textId="77777777" w:rsidR="00C04D97" w:rsidRDefault="00C04D97">
      <w:pPr>
        <w:spacing w:after="80" w:line="144" w:lineRule="auto"/>
      </w:pPr>
    </w:p>
    <w:p w14:paraId="575A3B36" w14:textId="77777777" w:rsidR="00C04D97" w:rsidRDefault="00D65B5A">
      <w:pPr>
        <w:pStyle w:val="Heading3"/>
      </w:pPr>
      <w:bookmarkStart w:id="94" w:name="_Toc243174406"/>
      <w:r>
        <w:t>4.3.3 Citizen Engagement</w:t>
      </w:r>
      <w:bookmarkEnd w:id="94"/>
    </w:p>
    <w:tbl>
      <w:tblPr>
        <w:tblW w:w="9360" w:type="dxa"/>
        <w:jc w:val="center"/>
        <w:tblLayout w:type="fixed"/>
        <w:tblLook w:val="04A0" w:firstRow="1" w:lastRow="0" w:firstColumn="1" w:lastColumn="0" w:noHBand="0" w:noVBand="1"/>
      </w:tblPr>
      <w:tblGrid>
        <w:gridCol w:w="2800"/>
        <w:gridCol w:w="4660"/>
        <w:gridCol w:w="1900"/>
      </w:tblGrid>
      <w:tr w:rsidR="00C04D97" w14:paraId="45158E08" w14:textId="77777777">
        <w:trPr>
          <w:tblHeader/>
          <w:jc w:val="center"/>
        </w:trPr>
        <w:tc>
          <w:tcPr>
            <w:tcW w:w="2800" w:type="dxa"/>
            <w:shd w:val="clear" w:color="auto" w:fill="1B5E3A"/>
            <w:tcMar>
              <w:top w:w="70" w:type="dxa"/>
              <w:left w:w="90" w:type="dxa"/>
              <w:bottom w:w="70" w:type="dxa"/>
              <w:right w:w="90" w:type="dxa"/>
            </w:tcMar>
          </w:tcPr>
          <w:p w14:paraId="3B9E6F4B" w14:textId="77777777" w:rsidR="00C04D97" w:rsidRDefault="00D65B5A">
            <w:pPr>
              <w:pStyle w:val="TableText"/>
              <w:keepNext/>
            </w:pPr>
            <w:r>
              <w:rPr>
                <w:b/>
                <w:color w:val="FFFFFF"/>
              </w:rPr>
              <w:t>Entity</w:t>
            </w:r>
          </w:p>
        </w:tc>
        <w:tc>
          <w:tcPr>
            <w:tcW w:w="4660" w:type="dxa"/>
            <w:shd w:val="clear" w:color="auto" w:fill="1B5E3A"/>
            <w:tcMar>
              <w:top w:w="70" w:type="dxa"/>
              <w:left w:w="90" w:type="dxa"/>
              <w:bottom w:w="70" w:type="dxa"/>
              <w:right w:w="90" w:type="dxa"/>
            </w:tcMar>
          </w:tcPr>
          <w:p w14:paraId="48206092" w14:textId="77777777" w:rsidR="00C04D97" w:rsidRDefault="00D65B5A">
            <w:pPr>
              <w:pStyle w:val="TableText"/>
              <w:keepNext/>
            </w:pPr>
            <w:r>
              <w:rPr>
                <w:b/>
                <w:color w:val="FFFFFF"/>
              </w:rPr>
              <w:t>Purpose</w:t>
            </w:r>
          </w:p>
        </w:tc>
        <w:tc>
          <w:tcPr>
            <w:tcW w:w="1900" w:type="dxa"/>
            <w:shd w:val="clear" w:color="auto" w:fill="1B5E3A"/>
            <w:tcMar>
              <w:top w:w="70" w:type="dxa"/>
              <w:left w:w="90" w:type="dxa"/>
              <w:bottom w:w="70" w:type="dxa"/>
              <w:right w:w="90" w:type="dxa"/>
            </w:tcMar>
          </w:tcPr>
          <w:p w14:paraId="1D259017" w14:textId="77777777" w:rsidR="00C04D97" w:rsidRDefault="00D65B5A">
            <w:pPr>
              <w:pStyle w:val="TableText"/>
              <w:keepNext/>
            </w:pPr>
            <w:r>
              <w:rPr>
                <w:b/>
                <w:color w:val="FFFFFF"/>
              </w:rPr>
              <w:t>Requirements</w:t>
            </w:r>
          </w:p>
        </w:tc>
      </w:tr>
      <w:tr w:rsidR="00C04D97" w14:paraId="2351F0C8" w14:textId="77777777">
        <w:trPr>
          <w:cantSplit/>
          <w:jc w:val="center"/>
        </w:trPr>
        <w:tc>
          <w:tcPr>
            <w:tcW w:w="2800" w:type="dxa"/>
            <w:tcBorders>
              <w:bottom w:val="single" w:sz="4" w:space="0" w:color="C9D1D6"/>
            </w:tcBorders>
            <w:tcMar>
              <w:top w:w="55" w:type="dxa"/>
              <w:left w:w="90" w:type="dxa"/>
              <w:bottom w:w="55" w:type="dxa"/>
              <w:right w:w="90" w:type="dxa"/>
            </w:tcMar>
          </w:tcPr>
          <w:p w14:paraId="66F6B447" w14:textId="77777777" w:rsidR="00C04D97" w:rsidRDefault="00D65B5A">
            <w:pPr>
              <w:pStyle w:val="TableText"/>
              <w:keepNext/>
            </w:pPr>
            <w:r>
              <w:rPr>
                <w:rFonts w:ascii="Consolas" w:eastAsia="Consolas" w:hAnsi="Consolas"/>
                <w:color w:val="0B6E4F"/>
                <w:sz w:val="16"/>
              </w:rPr>
              <w:t>feedback</w:t>
            </w:r>
          </w:p>
        </w:tc>
        <w:tc>
          <w:tcPr>
            <w:tcW w:w="4660" w:type="dxa"/>
            <w:tcBorders>
              <w:bottom w:val="single" w:sz="4" w:space="0" w:color="C9D1D6"/>
            </w:tcBorders>
            <w:tcMar>
              <w:top w:w="55" w:type="dxa"/>
              <w:left w:w="90" w:type="dxa"/>
              <w:bottom w:w="55" w:type="dxa"/>
              <w:right w:w="90" w:type="dxa"/>
            </w:tcMar>
          </w:tcPr>
          <w:p w14:paraId="216EECCC" w14:textId="77777777" w:rsidR="00C04D97" w:rsidRDefault="00D65B5A">
            <w:pPr>
              <w:pStyle w:val="TableText"/>
              <w:keepNext/>
            </w:pPr>
            <w:r>
              <w:t>Project feedback with rating, category, media, moderation state, SLA checkpoints</w:t>
            </w:r>
          </w:p>
        </w:tc>
        <w:tc>
          <w:tcPr>
            <w:tcW w:w="1900" w:type="dxa"/>
            <w:tcBorders>
              <w:bottom w:val="single" w:sz="4" w:space="0" w:color="C9D1D6"/>
            </w:tcBorders>
            <w:tcMar>
              <w:top w:w="55" w:type="dxa"/>
              <w:left w:w="90" w:type="dxa"/>
              <w:bottom w:w="55" w:type="dxa"/>
              <w:right w:w="90" w:type="dxa"/>
            </w:tcMar>
          </w:tcPr>
          <w:p w14:paraId="377F2241" w14:textId="77777777" w:rsidR="00C04D97" w:rsidRDefault="00D65B5A">
            <w:pPr>
              <w:pStyle w:val="TableText"/>
              <w:keepNext/>
            </w:pPr>
            <w:r>
              <w:t>FR-FB-01, 03</w:t>
            </w:r>
          </w:p>
        </w:tc>
      </w:tr>
      <w:tr w:rsidR="00C04D97" w14:paraId="7B388814"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198EE1FB" w14:textId="77777777" w:rsidR="00C04D97" w:rsidRDefault="00D65B5A">
            <w:pPr>
              <w:pStyle w:val="TableText"/>
            </w:pPr>
            <w:r>
              <w:rPr>
                <w:rFonts w:ascii="Consolas" w:eastAsia="Consolas" w:hAnsi="Consolas"/>
                <w:color w:val="0B6E4F"/>
                <w:sz w:val="16"/>
              </w:rPr>
              <w:t>feedback_comments</w:t>
            </w:r>
          </w:p>
        </w:tc>
        <w:tc>
          <w:tcPr>
            <w:tcW w:w="4660" w:type="dxa"/>
            <w:tcBorders>
              <w:bottom w:val="single" w:sz="4" w:space="0" w:color="C9D1D6"/>
            </w:tcBorders>
            <w:shd w:val="clear" w:color="auto" w:fill="F3F7F5"/>
            <w:tcMar>
              <w:top w:w="55" w:type="dxa"/>
              <w:left w:w="90" w:type="dxa"/>
              <w:bottom w:w="55" w:type="dxa"/>
              <w:right w:w="90" w:type="dxa"/>
            </w:tcMar>
          </w:tcPr>
          <w:p w14:paraId="19800BF0" w14:textId="77777777" w:rsidR="00C04D97" w:rsidRDefault="00D65B5A">
            <w:pPr>
              <w:pStyle w:val="TableText"/>
            </w:pPr>
            <w:r>
              <w:t>Comments on feedback, with auto-rejection data</w:t>
            </w:r>
          </w:p>
        </w:tc>
        <w:tc>
          <w:tcPr>
            <w:tcW w:w="1900" w:type="dxa"/>
            <w:tcBorders>
              <w:bottom w:val="single" w:sz="4" w:space="0" w:color="C9D1D6"/>
            </w:tcBorders>
            <w:shd w:val="clear" w:color="auto" w:fill="F3F7F5"/>
            <w:tcMar>
              <w:top w:w="55" w:type="dxa"/>
              <w:left w:w="90" w:type="dxa"/>
              <w:bottom w:w="55" w:type="dxa"/>
              <w:right w:w="90" w:type="dxa"/>
            </w:tcMar>
          </w:tcPr>
          <w:p w14:paraId="6056C10A" w14:textId="77777777" w:rsidR="00C04D97" w:rsidRDefault="00D65B5A">
            <w:pPr>
              <w:pStyle w:val="TableText"/>
            </w:pPr>
            <w:r>
              <w:t>FR-FB-02</w:t>
            </w:r>
          </w:p>
        </w:tc>
      </w:tr>
      <w:tr w:rsidR="00C04D97" w14:paraId="58A3D416" w14:textId="77777777">
        <w:trPr>
          <w:cantSplit/>
          <w:jc w:val="center"/>
        </w:trPr>
        <w:tc>
          <w:tcPr>
            <w:tcW w:w="2800" w:type="dxa"/>
            <w:tcBorders>
              <w:bottom w:val="single" w:sz="4" w:space="0" w:color="C9D1D6"/>
            </w:tcBorders>
            <w:tcMar>
              <w:top w:w="55" w:type="dxa"/>
              <w:left w:w="90" w:type="dxa"/>
              <w:bottom w:w="55" w:type="dxa"/>
              <w:right w:w="90" w:type="dxa"/>
            </w:tcMar>
          </w:tcPr>
          <w:p w14:paraId="42C9533D" w14:textId="77777777" w:rsidR="00C04D97" w:rsidRDefault="00D65B5A">
            <w:pPr>
              <w:pStyle w:val="TableText"/>
            </w:pPr>
            <w:r>
              <w:rPr>
                <w:rFonts w:ascii="Consolas" w:eastAsia="Consolas" w:hAnsi="Consolas"/>
                <w:color w:val="0B6E4F"/>
                <w:sz w:val="16"/>
              </w:rPr>
              <w:t>feedback_comment_votes</w:t>
            </w:r>
          </w:p>
        </w:tc>
        <w:tc>
          <w:tcPr>
            <w:tcW w:w="4660" w:type="dxa"/>
            <w:tcBorders>
              <w:bottom w:val="single" w:sz="4" w:space="0" w:color="C9D1D6"/>
            </w:tcBorders>
            <w:tcMar>
              <w:top w:w="55" w:type="dxa"/>
              <w:left w:w="90" w:type="dxa"/>
              <w:bottom w:w="55" w:type="dxa"/>
              <w:right w:w="90" w:type="dxa"/>
            </w:tcMar>
          </w:tcPr>
          <w:p w14:paraId="408B1B42" w14:textId="77777777" w:rsidR="00C04D97" w:rsidRDefault="00D65B5A">
            <w:pPr>
              <w:pStyle w:val="TableText"/>
            </w:pPr>
            <w:r>
              <w:t>Helpful or unhelpful votes</w:t>
            </w:r>
          </w:p>
        </w:tc>
        <w:tc>
          <w:tcPr>
            <w:tcW w:w="1900" w:type="dxa"/>
            <w:tcBorders>
              <w:bottom w:val="single" w:sz="4" w:space="0" w:color="C9D1D6"/>
            </w:tcBorders>
            <w:tcMar>
              <w:top w:w="55" w:type="dxa"/>
              <w:left w:w="90" w:type="dxa"/>
              <w:bottom w:w="55" w:type="dxa"/>
              <w:right w:w="90" w:type="dxa"/>
            </w:tcMar>
          </w:tcPr>
          <w:p w14:paraId="33A1937C" w14:textId="77777777" w:rsidR="00C04D97" w:rsidRDefault="00D65B5A">
            <w:pPr>
              <w:pStyle w:val="TableText"/>
            </w:pPr>
            <w:r>
              <w:t>FR-FB-02</w:t>
            </w:r>
          </w:p>
        </w:tc>
      </w:tr>
      <w:tr w:rsidR="00C04D97" w14:paraId="3FF0112B"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200C3A3E" w14:textId="77777777" w:rsidR="00C04D97" w:rsidRDefault="00D65B5A">
            <w:pPr>
              <w:pStyle w:val="TableText"/>
            </w:pPr>
            <w:r>
              <w:rPr>
                <w:rFonts w:ascii="Consolas" w:eastAsia="Consolas" w:hAnsi="Consolas"/>
                <w:color w:val="0B6E4F"/>
                <w:sz w:val="16"/>
              </w:rPr>
              <w:t>issues</w:t>
            </w:r>
          </w:p>
        </w:tc>
        <w:tc>
          <w:tcPr>
            <w:tcW w:w="4660" w:type="dxa"/>
            <w:tcBorders>
              <w:bottom w:val="single" w:sz="4" w:space="0" w:color="C9D1D6"/>
            </w:tcBorders>
            <w:shd w:val="clear" w:color="auto" w:fill="F3F7F5"/>
            <w:tcMar>
              <w:top w:w="55" w:type="dxa"/>
              <w:left w:w="90" w:type="dxa"/>
              <w:bottom w:w="55" w:type="dxa"/>
              <w:right w:w="90" w:type="dxa"/>
            </w:tcMar>
          </w:tcPr>
          <w:p w14:paraId="102325BB" w14:textId="77777777" w:rsidR="00C04D97" w:rsidRDefault="00D65B5A">
            <w:pPr>
              <w:pStyle w:val="TableText"/>
            </w:pPr>
            <w:r>
              <w:t>E-Reports: ticket, reporter, location, evidence, status, priority, SLA checkpoints</w:t>
            </w:r>
          </w:p>
        </w:tc>
        <w:tc>
          <w:tcPr>
            <w:tcW w:w="1900" w:type="dxa"/>
            <w:tcBorders>
              <w:bottom w:val="single" w:sz="4" w:space="0" w:color="C9D1D6"/>
            </w:tcBorders>
            <w:shd w:val="clear" w:color="auto" w:fill="F3F7F5"/>
            <w:tcMar>
              <w:top w:w="55" w:type="dxa"/>
              <w:left w:w="90" w:type="dxa"/>
              <w:bottom w:w="55" w:type="dxa"/>
              <w:right w:w="90" w:type="dxa"/>
            </w:tcMar>
          </w:tcPr>
          <w:p w14:paraId="2F6B3C2B" w14:textId="77777777" w:rsidR="00C04D97" w:rsidRDefault="00D65B5A">
            <w:pPr>
              <w:pStyle w:val="TableText"/>
            </w:pPr>
            <w:r>
              <w:t>FR-ER-01..03</w:t>
            </w:r>
          </w:p>
        </w:tc>
      </w:tr>
      <w:tr w:rsidR="00C04D97" w14:paraId="79C424E8" w14:textId="77777777">
        <w:trPr>
          <w:cantSplit/>
          <w:jc w:val="center"/>
        </w:trPr>
        <w:tc>
          <w:tcPr>
            <w:tcW w:w="2800" w:type="dxa"/>
            <w:tcBorders>
              <w:bottom w:val="single" w:sz="4" w:space="0" w:color="C9D1D6"/>
            </w:tcBorders>
            <w:tcMar>
              <w:top w:w="55" w:type="dxa"/>
              <w:left w:w="90" w:type="dxa"/>
              <w:bottom w:w="55" w:type="dxa"/>
              <w:right w:w="90" w:type="dxa"/>
            </w:tcMar>
          </w:tcPr>
          <w:p w14:paraId="77CF6666" w14:textId="77777777" w:rsidR="00C04D97" w:rsidRDefault="00D65B5A">
            <w:pPr>
              <w:pStyle w:val="TableText"/>
            </w:pPr>
            <w:r>
              <w:rPr>
                <w:rFonts w:ascii="Consolas" w:eastAsia="Consolas" w:hAnsi="Consolas"/>
                <w:color w:val="0B6E4F"/>
                <w:sz w:val="16"/>
              </w:rPr>
              <w:t>issue_responses</w:t>
            </w:r>
          </w:p>
        </w:tc>
        <w:tc>
          <w:tcPr>
            <w:tcW w:w="4660" w:type="dxa"/>
            <w:tcBorders>
              <w:bottom w:val="single" w:sz="4" w:space="0" w:color="C9D1D6"/>
            </w:tcBorders>
            <w:tcMar>
              <w:top w:w="55" w:type="dxa"/>
              <w:left w:w="90" w:type="dxa"/>
              <w:bottom w:w="55" w:type="dxa"/>
              <w:right w:w="90" w:type="dxa"/>
            </w:tcMar>
          </w:tcPr>
          <w:p w14:paraId="6A9857B4" w14:textId="77777777" w:rsidR="00C04D97" w:rsidRDefault="00D65B5A">
            <w:pPr>
              <w:pStyle w:val="TableText"/>
            </w:pPr>
            <w:r>
              <w:t>Public or internal staff responses and status changes</w:t>
            </w:r>
          </w:p>
        </w:tc>
        <w:tc>
          <w:tcPr>
            <w:tcW w:w="1900" w:type="dxa"/>
            <w:tcBorders>
              <w:bottom w:val="single" w:sz="4" w:space="0" w:color="C9D1D6"/>
            </w:tcBorders>
            <w:tcMar>
              <w:top w:w="55" w:type="dxa"/>
              <w:left w:w="90" w:type="dxa"/>
              <w:bottom w:w="55" w:type="dxa"/>
              <w:right w:w="90" w:type="dxa"/>
            </w:tcMar>
          </w:tcPr>
          <w:p w14:paraId="71698FF2" w14:textId="77777777" w:rsidR="00C04D97" w:rsidRDefault="00D65B5A">
            <w:pPr>
              <w:pStyle w:val="TableText"/>
            </w:pPr>
            <w:r>
              <w:t>FR-ER-03</w:t>
            </w:r>
          </w:p>
        </w:tc>
      </w:tr>
      <w:tr w:rsidR="00C04D97" w14:paraId="620F3B49"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74C8CAFE" w14:textId="77777777" w:rsidR="00C04D97" w:rsidRDefault="00D65B5A">
            <w:pPr>
              <w:pStyle w:val="TableText"/>
            </w:pPr>
            <w:r>
              <w:rPr>
                <w:rFonts w:ascii="Consolas" w:eastAsia="Consolas" w:hAnsi="Consolas"/>
                <w:color w:val="0B6E4F"/>
                <w:sz w:val="16"/>
              </w:rPr>
              <w:t>sms_grievance_reviews</w:t>
            </w:r>
          </w:p>
        </w:tc>
        <w:tc>
          <w:tcPr>
            <w:tcW w:w="4660" w:type="dxa"/>
            <w:tcBorders>
              <w:bottom w:val="single" w:sz="4" w:space="0" w:color="C9D1D6"/>
            </w:tcBorders>
            <w:shd w:val="clear" w:color="auto" w:fill="F3F7F5"/>
            <w:tcMar>
              <w:top w:w="55" w:type="dxa"/>
              <w:left w:w="90" w:type="dxa"/>
              <w:bottom w:w="55" w:type="dxa"/>
              <w:right w:w="90" w:type="dxa"/>
            </w:tcMar>
          </w:tcPr>
          <w:p w14:paraId="56207612" w14:textId="77777777" w:rsidR="00C04D97" w:rsidRDefault="00D65B5A">
            <w:pPr>
              <w:pStyle w:val="TableText"/>
            </w:pPr>
            <w:r>
              <w:t>Versioned staff review state for each inbound SMS</w:t>
            </w:r>
          </w:p>
        </w:tc>
        <w:tc>
          <w:tcPr>
            <w:tcW w:w="1900" w:type="dxa"/>
            <w:tcBorders>
              <w:bottom w:val="single" w:sz="4" w:space="0" w:color="C9D1D6"/>
            </w:tcBorders>
            <w:shd w:val="clear" w:color="auto" w:fill="F3F7F5"/>
            <w:tcMar>
              <w:top w:w="55" w:type="dxa"/>
              <w:left w:w="90" w:type="dxa"/>
              <w:bottom w:w="55" w:type="dxa"/>
              <w:right w:w="90" w:type="dxa"/>
            </w:tcMar>
          </w:tcPr>
          <w:p w14:paraId="365E7DDC" w14:textId="77777777" w:rsidR="00C04D97" w:rsidRDefault="00D65B5A">
            <w:pPr>
              <w:pStyle w:val="TableText"/>
            </w:pPr>
            <w:r>
              <w:t>FR-SMS-01</w:t>
            </w:r>
          </w:p>
        </w:tc>
      </w:tr>
      <w:tr w:rsidR="00C04D97" w14:paraId="7FADA07A" w14:textId="77777777">
        <w:trPr>
          <w:cantSplit/>
          <w:jc w:val="center"/>
        </w:trPr>
        <w:tc>
          <w:tcPr>
            <w:tcW w:w="2800" w:type="dxa"/>
            <w:tcBorders>
              <w:bottom w:val="single" w:sz="4" w:space="0" w:color="C9D1D6"/>
            </w:tcBorders>
            <w:tcMar>
              <w:top w:w="55" w:type="dxa"/>
              <w:left w:w="90" w:type="dxa"/>
              <w:bottom w:w="55" w:type="dxa"/>
              <w:right w:w="90" w:type="dxa"/>
            </w:tcMar>
          </w:tcPr>
          <w:p w14:paraId="7D623B9A" w14:textId="77777777" w:rsidR="00C04D97" w:rsidRDefault="00D65B5A">
            <w:pPr>
              <w:pStyle w:val="TableText"/>
            </w:pPr>
            <w:r>
              <w:rPr>
                <w:rFonts w:ascii="Consolas" w:eastAsia="Consolas" w:hAnsi="Consolas"/>
                <w:color w:val="0B6E4F"/>
                <w:sz w:val="16"/>
              </w:rPr>
              <w:t>contact_messages</w:t>
            </w:r>
            <w:r>
              <w:t xml:space="preserve">, </w:t>
            </w:r>
            <w:r>
              <w:rPr>
                <w:rFonts w:ascii="Consolas" w:eastAsia="Consolas" w:hAnsi="Consolas"/>
                <w:color w:val="0B6E4F"/>
                <w:sz w:val="16"/>
              </w:rPr>
              <w:t>contact_responses</w:t>
            </w:r>
          </w:p>
        </w:tc>
        <w:tc>
          <w:tcPr>
            <w:tcW w:w="4660" w:type="dxa"/>
            <w:tcBorders>
              <w:bottom w:val="single" w:sz="4" w:space="0" w:color="C9D1D6"/>
            </w:tcBorders>
            <w:tcMar>
              <w:top w:w="55" w:type="dxa"/>
              <w:left w:w="90" w:type="dxa"/>
              <w:bottom w:w="55" w:type="dxa"/>
              <w:right w:w="90" w:type="dxa"/>
            </w:tcMar>
          </w:tcPr>
          <w:p w14:paraId="3C958C37" w14:textId="77777777" w:rsidR="00C04D97" w:rsidRDefault="00D65B5A">
            <w:pPr>
              <w:pStyle w:val="TableText"/>
            </w:pPr>
            <w:r>
              <w:t>Contact and suggestion messages and replies</w:t>
            </w:r>
          </w:p>
        </w:tc>
        <w:tc>
          <w:tcPr>
            <w:tcW w:w="1900" w:type="dxa"/>
            <w:tcBorders>
              <w:bottom w:val="single" w:sz="4" w:space="0" w:color="C9D1D6"/>
            </w:tcBorders>
            <w:tcMar>
              <w:top w:w="55" w:type="dxa"/>
              <w:left w:w="90" w:type="dxa"/>
              <w:bottom w:w="55" w:type="dxa"/>
              <w:right w:w="90" w:type="dxa"/>
            </w:tcMar>
          </w:tcPr>
          <w:p w14:paraId="5030EAD4" w14:textId="77777777" w:rsidR="00C04D97" w:rsidRDefault="00D65B5A">
            <w:pPr>
              <w:pStyle w:val="TableText"/>
            </w:pPr>
            <w:r>
              <w:t>FR-CON-01</w:t>
            </w:r>
          </w:p>
        </w:tc>
      </w:tr>
      <w:tr w:rsidR="00C04D97" w14:paraId="16CEF38A"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42F263E1" w14:textId="77777777" w:rsidR="00C04D97" w:rsidRDefault="00D65B5A">
            <w:pPr>
              <w:pStyle w:val="TableText"/>
            </w:pPr>
            <w:r>
              <w:rPr>
                <w:rFonts w:ascii="Consolas" w:eastAsia="Consolas" w:hAnsi="Consolas"/>
                <w:color w:val="0B6E4F"/>
                <w:sz w:val="16"/>
              </w:rPr>
              <w:t>saved_posts</w:t>
            </w:r>
            <w:r>
              <w:t xml:space="preserve">, </w:t>
            </w:r>
            <w:r>
              <w:rPr>
                <w:rFonts w:ascii="Consolas" w:eastAsia="Consolas" w:hAnsi="Consolas"/>
                <w:color w:val="0B6E4F"/>
                <w:sz w:val="16"/>
              </w:rPr>
              <w:t>post_subscriptions</w:t>
            </w:r>
          </w:p>
        </w:tc>
        <w:tc>
          <w:tcPr>
            <w:tcW w:w="4660" w:type="dxa"/>
            <w:tcBorders>
              <w:bottom w:val="single" w:sz="4" w:space="0" w:color="C9D1D6"/>
            </w:tcBorders>
            <w:shd w:val="clear" w:color="auto" w:fill="F3F7F5"/>
            <w:tcMar>
              <w:top w:w="55" w:type="dxa"/>
              <w:left w:w="90" w:type="dxa"/>
              <w:bottom w:w="55" w:type="dxa"/>
              <w:right w:w="90" w:type="dxa"/>
            </w:tcMar>
          </w:tcPr>
          <w:p w14:paraId="67EE7671" w14:textId="77777777" w:rsidR="00C04D97" w:rsidRDefault="00D65B5A">
            <w:pPr>
              <w:pStyle w:val="TableText"/>
            </w:pPr>
            <w:r>
              <w:t>Bookmarks and follow-up subscriptions</w:t>
            </w:r>
          </w:p>
        </w:tc>
        <w:tc>
          <w:tcPr>
            <w:tcW w:w="1900" w:type="dxa"/>
            <w:tcBorders>
              <w:bottom w:val="single" w:sz="4" w:space="0" w:color="C9D1D6"/>
            </w:tcBorders>
            <w:shd w:val="clear" w:color="auto" w:fill="F3F7F5"/>
            <w:tcMar>
              <w:top w:w="55" w:type="dxa"/>
              <w:left w:w="90" w:type="dxa"/>
              <w:bottom w:w="55" w:type="dxa"/>
              <w:right w:w="90" w:type="dxa"/>
            </w:tcMar>
          </w:tcPr>
          <w:p w14:paraId="4242C6BC" w14:textId="77777777" w:rsidR="00C04D97" w:rsidRDefault="00D65B5A">
            <w:pPr>
              <w:pStyle w:val="TableText"/>
            </w:pPr>
            <w:r>
              <w:t>FR-FB-02</w:t>
            </w:r>
          </w:p>
        </w:tc>
      </w:tr>
      <w:tr w:rsidR="00C04D97" w14:paraId="2C5CF952" w14:textId="77777777">
        <w:trPr>
          <w:cantSplit/>
          <w:jc w:val="center"/>
        </w:trPr>
        <w:tc>
          <w:tcPr>
            <w:tcW w:w="2800" w:type="dxa"/>
            <w:tcBorders>
              <w:bottom w:val="single" w:sz="4" w:space="0" w:color="C9D1D6"/>
            </w:tcBorders>
            <w:tcMar>
              <w:top w:w="55" w:type="dxa"/>
              <w:left w:w="90" w:type="dxa"/>
              <w:bottom w:w="55" w:type="dxa"/>
              <w:right w:w="90" w:type="dxa"/>
            </w:tcMar>
          </w:tcPr>
          <w:p w14:paraId="1C61B56C" w14:textId="77777777" w:rsidR="00C04D97" w:rsidRDefault="00D65B5A">
            <w:pPr>
              <w:pStyle w:val="TableText"/>
            </w:pPr>
            <w:r>
              <w:rPr>
                <w:rFonts w:ascii="Consolas" w:eastAsia="Consolas" w:hAnsi="Consolas"/>
                <w:color w:val="0B6E4F"/>
                <w:sz w:val="16"/>
              </w:rPr>
              <w:t>submission_surveys</w:t>
            </w:r>
          </w:p>
        </w:tc>
        <w:tc>
          <w:tcPr>
            <w:tcW w:w="4660" w:type="dxa"/>
            <w:tcBorders>
              <w:bottom w:val="single" w:sz="4" w:space="0" w:color="C9D1D6"/>
            </w:tcBorders>
            <w:tcMar>
              <w:top w:w="55" w:type="dxa"/>
              <w:left w:w="90" w:type="dxa"/>
              <w:bottom w:w="55" w:type="dxa"/>
              <w:right w:w="90" w:type="dxa"/>
            </w:tcMar>
          </w:tcPr>
          <w:p w14:paraId="6B79C43A" w14:textId="77777777" w:rsidR="00C04D97" w:rsidRDefault="00D65B5A">
            <w:pPr>
              <w:pStyle w:val="TableText"/>
            </w:pPr>
            <w:r>
              <w:t>Optional respondent survey</w:t>
            </w:r>
          </w:p>
        </w:tc>
        <w:tc>
          <w:tcPr>
            <w:tcW w:w="1900" w:type="dxa"/>
            <w:tcBorders>
              <w:bottom w:val="single" w:sz="4" w:space="0" w:color="C9D1D6"/>
            </w:tcBorders>
            <w:tcMar>
              <w:top w:w="55" w:type="dxa"/>
              <w:left w:w="90" w:type="dxa"/>
              <w:bottom w:w="55" w:type="dxa"/>
              <w:right w:w="90" w:type="dxa"/>
            </w:tcMar>
          </w:tcPr>
          <w:p w14:paraId="3969D6AA" w14:textId="77777777" w:rsidR="00C04D97" w:rsidRDefault="00D65B5A">
            <w:pPr>
              <w:pStyle w:val="TableText"/>
            </w:pPr>
            <w:r>
              <w:t>FR-SUR-01</w:t>
            </w:r>
          </w:p>
        </w:tc>
      </w:tr>
    </w:tbl>
    <w:p w14:paraId="05D59629" w14:textId="77777777" w:rsidR="00C04D97" w:rsidRDefault="00C04D97">
      <w:pPr>
        <w:spacing w:after="80" w:line="144" w:lineRule="auto"/>
      </w:pPr>
    </w:p>
    <w:p w14:paraId="6DEE4E6D" w14:textId="77777777" w:rsidR="00C04D97" w:rsidRDefault="00D65B5A">
      <w:pPr>
        <w:pStyle w:val="Heading3"/>
      </w:pPr>
      <w:bookmarkStart w:id="95" w:name="_Toc243174407"/>
      <w:r>
        <w:t>4.3.4 Notifications</w:t>
      </w:r>
      <w:bookmarkEnd w:id="95"/>
    </w:p>
    <w:tbl>
      <w:tblPr>
        <w:tblW w:w="9360" w:type="dxa"/>
        <w:jc w:val="center"/>
        <w:tblLayout w:type="fixed"/>
        <w:tblLook w:val="04A0" w:firstRow="1" w:lastRow="0" w:firstColumn="1" w:lastColumn="0" w:noHBand="0" w:noVBand="1"/>
      </w:tblPr>
      <w:tblGrid>
        <w:gridCol w:w="2800"/>
        <w:gridCol w:w="4660"/>
        <w:gridCol w:w="1900"/>
      </w:tblGrid>
      <w:tr w:rsidR="00C04D97" w14:paraId="696FDE24" w14:textId="77777777">
        <w:trPr>
          <w:tblHeader/>
          <w:jc w:val="center"/>
        </w:trPr>
        <w:tc>
          <w:tcPr>
            <w:tcW w:w="2800" w:type="dxa"/>
            <w:shd w:val="clear" w:color="auto" w:fill="1B5E3A"/>
            <w:tcMar>
              <w:top w:w="70" w:type="dxa"/>
              <w:left w:w="90" w:type="dxa"/>
              <w:bottom w:w="70" w:type="dxa"/>
              <w:right w:w="90" w:type="dxa"/>
            </w:tcMar>
          </w:tcPr>
          <w:p w14:paraId="6A4399E4" w14:textId="77777777" w:rsidR="00C04D97" w:rsidRDefault="00D65B5A">
            <w:pPr>
              <w:pStyle w:val="TableText"/>
              <w:keepNext/>
            </w:pPr>
            <w:r>
              <w:rPr>
                <w:b/>
                <w:color w:val="FFFFFF"/>
              </w:rPr>
              <w:t>Entity</w:t>
            </w:r>
          </w:p>
        </w:tc>
        <w:tc>
          <w:tcPr>
            <w:tcW w:w="4660" w:type="dxa"/>
            <w:shd w:val="clear" w:color="auto" w:fill="1B5E3A"/>
            <w:tcMar>
              <w:top w:w="70" w:type="dxa"/>
              <w:left w:w="90" w:type="dxa"/>
              <w:bottom w:w="70" w:type="dxa"/>
              <w:right w:w="90" w:type="dxa"/>
            </w:tcMar>
          </w:tcPr>
          <w:p w14:paraId="3E73A80E" w14:textId="77777777" w:rsidR="00C04D97" w:rsidRDefault="00D65B5A">
            <w:pPr>
              <w:pStyle w:val="TableText"/>
              <w:keepNext/>
            </w:pPr>
            <w:r>
              <w:rPr>
                <w:b/>
                <w:color w:val="FFFFFF"/>
              </w:rPr>
              <w:t>Purpose</w:t>
            </w:r>
          </w:p>
        </w:tc>
        <w:tc>
          <w:tcPr>
            <w:tcW w:w="1900" w:type="dxa"/>
            <w:shd w:val="clear" w:color="auto" w:fill="1B5E3A"/>
            <w:tcMar>
              <w:top w:w="70" w:type="dxa"/>
              <w:left w:w="90" w:type="dxa"/>
              <w:bottom w:w="70" w:type="dxa"/>
              <w:right w:w="90" w:type="dxa"/>
            </w:tcMar>
          </w:tcPr>
          <w:p w14:paraId="7602EDF6" w14:textId="77777777" w:rsidR="00C04D97" w:rsidRDefault="00D65B5A">
            <w:pPr>
              <w:pStyle w:val="TableText"/>
              <w:keepNext/>
            </w:pPr>
            <w:r>
              <w:rPr>
                <w:b/>
                <w:color w:val="FFFFFF"/>
              </w:rPr>
              <w:t>Requirements</w:t>
            </w:r>
          </w:p>
        </w:tc>
      </w:tr>
      <w:tr w:rsidR="00C04D97" w14:paraId="1EAB67CE" w14:textId="77777777">
        <w:trPr>
          <w:cantSplit/>
          <w:jc w:val="center"/>
        </w:trPr>
        <w:tc>
          <w:tcPr>
            <w:tcW w:w="2800" w:type="dxa"/>
            <w:tcBorders>
              <w:bottom w:val="single" w:sz="4" w:space="0" w:color="C9D1D6"/>
            </w:tcBorders>
            <w:tcMar>
              <w:top w:w="55" w:type="dxa"/>
              <w:left w:w="90" w:type="dxa"/>
              <w:bottom w:w="55" w:type="dxa"/>
              <w:right w:w="90" w:type="dxa"/>
            </w:tcMar>
          </w:tcPr>
          <w:p w14:paraId="03A9FAF3" w14:textId="77777777" w:rsidR="00C04D97" w:rsidRDefault="00D65B5A">
            <w:pPr>
              <w:pStyle w:val="TableText"/>
              <w:keepNext/>
            </w:pPr>
            <w:r>
              <w:rPr>
                <w:rFonts w:ascii="Consolas" w:eastAsia="Consolas" w:hAnsi="Consolas"/>
                <w:color w:val="0B6E4F"/>
                <w:sz w:val="16"/>
              </w:rPr>
              <w:t>notifications</w:t>
            </w:r>
          </w:p>
        </w:tc>
        <w:tc>
          <w:tcPr>
            <w:tcW w:w="4660" w:type="dxa"/>
            <w:tcBorders>
              <w:bottom w:val="single" w:sz="4" w:space="0" w:color="C9D1D6"/>
            </w:tcBorders>
            <w:tcMar>
              <w:top w:w="55" w:type="dxa"/>
              <w:left w:w="90" w:type="dxa"/>
              <w:bottom w:w="55" w:type="dxa"/>
              <w:right w:w="90" w:type="dxa"/>
            </w:tcMar>
          </w:tcPr>
          <w:p w14:paraId="2B0CF706" w14:textId="77777777" w:rsidR="00C04D97" w:rsidRDefault="00D65B5A">
            <w:pPr>
              <w:pStyle w:val="TableText"/>
              <w:keepNext/>
            </w:pPr>
            <w:r>
              <w:t>One record per event: type, title, message, metadata</w:t>
            </w:r>
          </w:p>
        </w:tc>
        <w:tc>
          <w:tcPr>
            <w:tcW w:w="1900" w:type="dxa"/>
            <w:tcBorders>
              <w:bottom w:val="single" w:sz="4" w:space="0" w:color="C9D1D6"/>
            </w:tcBorders>
            <w:tcMar>
              <w:top w:w="55" w:type="dxa"/>
              <w:left w:w="90" w:type="dxa"/>
              <w:bottom w:w="55" w:type="dxa"/>
              <w:right w:w="90" w:type="dxa"/>
            </w:tcMar>
          </w:tcPr>
          <w:p w14:paraId="2B6D643E" w14:textId="77777777" w:rsidR="00C04D97" w:rsidRDefault="00D65B5A">
            <w:pPr>
              <w:pStyle w:val="TableText"/>
              <w:keepNext/>
            </w:pPr>
            <w:r>
              <w:t>FR-NOT-01</w:t>
            </w:r>
          </w:p>
        </w:tc>
      </w:tr>
      <w:tr w:rsidR="00C04D97" w14:paraId="61051126"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30BA160A" w14:textId="77777777" w:rsidR="00C04D97" w:rsidRDefault="00D65B5A">
            <w:pPr>
              <w:pStyle w:val="TableText"/>
            </w:pPr>
            <w:r>
              <w:rPr>
                <w:rFonts w:ascii="Consolas" w:eastAsia="Consolas" w:hAnsi="Consolas"/>
                <w:color w:val="0B6E4F"/>
                <w:sz w:val="16"/>
              </w:rPr>
              <w:t>notification_recipients</w:t>
            </w:r>
          </w:p>
        </w:tc>
        <w:tc>
          <w:tcPr>
            <w:tcW w:w="4660" w:type="dxa"/>
            <w:tcBorders>
              <w:bottom w:val="single" w:sz="4" w:space="0" w:color="C9D1D6"/>
            </w:tcBorders>
            <w:shd w:val="clear" w:color="auto" w:fill="F3F7F5"/>
            <w:tcMar>
              <w:top w:w="55" w:type="dxa"/>
              <w:left w:w="90" w:type="dxa"/>
              <w:bottom w:w="55" w:type="dxa"/>
              <w:right w:w="90" w:type="dxa"/>
            </w:tcMar>
          </w:tcPr>
          <w:p w14:paraId="6DEC4D0E" w14:textId="77777777" w:rsidR="00C04D97" w:rsidRDefault="00D65B5A">
            <w:pPr>
              <w:pStyle w:val="TableText"/>
            </w:pPr>
            <w:r>
              <w:t>Per-user delivery and read state</w:t>
            </w:r>
          </w:p>
        </w:tc>
        <w:tc>
          <w:tcPr>
            <w:tcW w:w="1900" w:type="dxa"/>
            <w:tcBorders>
              <w:bottom w:val="single" w:sz="4" w:space="0" w:color="C9D1D6"/>
            </w:tcBorders>
            <w:shd w:val="clear" w:color="auto" w:fill="F3F7F5"/>
            <w:tcMar>
              <w:top w:w="55" w:type="dxa"/>
              <w:left w:w="90" w:type="dxa"/>
              <w:bottom w:w="55" w:type="dxa"/>
              <w:right w:w="90" w:type="dxa"/>
            </w:tcMar>
          </w:tcPr>
          <w:p w14:paraId="1D55009C" w14:textId="77777777" w:rsidR="00C04D97" w:rsidRDefault="00D65B5A">
            <w:pPr>
              <w:pStyle w:val="TableText"/>
            </w:pPr>
            <w:r>
              <w:t>FR-NOT-01</w:t>
            </w:r>
          </w:p>
        </w:tc>
      </w:tr>
      <w:tr w:rsidR="00C04D97" w14:paraId="7F3364F5" w14:textId="77777777">
        <w:trPr>
          <w:cantSplit/>
          <w:jc w:val="center"/>
        </w:trPr>
        <w:tc>
          <w:tcPr>
            <w:tcW w:w="2800" w:type="dxa"/>
            <w:tcBorders>
              <w:bottom w:val="single" w:sz="4" w:space="0" w:color="C9D1D6"/>
            </w:tcBorders>
            <w:tcMar>
              <w:top w:w="55" w:type="dxa"/>
              <w:left w:w="90" w:type="dxa"/>
              <w:bottom w:w="55" w:type="dxa"/>
              <w:right w:w="90" w:type="dxa"/>
            </w:tcMar>
          </w:tcPr>
          <w:p w14:paraId="1A6FCCA7" w14:textId="77777777" w:rsidR="00C04D97" w:rsidRDefault="00D65B5A">
            <w:pPr>
              <w:pStyle w:val="TableText"/>
            </w:pPr>
            <w:r>
              <w:rPr>
                <w:rFonts w:ascii="Consolas" w:eastAsia="Consolas" w:hAnsi="Consolas"/>
                <w:color w:val="0B6E4F"/>
                <w:sz w:val="16"/>
              </w:rPr>
              <w:t>notification_reads</w:t>
            </w:r>
          </w:p>
        </w:tc>
        <w:tc>
          <w:tcPr>
            <w:tcW w:w="4660" w:type="dxa"/>
            <w:tcBorders>
              <w:bottom w:val="single" w:sz="4" w:space="0" w:color="C9D1D6"/>
            </w:tcBorders>
            <w:tcMar>
              <w:top w:w="55" w:type="dxa"/>
              <w:left w:w="90" w:type="dxa"/>
              <w:bottom w:w="55" w:type="dxa"/>
              <w:right w:w="90" w:type="dxa"/>
            </w:tcMar>
          </w:tcPr>
          <w:p w14:paraId="4E0AE115" w14:textId="77777777" w:rsidR="00C04D97" w:rsidRDefault="00D65B5A">
            <w:pPr>
              <w:pStyle w:val="TableText"/>
            </w:pPr>
            <w:r>
              <w:t>Read receipts</w:t>
            </w:r>
          </w:p>
        </w:tc>
        <w:tc>
          <w:tcPr>
            <w:tcW w:w="1900" w:type="dxa"/>
            <w:tcBorders>
              <w:bottom w:val="single" w:sz="4" w:space="0" w:color="C9D1D6"/>
            </w:tcBorders>
            <w:tcMar>
              <w:top w:w="55" w:type="dxa"/>
              <w:left w:w="90" w:type="dxa"/>
              <w:bottom w:w="55" w:type="dxa"/>
              <w:right w:w="90" w:type="dxa"/>
            </w:tcMar>
          </w:tcPr>
          <w:p w14:paraId="1269C83C" w14:textId="77777777" w:rsidR="00C04D97" w:rsidRDefault="00D65B5A">
            <w:pPr>
              <w:pStyle w:val="TableText"/>
            </w:pPr>
            <w:r>
              <w:t>FR-NOT-01</w:t>
            </w:r>
          </w:p>
        </w:tc>
      </w:tr>
    </w:tbl>
    <w:p w14:paraId="71B50FED" w14:textId="77777777" w:rsidR="00C04D97" w:rsidRDefault="00C04D97">
      <w:pPr>
        <w:spacing w:after="80" w:line="144" w:lineRule="auto"/>
      </w:pPr>
    </w:p>
    <w:p w14:paraId="4A30D9EE" w14:textId="77777777" w:rsidR="00C04D97" w:rsidRDefault="00D65B5A">
      <w:pPr>
        <w:pStyle w:val="Heading3"/>
      </w:pPr>
      <w:bookmarkStart w:id="96" w:name="_Toc243174408"/>
      <w:r>
        <w:lastRenderedPageBreak/>
        <w:t>4.3.5 Content and Configuration</w:t>
      </w:r>
      <w:bookmarkEnd w:id="96"/>
    </w:p>
    <w:tbl>
      <w:tblPr>
        <w:tblW w:w="9360" w:type="dxa"/>
        <w:jc w:val="center"/>
        <w:tblLayout w:type="fixed"/>
        <w:tblLook w:val="04A0" w:firstRow="1" w:lastRow="0" w:firstColumn="1" w:lastColumn="0" w:noHBand="0" w:noVBand="1"/>
      </w:tblPr>
      <w:tblGrid>
        <w:gridCol w:w="2800"/>
        <w:gridCol w:w="4660"/>
        <w:gridCol w:w="1900"/>
      </w:tblGrid>
      <w:tr w:rsidR="00C04D97" w14:paraId="0AF0B71F" w14:textId="77777777">
        <w:trPr>
          <w:tblHeader/>
          <w:jc w:val="center"/>
        </w:trPr>
        <w:tc>
          <w:tcPr>
            <w:tcW w:w="2800" w:type="dxa"/>
            <w:shd w:val="clear" w:color="auto" w:fill="1B5E3A"/>
            <w:tcMar>
              <w:top w:w="70" w:type="dxa"/>
              <w:left w:w="90" w:type="dxa"/>
              <w:bottom w:w="70" w:type="dxa"/>
              <w:right w:w="90" w:type="dxa"/>
            </w:tcMar>
          </w:tcPr>
          <w:p w14:paraId="4F25496A" w14:textId="77777777" w:rsidR="00C04D97" w:rsidRDefault="00D65B5A">
            <w:pPr>
              <w:pStyle w:val="TableText"/>
              <w:keepNext/>
            </w:pPr>
            <w:r>
              <w:rPr>
                <w:b/>
                <w:color w:val="FFFFFF"/>
              </w:rPr>
              <w:t>Entity</w:t>
            </w:r>
          </w:p>
        </w:tc>
        <w:tc>
          <w:tcPr>
            <w:tcW w:w="4660" w:type="dxa"/>
            <w:shd w:val="clear" w:color="auto" w:fill="1B5E3A"/>
            <w:tcMar>
              <w:top w:w="70" w:type="dxa"/>
              <w:left w:w="90" w:type="dxa"/>
              <w:bottom w:w="70" w:type="dxa"/>
              <w:right w:w="90" w:type="dxa"/>
            </w:tcMar>
          </w:tcPr>
          <w:p w14:paraId="647E4C0F" w14:textId="77777777" w:rsidR="00C04D97" w:rsidRDefault="00D65B5A">
            <w:pPr>
              <w:pStyle w:val="TableText"/>
              <w:keepNext/>
            </w:pPr>
            <w:r>
              <w:rPr>
                <w:b/>
                <w:color w:val="FFFFFF"/>
              </w:rPr>
              <w:t>Purpose</w:t>
            </w:r>
          </w:p>
        </w:tc>
        <w:tc>
          <w:tcPr>
            <w:tcW w:w="1900" w:type="dxa"/>
            <w:shd w:val="clear" w:color="auto" w:fill="1B5E3A"/>
            <w:tcMar>
              <w:top w:w="70" w:type="dxa"/>
              <w:left w:w="90" w:type="dxa"/>
              <w:bottom w:w="70" w:type="dxa"/>
              <w:right w:w="90" w:type="dxa"/>
            </w:tcMar>
          </w:tcPr>
          <w:p w14:paraId="5C38D282" w14:textId="77777777" w:rsidR="00C04D97" w:rsidRDefault="00D65B5A">
            <w:pPr>
              <w:pStyle w:val="TableText"/>
              <w:keepNext/>
            </w:pPr>
            <w:r>
              <w:rPr>
                <w:b/>
                <w:color w:val="FFFFFF"/>
              </w:rPr>
              <w:t>Requirements</w:t>
            </w:r>
          </w:p>
        </w:tc>
      </w:tr>
      <w:tr w:rsidR="00C04D97" w14:paraId="31141007" w14:textId="77777777">
        <w:trPr>
          <w:cantSplit/>
          <w:jc w:val="center"/>
        </w:trPr>
        <w:tc>
          <w:tcPr>
            <w:tcW w:w="2800" w:type="dxa"/>
            <w:tcBorders>
              <w:bottom w:val="single" w:sz="4" w:space="0" w:color="C9D1D6"/>
            </w:tcBorders>
            <w:tcMar>
              <w:top w:w="55" w:type="dxa"/>
              <w:left w:w="90" w:type="dxa"/>
              <w:bottom w:w="55" w:type="dxa"/>
              <w:right w:w="90" w:type="dxa"/>
            </w:tcMar>
          </w:tcPr>
          <w:p w14:paraId="4FADD755" w14:textId="77777777" w:rsidR="00C04D97" w:rsidRDefault="00D65B5A">
            <w:pPr>
              <w:pStyle w:val="TableText"/>
              <w:keepNext/>
            </w:pPr>
            <w:r>
              <w:rPr>
                <w:rFonts w:ascii="Consolas" w:eastAsia="Consolas" w:hAnsi="Consolas"/>
                <w:color w:val="0B6E4F"/>
                <w:sz w:val="16"/>
              </w:rPr>
              <w:t>articles</w:t>
            </w:r>
          </w:p>
        </w:tc>
        <w:tc>
          <w:tcPr>
            <w:tcW w:w="4660" w:type="dxa"/>
            <w:tcBorders>
              <w:bottom w:val="single" w:sz="4" w:space="0" w:color="C9D1D6"/>
            </w:tcBorders>
            <w:tcMar>
              <w:top w:w="55" w:type="dxa"/>
              <w:left w:w="90" w:type="dxa"/>
              <w:bottom w:w="55" w:type="dxa"/>
              <w:right w:w="90" w:type="dxa"/>
            </w:tcMar>
          </w:tcPr>
          <w:p w14:paraId="5B2AC51F" w14:textId="77777777" w:rsidR="00C04D97" w:rsidRDefault="00D65B5A">
            <w:pPr>
              <w:pStyle w:val="TableText"/>
              <w:keepNext/>
            </w:pPr>
            <w:r>
              <w:t>Linked news and updates</w:t>
            </w:r>
          </w:p>
        </w:tc>
        <w:tc>
          <w:tcPr>
            <w:tcW w:w="1900" w:type="dxa"/>
            <w:tcBorders>
              <w:bottom w:val="single" w:sz="4" w:space="0" w:color="C9D1D6"/>
            </w:tcBorders>
            <w:tcMar>
              <w:top w:w="55" w:type="dxa"/>
              <w:left w:w="90" w:type="dxa"/>
              <w:bottom w:w="55" w:type="dxa"/>
              <w:right w:w="90" w:type="dxa"/>
            </w:tcMar>
          </w:tcPr>
          <w:p w14:paraId="12D93006" w14:textId="77777777" w:rsidR="00C04D97" w:rsidRDefault="00D65B5A">
            <w:pPr>
              <w:pStyle w:val="TableText"/>
              <w:keepNext/>
            </w:pPr>
            <w:r>
              <w:t>FR-PUB-05</w:t>
            </w:r>
          </w:p>
        </w:tc>
      </w:tr>
      <w:tr w:rsidR="00C04D97" w14:paraId="3DFA4B38"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69B798B5" w14:textId="77777777" w:rsidR="00C04D97" w:rsidRDefault="00D65B5A">
            <w:pPr>
              <w:pStyle w:val="TableText"/>
            </w:pPr>
            <w:r>
              <w:rPr>
                <w:rFonts w:ascii="Consolas" w:eastAsia="Consolas" w:hAnsi="Consolas"/>
                <w:color w:val="0B6E4F"/>
                <w:sz w:val="16"/>
              </w:rPr>
              <w:t>announcements</w:t>
            </w:r>
          </w:p>
        </w:tc>
        <w:tc>
          <w:tcPr>
            <w:tcW w:w="4660" w:type="dxa"/>
            <w:tcBorders>
              <w:bottom w:val="single" w:sz="4" w:space="0" w:color="C9D1D6"/>
            </w:tcBorders>
            <w:shd w:val="clear" w:color="auto" w:fill="F3F7F5"/>
            <w:tcMar>
              <w:top w:w="55" w:type="dxa"/>
              <w:left w:w="90" w:type="dxa"/>
              <w:bottom w:w="55" w:type="dxa"/>
              <w:right w:w="90" w:type="dxa"/>
            </w:tcMar>
          </w:tcPr>
          <w:p w14:paraId="436A527D" w14:textId="77777777" w:rsidR="00C04D97" w:rsidRDefault="00D65B5A">
            <w:pPr>
              <w:pStyle w:val="TableText"/>
            </w:pPr>
            <w:r>
              <w:t>Dated announcement banners</w:t>
            </w:r>
          </w:p>
        </w:tc>
        <w:tc>
          <w:tcPr>
            <w:tcW w:w="1900" w:type="dxa"/>
            <w:tcBorders>
              <w:bottom w:val="single" w:sz="4" w:space="0" w:color="C9D1D6"/>
            </w:tcBorders>
            <w:shd w:val="clear" w:color="auto" w:fill="F3F7F5"/>
            <w:tcMar>
              <w:top w:w="55" w:type="dxa"/>
              <w:left w:w="90" w:type="dxa"/>
              <w:bottom w:w="55" w:type="dxa"/>
              <w:right w:w="90" w:type="dxa"/>
            </w:tcMar>
          </w:tcPr>
          <w:p w14:paraId="60EB4D1D" w14:textId="77777777" w:rsidR="00C04D97" w:rsidRDefault="00D65B5A">
            <w:pPr>
              <w:pStyle w:val="TableText"/>
            </w:pPr>
            <w:r>
              <w:t>FR-PUB-05</w:t>
            </w:r>
          </w:p>
        </w:tc>
      </w:tr>
      <w:tr w:rsidR="00C04D97" w14:paraId="7E0AE3E5" w14:textId="77777777">
        <w:trPr>
          <w:cantSplit/>
          <w:jc w:val="center"/>
        </w:trPr>
        <w:tc>
          <w:tcPr>
            <w:tcW w:w="2800" w:type="dxa"/>
            <w:tcBorders>
              <w:bottom w:val="single" w:sz="4" w:space="0" w:color="C9D1D6"/>
            </w:tcBorders>
            <w:tcMar>
              <w:top w:w="55" w:type="dxa"/>
              <w:left w:w="90" w:type="dxa"/>
              <w:bottom w:w="55" w:type="dxa"/>
              <w:right w:w="90" w:type="dxa"/>
            </w:tcMar>
          </w:tcPr>
          <w:p w14:paraId="46247C95" w14:textId="77777777" w:rsidR="00C04D97" w:rsidRDefault="00D65B5A">
            <w:pPr>
              <w:pStyle w:val="TableText"/>
            </w:pPr>
            <w:r>
              <w:rPr>
                <w:rFonts w:ascii="Consolas" w:eastAsia="Consolas" w:hAnsi="Consolas"/>
                <w:color w:val="0B6E4F"/>
                <w:sz w:val="16"/>
              </w:rPr>
              <w:t>live_videos</w:t>
            </w:r>
          </w:p>
        </w:tc>
        <w:tc>
          <w:tcPr>
            <w:tcW w:w="4660" w:type="dxa"/>
            <w:tcBorders>
              <w:bottom w:val="single" w:sz="4" w:space="0" w:color="C9D1D6"/>
            </w:tcBorders>
            <w:tcMar>
              <w:top w:w="55" w:type="dxa"/>
              <w:left w:w="90" w:type="dxa"/>
              <w:bottom w:w="55" w:type="dxa"/>
              <w:right w:w="90" w:type="dxa"/>
            </w:tcMar>
          </w:tcPr>
          <w:p w14:paraId="00CC46C9" w14:textId="77777777" w:rsidR="00C04D97" w:rsidRDefault="00D65B5A">
            <w:pPr>
              <w:pStyle w:val="TableText"/>
            </w:pPr>
            <w:r>
              <w:t>Facebook, YouTube, or recorded broadcast entries</w:t>
            </w:r>
          </w:p>
        </w:tc>
        <w:tc>
          <w:tcPr>
            <w:tcW w:w="1900" w:type="dxa"/>
            <w:tcBorders>
              <w:bottom w:val="single" w:sz="4" w:space="0" w:color="C9D1D6"/>
            </w:tcBorders>
            <w:tcMar>
              <w:top w:w="55" w:type="dxa"/>
              <w:left w:w="90" w:type="dxa"/>
              <w:bottom w:w="55" w:type="dxa"/>
              <w:right w:w="90" w:type="dxa"/>
            </w:tcMar>
          </w:tcPr>
          <w:p w14:paraId="37C43AA7" w14:textId="77777777" w:rsidR="00C04D97" w:rsidRDefault="00D65B5A">
            <w:pPr>
              <w:pStyle w:val="TableText"/>
            </w:pPr>
            <w:r>
              <w:t>FR-PUB-05</w:t>
            </w:r>
          </w:p>
        </w:tc>
      </w:tr>
      <w:tr w:rsidR="00C04D97" w14:paraId="1C2E91E8"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02D5BB96" w14:textId="77777777" w:rsidR="00C04D97" w:rsidRDefault="00D65B5A">
            <w:pPr>
              <w:pStyle w:val="TableText"/>
            </w:pPr>
            <w:r>
              <w:rPr>
                <w:rFonts w:ascii="Consolas" w:eastAsia="Consolas" w:hAnsi="Consolas"/>
                <w:color w:val="0B6E4F"/>
                <w:sz w:val="16"/>
              </w:rPr>
              <w:t>email_templates</w:t>
            </w:r>
          </w:p>
        </w:tc>
        <w:tc>
          <w:tcPr>
            <w:tcW w:w="4660" w:type="dxa"/>
            <w:tcBorders>
              <w:bottom w:val="single" w:sz="4" w:space="0" w:color="C9D1D6"/>
            </w:tcBorders>
            <w:shd w:val="clear" w:color="auto" w:fill="F3F7F5"/>
            <w:tcMar>
              <w:top w:w="55" w:type="dxa"/>
              <w:left w:w="90" w:type="dxa"/>
              <w:bottom w:w="55" w:type="dxa"/>
              <w:right w:w="90" w:type="dxa"/>
            </w:tcMar>
          </w:tcPr>
          <w:p w14:paraId="5C8A127A" w14:textId="77777777" w:rsidR="00C04D97" w:rsidRDefault="00D65B5A">
            <w:pPr>
              <w:pStyle w:val="TableText"/>
            </w:pPr>
            <w:r>
              <w:t>Editable email subject and body with variables</w:t>
            </w:r>
          </w:p>
        </w:tc>
        <w:tc>
          <w:tcPr>
            <w:tcW w:w="1900" w:type="dxa"/>
            <w:tcBorders>
              <w:bottom w:val="single" w:sz="4" w:space="0" w:color="C9D1D6"/>
            </w:tcBorders>
            <w:shd w:val="clear" w:color="auto" w:fill="F3F7F5"/>
            <w:tcMar>
              <w:top w:w="55" w:type="dxa"/>
              <w:left w:w="90" w:type="dxa"/>
              <w:bottom w:w="55" w:type="dxa"/>
              <w:right w:w="90" w:type="dxa"/>
            </w:tcMar>
          </w:tcPr>
          <w:p w14:paraId="37F3B9E0" w14:textId="77777777" w:rsidR="00C04D97" w:rsidRDefault="00D65B5A">
            <w:pPr>
              <w:pStyle w:val="TableText"/>
            </w:pPr>
            <w:r>
              <w:t>FR-ADM-07</w:t>
            </w:r>
          </w:p>
        </w:tc>
      </w:tr>
      <w:tr w:rsidR="00C04D97" w14:paraId="3D3A8D1F" w14:textId="77777777">
        <w:trPr>
          <w:cantSplit/>
          <w:jc w:val="center"/>
        </w:trPr>
        <w:tc>
          <w:tcPr>
            <w:tcW w:w="2800" w:type="dxa"/>
            <w:tcBorders>
              <w:bottom w:val="single" w:sz="4" w:space="0" w:color="C9D1D6"/>
            </w:tcBorders>
            <w:tcMar>
              <w:top w:w="55" w:type="dxa"/>
              <w:left w:w="90" w:type="dxa"/>
              <w:bottom w:w="55" w:type="dxa"/>
              <w:right w:w="90" w:type="dxa"/>
            </w:tcMar>
          </w:tcPr>
          <w:p w14:paraId="41A0285B" w14:textId="77777777" w:rsidR="00C04D97" w:rsidRDefault="00D65B5A">
            <w:pPr>
              <w:pStyle w:val="TableText"/>
            </w:pPr>
            <w:r>
              <w:rPr>
                <w:rFonts w:ascii="Consolas" w:eastAsia="Consolas" w:hAnsi="Consolas"/>
                <w:color w:val="0B6E4F"/>
                <w:sz w:val="16"/>
              </w:rPr>
              <w:t>system_settings</w:t>
            </w:r>
          </w:p>
        </w:tc>
        <w:tc>
          <w:tcPr>
            <w:tcW w:w="4660" w:type="dxa"/>
            <w:tcBorders>
              <w:bottom w:val="single" w:sz="4" w:space="0" w:color="C9D1D6"/>
            </w:tcBorders>
            <w:tcMar>
              <w:top w:w="55" w:type="dxa"/>
              <w:left w:w="90" w:type="dxa"/>
              <w:bottom w:w="55" w:type="dxa"/>
              <w:right w:w="90" w:type="dxa"/>
            </w:tcMar>
          </w:tcPr>
          <w:p w14:paraId="3838F1F1" w14:textId="77777777" w:rsidR="00C04D97" w:rsidRDefault="00D65B5A">
            <w:pPr>
              <w:pStyle w:val="TableText"/>
            </w:pPr>
            <w:r>
              <w:t>Key-value settings</w:t>
            </w:r>
          </w:p>
        </w:tc>
        <w:tc>
          <w:tcPr>
            <w:tcW w:w="1900" w:type="dxa"/>
            <w:tcBorders>
              <w:bottom w:val="single" w:sz="4" w:space="0" w:color="C9D1D6"/>
            </w:tcBorders>
            <w:tcMar>
              <w:top w:w="55" w:type="dxa"/>
              <w:left w:w="90" w:type="dxa"/>
              <w:bottom w:w="55" w:type="dxa"/>
              <w:right w:w="90" w:type="dxa"/>
            </w:tcMar>
          </w:tcPr>
          <w:p w14:paraId="7BA67DF1" w14:textId="77777777" w:rsidR="00C04D97" w:rsidRDefault="00D65B5A">
            <w:pPr>
              <w:pStyle w:val="TableText"/>
            </w:pPr>
            <w:r>
              <w:t>FR-ADM-07</w:t>
            </w:r>
          </w:p>
        </w:tc>
      </w:tr>
    </w:tbl>
    <w:p w14:paraId="0A44C0CC" w14:textId="77777777" w:rsidR="00C04D97" w:rsidRDefault="00C04D97">
      <w:pPr>
        <w:spacing w:after="80" w:line="144" w:lineRule="auto"/>
      </w:pPr>
    </w:p>
    <w:p w14:paraId="0AA5001E" w14:textId="77777777" w:rsidR="00C04D97" w:rsidRDefault="00D65B5A">
      <w:pPr>
        <w:pStyle w:val="Heading3"/>
      </w:pPr>
      <w:bookmarkStart w:id="97" w:name="_Toc243174409"/>
      <w:r>
        <w:t>4.3.6 AI and Knowledge</w:t>
      </w:r>
      <w:bookmarkEnd w:id="97"/>
    </w:p>
    <w:tbl>
      <w:tblPr>
        <w:tblW w:w="9360" w:type="dxa"/>
        <w:jc w:val="center"/>
        <w:tblLayout w:type="fixed"/>
        <w:tblLook w:val="04A0" w:firstRow="1" w:lastRow="0" w:firstColumn="1" w:lastColumn="0" w:noHBand="0" w:noVBand="1"/>
      </w:tblPr>
      <w:tblGrid>
        <w:gridCol w:w="2800"/>
        <w:gridCol w:w="4660"/>
        <w:gridCol w:w="1900"/>
      </w:tblGrid>
      <w:tr w:rsidR="00C04D97" w14:paraId="602FCE38" w14:textId="77777777">
        <w:trPr>
          <w:tblHeader/>
          <w:jc w:val="center"/>
        </w:trPr>
        <w:tc>
          <w:tcPr>
            <w:tcW w:w="2800" w:type="dxa"/>
            <w:shd w:val="clear" w:color="auto" w:fill="1B5E3A"/>
            <w:tcMar>
              <w:top w:w="70" w:type="dxa"/>
              <w:left w:w="90" w:type="dxa"/>
              <w:bottom w:w="70" w:type="dxa"/>
              <w:right w:w="90" w:type="dxa"/>
            </w:tcMar>
          </w:tcPr>
          <w:p w14:paraId="7702469A" w14:textId="77777777" w:rsidR="00C04D97" w:rsidRDefault="00D65B5A">
            <w:pPr>
              <w:pStyle w:val="TableText"/>
              <w:keepNext/>
            </w:pPr>
            <w:r>
              <w:rPr>
                <w:b/>
                <w:color w:val="FFFFFF"/>
              </w:rPr>
              <w:t>Entity</w:t>
            </w:r>
          </w:p>
        </w:tc>
        <w:tc>
          <w:tcPr>
            <w:tcW w:w="4660" w:type="dxa"/>
            <w:shd w:val="clear" w:color="auto" w:fill="1B5E3A"/>
            <w:tcMar>
              <w:top w:w="70" w:type="dxa"/>
              <w:left w:w="90" w:type="dxa"/>
              <w:bottom w:w="70" w:type="dxa"/>
              <w:right w:w="90" w:type="dxa"/>
            </w:tcMar>
          </w:tcPr>
          <w:p w14:paraId="2D5B7BA1" w14:textId="77777777" w:rsidR="00C04D97" w:rsidRDefault="00D65B5A">
            <w:pPr>
              <w:pStyle w:val="TableText"/>
              <w:keepNext/>
            </w:pPr>
            <w:r>
              <w:rPr>
                <w:b/>
                <w:color w:val="FFFFFF"/>
              </w:rPr>
              <w:t>Purpose</w:t>
            </w:r>
          </w:p>
        </w:tc>
        <w:tc>
          <w:tcPr>
            <w:tcW w:w="1900" w:type="dxa"/>
            <w:shd w:val="clear" w:color="auto" w:fill="1B5E3A"/>
            <w:tcMar>
              <w:top w:w="70" w:type="dxa"/>
              <w:left w:w="90" w:type="dxa"/>
              <w:bottom w:w="70" w:type="dxa"/>
              <w:right w:w="90" w:type="dxa"/>
            </w:tcMar>
          </w:tcPr>
          <w:p w14:paraId="29A2A8BB" w14:textId="77777777" w:rsidR="00C04D97" w:rsidRDefault="00D65B5A">
            <w:pPr>
              <w:pStyle w:val="TableText"/>
              <w:keepNext/>
            </w:pPr>
            <w:r>
              <w:rPr>
                <w:b/>
                <w:color w:val="FFFFFF"/>
              </w:rPr>
              <w:t>Requirements</w:t>
            </w:r>
          </w:p>
        </w:tc>
      </w:tr>
      <w:tr w:rsidR="00C04D97" w14:paraId="05325086" w14:textId="77777777">
        <w:trPr>
          <w:cantSplit/>
          <w:jc w:val="center"/>
        </w:trPr>
        <w:tc>
          <w:tcPr>
            <w:tcW w:w="2800" w:type="dxa"/>
            <w:tcBorders>
              <w:bottom w:val="single" w:sz="4" w:space="0" w:color="C9D1D6"/>
            </w:tcBorders>
            <w:tcMar>
              <w:top w:w="55" w:type="dxa"/>
              <w:left w:w="90" w:type="dxa"/>
              <w:bottom w:w="55" w:type="dxa"/>
              <w:right w:w="90" w:type="dxa"/>
            </w:tcMar>
          </w:tcPr>
          <w:p w14:paraId="250734B4" w14:textId="77777777" w:rsidR="00C04D97" w:rsidRDefault="00D65B5A">
            <w:pPr>
              <w:pStyle w:val="TableText"/>
              <w:keepNext/>
            </w:pPr>
            <w:r>
              <w:rPr>
                <w:rFonts w:ascii="Consolas" w:eastAsia="Consolas" w:hAnsi="Consolas"/>
                <w:color w:val="0B6E4F"/>
                <w:sz w:val="16"/>
              </w:rPr>
              <w:t>ai_chat_history</w:t>
            </w:r>
          </w:p>
        </w:tc>
        <w:tc>
          <w:tcPr>
            <w:tcW w:w="4660" w:type="dxa"/>
            <w:tcBorders>
              <w:bottom w:val="single" w:sz="4" w:space="0" w:color="C9D1D6"/>
            </w:tcBorders>
            <w:tcMar>
              <w:top w:w="55" w:type="dxa"/>
              <w:left w:w="90" w:type="dxa"/>
              <w:bottom w:w="55" w:type="dxa"/>
              <w:right w:w="90" w:type="dxa"/>
            </w:tcMar>
          </w:tcPr>
          <w:p w14:paraId="207DA89F" w14:textId="77777777" w:rsidR="00C04D97" w:rsidRDefault="00D65B5A">
            <w:pPr>
              <w:pStyle w:val="TableText"/>
              <w:keepNext/>
            </w:pPr>
            <w:r>
              <w:t>Chat turns with provider, model, tool names, token counts, status</w:t>
            </w:r>
          </w:p>
        </w:tc>
        <w:tc>
          <w:tcPr>
            <w:tcW w:w="1900" w:type="dxa"/>
            <w:tcBorders>
              <w:bottom w:val="single" w:sz="4" w:space="0" w:color="C9D1D6"/>
            </w:tcBorders>
            <w:tcMar>
              <w:top w:w="55" w:type="dxa"/>
              <w:left w:w="90" w:type="dxa"/>
              <w:bottom w:w="55" w:type="dxa"/>
              <w:right w:w="90" w:type="dxa"/>
            </w:tcMar>
          </w:tcPr>
          <w:p w14:paraId="0FBA9D54" w14:textId="77777777" w:rsidR="00C04D97" w:rsidRDefault="00D65B5A">
            <w:pPr>
              <w:pStyle w:val="TableText"/>
              <w:keepNext/>
            </w:pPr>
            <w:r>
              <w:t>FR-AI-01</w:t>
            </w:r>
          </w:p>
        </w:tc>
      </w:tr>
      <w:tr w:rsidR="00C04D97" w14:paraId="71D27EE3"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7647D036" w14:textId="77777777" w:rsidR="00C04D97" w:rsidRDefault="00D65B5A">
            <w:pPr>
              <w:pStyle w:val="TableText"/>
            </w:pPr>
            <w:r>
              <w:rPr>
                <w:rFonts w:ascii="Consolas" w:eastAsia="Consolas" w:hAnsi="Consolas"/>
                <w:color w:val="0B6E4F"/>
                <w:sz w:val="16"/>
              </w:rPr>
              <w:t>ai_chat_rate_limits</w:t>
            </w:r>
          </w:p>
        </w:tc>
        <w:tc>
          <w:tcPr>
            <w:tcW w:w="4660" w:type="dxa"/>
            <w:tcBorders>
              <w:bottom w:val="single" w:sz="4" w:space="0" w:color="C9D1D6"/>
            </w:tcBorders>
            <w:shd w:val="clear" w:color="auto" w:fill="F3F7F5"/>
            <w:tcMar>
              <w:top w:w="55" w:type="dxa"/>
              <w:left w:w="90" w:type="dxa"/>
              <w:bottom w:w="55" w:type="dxa"/>
              <w:right w:w="90" w:type="dxa"/>
            </w:tcMar>
          </w:tcPr>
          <w:p w14:paraId="3C0B95EA" w14:textId="77777777" w:rsidR="00C04D97" w:rsidRDefault="00D65B5A">
            <w:pPr>
              <w:pStyle w:val="TableText"/>
            </w:pPr>
            <w:r>
              <w:t>Rolling-window request counters</w:t>
            </w:r>
          </w:p>
        </w:tc>
        <w:tc>
          <w:tcPr>
            <w:tcW w:w="1900" w:type="dxa"/>
            <w:tcBorders>
              <w:bottom w:val="single" w:sz="4" w:space="0" w:color="C9D1D6"/>
            </w:tcBorders>
            <w:shd w:val="clear" w:color="auto" w:fill="F3F7F5"/>
            <w:tcMar>
              <w:top w:w="55" w:type="dxa"/>
              <w:left w:w="90" w:type="dxa"/>
              <w:bottom w:w="55" w:type="dxa"/>
              <w:right w:w="90" w:type="dxa"/>
            </w:tcMar>
          </w:tcPr>
          <w:p w14:paraId="2382F3DF" w14:textId="77777777" w:rsidR="00C04D97" w:rsidRDefault="00D65B5A">
            <w:pPr>
              <w:pStyle w:val="TableText"/>
            </w:pPr>
            <w:r>
              <w:t>FR-AI-01</w:t>
            </w:r>
          </w:p>
        </w:tc>
      </w:tr>
      <w:tr w:rsidR="00C04D97" w14:paraId="0F5210BB" w14:textId="77777777">
        <w:trPr>
          <w:cantSplit/>
          <w:jc w:val="center"/>
        </w:trPr>
        <w:tc>
          <w:tcPr>
            <w:tcW w:w="2800" w:type="dxa"/>
            <w:tcBorders>
              <w:bottom w:val="single" w:sz="4" w:space="0" w:color="C9D1D6"/>
            </w:tcBorders>
            <w:tcMar>
              <w:top w:w="55" w:type="dxa"/>
              <w:left w:w="90" w:type="dxa"/>
              <w:bottom w:w="55" w:type="dxa"/>
              <w:right w:w="90" w:type="dxa"/>
            </w:tcMar>
          </w:tcPr>
          <w:p w14:paraId="335AB23E" w14:textId="77777777" w:rsidR="00C04D97" w:rsidRDefault="00D65B5A">
            <w:pPr>
              <w:pStyle w:val="TableText"/>
            </w:pPr>
            <w:r>
              <w:rPr>
                <w:rFonts w:ascii="Consolas" w:eastAsia="Consolas" w:hAnsi="Consolas"/>
                <w:color w:val="0B6E4F"/>
                <w:sz w:val="16"/>
              </w:rPr>
              <w:t>kb_documents</w:t>
            </w:r>
          </w:p>
        </w:tc>
        <w:tc>
          <w:tcPr>
            <w:tcW w:w="4660" w:type="dxa"/>
            <w:tcBorders>
              <w:bottom w:val="single" w:sz="4" w:space="0" w:color="C9D1D6"/>
            </w:tcBorders>
            <w:tcMar>
              <w:top w:w="55" w:type="dxa"/>
              <w:left w:w="90" w:type="dxa"/>
              <w:bottom w:w="55" w:type="dxa"/>
              <w:right w:w="90" w:type="dxa"/>
            </w:tcMar>
          </w:tcPr>
          <w:p w14:paraId="3974BE07" w14:textId="77777777" w:rsidR="00C04D97" w:rsidRDefault="00D65B5A">
            <w:pPr>
              <w:pStyle w:val="TableText"/>
            </w:pPr>
            <w:r>
              <w:t>Knowledge documents and FAQ entries, with processing status</w:t>
            </w:r>
          </w:p>
        </w:tc>
        <w:tc>
          <w:tcPr>
            <w:tcW w:w="1900" w:type="dxa"/>
            <w:tcBorders>
              <w:bottom w:val="single" w:sz="4" w:space="0" w:color="C9D1D6"/>
            </w:tcBorders>
            <w:tcMar>
              <w:top w:w="55" w:type="dxa"/>
              <w:left w:w="90" w:type="dxa"/>
              <w:bottom w:w="55" w:type="dxa"/>
              <w:right w:w="90" w:type="dxa"/>
            </w:tcMar>
          </w:tcPr>
          <w:p w14:paraId="4EAAF3A6" w14:textId="77777777" w:rsidR="00C04D97" w:rsidRDefault="00D65B5A">
            <w:pPr>
              <w:pStyle w:val="TableText"/>
            </w:pPr>
            <w:r>
              <w:t>FR-AI-02</w:t>
            </w:r>
          </w:p>
        </w:tc>
      </w:tr>
      <w:tr w:rsidR="00C04D97" w14:paraId="328C1DA8"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5A589F36" w14:textId="77777777" w:rsidR="00C04D97" w:rsidRDefault="00D65B5A">
            <w:pPr>
              <w:pStyle w:val="TableText"/>
            </w:pPr>
            <w:r>
              <w:rPr>
                <w:rFonts w:ascii="Consolas" w:eastAsia="Consolas" w:hAnsi="Consolas"/>
                <w:color w:val="0B6E4F"/>
                <w:sz w:val="16"/>
              </w:rPr>
              <w:t>kb_chunks</w:t>
            </w:r>
          </w:p>
        </w:tc>
        <w:tc>
          <w:tcPr>
            <w:tcW w:w="4660" w:type="dxa"/>
            <w:tcBorders>
              <w:bottom w:val="single" w:sz="4" w:space="0" w:color="C9D1D6"/>
            </w:tcBorders>
            <w:shd w:val="clear" w:color="auto" w:fill="F3F7F5"/>
            <w:tcMar>
              <w:top w:w="55" w:type="dxa"/>
              <w:left w:w="90" w:type="dxa"/>
              <w:bottom w:w="55" w:type="dxa"/>
              <w:right w:w="90" w:type="dxa"/>
            </w:tcMar>
          </w:tcPr>
          <w:p w14:paraId="14E0CD2F" w14:textId="77777777" w:rsidR="00C04D97" w:rsidRDefault="00D65B5A">
            <w:pPr>
              <w:pStyle w:val="TableText"/>
            </w:pPr>
            <w:r>
              <w:t>Text chunks with 384-dimension embedding stored as JSON</w:t>
            </w:r>
          </w:p>
        </w:tc>
        <w:tc>
          <w:tcPr>
            <w:tcW w:w="1900" w:type="dxa"/>
            <w:tcBorders>
              <w:bottom w:val="single" w:sz="4" w:space="0" w:color="C9D1D6"/>
            </w:tcBorders>
            <w:shd w:val="clear" w:color="auto" w:fill="F3F7F5"/>
            <w:tcMar>
              <w:top w:w="55" w:type="dxa"/>
              <w:left w:w="90" w:type="dxa"/>
              <w:bottom w:w="55" w:type="dxa"/>
              <w:right w:w="90" w:type="dxa"/>
            </w:tcMar>
          </w:tcPr>
          <w:p w14:paraId="0F2C5380" w14:textId="77777777" w:rsidR="00C04D97" w:rsidRDefault="00D65B5A">
            <w:pPr>
              <w:pStyle w:val="TableText"/>
            </w:pPr>
            <w:r>
              <w:t>FR-AI-02</w:t>
            </w:r>
          </w:p>
        </w:tc>
      </w:tr>
      <w:tr w:rsidR="00C04D97" w14:paraId="6DEC6AA4" w14:textId="77777777">
        <w:trPr>
          <w:cantSplit/>
          <w:jc w:val="center"/>
        </w:trPr>
        <w:tc>
          <w:tcPr>
            <w:tcW w:w="2800" w:type="dxa"/>
            <w:tcBorders>
              <w:bottom w:val="single" w:sz="4" w:space="0" w:color="C9D1D6"/>
            </w:tcBorders>
            <w:tcMar>
              <w:top w:w="55" w:type="dxa"/>
              <w:left w:w="90" w:type="dxa"/>
              <w:bottom w:w="55" w:type="dxa"/>
              <w:right w:w="90" w:type="dxa"/>
            </w:tcMar>
          </w:tcPr>
          <w:p w14:paraId="445A8CCC" w14:textId="77777777" w:rsidR="00C04D97" w:rsidRDefault="00D65B5A">
            <w:pPr>
              <w:pStyle w:val="TableText"/>
            </w:pPr>
            <w:r>
              <w:rPr>
                <w:rFonts w:ascii="Consolas" w:eastAsia="Consolas" w:hAnsi="Consolas"/>
                <w:color w:val="0B6E4F"/>
                <w:sz w:val="16"/>
              </w:rPr>
              <w:t>mydas_dashboards</w:t>
            </w:r>
          </w:p>
        </w:tc>
        <w:tc>
          <w:tcPr>
            <w:tcW w:w="4660" w:type="dxa"/>
            <w:tcBorders>
              <w:bottom w:val="single" w:sz="4" w:space="0" w:color="C9D1D6"/>
            </w:tcBorders>
            <w:tcMar>
              <w:top w:w="55" w:type="dxa"/>
              <w:left w:w="90" w:type="dxa"/>
              <w:bottom w:w="55" w:type="dxa"/>
              <w:right w:w="90" w:type="dxa"/>
            </w:tcMar>
          </w:tcPr>
          <w:p w14:paraId="60D854FC" w14:textId="77777777" w:rsidR="00C04D97" w:rsidRDefault="00D65B5A">
            <w:pPr>
              <w:pStyle w:val="TableText"/>
            </w:pPr>
            <w:r>
              <w:t>Saved MYDAS dashboards</w:t>
            </w:r>
          </w:p>
        </w:tc>
        <w:tc>
          <w:tcPr>
            <w:tcW w:w="1900" w:type="dxa"/>
            <w:tcBorders>
              <w:bottom w:val="single" w:sz="4" w:space="0" w:color="C9D1D6"/>
            </w:tcBorders>
            <w:tcMar>
              <w:top w:w="55" w:type="dxa"/>
              <w:left w:w="90" w:type="dxa"/>
              <w:bottom w:w="55" w:type="dxa"/>
              <w:right w:w="90" w:type="dxa"/>
            </w:tcMar>
          </w:tcPr>
          <w:p w14:paraId="66413072" w14:textId="77777777" w:rsidR="00C04D97" w:rsidRDefault="00D65B5A">
            <w:pPr>
              <w:pStyle w:val="TableText"/>
            </w:pPr>
            <w:r>
              <w:t>FR-AI-03</w:t>
            </w:r>
          </w:p>
        </w:tc>
      </w:tr>
    </w:tbl>
    <w:p w14:paraId="21C3FEA1" w14:textId="77777777" w:rsidR="00C04D97" w:rsidRDefault="00C04D97">
      <w:pPr>
        <w:spacing w:after="80" w:line="144" w:lineRule="auto"/>
      </w:pPr>
    </w:p>
    <w:p w14:paraId="770C3370" w14:textId="77777777" w:rsidR="00C04D97" w:rsidRDefault="00D65B5A">
      <w:pPr>
        <w:pStyle w:val="Heading3"/>
      </w:pPr>
      <w:bookmarkStart w:id="98" w:name="_Toc243174410"/>
      <w:r>
        <w:t>4.3.7 Operations and Platform</w:t>
      </w:r>
      <w:bookmarkEnd w:id="98"/>
    </w:p>
    <w:tbl>
      <w:tblPr>
        <w:tblW w:w="9360" w:type="dxa"/>
        <w:jc w:val="center"/>
        <w:tblLayout w:type="fixed"/>
        <w:tblLook w:val="04A0" w:firstRow="1" w:lastRow="0" w:firstColumn="1" w:lastColumn="0" w:noHBand="0" w:noVBand="1"/>
      </w:tblPr>
      <w:tblGrid>
        <w:gridCol w:w="2800"/>
        <w:gridCol w:w="4660"/>
        <w:gridCol w:w="1900"/>
      </w:tblGrid>
      <w:tr w:rsidR="00C04D97" w14:paraId="3C32BF97" w14:textId="77777777">
        <w:trPr>
          <w:tblHeader/>
          <w:jc w:val="center"/>
        </w:trPr>
        <w:tc>
          <w:tcPr>
            <w:tcW w:w="2800" w:type="dxa"/>
            <w:shd w:val="clear" w:color="auto" w:fill="1B5E3A"/>
            <w:tcMar>
              <w:top w:w="70" w:type="dxa"/>
              <w:left w:w="90" w:type="dxa"/>
              <w:bottom w:w="70" w:type="dxa"/>
              <w:right w:w="90" w:type="dxa"/>
            </w:tcMar>
          </w:tcPr>
          <w:p w14:paraId="2A1E3E6F" w14:textId="77777777" w:rsidR="00C04D97" w:rsidRDefault="00D65B5A">
            <w:pPr>
              <w:pStyle w:val="TableText"/>
              <w:keepNext/>
            </w:pPr>
            <w:r>
              <w:rPr>
                <w:b/>
                <w:color w:val="FFFFFF"/>
              </w:rPr>
              <w:t>Entity</w:t>
            </w:r>
          </w:p>
        </w:tc>
        <w:tc>
          <w:tcPr>
            <w:tcW w:w="4660" w:type="dxa"/>
            <w:shd w:val="clear" w:color="auto" w:fill="1B5E3A"/>
            <w:tcMar>
              <w:top w:w="70" w:type="dxa"/>
              <w:left w:w="90" w:type="dxa"/>
              <w:bottom w:w="70" w:type="dxa"/>
              <w:right w:w="90" w:type="dxa"/>
            </w:tcMar>
          </w:tcPr>
          <w:p w14:paraId="654DEDC8" w14:textId="77777777" w:rsidR="00C04D97" w:rsidRDefault="00D65B5A">
            <w:pPr>
              <w:pStyle w:val="TableText"/>
              <w:keepNext/>
            </w:pPr>
            <w:r>
              <w:rPr>
                <w:b/>
                <w:color w:val="FFFFFF"/>
              </w:rPr>
              <w:t>Purpose</w:t>
            </w:r>
          </w:p>
        </w:tc>
        <w:tc>
          <w:tcPr>
            <w:tcW w:w="1900" w:type="dxa"/>
            <w:shd w:val="clear" w:color="auto" w:fill="1B5E3A"/>
            <w:tcMar>
              <w:top w:w="70" w:type="dxa"/>
              <w:left w:w="90" w:type="dxa"/>
              <w:bottom w:w="70" w:type="dxa"/>
              <w:right w:w="90" w:type="dxa"/>
            </w:tcMar>
          </w:tcPr>
          <w:p w14:paraId="79A7FA1A" w14:textId="77777777" w:rsidR="00C04D97" w:rsidRDefault="00D65B5A">
            <w:pPr>
              <w:pStyle w:val="TableText"/>
              <w:keepNext/>
            </w:pPr>
            <w:r>
              <w:rPr>
                <w:b/>
                <w:color w:val="FFFFFF"/>
              </w:rPr>
              <w:t>Requirements</w:t>
            </w:r>
          </w:p>
        </w:tc>
      </w:tr>
      <w:tr w:rsidR="00C04D97" w14:paraId="47459B8A" w14:textId="77777777">
        <w:trPr>
          <w:cantSplit/>
          <w:jc w:val="center"/>
        </w:trPr>
        <w:tc>
          <w:tcPr>
            <w:tcW w:w="2800" w:type="dxa"/>
            <w:tcBorders>
              <w:bottom w:val="single" w:sz="4" w:space="0" w:color="C9D1D6"/>
            </w:tcBorders>
            <w:tcMar>
              <w:top w:w="55" w:type="dxa"/>
              <w:left w:w="90" w:type="dxa"/>
              <w:bottom w:w="55" w:type="dxa"/>
              <w:right w:w="90" w:type="dxa"/>
            </w:tcMar>
          </w:tcPr>
          <w:p w14:paraId="01ECDF59" w14:textId="77777777" w:rsidR="00C04D97" w:rsidRDefault="00D65B5A">
            <w:pPr>
              <w:pStyle w:val="TableText"/>
              <w:keepNext/>
            </w:pPr>
            <w:r>
              <w:rPr>
                <w:rFonts w:ascii="Consolas" w:eastAsia="Consolas" w:hAnsi="Consolas"/>
                <w:color w:val="0B6E4F"/>
                <w:sz w:val="16"/>
              </w:rPr>
              <w:t>audit_logs</w:t>
            </w:r>
          </w:p>
        </w:tc>
        <w:tc>
          <w:tcPr>
            <w:tcW w:w="4660" w:type="dxa"/>
            <w:tcBorders>
              <w:bottom w:val="single" w:sz="4" w:space="0" w:color="C9D1D6"/>
            </w:tcBorders>
            <w:tcMar>
              <w:top w:w="55" w:type="dxa"/>
              <w:left w:w="90" w:type="dxa"/>
              <w:bottom w:w="55" w:type="dxa"/>
              <w:right w:w="90" w:type="dxa"/>
            </w:tcMar>
          </w:tcPr>
          <w:p w14:paraId="7741047D" w14:textId="77777777" w:rsidR="00C04D97" w:rsidRDefault="00D65B5A">
            <w:pPr>
              <w:pStyle w:val="TableText"/>
              <w:keepNext/>
            </w:pPr>
            <w:r>
              <w:t>Who changed what, with old and new values</w:t>
            </w:r>
          </w:p>
        </w:tc>
        <w:tc>
          <w:tcPr>
            <w:tcW w:w="1900" w:type="dxa"/>
            <w:tcBorders>
              <w:bottom w:val="single" w:sz="4" w:space="0" w:color="C9D1D6"/>
            </w:tcBorders>
            <w:tcMar>
              <w:top w:w="55" w:type="dxa"/>
              <w:left w:w="90" w:type="dxa"/>
              <w:bottom w:w="55" w:type="dxa"/>
              <w:right w:w="90" w:type="dxa"/>
            </w:tcMar>
          </w:tcPr>
          <w:p w14:paraId="1456213B" w14:textId="77777777" w:rsidR="00C04D97" w:rsidRDefault="00D65B5A">
            <w:pPr>
              <w:pStyle w:val="TableText"/>
              <w:keepNext/>
            </w:pPr>
            <w:r>
              <w:t>FR-ADM-06</w:t>
            </w:r>
          </w:p>
        </w:tc>
      </w:tr>
      <w:tr w:rsidR="00C04D97" w14:paraId="5C036DBF"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546CE56F" w14:textId="77777777" w:rsidR="00C04D97" w:rsidRDefault="00D65B5A">
            <w:pPr>
              <w:pStyle w:val="TableText"/>
            </w:pPr>
            <w:r>
              <w:rPr>
                <w:rFonts w:ascii="Consolas" w:eastAsia="Consolas" w:hAnsi="Consolas"/>
                <w:color w:val="0B6E4F"/>
                <w:sz w:val="16"/>
              </w:rPr>
              <w:t>background_jobs</w:t>
            </w:r>
          </w:p>
        </w:tc>
        <w:tc>
          <w:tcPr>
            <w:tcW w:w="4660" w:type="dxa"/>
            <w:tcBorders>
              <w:bottom w:val="single" w:sz="4" w:space="0" w:color="C9D1D6"/>
            </w:tcBorders>
            <w:shd w:val="clear" w:color="auto" w:fill="F3F7F5"/>
            <w:tcMar>
              <w:top w:w="55" w:type="dxa"/>
              <w:left w:w="90" w:type="dxa"/>
              <w:bottom w:w="55" w:type="dxa"/>
              <w:right w:w="90" w:type="dxa"/>
            </w:tcMar>
          </w:tcPr>
          <w:p w14:paraId="70AAA72B" w14:textId="77777777" w:rsidR="00C04D97" w:rsidRDefault="00D65B5A">
            <w:pPr>
              <w:pStyle w:val="TableText"/>
            </w:pPr>
            <w:r>
              <w:t>Queue with leases, attempts, progress, result</w:t>
            </w:r>
          </w:p>
        </w:tc>
        <w:tc>
          <w:tcPr>
            <w:tcW w:w="1900" w:type="dxa"/>
            <w:tcBorders>
              <w:bottom w:val="single" w:sz="4" w:space="0" w:color="C9D1D6"/>
            </w:tcBorders>
            <w:shd w:val="clear" w:color="auto" w:fill="F3F7F5"/>
            <w:tcMar>
              <w:top w:w="55" w:type="dxa"/>
              <w:left w:w="90" w:type="dxa"/>
              <w:bottom w:w="55" w:type="dxa"/>
              <w:right w:w="90" w:type="dxa"/>
            </w:tcMar>
          </w:tcPr>
          <w:p w14:paraId="5DDC0046" w14:textId="77777777" w:rsidR="00C04D97" w:rsidRDefault="00D65B5A">
            <w:pPr>
              <w:pStyle w:val="TableText"/>
            </w:pPr>
            <w:r>
              <w:t>FR-SYNC-01, FR-NOT-01</w:t>
            </w:r>
          </w:p>
        </w:tc>
      </w:tr>
      <w:tr w:rsidR="00C04D97" w14:paraId="5EC7B3BA" w14:textId="77777777">
        <w:trPr>
          <w:cantSplit/>
          <w:jc w:val="center"/>
        </w:trPr>
        <w:tc>
          <w:tcPr>
            <w:tcW w:w="2800" w:type="dxa"/>
            <w:tcBorders>
              <w:bottom w:val="single" w:sz="4" w:space="0" w:color="C9D1D6"/>
            </w:tcBorders>
            <w:tcMar>
              <w:top w:w="55" w:type="dxa"/>
              <w:left w:w="90" w:type="dxa"/>
              <w:bottom w:w="55" w:type="dxa"/>
              <w:right w:w="90" w:type="dxa"/>
            </w:tcMar>
          </w:tcPr>
          <w:p w14:paraId="0A961CF2" w14:textId="77777777" w:rsidR="00C04D97" w:rsidRDefault="00D65B5A">
            <w:pPr>
              <w:pStyle w:val="TableText"/>
            </w:pPr>
            <w:r>
              <w:rPr>
                <w:rFonts w:ascii="Consolas" w:eastAsia="Consolas" w:hAnsi="Consolas"/>
                <w:color w:val="0B6E4F"/>
                <w:sz w:val="16"/>
              </w:rPr>
              <w:t>upload_sessions</w:t>
            </w:r>
          </w:p>
        </w:tc>
        <w:tc>
          <w:tcPr>
            <w:tcW w:w="4660" w:type="dxa"/>
            <w:tcBorders>
              <w:bottom w:val="single" w:sz="4" w:space="0" w:color="C9D1D6"/>
            </w:tcBorders>
            <w:tcMar>
              <w:top w:w="55" w:type="dxa"/>
              <w:left w:w="90" w:type="dxa"/>
              <w:bottom w:w="55" w:type="dxa"/>
              <w:right w:w="90" w:type="dxa"/>
            </w:tcMar>
          </w:tcPr>
          <w:p w14:paraId="3BE11A40" w14:textId="77777777" w:rsidR="00C04D97" w:rsidRDefault="00D65B5A">
            <w:pPr>
              <w:pStyle w:val="TableText"/>
            </w:pPr>
            <w:r>
              <w:t>Resumable upload sessions</w:t>
            </w:r>
          </w:p>
        </w:tc>
        <w:tc>
          <w:tcPr>
            <w:tcW w:w="1900" w:type="dxa"/>
            <w:tcBorders>
              <w:bottom w:val="single" w:sz="4" w:space="0" w:color="C9D1D6"/>
            </w:tcBorders>
            <w:tcMar>
              <w:top w:w="55" w:type="dxa"/>
              <w:left w:w="90" w:type="dxa"/>
              <w:bottom w:w="55" w:type="dxa"/>
              <w:right w:w="90" w:type="dxa"/>
            </w:tcMar>
          </w:tcPr>
          <w:p w14:paraId="45B8D4C7" w14:textId="77777777" w:rsidR="00C04D97" w:rsidRDefault="00D65B5A">
            <w:pPr>
              <w:pStyle w:val="TableText"/>
            </w:pPr>
            <w:r>
              <w:t>FR-UP-01</w:t>
            </w:r>
          </w:p>
        </w:tc>
      </w:tr>
      <w:tr w:rsidR="00C04D97" w14:paraId="5CA12A2A"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2E46D3D1" w14:textId="77777777" w:rsidR="00C04D97" w:rsidRDefault="00D65B5A">
            <w:pPr>
              <w:pStyle w:val="TableText"/>
            </w:pPr>
            <w:r>
              <w:rPr>
                <w:rFonts w:ascii="Consolas" w:eastAsia="Consolas" w:hAnsi="Consolas"/>
                <w:color w:val="0B6E4F"/>
                <w:sz w:val="16"/>
              </w:rPr>
              <w:t>analytics_events</w:t>
            </w:r>
            <w:r>
              <w:t xml:space="preserve">, </w:t>
            </w:r>
            <w:r>
              <w:rPr>
                <w:rFonts w:ascii="Consolas" w:eastAsia="Consolas" w:hAnsi="Consolas"/>
                <w:color w:val="0B6E4F"/>
                <w:sz w:val="16"/>
              </w:rPr>
              <w:t>analytics_daily_aggregates</w:t>
            </w:r>
          </w:p>
        </w:tc>
        <w:tc>
          <w:tcPr>
            <w:tcW w:w="4660" w:type="dxa"/>
            <w:tcBorders>
              <w:bottom w:val="single" w:sz="4" w:space="0" w:color="C9D1D6"/>
            </w:tcBorders>
            <w:shd w:val="clear" w:color="auto" w:fill="F3F7F5"/>
            <w:tcMar>
              <w:top w:w="55" w:type="dxa"/>
              <w:left w:w="90" w:type="dxa"/>
              <w:bottom w:w="55" w:type="dxa"/>
              <w:right w:w="90" w:type="dxa"/>
            </w:tcMar>
          </w:tcPr>
          <w:p w14:paraId="6E38CC52" w14:textId="77777777" w:rsidR="00C04D97" w:rsidRDefault="00D65B5A">
            <w:pPr>
              <w:pStyle w:val="TableText"/>
            </w:pPr>
            <w:r>
              <w:t>Privacy-minimal usage events and daily rollups</w:t>
            </w:r>
          </w:p>
        </w:tc>
        <w:tc>
          <w:tcPr>
            <w:tcW w:w="1900" w:type="dxa"/>
            <w:tcBorders>
              <w:bottom w:val="single" w:sz="4" w:space="0" w:color="C9D1D6"/>
            </w:tcBorders>
            <w:shd w:val="clear" w:color="auto" w:fill="F3F7F5"/>
            <w:tcMar>
              <w:top w:w="55" w:type="dxa"/>
              <w:left w:w="90" w:type="dxa"/>
              <w:bottom w:w="55" w:type="dxa"/>
              <w:right w:w="90" w:type="dxa"/>
            </w:tcMar>
          </w:tcPr>
          <w:p w14:paraId="14034600" w14:textId="77777777" w:rsidR="00C04D97" w:rsidRDefault="00D65B5A">
            <w:pPr>
              <w:pStyle w:val="TableText"/>
            </w:pPr>
            <w:r>
              <w:t>FR-ADM-09</w:t>
            </w:r>
          </w:p>
        </w:tc>
      </w:tr>
      <w:tr w:rsidR="00C04D97" w14:paraId="717A501A" w14:textId="77777777">
        <w:trPr>
          <w:cantSplit/>
          <w:jc w:val="center"/>
        </w:trPr>
        <w:tc>
          <w:tcPr>
            <w:tcW w:w="2800" w:type="dxa"/>
            <w:tcBorders>
              <w:bottom w:val="single" w:sz="4" w:space="0" w:color="C9D1D6"/>
            </w:tcBorders>
            <w:tcMar>
              <w:top w:w="55" w:type="dxa"/>
              <w:left w:w="90" w:type="dxa"/>
              <w:bottom w:w="55" w:type="dxa"/>
              <w:right w:w="90" w:type="dxa"/>
            </w:tcMar>
          </w:tcPr>
          <w:p w14:paraId="2DDB87FE" w14:textId="77777777" w:rsidR="00C04D97" w:rsidRDefault="00D65B5A">
            <w:pPr>
              <w:pStyle w:val="TableText"/>
            </w:pPr>
            <w:r>
              <w:rPr>
                <w:rFonts w:ascii="Consolas" w:eastAsia="Consolas" w:hAnsi="Consolas"/>
                <w:color w:val="0B6E4F"/>
                <w:sz w:val="16"/>
              </w:rPr>
              <w:t>spatial_ref_sys</w:t>
            </w:r>
          </w:p>
        </w:tc>
        <w:tc>
          <w:tcPr>
            <w:tcW w:w="4660" w:type="dxa"/>
            <w:tcBorders>
              <w:bottom w:val="single" w:sz="4" w:space="0" w:color="C9D1D6"/>
            </w:tcBorders>
            <w:tcMar>
              <w:top w:w="55" w:type="dxa"/>
              <w:left w:w="90" w:type="dxa"/>
              <w:bottom w:w="55" w:type="dxa"/>
              <w:right w:w="90" w:type="dxa"/>
            </w:tcMar>
          </w:tcPr>
          <w:p w14:paraId="59FCE2FB" w14:textId="77777777" w:rsidR="00C04D97" w:rsidRDefault="00D65B5A">
            <w:pPr>
              <w:pStyle w:val="TableText"/>
            </w:pPr>
            <w:r>
              <w:t>PostGIS coordinate reference table (installed by the extension)</w:t>
            </w:r>
          </w:p>
        </w:tc>
        <w:tc>
          <w:tcPr>
            <w:tcW w:w="1900" w:type="dxa"/>
            <w:tcBorders>
              <w:bottom w:val="single" w:sz="4" w:space="0" w:color="C9D1D6"/>
            </w:tcBorders>
            <w:tcMar>
              <w:top w:w="55" w:type="dxa"/>
              <w:left w:w="90" w:type="dxa"/>
              <w:bottom w:w="55" w:type="dxa"/>
              <w:right w:w="90" w:type="dxa"/>
            </w:tcMar>
          </w:tcPr>
          <w:p w14:paraId="559C8A81" w14:textId="77777777" w:rsidR="00C04D97" w:rsidRDefault="00D65B5A">
            <w:pPr>
              <w:pStyle w:val="TableText"/>
            </w:pPr>
            <w:r>
              <w:t>Platform</w:t>
            </w:r>
          </w:p>
        </w:tc>
      </w:tr>
    </w:tbl>
    <w:p w14:paraId="7C5FDC18" w14:textId="77777777" w:rsidR="00C04D97" w:rsidRDefault="00C04D97">
      <w:pPr>
        <w:spacing w:after="80" w:line="144" w:lineRule="auto"/>
      </w:pPr>
    </w:p>
    <w:p w14:paraId="048B7F3B" w14:textId="77777777" w:rsidR="00C04D97" w:rsidRDefault="00D65B5A">
      <w:pPr>
        <w:pStyle w:val="Heading2"/>
      </w:pPr>
      <w:bookmarkStart w:id="99" w:name="_Toc243174411"/>
      <w:r>
        <w:t>4.4 Entity Relationships Summary</w:t>
      </w:r>
      <w:bookmarkEnd w:id="99"/>
    </w:p>
    <w:p w14:paraId="769CAD4F" w14:textId="77777777" w:rsidR="00C04D97" w:rsidRDefault="00D65B5A">
      <w:r>
        <w:t xml:space="preserve">Sixteen foreign keys are enforced in the database. Most of them point at </w:t>
      </w:r>
      <w:r>
        <w:rPr>
          <w:rFonts w:ascii="Consolas" w:eastAsia="Consolas" w:hAnsi="Consolas"/>
          <w:color w:val="0B6E4F"/>
          <w:sz w:val="18"/>
        </w:rPr>
        <w:t>projects.abemis_id</w:t>
      </w:r>
      <w:r>
        <w:t>, the stable source identifier, rather than the internal UUID. References from content to users (</w:t>
      </w:r>
      <w:r>
        <w:rPr>
          <w:rFonts w:ascii="Consolas" w:eastAsia="Consolas" w:hAnsi="Consolas"/>
          <w:color w:val="0B6E4F"/>
          <w:sz w:val="18"/>
        </w:rPr>
        <w:t>user_id</w:t>
      </w:r>
      <w:r>
        <w:t xml:space="preserve">, </w:t>
      </w:r>
      <w:r>
        <w:rPr>
          <w:rFonts w:ascii="Consolas" w:eastAsia="Consolas" w:hAnsi="Consolas"/>
          <w:color w:val="0B6E4F"/>
          <w:sz w:val="18"/>
        </w:rPr>
        <w:t>reporter_user_id</w:t>
      </w:r>
      <w:r>
        <w:t>) are logical and not enforced, which keeps feedback and reports intact if an account is removed. Figure 3 shows the engagement and project entities; Figure 4 shows identity, notification, knowledge, and contact entities.</w:t>
      </w:r>
    </w:p>
    <w:p w14:paraId="73B19659" w14:textId="77777777" w:rsidR="00C04D97" w:rsidRDefault="00D65B5A">
      <w:pPr>
        <w:keepNext/>
        <w:spacing w:before="120" w:after="40"/>
        <w:jc w:val="center"/>
      </w:pPr>
      <w:r>
        <w:rPr>
          <w:noProof/>
        </w:rPr>
        <w:lastRenderedPageBreak/>
        <w:drawing>
          <wp:inline distT="0" distB="0" distL="0" distR="0" wp14:anchorId="035358DA" wp14:editId="2F84503B">
            <wp:extent cx="5486400" cy="53381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ore.png"/>
                    <pic:cNvPicPr/>
                  </pic:nvPicPr>
                  <pic:blipFill>
                    <a:blip r:embed="rId11"/>
                    <a:stretch>
                      <a:fillRect/>
                    </a:stretch>
                  </pic:blipFill>
                  <pic:spPr>
                    <a:xfrm>
                      <a:off x="0" y="0"/>
                      <a:ext cx="5486400" cy="5338119"/>
                    </a:xfrm>
                    <a:prstGeom prst="rect">
                      <a:avLst/>
                    </a:prstGeom>
                  </pic:spPr>
                </pic:pic>
              </a:graphicData>
            </a:graphic>
          </wp:inline>
        </w:drawing>
      </w:r>
    </w:p>
    <w:p w14:paraId="7EE1CED6" w14:textId="77777777" w:rsidR="00C04D97" w:rsidRDefault="00D65B5A">
      <w:pPr>
        <w:pStyle w:val="Caption"/>
      </w:pPr>
      <w:r>
        <w:t>Figure 3. Core entities: projects, citizen engagement, and synchronization.</w:t>
      </w:r>
    </w:p>
    <w:p w14:paraId="37C8E759" w14:textId="77777777" w:rsidR="00C04D97" w:rsidRDefault="00D65B5A">
      <w:pPr>
        <w:keepNext/>
        <w:spacing w:before="120" w:after="40"/>
        <w:jc w:val="center"/>
      </w:pPr>
      <w:r>
        <w:rPr>
          <w:noProof/>
        </w:rPr>
        <w:lastRenderedPageBreak/>
        <w:drawing>
          <wp:inline distT="0" distB="0" distL="0" distR="0" wp14:anchorId="0206A149" wp14:editId="53661A53">
            <wp:extent cx="5486400" cy="48932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upport.png"/>
                    <pic:cNvPicPr/>
                  </pic:nvPicPr>
                  <pic:blipFill>
                    <a:blip r:embed="rId12"/>
                    <a:stretch>
                      <a:fillRect/>
                    </a:stretch>
                  </pic:blipFill>
                  <pic:spPr>
                    <a:xfrm>
                      <a:off x="0" y="0"/>
                      <a:ext cx="5486400" cy="4893276"/>
                    </a:xfrm>
                    <a:prstGeom prst="rect">
                      <a:avLst/>
                    </a:prstGeom>
                  </pic:spPr>
                </pic:pic>
              </a:graphicData>
            </a:graphic>
          </wp:inline>
        </w:drawing>
      </w:r>
    </w:p>
    <w:p w14:paraId="316001B2" w14:textId="77777777" w:rsidR="00C04D97" w:rsidRDefault="00D65B5A">
      <w:pPr>
        <w:pStyle w:val="Caption"/>
      </w:pPr>
      <w:r>
        <w:t>Figure 4. Supporting entities: identity, notifications, knowledge base, and contact.</w:t>
      </w:r>
    </w:p>
    <w:p w14:paraId="4B2DE4A0" w14:textId="77777777" w:rsidR="00C04D97" w:rsidRDefault="00D65B5A">
      <w:pPr>
        <w:pStyle w:val="Heading2"/>
      </w:pPr>
      <w:bookmarkStart w:id="100" w:name="_Toc243174412"/>
      <w:r>
        <w:t>4.5 Data Integrity and Constraints</w:t>
      </w:r>
      <w:bookmarkEnd w:id="100"/>
    </w:p>
    <w:tbl>
      <w:tblPr>
        <w:tblW w:w="9360" w:type="dxa"/>
        <w:jc w:val="center"/>
        <w:tblLayout w:type="fixed"/>
        <w:tblLook w:val="04A0" w:firstRow="1" w:lastRow="0" w:firstColumn="1" w:lastColumn="0" w:noHBand="0" w:noVBand="1"/>
      </w:tblPr>
      <w:tblGrid>
        <w:gridCol w:w="4700"/>
        <w:gridCol w:w="4660"/>
      </w:tblGrid>
      <w:tr w:rsidR="00C04D97" w14:paraId="689B2829" w14:textId="77777777">
        <w:trPr>
          <w:tblHeader/>
          <w:jc w:val="center"/>
        </w:trPr>
        <w:tc>
          <w:tcPr>
            <w:tcW w:w="4700" w:type="dxa"/>
            <w:shd w:val="clear" w:color="auto" w:fill="1B5E3A"/>
            <w:tcMar>
              <w:top w:w="70" w:type="dxa"/>
              <w:left w:w="90" w:type="dxa"/>
              <w:bottom w:w="70" w:type="dxa"/>
              <w:right w:w="90" w:type="dxa"/>
            </w:tcMar>
          </w:tcPr>
          <w:p w14:paraId="3AA8BB99" w14:textId="77777777" w:rsidR="00C04D97" w:rsidRDefault="00D65B5A">
            <w:pPr>
              <w:pStyle w:val="TableText"/>
              <w:keepNext/>
            </w:pPr>
            <w:r>
              <w:rPr>
                <w:b/>
                <w:color w:val="FFFFFF"/>
              </w:rPr>
              <w:t>Rule</w:t>
            </w:r>
          </w:p>
        </w:tc>
        <w:tc>
          <w:tcPr>
            <w:tcW w:w="4660" w:type="dxa"/>
            <w:shd w:val="clear" w:color="auto" w:fill="1B5E3A"/>
            <w:tcMar>
              <w:top w:w="70" w:type="dxa"/>
              <w:left w:w="90" w:type="dxa"/>
              <w:bottom w:w="70" w:type="dxa"/>
              <w:right w:w="90" w:type="dxa"/>
            </w:tcMar>
          </w:tcPr>
          <w:p w14:paraId="76319E84" w14:textId="77777777" w:rsidR="00C04D97" w:rsidRDefault="00D65B5A">
            <w:pPr>
              <w:pStyle w:val="TableText"/>
              <w:keepNext/>
            </w:pPr>
            <w:r>
              <w:rPr>
                <w:b/>
                <w:color w:val="FFFFFF"/>
              </w:rPr>
              <w:t>Mechanism</w:t>
            </w:r>
          </w:p>
        </w:tc>
      </w:tr>
      <w:tr w:rsidR="00C04D97" w14:paraId="6EA9BC0C" w14:textId="77777777">
        <w:trPr>
          <w:cantSplit/>
          <w:jc w:val="center"/>
        </w:trPr>
        <w:tc>
          <w:tcPr>
            <w:tcW w:w="4700" w:type="dxa"/>
            <w:tcBorders>
              <w:bottom w:val="single" w:sz="4" w:space="0" w:color="C9D1D6"/>
            </w:tcBorders>
            <w:tcMar>
              <w:top w:w="55" w:type="dxa"/>
              <w:left w:w="90" w:type="dxa"/>
              <w:bottom w:w="55" w:type="dxa"/>
              <w:right w:w="90" w:type="dxa"/>
            </w:tcMar>
          </w:tcPr>
          <w:p w14:paraId="236090A0" w14:textId="77777777" w:rsidR="00C04D97" w:rsidRDefault="00D65B5A">
            <w:pPr>
              <w:pStyle w:val="TableText"/>
              <w:keepNext/>
            </w:pPr>
            <w:r>
              <w:t xml:space="preserve">A project is unique by </w:t>
            </w:r>
            <w:r>
              <w:rPr>
                <w:rFonts w:ascii="Consolas" w:eastAsia="Consolas" w:hAnsi="Consolas"/>
                <w:color w:val="0B6E4F"/>
                <w:sz w:val="16"/>
              </w:rPr>
              <w:t>abemis_id</w:t>
            </w:r>
            <w:r>
              <w:t xml:space="preserve"> and by </w:t>
            </w:r>
            <w:r>
              <w:rPr>
                <w:rFonts w:ascii="Consolas" w:eastAsia="Consolas" w:hAnsi="Consolas"/>
                <w:color w:val="0B6E4F"/>
                <w:sz w:val="16"/>
              </w:rPr>
              <w:t>abemis_raw_id</w:t>
            </w:r>
          </w:p>
        </w:tc>
        <w:tc>
          <w:tcPr>
            <w:tcW w:w="4660" w:type="dxa"/>
            <w:tcBorders>
              <w:bottom w:val="single" w:sz="4" w:space="0" w:color="C9D1D6"/>
            </w:tcBorders>
            <w:tcMar>
              <w:top w:w="55" w:type="dxa"/>
              <w:left w:w="90" w:type="dxa"/>
              <w:bottom w:w="55" w:type="dxa"/>
              <w:right w:w="90" w:type="dxa"/>
            </w:tcMar>
          </w:tcPr>
          <w:p w14:paraId="4A991AE6" w14:textId="77777777" w:rsidR="00C04D97" w:rsidRDefault="00D65B5A">
            <w:pPr>
              <w:pStyle w:val="TableText"/>
              <w:keepNext/>
            </w:pPr>
            <w:r>
              <w:t xml:space="preserve">Unique constraints on </w:t>
            </w:r>
            <w:r>
              <w:rPr>
                <w:rFonts w:ascii="Consolas" w:eastAsia="Consolas" w:hAnsi="Consolas"/>
                <w:color w:val="0B6E4F"/>
                <w:sz w:val="16"/>
              </w:rPr>
              <w:t>projects</w:t>
            </w:r>
          </w:p>
        </w:tc>
      </w:tr>
      <w:tr w:rsidR="00C04D97" w14:paraId="252D40B4" w14:textId="77777777">
        <w:trPr>
          <w:cantSplit/>
          <w:jc w:val="center"/>
        </w:trPr>
        <w:tc>
          <w:tcPr>
            <w:tcW w:w="4700" w:type="dxa"/>
            <w:tcBorders>
              <w:bottom w:val="single" w:sz="4" w:space="0" w:color="C9D1D6"/>
            </w:tcBorders>
            <w:shd w:val="clear" w:color="auto" w:fill="F3F7F5"/>
            <w:tcMar>
              <w:top w:w="55" w:type="dxa"/>
              <w:left w:w="90" w:type="dxa"/>
              <w:bottom w:w="55" w:type="dxa"/>
              <w:right w:w="90" w:type="dxa"/>
            </w:tcMar>
          </w:tcPr>
          <w:p w14:paraId="00A0180B" w14:textId="77777777" w:rsidR="00C04D97" w:rsidRDefault="00D65B5A">
            <w:pPr>
              <w:pStyle w:val="TableText"/>
            </w:pPr>
            <w:r>
              <w:t>An issue has a unique ticket number</w:t>
            </w:r>
          </w:p>
        </w:tc>
        <w:tc>
          <w:tcPr>
            <w:tcW w:w="4660" w:type="dxa"/>
            <w:tcBorders>
              <w:bottom w:val="single" w:sz="4" w:space="0" w:color="C9D1D6"/>
            </w:tcBorders>
            <w:shd w:val="clear" w:color="auto" w:fill="F3F7F5"/>
            <w:tcMar>
              <w:top w:w="55" w:type="dxa"/>
              <w:left w:w="90" w:type="dxa"/>
              <w:bottom w:w="55" w:type="dxa"/>
              <w:right w:w="90" w:type="dxa"/>
            </w:tcMar>
          </w:tcPr>
          <w:p w14:paraId="18C6FEE4" w14:textId="77777777" w:rsidR="00C04D97" w:rsidRDefault="00D65B5A">
            <w:pPr>
              <w:pStyle w:val="TableText"/>
            </w:pPr>
            <w:r>
              <w:t xml:space="preserve">Unique constraint on </w:t>
            </w:r>
            <w:r>
              <w:rPr>
                <w:rFonts w:ascii="Consolas" w:eastAsia="Consolas" w:hAnsi="Consolas"/>
                <w:color w:val="0B6E4F"/>
                <w:sz w:val="16"/>
              </w:rPr>
              <w:t>issues.ticket_number</w:t>
            </w:r>
          </w:p>
        </w:tc>
      </w:tr>
      <w:tr w:rsidR="00C04D97" w14:paraId="69E91C26" w14:textId="77777777">
        <w:trPr>
          <w:cantSplit/>
          <w:jc w:val="center"/>
        </w:trPr>
        <w:tc>
          <w:tcPr>
            <w:tcW w:w="4700" w:type="dxa"/>
            <w:tcBorders>
              <w:bottom w:val="single" w:sz="4" w:space="0" w:color="C9D1D6"/>
            </w:tcBorders>
            <w:tcMar>
              <w:top w:w="55" w:type="dxa"/>
              <w:left w:w="90" w:type="dxa"/>
              <w:bottom w:w="55" w:type="dxa"/>
              <w:right w:w="90" w:type="dxa"/>
            </w:tcMar>
          </w:tcPr>
          <w:p w14:paraId="5418107E" w14:textId="77777777" w:rsidR="00C04D97" w:rsidRDefault="00D65B5A">
            <w:pPr>
              <w:pStyle w:val="TableText"/>
            </w:pPr>
            <w:r>
              <w:t>Effect of removing a project</w:t>
            </w:r>
          </w:p>
        </w:tc>
        <w:tc>
          <w:tcPr>
            <w:tcW w:w="4660" w:type="dxa"/>
            <w:tcBorders>
              <w:bottom w:val="single" w:sz="4" w:space="0" w:color="C9D1D6"/>
            </w:tcBorders>
            <w:tcMar>
              <w:top w:w="55" w:type="dxa"/>
              <w:left w:w="90" w:type="dxa"/>
              <w:bottom w:w="55" w:type="dxa"/>
              <w:right w:w="90" w:type="dxa"/>
            </w:tcMar>
          </w:tcPr>
          <w:p w14:paraId="3A3DA4D4" w14:textId="77777777" w:rsidR="00C04D97" w:rsidRDefault="00D65B5A">
            <w:pPr>
              <w:pStyle w:val="TableText"/>
            </w:pPr>
            <w:r>
              <w:rPr>
                <w:rFonts w:ascii="Consolas" w:eastAsia="Consolas" w:hAnsi="Consolas"/>
                <w:color w:val="0B6E4F"/>
                <w:sz w:val="16"/>
              </w:rPr>
              <w:t>issues.project_id</w:t>
            </w:r>
            <w:r>
              <w:t xml:space="preserve"> and </w:t>
            </w:r>
            <w:r>
              <w:rPr>
                <w:rFonts w:ascii="Consolas" w:eastAsia="Consolas" w:hAnsi="Consolas"/>
                <w:color w:val="0B6E4F"/>
                <w:sz w:val="16"/>
              </w:rPr>
              <w:t>articles.project_id</w:t>
            </w:r>
            <w:r>
              <w:t xml:space="preserve"> use </w:t>
            </w:r>
            <w:r>
              <w:rPr>
                <w:rFonts w:ascii="Consolas" w:eastAsia="Consolas" w:hAnsi="Consolas"/>
                <w:color w:val="0B6E4F"/>
                <w:sz w:val="16"/>
              </w:rPr>
              <w:t>ON DELETE SET NULL</w:t>
            </w:r>
            <w:r>
              <w:t xml:space="preserve">; </w:t>
            </w:r>
            <w:r>
              <w:rPr>
                <w:rFonts w:ascii="Consolas" w:eastAsia="Consolas" w:hAnsi="Consolas"/>
                <w:color w:val="0B6E4F"/>
                <w:sz w:val="16"/>
              </w:rPr>
              <w:t>feedback.project_id</w:t>
            </w:r>
            <w:r>
              <w:t xml:space="preserve"> uses </w:t>
            </w:r>
            <w:r>
              <w:rPr>
                <w:rFonts w:ascii="Consolas" w:eastAsia="Consolas" w:hAnsi="Consolas"/>
                <w:color w:val="0B6E4F"/>
                <w:sz w:val="16"/>
              </w:rPr>
              <w:t>CASCADE</w:t>
            </w:r>
          </w:p>
        </w:tc>
      </w:tr>
      <w:tr w:rsidR="00C04D97" w14:paraId="5EA46470" w14:textId="77777777">
        <w:trPr>
          <w:cantSplit/>
          <w:jc w:val="center"/>
        </w:trPr>
        <w:tc>
          <w:tcPr>
            <w:tcW w:w="4700" w:type="dxa"/>
            <w:tcBorders>
              <w:bottom w:val="single" w:sz="4" w:space="0" w:color="C9D1D6"/>
            </w:tcBorders>
            <w:shd w:val="clear" w:color="auto" w:fill="F3F7F5"/>
            <w:tcMar>
              <w:top w:w="55" w:type="dxa"/>
              <w:left w:w="90" w:type="dxa"/>
              <w:bottom w:w="55" w:type="dxa"/>
              <w:right w:w="90" w:type="dxa"/>
            </w:tcMar>
          </w:tcPr>
          <w:p w14:paraId="2EE9D46B" w14:textId="77777777" w:rsidR="00C04D97" w:rsidRDefault="00D65B5A">
            <w:pPr>
              <w:pStyle w:val="TableText"/>
            </w:pPr>
            <w:r>
              <w:t>Deleting a feedback removes its comments and votes</w:t>
            </w:r>
          </w:p>
        </w:tc>
        <w:tc>
          <w:tcPr>
            <w:tcW w:w="4660" w:type="dxa"/>
            <w:tcBorders>
              <w:bottom w:val="single" w:sz="4" w:space="0" w:color="C9D1D6"/>
            </w:tcBorders>
            <w:shd w:val="clear" w:color="auto" w:fill="F3F7F5"/>
            <w:tcMar>
              <w:top w:w="55" w:type="dxa"/>
              <w:left w:w="90" w:type="dxa"/>
              <w:bottom w:w="55" w:type="dxa"/>
              <w:right w:w="90" w:type="dxa"/>
            </w:tcMar>
          </w:tcPr>
          <w:p w14:paraId="5B86D4F3" w14:textId="77777777" w:rsidR="00C04D97" w:rsidRDefault="00D65B5A">
            <w:pPr>
              <w:pStyle w:val="TableText"/>
            </w:pPr>
            <w:r>
              <w:rPr>
                <w:rFonts w:ascii="Consolas" w:eastAsia="Consolas" w:hAnsi="Consolas"/>
                <w:color w:val="0B6E4F"/>
                <w:sz w:val="16"/>
              </w:rPr>
              <w:t>CASCADE</w:t>
            </w:r>
            <w:r>
              <w:t xml:space="preserve"> from </w:t>
            </w:r>
            <w:r>
              <w:rPr>
                <w:rFonts w:ascii="Consolas" w:eastAsia="Consolas" w:hAnsi="Consolas"/>
                <w:color w:val="0B6E4F"/>
                <w:sz w:val="16"/>
              </w:rPr>
              <w:t>feedback_comments</w:t>
            </w:r>
            <w:r>
              <w:t xml:space="preserve"> and </w:t>
            </w:r>
            <w:r>
              <w:rPr>
                <w:rFonts w:ascii="Consolas" w:eastAsia="Consolas" w:hAnsi="Consolas"/>
                <w:color w:val="0B6E4F"/>
                <w:sz w:val="16"/>
              </w:rPr>
              <w:t>feedback_comment_votes</w:t>
            </w:r>
          </w:p>
        </w:tc>
      </w:tr>
      <w:tr w:rsidR="00C04D97" w14:paraId="3F2280D5" w14:textId="77777777">
        <w:trPr>
          <w:cantSplit/>
          <w:jc w:val="center"/>
        </w:trPr>
        <w:tc>
          <w:tcPr>
            <w:tcW w:w="4700" w:type="dxa"/>
            <w:tcBorders>
              <w:bottom w:val="single" w:sz="4" w:space="0" w:color="C9D1D6"/>
            </w:tcBorders>
            <w:tcMar>
              <w:top w:w="55" w:type="dxa"/>
              <w:left w:w="90" w:type="dxa"/>
              <w:bottom w:w="55" w:type="dxa"/>
              <w:right w:w="90" w:type="dxa"/>
            </w:tcMar>
          </w:tcPr>
          <w:p w14:paraId="63AE07AF" w14:textId="77777777" w:rsidR="00C04D97" w:rsidRDefault="00D65B5A">
            <w:pPr>
              <w:pStyle w:val="TableText"/>
            </w:pPr>
            <w:r>
              <w:t>Deleting an issue removes its responses</w:t>
            </w:r>
          </w:p>
        </w:tc>
        <w:tc>
          <w:tcPr>
            <w:tcW w:w="4660" w:type="dxa"/>
            <w:tcBorders>
              <w:bottom w:val="single" w:sz="4" w:space="0" w:color="C9D1D6"/>
            </w:tcBorders>
            <w:tcMar>
              <w:top w:w="55" w:type="dxa"/>
              <w:left w:w="90" w:type="dxa"/>
              <w:bottom w:w="55" w:type="dxa"/>
              <w:right w:w="90" w:type="dxa"/>
            </w:tcMar>
          </w:tcPr>
          <w:p w14:paraId="2669AD1A" w14:textId="77777777" w:rsidR="00C04D97" w:rsidRDefault="00D65B5A">
            <w:pPr>
              <w:pStyle w:val="TableText"/>
            </w:pPr>
            <w:r>
              <w:rPr>
                <w:rFonts w:ascii="Consolas" w:eastAsia="Consolas" w:hAnsi="Consolas"/>
                <w:color w:val="0B6E4F"/>
                <w:sz w:val="16"/>
              </w:rPr>
              <w:t>CASCADE</w:t>
            </w:r>
            <w:r>
              <w:t xml:space="preserve"> from </w:t>
            </w:r>
            <w:r>
              <w:rPr>
                <w:rFonts w:ascii="Consolas" w:eastAsia="Consolas" w:hAnsi="Consolas"/>
                <w:color w:val="0B6E4F"/>
                <w:sz w:val="16"/>
              </w:rPr>
              <w:t>issue_responses</w:t>
            </w:r>
          </w:p>
        </w:tc>
      </w:tr>
      <w:tr w:rsidR="00C04D97" w14:paraId="00B02D90" w14:textId="77777777">
        <w:trPr>
          <w:cantSplit/>
          <w:jc w:val="center"/>
        </w:trPr>
        <w:tc>
          <w:tcPr>
            <w:tcW w:w="4700" w:type="dxa"/>
            <w:tcBorders>
              <w:bottom w:val="single" w:sz="4" w:space="0" w:color="C9D1D6"/>
            </w:tcBorders>
            <w:shd w:val="clear" w:color="auto" w:fill="F3F7F5"/>
            <w:tcMar>
              <w:top w:w="55" w:type="dxa"/>
              <w:left w:w="90" w:type="dxa"/>
              <w:bottom w:w="55" w:type="dxa"/>
              <w:right w:w="90" w:type="dxa"/>
            </w:tcMar>
          </w:tcPr>
          <w:p w14:paraId="29B542AC" w14:textId="77777777" w:rsidR="00C04D97" w:rsidRDefault="00D65B5A">
            <w:pPr>
              <w:pStyle w:val="TableText"/>
            </w:pPr>
            <w:r>
              <w:t>Corrections to a project cannot be orphaned</w:t>
            </w:r>
          </w:p>
        </w:tc>
        <w:tc>
          <w:tcPr>
            <w:tcW w:w="4660" w:type="dxa"/>
            <w:tcBorders>
              <w:bottom w:val="single" w:sz="4" w:space="0" w:color="C9D1D6"/>
            </w:tcBorders>
            <w:shd w:val="clear" w:color="auto" w:fill="F3F7F5"/>
            <w:tcMar>
              <w:top w:w="55" w:type="dxa"/>
              <w:left w:w="90" w:type="dxa"/>
              <w:bottom w:w="55" w:type="dxa"/>
              <w:right w:w="90" w:type="dxa"/>
            </w:tcMar>
          </w:tcPr>
          <w:p w14:paraId="29CB8B6A" w14:textId="77777777" w:rsidR="00C04D97" w:rsidRDefault="00D65B5A">
            <w:pPr>
              <w:pStyle w:val="TableText"/>
            </w:pPr>
            <w:r>
              <w:rPr>
                <w:rFonts w:ascii="Consolas" w:eastAsia="Consolas" w:hAnsi="Consolas"/>
                <w:color w:val="0B6E4F"/>
                <w:sz w:val="16"/>
              </w:rPr>
              <w:t>project_data_corrections.project_id</w:t>
            </w:r>
            <w:r>
              <w:t xml:space="preserve"> uses </w:t>
            </w:r>
            <w:r>
              <w:rPr>
                <w:rFonts w:ascii="Consolas" w:eastAsia="Consolas" w:hAnsi="Consolas"/>
                <w:color w:val="0B6E4F"/>
                <w:sz w:val="16"/>
              </w:rPr>
              <w:t>RESTRICT</w:t>
            </w:r>
          </w:p>
        </w:tc>
      </w:tr>
      <w:tr w:rsidR="00C04D97" w14:paraId="3F7D5287" w14:textId="77777777">
        <w:trPr>
          <w:cantSplit/>
          <w:jc w:val="center"/>
        </w:trPr>
        <w:tc>
          <w:tcPr>
            <w:tcW w:w="4700" w:type="dxa"/>
            <w:tcBorders>
              <w:bottom w:val="single" w:sz="4" w:space="0" w:color="C9D1D6"/>
            </w:tcBorders>
            <w:tcMar>
              <w:top w:w="55" w:type="dxa"/>
              <w:left w:w="90" w:type="dxa"/>
              <w:bottom w:w="55" w:type="dxa"/>
              <w:right w:w="90" w:type="dxa"/>
            </w:tcMar>
          </w:tcPr>
          <w:p w14:paraId="01D0AECE" w14:textId="77777777" w:rsidR="00C04D97" w:rsidRDefault="00D65B5A">
            <w:pPr>
              <w:pStyle w:val="TableText"/>
            </w:pPr>
            <w:r>
              <w:t>Deleting a user removes sessions and accounts</w:t>
            </w:r>
          </w:p>
        </w:tc>
        <w:tc>
          <w:tcPr>
            <w:tcW w:w="4660" w:type="dxa"/>
            <w:tcBorders>
              <w:bottom w:val="single" w:sz="4" w:space="0" w:color="C9D1D6"/>
            </w:tcBorders>
            <w:tcMar>
              <w:top w:w="55" w:type="dxa"/>
              <w:left w:w="90" w:type="dxa"/>
              <w:bottom w:w="55" w:type="dxa"/>
              <w:right w:w="90" w:type="dxa"/>
            </w:tcMar>
          </w:tcPr>
          <w:p w14:paraId="3DCEBEDF" w14:textId="77777777" w:rsidR="00C04D97" w:rsidRDefault="00D65B5A">
            <w:pPr>
              <w:pStyle w:val="TableText"/>
            </w:pPr>
            <w:r>
              <w:rPr>
                <w:rFonts w:ascii="Consolas" w:eastAsia="Consolas" w:hAnsi="Consolas"/>
                <w:color w:val="0B6E4F"/>
                <w:sz w:val="16"/>
              </w:rPr>
              <w:t>CASCADE</w:t>
            </w:r>
            <w:r>
              <w:t xml:space="preserve"> from </w:t>
            </w:r>
            <w:r>
              <w:rPr>
                <w:rFonts w:ascii="Consolas" w:eastAsia="Consolas" w:hAnsi="Consolas"/>
                <w:color w:val="0B6E4F"/>
                <w:sz w:val="16"/>
              </w:rPr>
              <w:t>session</w:t>
            </w:r>
            <w:r>
              <w:t xml:space="preserve"> and </w:t>
            </w:r>
            <w:r>
              <w:rPr>
                <w:rFonts w:ascii="Consolas" w:eastAsia="Consolas" w:hAnsi="Consolas"/>
                <w:color w:val="0B6E4F"/>
                <w:sz w:val="16"/>
              </w:rPr>
              <w:t>account</w:t>
            </w:r>
          </w:p>
        </w:tc>
      </w:tr>
      <w:tr w:rsidR="00C04D97" w14:paraId="6A885727" w14:textId="77777777">
        <w:trPr>
          <w:cantSplit/>
          <w:jc w:val="center"/>
        </w:trPr>
        <w:tc>
          <w:tcPr>
            <w:tcW w:w="4700" w:type="dxa"/>
            <w:tcBorders>
              <w:bottom w:val="single" w:sz="4" w:space="0" w:color="C9D1D6"/>
            </w:tcBorders>
            <w:shd w:val="clear" w:color="auto" w:fill="F3F7F5"/>
            <w:tcMar>
              <w:top w:w="55" w:type="dxa"/>
              <w:left w:w="90" w:type="dxa"/>
              <w:bottom w:w="55" w:type="dxa"/>
              <w:right w:w="90" w:type="dxa"/>
            </w:tcMar>
          </w:tcPr>
          <w:p w14:paraId="45D3EAA5" w14:textId="77777777" w:rsidR="00C04D97" w:rsidRDefault="00D65B5A">
            <w:pPr>
              <w:pStyle w:val="TableText"/>
            </w:pPr>
            <w:r>
              <w:t>Knowledge chunks follow their document</w:t>
            </w:r>
          </w:p>
        </w:tc>
        <w:tc>
          <w:tcPr>
            <w:tcW w:w="4660" w:type="dxa"/>
            <w:tcBorders>
              <w:bottom w:val="single" w:sz="4" w:space="0" w:color="C9D1D6"/>
            </w:tcBorders>
            <w:shd w:val="clear" w:color="auto" w:fill="F3F7F5"/>
            <w:tcMar>
              <w:top w:w="55" w:type="dxa"/>
              <w:left w:w="90" w:type="dxa"/>
              <w:bottom w:w="55" w:type="dxa"/>
              <w:right w:w="90" w:type="dxa"/>
            </w:tcMar>
          </w:tcPr>
          <w:p w14:paraId="6DDDA177" w14:textId="77777777" w:rsidR="00C04D97" w:rsidRDefault="00D65B5A">
            <w:pPr>
              <w:pStyle w:val="TableText"/>
            </w:pPr>
            <w:r>
              <w:rPr>
                <w:rFonts w:ascii="Consolas" w:eastAsia="Consolas" w:hAnsi="Consolas"/>
                <w:color w:val="0B6E4F"/>
                <w:sz w:val="16"/>
              </w:rPr>
              <w:t>CASCADE</w:t>
            </w:r>
            <w:r>
              <w:t xml:space="preserve"> from </w:t>
            </w:r>
            <w:r>
              <w:rPr>
                <w:rFonts w:ascii="Consolas" w:eastAsia="Consolas" w:hAnsi="Consolas"/>
                <w:color w:val="0B6E4F"/>
                <w:sz w:val="16"/>
              </w:rPr>
              <w:t>kb_chunks.document_id</w:t>
            </w:r>
            <w:r>
              <w:t>; unique (</w:t>
            </w:r>
            <w:r>
              <w:rPr>
                <w:rFonts w:ascii="Consolas" w:eastAsia="Consolas" w:hAnsi="Consolas"/>
                <w:color w:val="0B6E4F"/>
                <w:sz w:val="16"/>
              </w:rPr>
              <w:t>document_id</w:t>
            </w:r>
            <w:r>
              <w:t xml:space="preserve">, </w:t>
            </w:r>
            <w:r>
              <w:rPr>
                <w:rFonts w:ascii="Consolas" w:eastAsia="Consolas" w:hAnsi="Consolas"/>
                <w:color w:val="0B6E4F"/>
                <w:sz w:val="16"/>
              </w:rPr>
              <w:t>chunk_index</w:t>
            </w:r>
            <w:r>
              <w:t>)</w:t>
            </w:r>
          </w:p>
        </w:tc>
      </w:tr>
      <w:tr w:rsidR="00C04D97" w14:paraId="3D0F2053" w14:textId="77777777">
        <w:trPr>
          <w:cantSplit/>
          <w:jc w:val="center"/>
        </w:trPr>
        <w:tc>
          <w:tcPr>
            <w:tcW w:w="4700" w:type="dxa"/>
            <w:tcBorders>
              <w:bottom w:val="single" w:sz="4" w:space="0" w:color="C9D1D6"/>
            </w:tcBorders>
            <w:tcMar>
              <w:top w:w="55" w:type="dxa"/>
              <w:left w:w="90" w:type="dxa"/>
              <w:bottom w:w="55" w:type="dxa"/>
              <w:right w:w="90" w:type="dxa"/>
            </w:tcMar>
          </w:tcPr>
          <w:p w14:paraId="0B845600" w14:textId="77777777" w:rsidR="00C04D97" w:rsidRDefault="00D65B5A">
            <w:pPr>
              <w:pStyle w:val="TableText"/>
            </w:pPr>
            <w:r>
              <w:lastRenderedPageBreak/>
              <w:t>Only one active background job per dedupe key</w:t>
            </w:r>
          </w:p>
        </w:tc>
        <w:tc>
          <w:tcPr>
            <w:tcW w:w="4660" w:type="dxa"/>
            <w:tcBorders>
              <w:bottom w:val="single" w:sz="4" w:space="0" w:color="C9D1D6"/>
            </w:tcBorders>
            <w:tcMar>
              <w:top w:w="55" w:type="dxa"/>
              <w:left w:w="90" w:type="dxa"/>
              <w:bottom w:w="55" w:type="dxa"/>
              <w:right w:w="90" w:type="dxa"/>
            </w:tcMar>
          </w:tcPr>
          <w:p w14:paraId="6EE407E0" w14:textId="77777777" w:rsidR="00C04D97" w:rsidRDefault="00D65B5A">
            <w:pPr>
              <w:pStyle w:val="TableText"/>
            </w:pPr>
            <w:r>
              <w:t xml:space="preserve">Partial unique index </w:t>
            </w:r>
            <w:r>
              <w:rPr>
                <w:rFonts w:ascii="Consolas" w:eastAsia="Consolas" w:hAnsi="Consolas"/>
                <w:color w:val="0B6E4F"/>
                <w:sz w:val="16"/>
              </w:rPr>
              <w:t>background_jobs_active_dedupe_uidx</w:t>
            </w:r>
          </w:p>
        </w:tc>
      </w:tr>
      <w:tr w:rsidR="00C04D97" w14:paraId="66F67E85" w14:textId="77777777">
        <w:trPr>
          <w:cantSplit/>
          <w:jc w:val="center"/>
        </w:trPr>
        <w:tc>
          <w:tcPr>
            <w:tcW w:w="4700" w:type="dxa"/>
            <w:tcBorders>
              <w:bottom w:val="single" w:sz="4" w:space="0" w:color="C9D1D6"/>
            </w:tcBorders>
            <w:shd w:val="clear" w:color="auto" w:fill="F3F7F5"/>
            <w:tcMar>
              <w:top w:w="55" w:type="dxa"/>
              <w:left w:w="90" w:type="dxa"/>
              <w:bottom w:w="55" w:type="dxa"/>
              <w:right w:w="90" w:type="dxa"/>
            </w:tcMar>
          </w:tcPr>
          <w:p w14:paraId="0857E50D" w14:textId="77777777" w:rsidR="00C04D97" w:rsidRDefault="00D65B5A">
            <w:pPr>
              <w:pStyle w:val="TableText"/>
            </w:pPr>
            <w:r>
              <w:t>Status fields hold known values</w:t>
            </w:r>
          </w:p>
        </w:tc>
        <w:tc>
          <w:tcPr>
            <w:tcW w:w="4660" w:type="dxa"/>
            <w:tcBorders>
              <w:bottom w:val="single" w:sz="4" w:space="0" w:color="C9D1D6"/>
            </w:tcBorders>
            <w:shd w:val="clear" w:color="auto" w:fill="F3F7F5"/>
            <w:tcMar>
              <w:top w:w="55" w:type="dxa"/>
              <w:left w:w="90" w:type="dxa"/>
              <w:bottom w:w="55" w:type="dxa"/>
              <w:right w:w="90" w:type="dxa"/>
            </w:tcMar>
          </w:tcPr>
          <w:p w14:paraId="2EFACF7B" w14:textId="77777777" w:rsidR="00C04D97" w:rsidRDefault="00D65B5A">
            <w:pPr>
              <w:pStyle w:val="TableText"/>
            </w:pPr>
            <w:r>
              <w:t>Application-level validation (Zod) and status constants; database columns are free text</w:t>
            </w:r>
          </w:p>
        </w:tc>
      </w:tr>
    </w:tbl>
    <w:p w14:paraId="1960902E" w14:textId="77777777" w:rsidR="00C04D97" w:rsidRDefault="00C04D97">
      <w:pPr>
        <w:spacing w:after="80" w:line="144" w:lineRule="auto"/>
      </w:pPr>
    </w:p>
    <w:tbl>
      <w:tblPr>
        <w:tblW w:w="9360" w:type="dxa"/>
        <w:jc w:val="center"/>
        <w:tblLayout w:type="fixed"/>
        <w:tblLook w:val="04A0" w:firstRow="1" w:lastRow="0" w:firstColumn="1" w:lastColumn="0" w:noHBand="0" w:noVBand="1"/>
      </w:tblPr>
      <w:tblGrid>
        <w:gridCol w:w="9360"/>
      </w:tblGrid>
      <w:tr w:rsidR="00C04D97" w14:paraId="04DCDD55" w14:textId="77777777">
        <w:trPr>
          <w:cantSplit/>
          <w:jc w:val="center"/>
        </w:trPr>
        <w:tc>
          <w:tcPr>
            <w:tcW w:w="9360" w:type="dxa"/>
            <w:tcBorders>
              <w:left w:val="single" w:sz="24" w:space="0" w:color="E8962E"/>
            </w:tcBorders>
            <w:shd w:val="clear" w:color="auto" w:fill="FFF4E0"/>
            <w:tcMar>
              <w:top w:w="90" w:type="dxa"/>
              <w:left w:w="160" w:type="dxa"/>
              <w:bottom w:w="90" w:type="dxa"/>
              <w:right w:w="140" w:type="dxa"/>
            </w:tcMar>
          </w:tcPr>
          <w:p w14:paraId="288802B7" w14:textId="77777777" w:rsidR="00C04D97" w:rsidRDefault="00D65B5A">
            <w:pPr>
              <w:pStyle w:val="TableText"/>
            </w:pPr>
            <w:r>
              <w:rPr>
                <w:b/>
                <w:color w:val="E8962E"/>
                <w:sz w:val="19"/>
              </w:rPr>
              <w:t xml:space="preserve">Housekeeping  </w:t>
            </w:r>
            <w:r>
              <w:rPr>
                <w:sz w:val="19"/>
              </w:rPr>
              <w:t xml:space="preserve">The database currently carries two identical foreign keys on </w:t>
            </w:r>
            <w:r>
              <w:rPr>
                <w:rFonts w:ascii="Consolas" w:eastAsia="Consolas" w:hAnsi="Consolas"/>
                <w:color w:val="0B6E4F"/>
                <w:sz w:val="17"/>
              </w:rPr>
              <w:t>kb_chunks.document_id</w:t>
            </w:r>
            <w:r>
              <w:rPr>
                <w:sz w:val="19"/>
              </w:rPr>
              <w:t xml:space="preserve"> (</w:t>
            </w:r>
            <w:r>
              <w:rPr>
                <w:rFonts w:ascii="Consolas" w:eastAsia="Consolas" w:hAnsi="Consolas"/>
                <w:color w:val="0B6E4F"/>
                <w:sz w:val="17"/>
              </w:rPr>
              <w:t>kb_chunks_document_id_fkey</w:t>
            </w:r>
            <w:r>
              <w:rPr>
                <w:sz w:val="19"/>
              </w:rPr>
              <w:t xml:space="preserve"> and </w:t>
            </w:r>
            <w:r>
              <w:rPr>
                <w:rFonts w:ascii="Consolas" w:eastAsia="Consolas" w:hAnsi="Consolas"/>
                <w:color w:val="0B6E4F"/>
                <w:sz w:val="17"/>
              </w:rPr>
              <w:t>kb_chunks_document_id_kb_documents_id_fk</w:t>
            </w:r>
            <w:r>
              <w:rPr>
                <w:sz w:val="19"/>
              </w:rPr>
              <w:t>), and two equivalent unique indexes on (</w:t>
            </w:r>
            <w:r>
              <w:rPr>
                <w:rFonts w:ascii="Consolas" w:eastAsia="Consolas" w:hAnsi="Consolas"/>
                <w:color w:val="0B6E4F"/>
                <w:sz w:val="17"/>
              </w:rPr>
              <w:t>document_id</w:t>
            </w:r>
            <w:r>
              <w:rPr>
                <w:sz w:val="19"/>
              </w:rPr>
              <w:t xml:space="preserve">, </w:t>
            </w:r>
            <w:r>
              <w:rPr>
                <w:rFonts w:ascii="Consolas" w:eastAsia="Consolas" w:hAnsi="Consolas"/>
                <w:color w:val="0B6E4F"/>
                <w:sz w:val="17"/>
              </w:rPr>
              <w:t>chunk_index</w:t>
            </w:r>
            <w:r>
              <w:rPr>
                <w:sz w:val="19"/>
              </w:rPr>
              <w:t>). One of each can be dropped in a cleanup migration.</w:t>
            </w:r>
          </w:p>
        </w:tc>
      </w:tr>
    </w:tbl>
    <w:p w14:paraId="2823B7DC" w14:textId="77777777" w:rsidR="00C04D97" w:rsidRDefault="00C04D97">
      <w:pPr>
        <w:spacing w:after="80" w:line="144" w:lineRule="auto"/>
      </w:pPr>
    </w:p>
    <w:p w14:paraId="7D512C50" w14:textId="77777777" w:rsidR="00C04D97" w:rsidRDefault="00D65B5A">
      <w:pPr>
        <w:pStyle w:val="Heading2"/>
      </w:pPr>
      <w:bookmarkStart w:id="101" w:name="_Toc243174413"/>
      <w:r>
        <w:t>4.6 Data Security Considerations</w:t>
      </w:r>
      <w:bookmarkEnd w:id="101"/>
    </w:p>
    <w:p w14:paraId="2E1DFE83" w14:textId="77777777" w:rsidR="00C04D97" w:rsidRDefault="00D65B5A">
      <w:pPr>
        <w:pStyle w:val="ListBullet"/>
      </w:pPr>
      <w:r>
        <w:t xml:space="preserve">Passwords are stored as hashes in </w:t>
      </w:r>
      <w:r>
        <w:rPr>
          <w:rFonts w:ascii="Consolas" w:eastAsia="Consolas" w:hAnsi="Consolas"/>
          <w:color w:val="0B6E4F"/>
          <w:sz w:val="18"/>
        </w:rPr>
        <w:t>account</w:t>
      </w:r>
      <w:r>
        <w:t>; they never appear in logs, API responses, or the audit log.</w:t>
      </w:r>
    </w:p>
    <w:p w14:paraId="4FB9AE65" w14:textId="77777777" w:rsidR="00C04D97" w:rsidRDefault="00D65B5A">
      <w:pPr>
        <w:pStyle w:val="ListBullet"/>
      </w:pPr>
      <w:r>
        <w:t xml:space="preserve">Personal data in </w:t>
      </w:r>
      <w:r>
        <w:rPr>
          <w:rFonts w:ascii="Consolas" w:eastAsia="Consolas" w:hAnsi="Consolas"/>
          <w:color w:val="0B6E4F"/>
          <w:sz w:val="18"/>
        </w:rPr>
        <w:t>user</w:t>
      </w:r>
      <w:r>
        <w:t xml:space="preserve">, </w:t>
      </w:r>
      <w:r>
        <w:rPr>
          <w:rFonts w:ascii="Consolas" w:eastAsia="Consolas" w:hAnsi="Consolas"/>
          <w:color w:val="0B6E4F"/>
          <w:sz w:val="18"/>
        </w:rPr>
        <w:t>issues</w:t>
      </w:r>
      <w:r>
        <w:t xml:space="preserve"> (reporter name, contact, email), </w:t>
      </w:r>
      <w:r>
        <w:rPr>
          <w:rFonts w:ascii="Consolas" w:eastAsia="Consolas" w:hAnsi="Consolas"/>
          <w:color w:val="0B6E4F"/>
          <w:sz w:val="18"/>
        </w:rPr>
        <w:t>feedback</w:t>
      </w:r>
      <w:r>
        <w:t xml:space="preserve"> (user identifier), and </w:t>
      </w:r>
      <w:r>
        <w:rPr>
          <w:rFonts w:ascii="Consolas" w:eastAsia="Consolas" w:hAnsi="Consolas"/>
          <w:color w:val="0B6E4F"/>
          <w:sz w:val="18"/>
        </w:rPr>
        <w:t>contact_messages</w:t>
      </w:r>
      <w:r>
        <w:t xml:space="preserve"> is exposed only to authorized staff within scope; public data transfer objects remove it.</w:t>
      </w:r>
    </w:p>
    <w:p w14:paraId="21644B7C" w14:textId="77777777" w:rsidR="00C04D97" w:rsidRDefault="00D65B5A">
      <w:pPr>
        <w:pStyle w:val="ListBullet"/>
      </w:pPr>
      <w:r>
        <w:t xml:space="preserve">Evidence files are stored outside the database; paths are saved in </w:t>
      </w:r>
      <w:r>
        <w:rPr>
          <w:rFonts w:ascii="Consolas" w:eastAsia="Consolas" w:hAnsi="Consolas"/>
          <w:color w:val="0B6E4F"/>
          <w:sz w:val="18"/>
        </w:rPr>
        <w:t>issues.evidence</w:t>
      </w:r>
      <w:r>
        <w:t xml:space="preserve"> and </w:t>
      </w:r>
      <w:r>
        <w:rPr>
          <w:rFonts w:ascii="Consolas" w:eastAsia="Consolas" w:hAnsi="Consolas"/>
          <w:color w:val="0B6E4F"/>
          <w:sz w:val="18"/>
        </w:rPr>
        <w:t>feedback.media</w:t>
      </w:r>
      <w:r>
        <w:t>. Issue evidence and knowledge-base files sit in a private bucket.</w:t>
      </w:r>
    </w:p>
    <w:p w14:paraId="1FB09204" w14:textId="77777777" w:rsidR="00C04D97" w:rsidRDefault="00D65B5A">
      <w:pPr>
        <w:pStyle w:val="ListBullet"/>
      </w:pPr>
      <w:r>
        <w:rPr>
          <w:rFonts w:ascii="Consolas" w:eastAsia="Consolas" w:hAnsi="Consolas"/>
          <w:color w:val="0B6E4F"/>
          <w:sz w:val="18"/>
        </w:rPr>
        <w:t>audit_logs</w:t>
      </w:r>
      <w:r>
        <w:t xml:space="preserve"> stores IP address and user agent for security events and is visible only to authorized staff.</w:t>
      </w:r>
    </w:p>
    <w:p w14:paraId="53DE5F3F" w14:textId="77777777" w:rsidR="00C04D97" w:rsidRDefault="00D65B5A">
      <w:pPr>
        <w:pStyle w:val="ListBullet"/>
      </w:pPr>
      <w:r>
        <w:t>Secrets (database URL, auth secret, SMS and SMTP credentials, API keys) are provided only through environment variables.</w:t>
      </w:r>
    </w:p>
    <w:p w14:paraId="14F8CBC8" w14:textId="77777777" w:rsidR="00C04D97" w:rsidRDefault="00D65B5A">
      <w:pPr>
        <w:pStyle w:val="Heading2"/>
      </w:pPr>
      <w:bookmarkStart w:id="102" w:name="_Toc243174414"/>
      <w:r>
        <w:t>4.7 Data Retention and Archiving</w:t>
      </w:r>
      <w:bookmarkEnd w:id="102"/>
    </w:p>
    <w:tbl>
      <w:tblPr>
        <w:tblW w:w="9360" w:type="dxa"/>
        <w:jc w:val="center"/>
        <w:tblLayout w:type="fixed"/>
        <w:tblLook w:val="04A0" w:firstRow="1" w:lastRow="0" w:firstColumn="1" w:lastColumn="0" w:noHBand="0" w:noVBand="1"/>
      </w:tblPr>
      <w:tblGrid>
        <w:gridCol w:w="3200"/>
        <w:gridCol w:w="6160"/>
      </w:tblGrid>
      <w:tr w:rsidR="00C04D97" w14:paraId="12506AF7" w14:textId="77777777">
        <w:trPr>
          <w:tblHeader/>
          <w:jc w:val="center"/>
        </w:trPr>
        <w:tc>
          <w:tcPr>
            <w:tcW w:w="3200" w:type="dxa"/>
            <w:shd w:val="clear" w:color="auto" w:fill="1B5E3A"/>
            <w:tcMar>
              <w:top w:w="70" w:type="dxa"/>
              <w:left w:w="90" w:type="dxa"/>
              <w:bottom w:w="70" w:type="dxa"/>
              <w:right w:w="90" w:type="dxa"/>
            </w:tcMar>
          </w:tcPr>
          <w:p w14:paraId="27AE6D9B" w14:textId="77777777" w:rsidR="00C04D97" w:rsidRDefault="00D65B5A">
            <w:pPr>
              <w:pStyle w:val="TableText"/>
              <w:keepNext/>
            </w:pPr>
            <w:r>
              <w:rPr>
                <w:b/>
                <w:color w:val="FFFFFF"/>
              </w:rPr>
              <w:t>Data</w:t>
            </w:r>
          </w:p>
        </w:tc>
        <w:tc>
          <w:tcPr>
            <w:tcW w:w="6160" w:type="dxa"/>
            <w:shd w:val="clear" w:color="auto" w:fill="1B5E3A"/>
            <w:tcMar>
              <w:top w:w="70" w:type="dxa"/>
              <w:left w:w="90" w:type="dxa"/>
              <w:bottom w:w="70" w:type="dxa"/>
              <w:right w:w="90" w:type="dxa"/>
            </w:tcMar>
          </w:tcPr>
          <w:p w14:paraId="69AFA4C1" w14:textId="77777777" w:rsidR="00C04D97" w:rsidRDefault="00D65B5A">
            <w:pPr>
              <w:pStyle w:val="TableText"/>
              <w:keepNext/>
            </w:pPr>
            <w:r>
              <w:rPr>
                <w:b/>
                <w:color w:val="FFFFFF"/>
              </w:rPr>
              <w:t>Retention rule</w:t>
            </w:r>
          </w:p>
        </w:tc>
      </w:tr>
      <w:tr w:rsidR="00C04D97" w14:paraId="78CCBB64" w14:textId="77777777">
        <w:trPr>
          <w:cantSplit/>
          <w:jc w:val="center"/>
        </w:trPr>
        <w:tc>
          <w:tcPr>
            <w:tcW w:w="3200" w:type="dxa"/>
            <w:tcBorders>
              <w:bottom w:val="single" w:sz="4" w:space="0" w:color="C9D1D6"/>
            </w:tcBorders>
            <w:tcMar>
              <w:top w:w="55" w:type="dxa"/>
              <w:left w:w="90" w:type="dxa"/>
              <w:bottom w:w="55" w:type="dxa"/>
              <w:right w:w="90" w:type="dxa"/>
            </w:tcMar>
          </w:tcPr>
          <w:p w14:paraId="322439F5" w14:textId="77777777" w:rsidR="00C04D97" w:rsidRDefault="00D65B5A">
            <w:pPr>
              <w:pStyle w:val="TableText"/>
              <w:keepNext/>
            </w:pPr>
            <w:r>
              <w:rPr>
                <w:rFonts w:ascii="Consolas" w:eastAsia="Consolas" w:hAnsi="Consolas"/>
                <w:color w:val="0B6E4F"/>
                <w:sz w:val="16"/>
              </w:rPr>
              <w:t>ai_chat_history</w:t>
            </w:r>
          </w:p>
        </w:tc>
        <w:tc>
          <w:tcPr>
            <w:tcW w:w="6160" w:type="dxa"/>
            <w:tcBorders>
              <w:bottom w:val="single" w:sz="4" w:space="0" w:color="C9D1D6"/>
            </w:tcBorders>
            <w:tcMar>
              <w:top w:w="55" w:type="dxa"/>
              <w:left w:w="90" w:type="dxa"/>
              <w:bottom w:w="55" w:type="dxa"/>
              <w:right w:w="90" w:type="dxa"/>
            </w:tcMar>
          </w:tcPr>
          <w:p w14:paraId="32D036A2" w14:textId="77777777" w:rsidR="00C04D97" w:rsidRDefault="00D65B5A">
            <w:pPr>
              <w:pStyle w:val="TableText"/>
              <w:keepNext/>
            </w:pPr>
            <w:r>
              <w:t>Kept for the configured period (</w:t>
            </w:r>
            <w:r>
              <w:rPr>
                <w:rFonts w:ascii="Consolas" w:eastAsia="Consolas" w:hAnsi="Consolas"/>
                <w:color w:val="0B6E4F"/>
                <w:sz w:val="16"/>
              </w:rPr>
              <w:t>CHAT_HISTORY_RETENTION_DAYS</w:t>
            </w:r>
            <w:r>
              <w:t>, maximum 365 days); expired rows are purged by a daily 03:15 job</w:t>
            </w:r>
          </w:p>
        </w:tc>
      </w:tr>
      <w:tr w:rsidR="00C04D97" w14:paraId="0DF233E1"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613DE3A9" w14:textId="77777777" w:rsidR="00C04D97" w:rsidRDefault="00D65B5A">
            <w:pPr>
              <w:pStyle w:val="TableText"/>
            </w:pPr>
            <w:r>
              <w:rPr>
                <w:rFonts w:ascii="Consolas" w:eastAsia="Consolas" w:hAnsi="Consolas"/>
                <w:color w:val="0B6E4F"/>
                <w:sz w:val="16"/>
              </w:rPr>
              <w:t>project_metric_snapshots</w:t>
            </w:r>
          </w:p>
        </w:tc>
        <w:tc>
          <w:tcPr>
            <w:tcW w:w="6160" w:type="dxa"/>
            <w:tcBorders>
              <w:bottom w:val="single" w:sz="4" w:space="0" w:color="C9D1D6"/>
            </w:tcBorders>
            <w:shd w:val="clear" w:color="auto" w:fill="F3F7F5"/>
            <w:tcMar>
              <w:top w:w="55" w:type="dxa"/>
              <w:left w:w="90" w:type="dxa"/>
              <w:bottom w:w="55" w:type="dxa"/>
              <w:right w:w="90" w:type="dxa"/>
            </w:tcMar>
          </w:tcPr>
          <w:p w14:paraId="1E53BFCF" w14:textId="77777777" w:rsidR="00C04D97" w:rsidRDefault="00D65B5A">
            <w:pPr>
              <w:pStyle w:val="TableText"/>
            </w:pPr>
            <w:r>
              <w:t>Pruned after 365 days</w:t>
            </w:r>
          </w:p>
        </w:tc>
      </w:tr>
      <w:tr w:rsidR="00C04D97" w14:paraId="56671F79" w14:textId="77777777">
        <w:trPr>
          <w:cantSplit/>
          <w:jc w:val="center"/>
        </w:trPr>
        <w:tc>
          <w:tcPr>
            <w:tcW w:w="3200" w:type="dxa"/>
            <w:tcBorders>
              <w:bottom w:val="single" w:sz="4" w:space="0" w:color="C9D1D6"/>
            </w:tcBorders>
            <w:tcMar>
              <w:top w:w="55" w:type="dxa"/>
              <w:left w:w="90" w:type="dxa"/>
              <w:bottom w:w="55" w:type="dxa"/>
              <w:right w:w="90" w:type="dxa"/>
            </w:tcMar>
          </w:tcPr>
          <w:p w14:paraId="1FBD03C0" w14:textId="77777777" w:rsidR="00C04D97" w:rsidRDefault="00D65B5A">
            <w:pPr>
              <w:pStyle w:val="TableText"/>
            </w:pPr>
            <w:r>
              <w:rPr>
                <w:rFonts w:ascii="Consolas" w:eastAsia="Consolas" w:hAnsi="Consolas"/>
                <w:color w:val="0B6E4F"/>
                <w:sz w:val="16"/>
              </w:rPr>
              <w:t>analytics_events</w:t>
            </w:r>
          </w:p>
        </w:tc>
        <w:tc>
          <w:tcPr>
            <w:tcW w:w="6160" w:type="dxa"/>
            <w:tcBorders>
              <w:bottom w:val="single" w:sz="4" w:space="0" w:color="C9D1D6"/>
            </w:tcBorders>
            <w:tcMar>
              <w:top w:w="55" w:type="dxa"/>
              <w:left w:w="90" w:type="dxa"/>
              <w:bottom w:w="55" w:type="dxa"/>
              <w:right w:w="90" w:type="dxa"/>
            </w:tcMar>
          </w:tcPr>
          <w:p w14:paraId="31459B64" w14:textId="77777777" w:rsidR="00C04D97" w:rsidRDefault="00D65B5A">
            <w:pPr>
              <w:pStyle w:val="TableText"/>
            </w:pPr>
            <w:r>
              <w:t>Pruned by the engagement analytics maintenance job; daily aggregates retained</w:t>
            </w:r>
          </w:p>
        </w:tc>
      </w:tr>
      <w:tr w:rsidR="00C04D97" w14:paraId="4703BE08"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4D2F3E1F" w14:textId="77777777" w:rsidR="00C04D97" w:rsidRDefault="00D65B5A">
            <w:pPr>
              <w:pStyle w:val="TableText"/>
            </w:pPr>
            <w:r>
              <w:rPr>
                <w:rFonts w:ascii="Consolas" w:eastAsia="Consolas" w:hAnsi="Consolas"/>
                <w:color w:val="0B6E4F"/>
                <w:sz w:val="16"/>
              </w:rPr>
              <w:t>upload_sessions</w:t>
            </w:r>
          </w:p>
        </w:tc>
        <w:tc>
          <w:tcPr>
            <w:tcW w:w="6160" w:type="dxa"/>
            <w:tcBorders>
              <w:bottom w:val="single" w:sz="4" w:space="0" w:color="C9D1D6"/>
            </w:tcBorders>
            <w:shd w:val="clear" w:color="auto" w:fill="F3F7F5"/>
            <w:tcMar>
              <w:top w:w="55" w:type="dxa"/>
              <w:left w:w="90" w:type="dxa"/>
              <w:bottom w:w="55" w:type="dxa"/>
              <w:right w:w="90" w:type="dxa"/>
            </w:tcMar>
          </w:tcPr>
          <w:p w14:paraId="286F0AF2" w14:textId="77777777" w:rsidR="00C04D97" w:rsidRDefault="00D65B5A">
            <w:pPr>
              <w:pStyle w:val="TableText"/>
            </w:pPr>
            <w:r>
              <w:t>Expire and are cleaned up by the background worker</w:t>
            </w:r>
          </w:p>
        </w:tc>
      </w:tr>
      <w:tr w:rsidR="00C04D97" w14:paraId="73468DDA" w14:textId="77777777">
        <w:trPr>
          <w:cantSplit/>
          <w:jc w:val="center"/>
        </w:trPr>
        <w:tc>
          <w:tcPr>
            <w:tcW w:w="3200" w:type="dxa"/>
            <w:tcBorders>
              <w:bottom w:val="single" w:sz="4" w:space="0" w:color="C9D1D6"/>
            </w:tcBorders>
            <w:tcMar>
              <w:top w:w="55" w:type="dxa"/>
              <w:left w:w="90" w:type="dxa"/>
              <w:bottom w:w="55" w:type="dxa"/>
              <w:right w:w="90" w:type="dxa"/>
            </w:tcMar>
          </w:tcPr>
          <w:p w14:paraId="759E03C2" w14:textId="77777777" w:rsidR="00C04D97" w:rsidRDefault="00D65B5A">
            <w:pPr>
              <w:pStyle w:val="TableText"/>
            </w:pPr>
            <w:r>
              <w:rPr>
                <w:rFonts w:ascii="Consolas" w:eastAsia="Consolas" w:hAnsi="Consolas"/>
                <w:color w:val="0B6E4F"/>
                <w:sz w:val="16"/>
              </w:rPr>
              <w:t>verification</w:t>
            </w:r>
            <w:r>
              <w:t xml:space="preserve"> codes</w:t>
            </w:r>
          </w:p>
        </w:tc>
        <w:tc>
          <w:tcPr>
            <w:tcW w:w="6160" w:type="dxa"/>
            <w:tcBorders>
              <w:bottom w:val="single" w:sz="4" w:space="0" w:color="C9D1D6"/>
            </w:tcBorders>
            <w:tcMar>
              <w:top w:w="55" w:type="dxa"/>
              <w:left w:w="90" w:type="dxa"/>
              <w:bottom w:w="55" w:type="dxa"/>
              <w:right w:w="90" w:type="dxa"/>
            </w:tcMar>
          </w:tcPr>
          <w:p w14:paraId="4A0314EC" w14:textId="77777777" w:rsidR="00C04D97" w:rsidRDefault="00D65B5A">
            <w:pPr>
              <w:pStyle w:val="TableText"/>
            </w:pPr>
            <w:r>
              <w:t xml:space="preserve">Expire after </w:t>
            </w:r>
            <w:r>
              <w:rPr>
                <w:rFonts w:ascii="Consolas" w:eastAsia="Consolas" w:hAnsi="Consolas"/>
                <w:color w:val="0B6E4F"/>
                <w:sz w:val="16"/>
              </w:rPr>
              <w:t>EMAIL_OTP_EXPIRY</w:t>
            </w:r>
            <w:r>
              <w:t xml:space="preserve"> seconds</w:t>
            </w:r>
          </w:p>
        </w:tc>
      </w:tr>
      <w:tr w:rsidR="00C04D97" w14:paraId="0A03AEC4"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74BCE884" w14:textId="77777777" w:rsidR="00C04D97" w:rsidRDefault="00D65B5A">
            <w:pPr>
              <w:pStyle w:val="TableText"/>
            </w:pPr>
            <w:r>
              <w:rPr>
                <w:rFonts w:ascii="Consolas" w:eastAsia="Consolas" w:hAnsi="Consolas"/>
                <w:color w:val="0B6E4F"/>
                <w:sz w:val="16"/>
              </w:rPr>
              <w:t>feedback</w:t>
            </w:r>
            <w:r>
              <w:t xml:space="preserve">, </w:t>
            </w:r>
            <w:r>
              <w:rPr>
                <w:rFonts w:ascii="Consolas" w:eastAsia="Consolas" w:hAnsi="Consolas"/>
                <w:color w:val="0B6E4F"/>
                <w:sz w:val="16"/>
              </w:rPr>
              <w:t>issues</w:t>
            </w:r>
            <w:r>
              <w:t>, responses</w:t>
            </w:r>
          </w:p>
        </w:tc>
        <w:tc>
          <w:tcPr>
            <w:tcW w:w="6160" w:type="dxa"/>
            <w:tcBorders>
              <w:bottom w:val="single" w:sz="4" w:space="0" w:color="C9D1D6"/>
            </w:tcBorders>
            <w:shd w:val="clear" w:color="auto" w:fill="F3F7F5"/>
            <w:tcMar>
              <w:top w:w="55" w:type="dxa"/>
              <w:left w:w="90" w:type="dxa"/>
              <w:bottom w:w="55" w:type="dxa"/>
              <w:right w:w="90" w:type="dxa"/>
            </w:tcMar>
          </w:tcPr>
          <w:p w14:paraId="0E3107C4" w14:textId="77777777" w:rsidR="00C04D97" w:rsidRDefault="00D65B5A">
            <w:pPr>
              <w:pStyle w:val="TableText"/>
            </w:pPr>
            <w:r>
              <w:t>Kept until staff or the owner deletes them; deletion is permanent and audited</w:t>
            </w:r>
          </w:p>
        </w:tc>
      </w:tr>
      <w:tr w:rsidR="00C04D97" w14:paraId="69D0AE3A" w14:textId="77777777">
        <w:trPr>
          <w:cantSplit/>
          <w:jc w:val="center"/>
        </w:trPr>
        <w:tc>
          <w:tcPr>
            <w:tcW w:w="3200" w:type="dxa"/>
            <w:tcBorders>
              <w:bottom w:val="single" w:sz="4" w:space="0" w:color="C9D1D6"/>
            </w:tcBorders>
            <w:tcMar>
              <w:top w:w="55" w:type="dxa"/>
              <w:left w:w="90" w:type="dxa"/>
              <w:bottom w:w="55" w:type="dxa"/>
              <w:right w:w="90" w:type="dxa"/>
            </w:tcMar>
          </w:tcPr>
          <w:p w14:paraId="4A545065" w14:textId="77777777" w:rsidR="00C04D97" w:rsidRDefault="00D65B5A">
            <w:pPr>
              <w:pStyle w:val="TableText"/>
            </w:pPr>
            <w:r>
              <w:rPr>
                <w:rFonts w:ascii="Consolas" w:eastAsia="Consolas" w:hAnsi="Consolas"/>
                <w:color w:val="0B6E4F"/>
                <w:sz w:val="16"/>
              </w:rPr>
              <w:t>audit_logs</w:t>
            </w:r>
          </w:p>
        </w:tc>
        <w:tc>
          <w:tcPr>
            <w:tcW w:w="6160" w:type="dxa"/>
            <w:tcBorders>
              <w:bottom w:val="single" w:sz="4" w:space="0" w:color="C9D1D6"/>
            </w:tcBorders>
            <w:tcMar>
              <w:top w:w="55" w:type="dxa"/>
              <w:left w:w="90" w:type="dxa"/>
              <w:bottom w:w="55" w:type="dxa"/>
              <w:right w:w="90" w:type="dxa"/>
            </w:tcMar>
          </w:tcPr>
          <w:p w14:paraId="1F9D1F91" w14:textId="77777777" w:rsidR="00C04D97" w:rsidRDefault="00D65B5A">
            <w:pPr>
              <w:pStyle w:val="TableText"/>
            </w:pPr>
            <w:r>
              <w:t>Kept indefinitely unless an administrator deletes entries; no automatic purge</w:t>
            </w:r>
          </w:p>
        </w:tc>
      </w:tr>
      <w:tr w:rsidR="00C04D97" w14:paraId="482BF174"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05B8DBE3" w14:textId="77777777" w:rsidR="00C04D97" w:rsidRDefault="00D65B5A">
            <w:pPr>
              <w:pStyle w:val="TableText"/>
            </w:pPr>
            <w:r>
              <w:rPr>
                <w:rFonts w:ascii="Consolas" w:eastAsia="Consolas" w:hAnsi="Consolas"/>
                <w:color w:val="0B6E4F"/>
                <w:sz w:val="16"/>
              </w:rPr>
              <w:t>sync_logs</w:t>
            </w:r>
          </w:p>
        </w:tc>
        <w:tc>
          <w:tcPr>
            <w:tcW w:w="6160" w:type="dxa"/>
            <w:tcBorders>
              <w:bottom w:val="single" w:sz="4" w:space="0" w:color="C9D1D6"/>
            </w:tcBorders>
            <w:shd w:val="clear" w:color="auto" w:fill="F3F7F5"/>
            <w:tcMar>
              <w:top w:w="55" w:type="dxa"/>
              <w:left w:w="90" w:type="dxa"/>
              <w:bottom w:w="55" w:type="dxa"/>
              <w:right w:w="90" w:type="dxa"/>
            </w:tcMar>
          </w:tcPr>
          <w:p w14:paraId="1FD84DC3" w14:textId="77777777" w:rsidR="00C04D97" w:rsidRDefault="00D65B5A">
            <w:pPr>
              <w:pStyle w:val="TableText"/>
            </w:pPr>
            <w:r>
              <w:t>Kept; used as sync history</w:t>
            </w:r>
          </w:p>
        </w:tc>
      </w:tr>
    </w:tbl>
    <w:p w14:paraId="58DAD125" w14:textId="77777777" w:rsidR="00C04D97" w:rsidRDefault="00C04D97">
      <w:pPr>
        <w:spacing w:after="80" w:line="144" w:lineRule="auto"/>
      </w:pPr>
    </w:p>
    <w:p w14:paraId="5D9668C2" w14:textId="77777777" w:rsidR="00C04D97" w:rsidRDefault="00D65B5A">
      <w:pPr>
        <w:pStyle w:val="Heading2"/>
      </w:pPr>
      <w:bookmarkStart w:id="103" w:name="_Toc243174415"/>
      <w:r>
        <w:lastRenderedPageBreak/>
        <w:t>4.8 Data Validation Rules</w:t>
      </w:r>
      <w:bookmarkEnd w:id="103"/>
    </w:p>
    <w:tbl>
      <w:tblPr>
        <w:tblW w:w="9360" w:type="dxa"/>
        <w:jc w:val="center"/>
        <w:tblLayout w:type="fixed"/>
        <w:tblLook w:val="04A0" w:firstRow="1" w:lastRow="0" w:firstColumn="1" w:lastColumn="0" w:noHBand="0" w:noVBand="1"/>
      </w:tblPr>
      <w:tblGrid>
        <w:gridCol w:w="3200"/>
        <w:gridCol w:w="6160"/>
      </w:tblGrid>
      <w:tr w:rsidR="00C04D97" w14:paraId="292B13EA" w14:textId="77777777">
        <w:trPr>
          <w:tblHeader/>
          <w:jc w:val="center"/>
        </w:trPr>
        <w:tc>
          <w:tcPr>
            <w:tcW w:w="3200" w:type="dxa"/>
            <w:shd w:val="clear" w:color="auto" w:fill="1B5E3A"/>
            <w:tcMar>
              <w:top w:w="70" w:type="dxa"/>
              <w:left w:w="90" w:type="dxa"/>
              <w:bottom w:w="70" w:type="dxa"/>
              <w:right w:w="90" w:type="dxa"/>
            </w:tcMar>
          </w:tcPr>
          <w:p w14:paraId="6E3DBF07" w14:textId="77777777" w:rsidR="00C04D97" w:rsidRDefault="00D65B5A">
            <w:pPr>
              <w:pStyle w:val="TableText"/>
              <w:keepNext/>
            </w:pPr>
            <w:r>
              <w:rPr>
                <w:b/>
                <w:color w:val="FFFFFF"/>
              </w:rPr>
              <w:t>Field</w:t>
            </w:r>
          </w:p>
        </w:tc>
        <w:tc>
          <w:tcPr>
            <w:tcW w:w="6160" w:type="dxa"/>
            <w:shd w:val="clear" w:color="auto" w:fill="1B5E3A"/>
            <w:tcMar>
              <w:top w:w="70" w:type="dxa"/>
              <w:left w:w="90" w:type="dxa"/>
              <w:bottom w:w="70" w:type="dxa"/>
              <w:right w:w="90" w:type="dxa"/>
            </w:tcMar>
          </w:tcPr>
          <w:p w14:paraId="51D6669A" w14:textId="77777777" w:rsidR="00C04D97" w:rsidRDefault="00D65B5A">
            <w:pPr>
              <w:pStyle w:val="TableText"/>
              <w:keepNext/>
            </w:pPr>
            <w:r>
              <w:rPr>
                <w:b/>
                <w:color w:val="FFFFFF"/>
              </w:rPr>
              <w:t>Rule</w:t>
            </w:r>
          </w:p>
        </w:tc>
      </w:tr>
      <w:tr w:rsidR="00C04D97" w14:paraId="51610FE4" w14:textId="77777777">
        <w:trPr>
          <w:cantSplit/>
          <w:jc w:val="center"/>
        </w:trPr>
        <w:tc>
          <w:tcPr>
            <w:tcW w:w="3200" w:type="dxa"/>
            <w:tcBorders>
              <w:bottom w:val="single" w:sz="4" w:space="0" w:color="C9D1D6"/>
            </w:tcBorders>
            <w:tcMar>
              <w:top w:w="55" w:type="dxa"/>
              <w:left w:w="90" w:type="dxa"/>
              <w:bottom w:w="55" w:type="dxa"/>
              <w:right w:w="90" w:type="dxa"/>
            </w:tcMar>
          </w:tcPr>
          <w:p w14:paraId="74A7B60C" w14:textId="77777777" w:rsidR="00C04D97" w:rsidRDefault="00D65B5A">
            <w:pPr>
              <w:pStyle w:val="TableText"/>
              <w:keepNext/>
            </w:pPr>
            <w:r>
              <w:t>Email</w:t>
            </w:r>
          </w:p>
        </w:tc>
        <w:tc>
          <w:tcPr>
            <w:tcW w:w="6160" w:type="dxa"/>
            <w:tcBorders>
              <w:bottom w:val="single" w:sz="4" w:space="0" w:color="C9D1D6"/>
            </w:tcBorders>
            <w:tcMar>
              <w:top w:w="55" w:type="dxa"/>
              <w:left w:w="90" w:type="dxa"/>
              <w:bottom w:w="55" w:type="dxa"/>
              <w:right w:w="90" w:type="dxa"/>
            </w:tcMar>
          </w:tcPr>
          <w:p w14:paraId="60FFD37B" w14:textId="77777777" w:rsidR="00C04D97" w:rsidRDefault="00D65B5A">
            <w:pPr>
              <w:pStyle w:val="TableText"/>
              <w:keepNext/>
            </w:pPr>
            <w:r>
              <w:t>Well-formed, lower-cased, at most 254 characters</w:t>
            </w:r>
          </w:p>
        </w:tc>
      </w:tr>
      <w:tr w:rsidR="00C04D97" w14:paraId="6C6BF0CF"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13AB817C" w14:textId="77777777" w:rsidR="00C04D97" w:rsidRDefault="00D65B5A">
            <w:pPr>
              <w:pStyle w:val="TableText"/>
            </w:pPr>
            <w:r>
              <w:t>Feedback comment</w:t>
            </w:r>
          </w:p>
        </w:tc>
        <w:tc>
          <w:tcPr>
            <w:tcW w:w="6160" w:type="dxa"/>
            <w:tcBorders>
              <w:bottom w:val="single" w:sz="4" w:space="0" w:color="C9D1D6"/>
            </w:tcBorders>
            <w:shd w:val="clear" w:color="auto" w:fill="F3F7F5"/>
            <w:tcMar>
              <w:top w:w="55" w:type="dxa"/>
              <w:left w:w="90" w:type="dxa"/>
              <w:bottom w:w="55" w:type="dxa"/>
              <w:right w:w="90" w:type="dxa"/>
            </w:tcMar>
          </w:tcPr>
          <w:p w14:paraId="35933BDA" w14:textId="77777777" w:rsidR="00C04D97" w:rsidRDefault="00D65B5A">
            <w:pPr>
              <w:pStyle w:val="TableText"/>
            </w:pPr>
            <w:r>
              <w:t>Required; the server accepts up to 1,000 characters (the composer allows 2,000, see FR-FB-01)</w:t>
            </w:r>
          </w:p>
        </w:tc>
      </w:tr>
      <w:tr w:rsidR="00C04D97" w14:paraId="4C8C6EED" w14:textId="77777777">
        <w:trPr>
          <w:cantSplit/>
          <w:jc w:val="center"/>
        </w:trPr>
        <w:tc>
          <w:tcPr>
            <w:tcW w:w="3200" w:type="dxa"/>
            <w:tcBorders>
              <w:bottom w:val="single" w:sz="4" w:space="0" w:color="C9D1D6"/>
            </w:tcBorders>
            <w:tcMar>
              <w:top w:w="55" w:type="dxa"/>
              <w:left w:w="90" w:type="dxa"/>
              <w:bottom w:w="55" w:type="dxa"/>
              <w:right w:w="90" w:type="dxa"/>
            </w:tcMar>
          </w:tcPr>
          <w:p w14:paraId="04023482" w14:textId="77777777" w:rsidR="00C04D97" w:rsidRDefault="00D65B5A">
            <w:pPr>
              <w:pStyle w:val="TableText"/>
            </w:pPr>
            <w:r>
              <w:t>Feedback rating</w:t>
            </w:r>
          </w:p>
        </w:tc>
        <w:tc>
          <w:tcPr>
            <w:tcW w:w="6160" w:type="dxa"/>
            <w:tcBorders>
              <w:bottom w:val="single" w:sz="4" w:space="0" w:color="C9D1D6"/>
            </w:tcBorders>
            <w:tcMar>
              <w:top w:w="55" w:type="dxa"/>
              <w:left w:w="90" w:type="dxa"/>
              <w:bottom w:w="55" w:type="dxa"/>
              <w:right w:w="90" w:type="dxa"/>
            </w:tcMar>
          </w:tcPr>
          <w:p w14:paraId="63A503B7" w14:textId="77777777" w:rsidR="00C04D97" w:rsidRDefault="00D65B5A">
            <w:pPr>
              <w:pStyle w:val="TableText"/>
            </w:pPr>
            <w:r>
              <w:t>Optional integer 1 to 5</w:t>
            </w:r>
          </w:p>
        </w:tc>
      </w:tr>
      <w:tr w:rsidR="00C04D97" w14:paraId="4776BDDA"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42886612" w14:textId="77777777" w:rsidR="00C04D97" w:rsidRDefault="00D65B5A">
            <w:pPr>
              <w:pStyle w:val="TableText"/>
            </w:pPr>
            <w:r>
              <w:t>Feedback category</w:t>
            </w:r>
          </w:p>
        </w:tc>
        <w:tc>
          <w:tcPr>
            <w:tcW w:w="6160" w:type="dxa"/>
            <w:tcBorders>
              <w:bottom w:val="single" w:sz="4" w:space="0" w:color="C9D1D6"/>
            </w:tcBorders>
            <w:shd w:val="clear" w:color="auto" w:fill="F3F7F5"/>
            <w:tcMar>
              <w:top w:w="55" w:type="dxa"/>
              <w:left w:w="90" w:type="dxa"/>
              <w:bottom w:w="55" w:type="dxa"/>
              <w:right w:w="90" w:type="dxa"/>
            </w:tcMar>
          </w:tcPr>
          <w:p w14:paraId="05C09091" w14:textId="77777777" w:rsidR="00C04D97" w:rsidRDefault="00D65B5A">
            <w:pPr>
              <w:pStyle w:val="TableText"/>
            </w:pPr>
            <w:r>
              <w:t>One of general, quality, progress, concerns</w:t>
            </w:r>
          </w:p>
        </w:tc>
      </w:tr>
      <w:tr w:rsidR="00C04D97" w14:paraId="0101298E" w14:textId="77777777">
        <w:trPr>
          <w:cantSplit/>
          <w:jc w:val="center"/>
        </w:trPr>
        <w:tc>
          <w:tcPr>
            <w:tcW w:w="3200" w:type="dxa"/>
            <w:tcBorders>
              <w:bottom w:val="single" w:sz="4" w:space="0" w:color="C9D1D6"/>
            </w:tcBorders>
            <w:tcMar>
              <w:top w:w="55" w:type="dxa"/>
              <w:left w:w="90" w:type="dxa"/>
              <w:bottom w:w="55" w:type="dxa"/>
              <w:right w:w="90" w:type="dxa"/>
            </w:tcMar>
          </w:tcPr>
          <w:p w14:paraId="315E305C" w14:textId="77777777" w:rsidR="00C04D97" w:rsidRDefault="00D65B5A">
            <w:pPr>
              <w:pStyle w:val="TableText"/>
            </w:pPr>
            <w:r>
              <w:t>Feedback and comment media</w:t>
            </w:r>
          </w:p>
        </w:tc>
        <w:tc>
          <w:tcPr>
            <w:tcW w:w="6160" w:type="dxa"/>
            <w:tcBorders>
              <w:bottom w:val="single" w:sz="4" w:space="0" w:color="C9D1D6"/>
            </w:tcBorders>
            <w:tcMar>
              <w:top w:w="55" w:type="dxa"/>
              <w:left w:w="90" w:type="dxa"/>
              <w:bottom w:w="55" w:type="dxa"/>
              <w:right w:w="90" w:type="dxa"/>
            </w:tcMar>
          </w:tcPr>
          <w:p w14:paraId="0571FCF0" w14:textId="77777777" w:rsidR="00C04D97" w:rsidRDefault="00D65B5A">
            <w:pPr>
              <w:pStyle w:val="TableText"/>
            </w:pPr>
            <w:r>
              <w:t>Paths must match the portal's own pattern (</w:t>
            </w:r>
            <w:r>
              <w:rPr>
                <w:rFonts w:ascii="Consolas" w:eastAsia="Consolas" w:hAnsi="Consolas"/>
                <w:color w:val="0B6E4F"/>
                <w:sz w:val="16"/>
              </w:rPr>
              <w:t>feedback/&lt;timestamp&gt;-&lt;hex&gt;.&lt;ext&gt;</w:t>
            </w:r>
            <w:r>
              <w:t>)</w:t>
            </w:r>
          </w:p>
        </w:tc>
      </w:tr>
      <w:tr w:rsidR="00C04D97" w14:paraId="12DB54F1"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24A3E010" w14:textId="77777777" w:rsidR="00C04D97" w:rsidRDefault="00D65B5A">
            <w:pPr>
              <w:pStyle w:val="TableText"/>
            </w:pPr>
            <w:r>
              <w:t>Comment text</w:t>
            </w:r>
          </w:p>
        </w:tc>
        <w:tc>
          <w:tcPr>
            <w:tcW w:w="6160" w:type="dxa"/>
            <w:tcBorders>
              <w:bottom w:val="single" w:sz="4" w:space="0" w:color="C9D1D6"/>
            </w:tcBorders>
            <w:shd w:val="clear" w:color="auto" w:fill="F3F7F5"/>
            <w:tcMar>
              <w:top w:w="55" w:type="dxa"/>
              <w:left w:w="90" w:type="dxa"/>
              <w:bottom w:w="55" w:type="dxa"/>
              <w:right w:w="90" w:type="dxa"/>
            </w:tcMar>
          </w:tcPr>
          <w:p w14:paraId="3DD7977C" w14:textId="77777777" w:rsidR="00C04D97" w:rsidRDefault="00D65B5A">
            <w:pPr>
              <w:pStyle w:val="TableText"/>
            </w:pPr>
            <w:r>
              <w:t>1 to 10,000 characters</w:t>
            </w:r>
          </w:p>
        </w:tc>
      </w:tr>
      <w:tr w:rsidR="00C04D97" w14:paraId="6DE36FE2" w14:textId="77777777">
        <w:trPr>
          <w:cantSplit/>
          <w:jc w:val="center"/>
        </w:trPr>
        <w:tc>
          <w:tcPr>
            <w:tcW w:w="3200" w:type="dxa"/>
            <w:tcBorders>
              <w:bottom w:val="single" w:sz="4" w:space="0" w:color="C9D1D6"/>
            </w:tcBorders>
            <w:tcMar>
              <w:top w:w="55" w:type="dxa"/>
              <w:left w:w="90" w:type="dxa"/>
              <w:bottom w:w="55" w:type="dxa"/>
              <w:right w:w="90" w:type="dxa"/>
            </w:tcMar>
          </w:tcPr>
          <w:p w14:paraId="0356581A" w14:textId="77777777" w:rsidR="00C04D97" w:rsidRDefault="00D65B5A">
            <w:pPr>
              <w:pStyle w:val="TableText"/>
            </w:pPr>
            <w:r>
              <w:t>Suggestion subject, message, name</w:t>
            </w:r>
          </w:p>
        </w:tc>
        <w:tc>
          <w:tcPr>
            <w:tcW w:w="6160" w:type="dxa"/>
            <w:tcBorders>
              <w:bottom w:val="single" w:sz="4" w:space="0" w:color="C9D1D6"/>
            </w:tcBorders>
            <w:tcMar>
              <w:top w:w="55" w:type="dxa"/>
              <w:left w:w="90" w:type="dxa"/>
              <w:bottom w:w="55" w:type="dxa"/>
              <w:right w:w="90" w:type="dxa"/>
            </w:tcMar>
          </w:tcPr>
          <w:p w14:paraId="227E99EA" w14:textId="77777777" w:rsidR="00C04D97" w:rsidRDefault="00D65B5A">
            <w:pPr>
              <w:pStyle w:val="TableText"/>
            </w:pPr>
            <w:r>
              <w:t>160, 5,000, and 120 characters maximum</w:t>
            </w:r>
          </w:p>
        </w:tc>
      </w:tr>
      <w:tr w:rsidR="00C04D97" w14:paraId="04DF6786"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4948350D" w14:textId="77777777" w:rsidR="00C04D97" w:rsidRDefault="00D65B5A">
            <w:pPr>
              <w:pStyle w:val="TableText"/>
            </w:pPr>
            <w:r>
              <w:t>Coordinates</w:t>
            </w:r>
          </w:p>
        </w:tc>
        <w:tc>
          <w:tcPr>
            <w:tcW w:w="6160" w:type="dxa"/>
            <w:tcBorders>
              <w:bottom w:val="single" w:sz="4" w:space="0" w:color="C9D1D6"/>
            </w:tcBorders>
            <w:shd w:val="clear" w:color="auto" w:fill="F3F7F5"/>
            <w:tcMar>
              <w:top w:w="55" w:type="dxa"/>
              <w:left w:w="90" w:type="dxa"/>
              <w:bottom w:w="55" w:type="dxa"/>
              <w:right w:w="90" w:type="dxa"/>
            </w:tcMar>
          </w:tcPr>
          <w:p w14:paraId="7228089D" w14:textId="77777777" w:rsidR="00C04D97" w:rsidRDefault="00D65B5A">
            <w:pPr>
              <w:pStyle w:val="TableText"/>
            </w:pPr>
            <w:r>
              <w:t>Valid latitude and longitude inside Philippine bounds to be plotted</w:t>
            </w:r>
          </w:p>
        </w:tc>
      </w:tr>
      <w:tr w:rsidR="00C04D97" w14:paraId="3504CAE8" w14:textId="77777777">
        <w:trPr>
          <w:cantSplit/>
          <w:jc w:val="center"/>
        </w:trPr>
        <w:tc>
          <w:tcPr>
            <w:tcW w:w="3200" w:type="dxa"/>
            <w:tcBorders>
              <w:bottom w:val="single" w:sz="4" w:space="0" w:color="C9D1D6"/>
            </w:tcBorders>
            <w:tcMar>
              <w:top w:w="55" w:type="dxa"/>
              <w:left w:w="90" w:type="dxa"/>
              <w:bottom w:w="55" w:type="dxa"/>
              <w:right w:w="90" w:type="dxa"/>
            </w:tcMar>
          </w:tcPr>
          <w:p w14:paraId="09933628" w14:textId="77777777" w:rsidR="00C04D97" w:rsidRDefault="00D65B5A">
            <w:pPr>
              <w:pStyle w:val="TableText"/>
            </w:pPr>
            <w:r>
              <w:t>Upload type and size</w:t>
            </w:r>
          </w:p>
        </w:tc>
        <w:tc>
          <w:tcPr>
            <w:tcW w:w="6160" w:type="dxa"/>
            <w:tcBorders>
              <w:bottom w:val="single" w:sz="4" w:space="0" w:color="C9D1D6"/>
            </w:tcBorders>
            <w:tcMar>
              <w:top w:w="55" w:type="dxa"/>
              <w:left w:w="90" w:type="dxa"/>
              <w:bottom w:w="55" w:type="dxa"/>
              <w:right w:w="90" w:type="dxa"/>
            </w:tcMar>
          </w:tcPr>
          <w:p w14:paraId="6F915207" w14:textId="77777777" w:rsidR="00C04D97" w:rsidRDefault="00D65B5A">
            <w:pPr>
              <w:pStyle w:val="TableText"/>
            </w:pPr>
            <w:r>
              <w:t>Allowlisted MIME types and extensions with matching file signature; image and video size limits from environment</w:t>
            </w:r>
          </w:p>
        </w:tc>
      </w:tr>
      <w:tr w:rsidR="00C04D97" w14:paraId="7FA48F2E"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13E90392" w14:textId="77777777" w:rsidR="00C04D97" w:rsidRDefault="00D65B5A">
            <w:pPr>
              <w:pStyle w:val="TableText"/>
            </w:pPr>
            <w:r>
              <w:t>Live video URL</w:t>
            </w:r>
          </w:p>
        </w:tc>
        <w:tc>
          <w:tcPr>
            <w:tcW w:w="6160" w:type="dxa"/>
            <w:tcBorders>
              <w:bottom w:val="single" w:sz="4" w:space="0" w:color="C9D1D6"/>
            </w:tcBorders>
            <w:shd w:val="clear" w:color="auto" w:fill="F3F7F5"/>
            <w:tcMar>
              <w:top w:w="55" w:type="dxa"/>
              <w:left w:w="90" w:type="dxa"/>
              <w:bottom w:w="55" w:type="dxa"/>
              <w:right w:w="90" w:type="dxa"/>
            </w:tcMar>
          </w:tcPr>
          <w:p w14:paraId="6D3AB0FB" w14:textId="77777777" w:rsidR="00C04D97" w:rsidRDefault="00D65B5A">
            <w:pPr>
              <w:pStyle w:val="TableText"/>
            </w:pPr>
            <w:r>
              <w:t>HTTPS provider URL; schedule and state must be compatible</w:t>
            </w:r>
          </w:p>
        </w:tc>
      </w:tr>
      <w:tr w:rsidR="00C04D97" w14:paraId="4CE32529" w14:textId="77777777">
        <w:trPr>
          <w:cantSplit/>
          <w:jc w:val="center"/>
        </w:trPr>
        <w:tc>
          <w:tcPr>
            <w:tcW w:w="3200" w:type="dxa"/>
            <w:tcBorders>
              <w:bottom w:val="single" w:sz="4" w:space="0" w:color="C9D1D6"/>
            </w:tcBorders>
            <w:tcMar>
              <w:top w:w="55" w:type="dxa"/>
              <w:left w:w="90" w:type="dxa"/>
              <w:bottom w:w="55" w:type="dxa"/>
              <w:right w:w="90" w:type="dxa"/>
            </w:tcMar>
          </w:tcPr>
          <w:p w14:paraId="6715DD9B" w14:textId="77777777" w:rsidR="00C04D97" w:rsidRDefault="00D65B5A">
            <w:pPr>
              <w:pStyle w:val="TableText"/>
            </w:pPr>
            <w:r>
              <w:t>Directory page size</w:t>
            </w:r>
          </w:p>
        </w:tc>
        <w:tc>
          <w:tcPr>
            <w:tcW w:w="6160" w:type="dxa"/>
            <w:tcBorders>
              <w:bottom w:val="single" w:sz="4" w:space="0" w:color="C9D1D6"/>
            </w:tcBorders>
            <w:tcMar>
              <w:top w:w="55" w:type="dxa"/>
              <w:left w:w="90" w:type="dxa"/>
              <w:bottom w:w="55" w:type="dxa"/>
              <w:right w:w="90" w:type="dxa"/>
            </w:tcMar>
          </w:tcPr>
          <w:p w14:paraId="4CE373ED" w14:textId="77777777" w:rsidR="00C04D97" w:rsidRDefault="00D65B5A">
            <w:pPr>
              <w:pStyle w:val="TableText"/>
            </w:pPr>
            <w:r>
              <w:t>Clamped to 10 to 100 on admin lists; 20 on the public directory</w:t>
            </w:r>
          </w:p>
        </w:tc>
      </w:tr>
      <w:tr w:rsidR="00C04D97" w14:paraId="072D64E6"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41157C79" w14:textId="77777777" w:rsidR="00C04D97" w:rsidRDefault="00D65B5A">
            <w:pPr>
              <w:pStyle w:val="TableText"/>
            </w:pPr>
            <w:r>
              <w:t>Chat request</w:t>
            </w:r>
          </w:p>
        </w:tc>
        <w:tc>
          <w:tcPr>
            <w:tcW w:w="6160" w:type="dxa"/>
            <w:tcBorders>
              <w:bottom w:val="single" w:sz="4" w:space="0" w:color="C9D1D6"/>
            </w:tcBorders>
            <w:shd w:val="clear" w:color="auto" w:fill="F3F7F5"/>
            <w:tcMar>
              <w:top w:w="55" w:type="dxa"/>
              <w:left w:w="90" w:type="dxa"/>
              <w:bottom w:w="55" w:type="dxa"/>
              <w:right w:w="90" w:type="dxa"/>
            </w:tcMar>
          </w:tcPr>
          <w:p w14:paraId="7054FAFB" w14:textId="77777777" w:rsidR="00C04D97" w:rsidRDefault="00D65B5A">
            <w:pPr>
              <w:pStyle w:val="TableText"/>
            </w:pPr>
            <w:r>
              <w:t>At most 64 KB, 20 history messages, 4,000 characters per message</w:t>
            </w:r>
          </w:p>
        </w:tc>
      </w:tr>
    </w:tbl>
    <w:p w14:paraId="73848CD0" w14:textId="77777777" w:rsidR="00C04D97" w:rsidRDefault="00C04D97">
      <w:pPr>
        <w:spacing w:after="80" w:line="144" w:lineRule="auto"/>
      </w:pPr>
    </w:p>
    <w:p w14:paraId="3F1B0FC8" w14:textId="77777777" w:rsidR="00C04D97" w:rsidRDefault="00D65B5A">
      <w:pPr>
        <w:pStyle w:val="Heading1"/>
      </w:pPr>
      <w:bookmarkStart w:id="104" w:name="_Toc243174416"/>
      <w:r>
        <w:lastRenderedPageBreak/>
        <w:t>5. Interface Requirements Analysis</w:t>
      </w:r>
      <w:bookmarkEnd w:id="104"/>
    </w:p>
    <w:p w14:paraId="0C394E31" w14:textId="77777777" w:rsidR="00C04D97" w:rsidRDefault="00D65B5A">
      <w:pPr>
        <w:pStyle w:val="Heading2"/>
      </w:pPr>
      <w:bookmarkStart w:id="105" w:name="_Toc243174417"/>
      <w:r>
        <w:t>5.1 Purpose</w:t>
      </w:r>
      <w:bookmarkEnd w:id="105"/>
    </w:p>
    <w:p w14:paraId="0D795BCF" w14:textId="77777777" w:rsidR="00C04D97" w:rsidRDefault="00D65B5A">
      <w:r>
        <w:t>This chapter defines the interfaces INFRA Watch must provide to people and consume from other systems. Detailed endpoint contracts are in the SDD (Chapter 5).</w:t>
      </w:r>
    </w:p>
    <w:p w14:paraId="03C3DBE9" w14:textId="77777777" w:rsidR="00C04D97" w:rsidRDefault="00D65B5A">
      <w:pPr>
        <w:pStyle w:val="Heading2"/>
      </w:pPr>
      <w:bookmarkStart w:id="106" w:name="_Toc243174418"/>
      <w:r>
        <w:t>5.2 User Interface Requirements</w:t>
      </w:r>
      <w:bookmarkEnd w:id="106"/>
    </w:p>
    <w:p w14:paraId="0BD8269B" w14:textId="77777777" w:rsidR="00C04D97" w:rsidRDefault="00D65B5A">
      <w:pPr>
        <w:pStyle w:val="Heading3"/>
      </w:pPr>
      <w:bookmarkStart w:id="107" w:name="_Toc243174419"/>
      <w:r>
        <w:t>5.2.1 Page Inventory</w:t>
      </w:r>
      <w:bookmarkEnd w:id="107"/>
    </w:p>
    <w:tbl>
      <w:tblPr>
        <w:tblW w:w="9360" w:type="dxa"/>
        <w:jc w:val="center"/>
        <w:tblLayout w:type="fixed"/>
        <w:tblLook w:val="04A0" w:firstRow="1" w:lastRow="0" w:firstColumn="1" w:lastColumn="0" w:noHBand="0" w:noVBand="1"/>
      </w:tblPr>
      <w:tblGrid>
        <w:gridCol w:w="1800"/>
        <w:gridCol w:w="5560"/>
        <w:gridCol w:w="2000"/>
      </w:tblGrid>
      <w:tr w:rsidR="00C04D97" w14:paraId="20B52CA6" w14:textId="77777777">
        <w:trPr>
          <w:tblHeader/>
          <w:jc w:val="center"/>
        </w:trPr>
        <w:tc>
          <w:tcPr>
            <w:tcW w:w="1800" w:type="dxa"/>
            <w:shd w:val="clear" w:color="auto" w:fill="1B5E3A"/>
            <w:tcMar>
              <w:top w:w="70" w:type="dxa"/>
              <w:left w:w="90" w:type="dxa"/>
              <w:bottom w:w="70" w:type="dxa"/>
              <w:right w:w="90" w:type="dxa"/>
            </w:tcMar>
          </w:tcPr>
          <w:p w14:paraId="7E4DBB2E" w14:textId="77777777" w:rsidR="00C04D97" w:rsidRDefault="00D65B5A">
            <w:pPr>
              <w:pStyle w:val="TableText"/>
              <w:keepNext/>
            </w:pPr>
            <w:r>
              <w:rPr>
                <w:b/>
                <w:color w:val="FFFFFF"/>
              </w:rPr>
              <w:t>Area</w:t>
            </w:r>
          </w:p>
        </w:tc>
        <w:tc>
          <w:tcPr>
            <w:tcW w:w="5560" w:type="dxa"/>
            <w:shd w:val="clear" w:color="auto" w:fill="1B5E3A"/>
            <w:tcMar>
              <w:top w:w="70" w:type="dxa"/>
              <w:left w:w="90" w:type="dxa"/>
              <w:bottom w:w="70" w:type="dxa"/>
              <w:right w:w="90" w:type="dxa"/>
            </w:tcMar>
          </w:tcPr>
          <w:p w14:paraId="0712E0BB" w14:textId="77777777" w:rsidR="00C04D97" w:rsidRDefault="00D65B5A">
            <w:pPr>
              <w:pStyle w:val="TableText"/>
              <w:keepNext/>
            </w:pPr>
            <w:r>
              <w:rPr>
                <w:b/>
                <w:color w:val="FFFFFF"/>
              </w:rPr>
              <w:t>Routes</w:t>
            </w:r>
          </w:p>
        </w:tc>
        <w:tc>
          <w:tcPr>
            <w:tcW w:w="2000" w:type="dxa"/>
            <w:shd w:val="clear" w:color="auto" w:fill="1B5E3A"/>
            <w:tcMar>
              <w:top w:w="70" w:type="dxa"/>
              <w:left w:w="90" w:type="dxa"/>
              <w:bottom w:w="70" w:type="dxa"/>
              <w:right w:w="90" w:type="dxa"/>
            </w:tcMar>
          </w:tcPr>
          <w:p w14:paraId="7A4413B6" w14:textId="77777777" w:rsidR="00C04D97" w:rsidRDefault="00D65B5A">
            <w:pPr>
              <w:pStyle w:val="TableText"/>
              <w:keepNext/>
            </w:pPr>
            <w:r>
              <w:rPr>
                <w:b/>
                <w:color w:val="FFFFFF"/>
              </w:rPr>
              <w:t>Access</w:t>
            </w:r>
          </w:p>
        </w:tc>
      </w:tr>
      <w:tr w:rsidR="00C04D97" w14:paraId="07AB5ABB" w14:textId="77777777">
        <w:trPr>
          <w:cantSplit/>
          <w:jc w:val="center"/>
        </w:trPr>
        <w:tc>
          <w:tcPr>
            <w:tcW w:w="1800" w:type="dxa"/>
            <w:tcBorders>
              <w:bottom w:val="single" w:sz="4" w:space="0" w:color="C9D1D6"/>
            </w:tcBorders>
            <w:tcMar>
              <w:top w:w="55" w:type="dxa"/>
              <w:left w:w="90" w:type="dxa"/>
              <w:bottom w:w="55" w:type="dxa"/>
              <w:right w:w="90" w:type="dxa"/>
            </w:tcMar>
          </w:tcPr>
          <w:p w14:paraId="617E95C6" w14:textId="77777777" w:rsidR="00C04D97" w:rsidRDefault="00D65B5A">
            <w:pPr>
              <w:pStyle w:val="TableText"/>
              <w:keepNext/>
            </w:pPr>
            <w:r>
              <w:t>Public portal</w:t>
            </w:r>
          </w:p>
        </w:tc>
        <w:tc>
          <w:tcPr>
            <w:tcW w:w="5560" w:type="dxa"/>
            <w:tcBorders>
              <w:bottom w:val="single" w:sz="4" w:space="0" w:color="C9D1D6"/>
            </w:tcBorders>
            <w:tcMar>
              <w:top w:w="55" w:type="dxa"/>
              <w:left w:w="90" w:type="dxa"/>
              <w:bottom w:w="55" w:type="dxa"/>
              <w:right w:w="90" w:type="dxa"/>
            </w:tcMar>
          </w:tcPr>
          <w:p w14:paraId="5044B2FB" w14:textId="77777777" w:rsidR="00C04D97" w:rsidRDefault="00D65B5A">
            <w:pPr>
              <w:pStyle w:val="TableText"/>
              <w:keepNext/>
            </w:pPr>
            <w:r>
              <w:rPr>
                <w:rFonts w:ascii="Consolas" w:eastAsia="Consolas" w:hAnsi="Consolas"/>
                <w:color w:val="0B6E4F"/>
                <w:sz w:val="16"/>
              </w:rPr>
              <w:t>/</w:t>
            </w:r>
            <w:r>
              <w:t xml:space="preserve">, </w:t>
            </w:r>
            <w:r>
              <w:rPr>
                <w:rFonts w:ascii="Consolas" w:eastAsia="Consolas" w:hAnsi="Consolas"/>
                <w:color w:val="0B6E4F"/>
                <w:sz w:val="16"/>
              </w:rPr>
              <w:t>/projects</w:t>
            </w:r>
            <w:r>
              <w:t xml:space="preserve">, </w:t>
            </w:r>
            <w:r>
              <w:rPr>
                <w:rFonts w:ascii="Consolas" w:eastAsia="Consolas" w:hAnsi="Consolas"/>
                <w:color w:val="0B6E4F"/>
                <w:sz w:val="16"/>
              </w:rPr>
              <w:t>/projects/[id]</w:t>
            </w:r>
            <w:r>
              <w:t xml:space="preserve">, </w:t>
            </w:r>
            <w:r>
              <w:rPr>
                <w:rFonts w:ascii="Consolas" w:eastAsia="Consolas" w:hAnsi="Consolas"/>
                <w:color w:val="0B6E4F"/>
                <w:sz w:val="16"/>
              </w:rPr>
              <w:t>/map</w:t>
            </w:r>
            <w:r>
              <w:t xml:space="preserve">, </w:t>
            </w:r>
            <w:r>
              <w:rPr>
                <w:rFonts w:ascii="Consolas" w:eastAsia="Consolas" w:hAnsi="Consolas"/>
                <w:color w:val="0B6E4F"/>
                <w:sz w:val="16"/>
              </w:rPr>
              <w:t>/evidence-map</w:t>
            </w:r>
            <w:r>
              <w:t xml:space="preserve">, </w:t>
            </w:r>
            <w:r>
              <w:rPr>
                <w:rFonts w:ascii="Consolas" w:eastAsia="Consolas" w:hAnsi="Consolas"/>
                <w:color w:val="0B6E4F"/>
                <w:sz w:val="16"/>
              </w:rPr>
              <w:t>/infra-analytics</w:t>
            </w:r>
            <w:r>
              <w:t xml:space="preserve">, </w:t>
            </w:r>
            <w:r>
              <w:rPr>
                <w:rFonts w:ascii="Consolas" w:eastAsia="Consolas" w:hAnsi="Consolas"/>
                <w:color w:val="0B6E4F"/>
                <w:sz w:val="16"/>
              </w:rPr>
              <w:t>/statistics</w:t>
            </w:r>
            <w:r>
              <w:t xml:space="preserve">, </w:t>
            </w:r>
            <w:r>
              <w:rPr>
                <w:rFonts w:ascii="Consolas" w:eastAsia="Consolas" w:hAnsi="Consolas"/>
                <w:color w:val="0B6E4F"/>
                <w:sz w:val="16"/>
              </w:rPr>
              <w:t>/citizen-feed</w:t>
            </w:r>
            <w:r>
              <w:t xml:space="preserve">, </w:t>
            </w:r>
            <w:r>
              <w:rPr>
                <w:rFonts w:ascii="Consolas" w:eastAsia="Consolas" w:hAnsi="Consolas"/>
                <w:color w:val="0B6E4F"/>
                <w:sz w:val="16"/>
              </w:rPr>
              <w:t>/articles-and-updates</w:t>
            </w:r>
            <w:r>
              <w:t xml:space="preserve">, </w:t>
            </w:r>
            <w:r>
              <w:rPr>
                <w:rFonts w:ascii="Consolas" w:eastAsia="Consolas" w:hAnsi="Consolas"/>
                <w:color w:val="0B6E4F"/>
                <w:sz w:val="16"/>
              </w:rPr>
              <w:t>/live</w:t>
            </w:r>
          </w:p>
        </w:tc>
        <w:tc>
          <w:tcPr>
            <w:tcW w:w="2000" w:type="dxa"/>
            <w:tcBorders>
              <w:bottom w:val="single" w:sz="4" w:space="0" w:color="C9D1D6"/>
            </w:tcBorders>
            <w:tcMar>
              <w:top w:w="55" w:type="dxa"/>
              <w:left w:w="90" w:type="dxa"/>
              <w:bottom w:w="55" w:type="dxa"/>
              <w:right w:w="90" w:type="dxa"/>
            </w:tcMar>
          </w:tcPr>
          <w:p w14:paraId="76933028" w14:textId="77777777" w:rsidR="00C04D97" w:rsidRDefault="00D65B5A">
            <w:pPr>
              <w:pStyle w:val="TableText"/>
              <w:keepNext/>
            </w:pPr>
            <w:r>
              <w:t>Everyone</w:t>
            </w:r>
          </w:p>
        </w:tc>
      </w:tr>
      <w:tr w:rsidR="00C04D97" w14:paraId="4896BAA9" w14:textId="77777777">
        <w:trPr>
          <w:cantSplit/>
          <w:jc w:val="center"/>
        </w:trPr>
        <w:tc>
          <w:tcPr>
            <w:tcW w:w="1800" w:type="dxa"/>
            <w:tcBorders>
              <w:bottom w:val="single" w:sz="4" w:space="0" w:color="C9D1D6"/>
            </w:tcBorders>
            <w:shd w:val="clear" w:color="auto" w:fill="F3F7F5"/>
            <w:tcMar>
              <w:top w:w="55" w:type="dxa"/>
              <w:left w:w="90" w:type="dxa"/>
              <w:bottom w:w="55" w:type="dxa"/>
              <w:right w:w="90" w:type="dxa"/>
            </w:tcMar>
          </w:tcPr>
          <w:p w14:paraId="53C4767F" w14:textId="77777777" w:rsidR="00C04D97" w:rsidRDefault="00D65B5A">
            <w:pPr>
              <w:pStyle w:val="TableText"/>
            </w:pPr>
            <w:r>
              <w:t>Public reporting</w:t>
            </w:r>
          </w:p>
        </w:tc>
        <w:tc>
          <w:tcPr>
            <w:tcW w:w="5560" w:type="dxa"/>
            <w:tcBorders>
              <w:bottom w:val="single" w:sz="4" w:space="0" w:color="C9D1D6"/>
            </w:tcBorders>
            <w:shd w:val="clear" w:color="auto" w:fill="F3F7F5"/>
            <w:tcMar>
              <w:top w:w="55" w:type="dxa"/>
              <w:left w:w="90" w:type="dxa"/>
              <w:bottom w:w="55" w:type="dxa"/>
              <w:right w:w="90" w:type="dxa"/>
            </w:tcMar>
          </w:tcPr>
          <w:p w14:paraId="3302D9AD" w14:textId="77777777" w:rsidR="00C04D97" w:rsidRDefault="00D65B5A">
            <w:pPr>
              <w:pStyle w:val="TableText"/>
            </w:pPr>
            <w:r>
              <w:rPr>
                <w:rFonts w:ascii="Consolas" w:eastAsia="Consolas" w:hAnsi="Consolas"/>
                <w:color w:val="0B6E4F"/>
                <w:sz w:val="16"/>
              </w:rPr>
              <w:t>/report-issue</w:t>
            </w:r>
            <w:r>
              <w:t xml:space="preserve">, </w:t>
            </w:r>
            <w:r>
              <w:rPr>
                <w:rFonts w:ascii="Consolas" w:eastAsia="Consolas" w:hAnsi="Consolas"/>
                <w:color w:val="0B6E4F"/>
                <w:sz w:val="16"/>
              </w:rPr>
              <w:t>/report-issue/new</w:t>
            </w:r>
            <w:r>
              <w:t xml:space="preserve">, </w:t>
            </w:r>
            <w:r>
              <w:rPr>
                <w:rFonts w:ascii="Consolas" w:eastAsia="Consolas" w:hAnsi="Consolas"/>
                <w:color w:val="0B6E4F"/>
                <w:sz w:val="16"/>
              </w:rPr>
              <w:t>/report-issue/[id]</w:t>
            </w:r>
            <w:r>
              <w:t xml:space="preserve">, </w:t>
            </w:r>
            <w:r>
              <w:rPr>
                <w:rFonts w:ascii="Consolas" w:eastAsia="Consolas" w:hAnsi="Consolas"/>
                <w:color w:val="0B6E4F"/>
                <w:sz w:val="16"/>
              </w:rPr>
              <w:t>/report-issue/sms</w:t>
            </w:r>
            <w:r>
              <w:t xml:space="preserve">, </w:t>
            </w:r>
            <w:r>
              <w:rPr>
                <w:rFonts w:ascii="Consolas" w:eastAsia="Consolas" w:hAnsi="Consolas"/>
                <w:color w:val="0B6E4F"/>
                <w:sz w:val="16"/>
              </w:rPr>
              <w:t>/citizen-guides/sms</w:t>
            </w:r>
            <w:r>
              <w:t xml:space="preserve">, </w:t>
            </w:r>
            <w:r>
              <w:rPr>
                <w:rFonts w:ascii="Consolas" w:eastAsia="Consolas" w:hAnsi="Consolas"/>
                <w:color w:val="0B6E4F"/>
                <w:sz w:val="16"/>
              </w:rPr>
              <w:t>/suggestions</w:t>
            </w:r>
            <w:r>
              <w:t xml:space="preserve">, </w:t>
            </w:r>
            <w:r>
              <w:rPr>
                <w:rFonts w:ascii="Consolas" w:eastAsia="Consolas" w:hAnsi="Consolas"/>
                <w:color w:val="0B6E4F"/>
                <w:sz w:val="16"/>
              </w:rPr>
              <w:t>/contact</w:t>
            </w:r>
          </w:p>
        </w:tc>
        <w:tc>
          <w:tcPr>
            <w:tcW w:w="2000" w:type="dxa"/>
            <w:tcBorders>
              <w:bottom w:val="single" w:sz="4" w:space="0" w:color="C9D1D6"/>
            </w:tcBorders>
            <w:shd w:val="clear" w:color="auto" w:fill="F3F7F5"/>
            <w:tcMar>
              <w:top w:w="55" w:type="dxa"/>
              <w:left w:w="90" w:type="dxa"/>
              <w:bottom w:w="55" w:type="dxa"/>
              <w:right w:w="90" w:type="dxa"/>
            </w:tcMar>
          </w:tcPr>
          <w:p w14:paraId="0F659F23" w14:textId="77777777" w:rsidR="00C04D97" w:rsidRDefault="00D65B5A">
            <w:pPr>
              <w:pStyle w:val="TableText"/>
            </w:pPr>
            <w:r>
              <w:t>Everyone (submission of feedback requires sign-in)</w:t>
            </w:r>
          </w:p>
        </w:tc>
      </w:tr>
      <w:tr w:rsidR="00C04D97" w14:paraId="40C25CA4" w14:textId="77777777">
        <w:trPr>
          <w:cantSplit/>
          <w:jc w:val="center"/>
        </w:trPr>
        <w:tc>
          <w:tcPr>
            <w:tcW w:w="1800" w:type="dxa"/>
            <w:tcBorders>
              <w:bottom w:val="single" w:sz="4" w:space="0" w:color="C9D1D6"/>
            </w:tcBorders>
            <w:tcMar>
              <w:top w:w="55" w:type="dxa"/>
              <w:left w:w="90" w:type="dxa"/>
              <w:bottom w:w="55" w:type="dxa"/>
              <w:right w:w="90" w:type="dxa"/>
            </w:tcMar>
          </w:tcPr>
          <w:p w14:paraId="5983C108" w14:textId="77777777" w:rsidR="00C04D97" w:rsidRDefault="00D65B5A">
            <w:pPr>
              <w:pStyle w:val="TableText"/>
            </w:pPr>
            <w:r>
              <w:t>Information</w:t>
            </w:r>
          </w:p>
        </w:tc>
        <w:tc>
          <w:tcPr>
            <w:tcW w:w="5560" w:type="dxa"/>
            <w:tcBorders>
              <w:bottom w:val="single" w:sz="4" w:space="0" w:color="C9D1D6"/>
            </w:tcBorders>
            <w:tcMar>
              <w:top w:w="55" w:type="dxa"/>
              <w:left w:w="90" w:type="dxa"/>
              <w:bottom w:w="55" w:type="dxa"/>
              <w:right w:w="90" w:type="dxa"/>
            </w:tcMar>
          </w:tcPr>
          <w:p w14:paraId="2E912F5E" w14:textId="77777777" w:rsidR="00C04D97" w:rsidRDefault="00D65B5A">
            <w:pPr>
              <w:pStyle w:val="TableText"/>
            </w:pPr>
            <w:r>
              <w:rPr>
                <w:rFonts w:ascii="Consolas" w:eastAsia="Consolas" w:hAnsi="Consolas"/>
                <w:color w:val="0B6E4F"/>
                <w:sz w:val="16"/>
              </w:rPr>
              <w:t>/about</w:t>
            </w:r>
            <w:r>
              <w:t xml:space="preserve">, </w:t>
            </w:r>
            <w:r>
              <w:rPr>
                <w:rFonts w:ascii="Consolas" w:eastAsia="Consolas" w:hAnsi="Consolas"/>
                <w:color w:val="0B6E4F"/>
                <w:sz w:val="16"/>
              </w:rPr>
              <w:t>/faq</w:t>
            </w:r>
            <w:r>
              <w:t xml:space="preserve">, </w:t>
            </w:r>
            <w:r>
              <w:rPr>
                <w:rFonts w:ascii="Consolas" w:eastAsia="Consolas" w:hAnsi="Consolas"/>
                <w:color w:val="0B6E4F"/>
                <w:sz w:val="16"/>
              </w:rPr>
              <w:t>/data-privacy</w:t>
            </w:r>
            <w:r>
              <w:t xml:space="preserve">, </w:t>
            </w:r>
            <w:r>
              <w:rPr>
                <w:rFonts w:ascii="Consolas" w:eastAsia="Consolas" w:hAnsi="Consolas"/>
                <w:color w:val="0B6E4F"/>
                <w:sz w:val="16"/>
              </w:rPr>
              <w:t>/data-deletion</w:t>
            </w:r>
            <w:r>
              <w:t xml:space="preserve">, </w:t>
            </w:r>
            <w:r>
              <w:rPr>
                <w:rFonts w:ascii="Consolas" w:eastAsia="Consolas" w:hAnsi="Consolas"/>
                <w:color w:val="0B6E4F"/>
                <w:sz w:val="16"/>
              </w:rPr>
              <w:t>/terms-of-service</w:t>
            </w:r>
          </w:p>
        </w:tc>
        <w:tc>
          <w:tcPr>
            <w:tcW w:w="2000" w:type="dxa"/>
            <w:tcBorders>
              <w:bottom w:val="single" w:sz="4" w:space="0" w:color="C9D1D6"/>
            </w:tcBorders>
            <w:tcMar>
              <w:top w:w="55" w:type="dxa"/>
              <w:left w:w="90" w:type="dxa"/>
              <w:bottom w:w="55" w:type="dxa"/>
              <w:right w:w="90" w:type="dxa"/>
            </w:tcMar>
          </w:tcPr>
          <w:p w14:paraId="12D2EC5D" w14:textId="77777777" w:rsidR="00C04D97" w:rsidRDefault="00D65B5A">
            <w:pPr>
              <w:pStyle w:val="TableText"/>
            </w:pPr>
            <w:r>
              <w:t>Everyone</w:t>
            </w:r>
          </w:p>
        </w:tc>
      </w:tr>
      <w:tr w:rsidR="00C04D97" w14:paraId="1D40574D" w14:textId="77777777">
        <w:trPr>
          <w:cantSplit/>
          <w:jc w:val="center"/>
        </w:trPr>
        <w:tc>
          <w:tcPr>
            <w:tcW w:w="1800" w:type="dxa"/>
            <w:tcBorders>
              <w:bottom w:val="single" w:sz="4" w:space="0" w:color="C9D1D6"/>
            </w:tcBorders>
            <w:shd w:val="clear" w:color="auto" w:fill="F3F7F5"/>
            <w:tcMar>
              <w:top w:w="55" w:type="dxa"/>
              <w:left w:w="90" w:type="dxa"/>
              <w:bottom w:w="55" w:type="dxa"/>
              <w:right w:w="90" w:type="dxa"/>
            </w:tcMar>
          </w:tcPr>
          <w:p w14:paraId="7B68C389" w14:textId="77777777" w:rsidR="00C04D97" w:rsidRDefault="00D65B5A">
            <w:pPr>
              <w:pStyle w:val="TableText"/>
            </w:pPr>
            <w:r>
              <w:t>Authentication</w:t>
            </w:r>
          </w:p>
        </w:tc>
        <w:tc>
          <w:tcPr>
            <w:tcW w:w="5560" w:type="dxa"/>
            <w:tcBorders>
              <w:bottom w:val="single" w:sz="4" w:space="0" w:color="C9D1D6"/>
            </w:tcBorders>
            <w:shd w:val="clear" w:color="auto" w:fill="F3F7F5"/>
            <w:tcMar>
              <w:top w:w="55" w:type="dxa"/>
              <w:left w:w="90" w:type="dxa"/>
              <w:bottom w:w="55" w:type="dxa"/>
              <w:right w:w="90" w:type="dxa"/>
            </w:tcMar>
          </w:tcPr>
          <w:p w14:paraId="7D22554D" w14:textId="77777777" w:rsidR="00C04D97" w:rsidRDefault="00D65B5A">
            <w:pPr>
              <w:pStyle w:val="TableText"/>
            </w:pPr>
            <w:r>
              <w:rPr>
                <w:rFonts w:ascii="Consolas" w:eastAsia="Consolas" w:hAnsi="Consolas"/>
                <w:color w:val="0B6E4F"/>
                <w:sz w:val="16"/>
              </w:rPr>
              <w:t>/sign-in</w:t>
            </w:r>
            <w:r>
              <w:t xml:space="preserve">, </w:t>
            </w:r>
            <w:r>
              <w:rPr>
                <w:rFonts w:ascii="Consolas" w:eastAsia="Consolas" w:hAnsi="Consolas"/>
                <w:color w:val="0B6E4F"/>
                <w:sz w:val="16"/>
              </w:rPr>
              <w:t>/sign-up</w:t>
            </w:r>
            <w:r>
              <w:t xml:space="preserve">, </w:t>
            </w:r>
            <w:r>
              <w:rPr>
                <w:rFonts w:ascii="Consolas" w:eastAsia="Consolas" w:hAnsi="Consolas"/>
                <w:color w:val="0B6E4F"/>
                <w:sz w:val="16"/>
              </w:rPr>
              <w:t>/forget-password</w:t>
            </w:r>
          </w:p>
        </w:tc>
        <w:tc>
          <w:tcPr>
            <w:tcW w:w="2000" w:type="dxa"/>
            <w:tcBorders>
              <w:bottom w:val="single" w:sz="4" w:space="0" w:color="C9D1D6"/>
            </w:tcBorders>
            <w:shd w:val="clear" w:color="auto" w:fill="F3F7F5"/>
            <w:tcMar>
              <w:top w:w="55" w:type="dxa"/>
              <w:left w:w="90" w:type="dxa"/>
              <w:bottom w:w="55" w:type="dxa"/>
              <w:right w:w="90" w:type="dxa"/>
            </w:tcMar>
          </w:tcPr>
          <w:p w14:paraId="292F78F7" w14:textId="77777777" w:rsidR="00C04D97" w:rsidRDefault="00D65B5A">
            <w:pPr>
              <w:pStyle w:val="TableText"/>
            </w:pPr>
            <w:r>
              <w:t>Everyone</w:t>
            </w:r>
          </w:p>
        </w:tc>
      </w:tr>
      <w:tr w:rsidR="00C04D97" w14:paraId="26AE27D2" w14:textId="77777777">
        <w:trPr>
          <w:cantSplit/>
          <w:jc w:val="center"/>
        </w:trPr>
        <w:tc>
          <w:tcPr>
            <w:tcW w:w="1800" w:type="dxa"/>
            <w:tcBorders>
              <w:bottom w:val="single" w:sz="4" w:space="0" w:color="C9D1D6"/>
            </w:tcBorders>
            <w:tcMar>
              <w:top w:w="55" w:type="dxa"/>
              <w:left w:w="90" w:type="dxa"/>
              <w:bottom w:w="55" w:type="dxa"/>
              <w:right w:w="90" w:type="dxa"/>
            </w:tcMar>
          </w:tcPr>
          <w:p w14:paraId="4861E7F5" w14:textId="77777777" w:rsidR="00C04D97" w:rsidRDefault="00D65B5A">
            <w:pPr>
              <w:pStyle w:val="TableText"/>
            </w:pPr>
            <w:r>
              <w:t>Citizen account</w:t>
            </w:r>
          </w:p>
        </w:tc>
        <w:tc>
          <w:tcPr>
            <w:tcW w:w="5560" w:type="dxa"/>
            <w:tcBorders>
              <w:bottom w:val="single" w:sz="4" w:space="0" w:color="C9D1D6"/>
            </w:tcBorders>
            <w:tcMar>
              <w:top w:w="55" w:type="dxa"/>
              <w:left w:w="90" w:type="dxa"/>
              <w:bottom w:w="55" w:type="dxa"/>
              <w:right w:w="90" w:type="dxa"/>
            </w:tcMar>
          </w:tcPr>
          <w:p w14:paraId="6F0C8AAD" w14:textId="77777777" w:rsidR="00C04D97" w:rsidRDefault="00D65B5A">
            <w:pPr>
              <w:pStyle w:val="TableText"/>
            </w:pPr>
            <w:r>
              <w:rPr>
                <w:rFonts w:ascii="Consolas" w:eastAsia="Consolas" w:hAnsi="Consolas"/>
                <w:color w:val="0B6E4F"/>
                <w:sz w:val="16"/>
              </w:rPr>
              <w:t>/my-profile</w:t>
            </w:r>
            <w:r>
              <w:t xml:space="preserve">, </w:t>
            </w:r>
            <w:r>
              <w:rPr>
                <w:rFonts w:ascii="Consolas" w:eastAsia="Consolas" w:hAnsi="Consolas"/>
                <w:color w:val="0B6E4F"/>
                <w:sz w:val="16"/>
              </w:rPr>
              <w:t>/account-settings</w:t>
            </w:r>
            <w:r>
              <w:t xml:space="preserve">, </w:t>
            </w:r>
            <w:r>
              <w:rPr>
                <w:rFonts w:ascii="Consolas" w:eastAsia="Consolas" w:hAnsi="Consolas"/>
                <w:color w:val="0B6E4F"/>
                <w:sz w:val="16"/>
              </w:rPr>
              <w:t>/my-feedbacks</w:t>
            </w:r>
            <w:r>
              <w:t xml:space="preserve">, </w:t>
            </w:r>
            <w:r>
              <w:rPr>
                <w:rFonts w:ascii="Consolas" w:eastAsia="Consolas" w:hAnsi="Consolas"/>
                <w:color w:val="0B6E4F"/>
                <w:sz w:val="16"/>
              </w:rPr>
              <w:t>/my-issues</w:t>
            </w:r>
            <w:r>
              <w:t xml:space="preserve">, </w:t>
            </w:r>
            <w:r>
              <w:rPr>
                <w:rFonts w:ascii="Consolas" w:eastAsia="Consolas" w:hAnsi="Consolas"/>
                <w:color w:val="0B6E4F"/>
                <w:sz w:val="16"/>
              </w:rPr>
              <w:t>/my-issues/[id]</w:t>
            </w:r>
            <w:r>
              <w:t xml:space="preserve">, </w:t>
            </w:r>
            <w:r>
              <w:rPr>
                <w:rFonts w:ascii="Consolas" w:eastAsia="Consolas" w:hAnsi="Consolas"/>
                <w:color w:val="0B6E4F"/>
                <w:sz w:val="16"/>
              </w:rPr>
              <w:t>/my-notifications</w:t>
            </w:r>
          </w:p>
        </w:tc>
        <w:tc>
          <w:tcPr>
            <w:tcW w:w="2000" w:type="dxa"/>
            <w:tcBorders>
              <w:bottom w:val="single" w:sz="4" w:space="0" w:color="C9D1D6"/>
            </w:tcBorders>
            <w:tcMar>
              <w:top w:w="55" w:type="dxa"/>
              <w:left w:w="90" w:type="dxa"/>
              <w:bottom w:w="55" w:type="dxa"/>
              <w:right w:w="90" w:type="dxa"/>
            </w:tcMar>
          </w:tcPr>
          <w:p w14:paraId="4F310589" w14:textId="77777777" w:rsidR="00C04D97" w:rsidRDefault="00D65B5A">
            <w:pPr>
              <w:pStyle w:val="TableText"/>
            </w:pPr>
            <w:r>
              <w:t>Signed-in users</w:t>
            </w:r>
          </w:p>
        </w:tc>
      </w:tr>
      <w:tr w:rsidR="00C04D97" w14:paraId="51EF55ED" w14:textId="77777777">
        <w:trPr>
          <w:cantSplit/>
          <w:jc w:val="center"/>
        </w:trPr>
        <w:tc>
          <w:tcPr>
            <w:tcW w:w="1800" w:type="dxa"/>
            <w:tcBorders>
              <w:bottom w:val="single" w:sz="4" w:space="0" w:color="C9D1D6"/>
            </w:tcBorders>
            <w:shd w:val="clear" w:color="auto" w:fill="F3F7F5"/>
            <w:tcMar>
              <w:top w:w="55" w:type="dxa"/>
              <w:left w:w="90" w:type="dxa"/>
              <w:bottom w:w="55" w:type="dxa"/>
              <w:right w:w="90" w:type="dxa"/>
            </w:tcMar>
          </w:tcPr>
          <w:p w14:paraId="023A6EF9" w14:textId="77777777" w:rsidR="00C04D97" w:rsidRDefault="00D65B5A">
            <w:pPr>
              <w:pStyle w:val="TableText"/>
            </w:pPr>
            <w:r>
              <w:t>Staff console</w:t>
            </w:r>
          </w:p>
        </w:tc>
        <w:tc>
          <w:tcPr>
            <w:tcW w:w="5560" w:type="dxa"/>
            <w:tcBorders>
              <w:bottom w:val="single" w:sz="4" w:space="0" w:color="C9D1D6"/>
            </w:tcBorders>
            <w:shd w:val="clear" w:color="auto" w:fill="F3F7F5"/>
            <w:tcMar>
              <w:top w:w="55" w:type="dxa"/>
              <w:left w:w="90" w:type="dxa"/>
              <w:bottom w:w="55" w:type="dxa"/>
              <w:right w:w="90" w:type="dxa"/>
            </w:tcMar>
          </w:tcPr>
          <w:p w14:paraId="16BFE51B" w14:textId="77777777" w:rsidR="00C04D97" w:rsidRDefault="00D65B5A">
            <w:pPr>
              <w:pStyle w:val="TableText"/>
            </w:pPr>
            <w:r>
              <w:rPr>
                <w:rFonts w:ascii="Consolas" w:eastAsia="Consolas" w:hAnsi="Consolas"/>
                <w:color w:val="0B6E4F"/>
                <w:sz w:val="16"/>
              </w:rPr>
              <w:t>/dashboard</w:t>
            </w:r>
            <w:r>
              <w:t xml:space="preserve">, </w:t>
            </w:r>
            <w:r>
              <w:rPr>
                <w:rFonts w:ascii="Consolas" w:eastAsia="Consolas" w:hAnsi="Consolas"/>
                <w:color w:val="0B6E4F"/>
                <w:sz w:val="16"/>
              </w:rPr>
              <w:t>/admin-projects</w:t>
            </w:r>
            <w:r>
              <w:t xml:space="preserve">, </w:t>
            </w:r>
            <w:r>
              <w:rPr>
                <w:rFonts w:ascii="Consolas" w:eastAsia="Consolas" w:hAnsi="Consolas"/>
                <w:color w:val="0B6E4F"/>
                <w:sz w:val="16"/>
              </w:rPr>
              <w:t>/feedbacks</w:t>
            </w:r>
            <w:r>
              <w:t xml:space="preserve">, </w:t>
            </w:r>
            <w:r>
              <w:rPr>
                <w:rFonts w:ascii="Consolas" w:eastAsia="Consolas" w:hAnsi="Consolas"/>
                <w:color w:val="0B6E4F"/>
                <w:sz w:val="16"/>
              </w:rPr>
              <w:t>/comment-moderation</w:t>
            </w:r>
            <w:r>
              <w:t xml:space="preserve">, </w:t>
            </w:r>
            <w:r>
              <w:rPr>
                <w:rFonts w:ascii="Consolas" w:eastAsia="Consolas" w:hAnsi="Consolas"/>
                <w:color w:val="0B6E4F"/>
                <w:sz w:val="16"/>
              </w:rPr>
              <w:t>/issues</w:t>
            </w:r>
            <w:r>
              <w:t xml:space="preserve">, </w:t>
            </w:r>
            <w:r>
              <w:rPr>
                <w:rFonts w:ascii="Consolas" w:eastAsia="Consolas" w:hAnsi="Consolas"/>
                <w:color w:val="0B6E4F"/>
                <w:sz w:val="16"/>
              </w:rPr>
              <w:t>/issues/sms-review</w:t>
            </w:r>
            <w:r>
              <w:t xml:space="preserve">, </w:t>
            </w:r>
            <w:r>
              <w:rPr>
                <w:rFonts w:ascii="Consolas" w:eastAsia="Consolas" w:hAnsi="Consolas"/>
                <w:color w:val="0B6E4F"/>
                <w:sz w:val="16"/>
              </w:rPr>
              <w:t>/contact-messages</w:t>
            </w:r>
            <w:r>
              <w:t xml:space="preserve">, </w:t>
            </w:r>
            <w:r>
              <w:rPr>
                <w:rFonts w:ascii="Consolas" w:eastAsia="Consolas" w:hAnsi="Consolas"/>
                <w:color w:val="0B6E4F"/>
                <w:sz w:val="16"/>
              </w:rPr>
              <w:t>/data-quality</w:t>
            </w:r>
            <w:r>
              <w:t xml:space="preserve">, </w:t>
            </w:r>
            <w:r>
              <w:rPr>
                <w:rFonts w:ascii="Consolas" w:eastAsia="Consolas" w:hAnsi="Consolas"/>
                <w:color w:val="0B6E4F"/>
                <w:sz w:val="16"/>
              </w:rPr>
              <w:t>/audit-logs</w:t>
            </w:r>
            <w:r>
              <w:t xml:space="preserve">, </w:t>
            </w:r>
            <w:r>
              <w:rPr>
                <w:rFonts w:ascii="Consolas" w:eastAsia="Consolas" w:hAnsi="Consolas"/>
                <w:color w:val="0B6E4F"/>
                <w:sz w:val="16"/>
              </w:rPr>
              <w:t>/sync</w:t>
            </w:r>
            <w:r>
              <w:t xml:space="preserve">, </w:t>
            </w:r>
            <w:r>
              <w:rPr>
                <w:rFonts w:ascii="Consolas" w:eastAsia="Consolas" w:hAnsi="Consolas"/>
                <w:color w:val="0B6E4F"/>
                <w:sz w:val="16"/>
              </w:rPr>
              <w:t>/reports/*</w:t>
            </w:r>
            <w:r>
              <w:t xml:space="preserve">, </w:t>
            </w:r>
            <w:r>
              <w:rPr>
                <w:rFonts w:ascii="Consolas" w:eastAsia="Consolas" w:hAnsi="Consolas"/>
                <w:color w:val="0B6E4F"/>
                <w:sz w:val="16"/>
              </w:rPr>
              <w:t>/knowledge-base</w:t>
            </w:r>
            <w:r>
              <w:t xml:space="preserve">, </w:t>
            </w:r>
            <w:r>
              <w:rPr>
                <w:rFonts w:ascii="Consolas" w:eastAsia="Consolas" w:hAnsi="Consolas"/>
                <w:color w:val="0B6E4F"/>
                <w:sz w:val="16"/>
              </w:rPr>
              <w:t>/articles</w:t>
            </w:r>
            <w:r>
              <w:t xml:space="preserve">, </w:t>
            </w:r>
            <w:r>
              <w:rPr>
                <w:rFonts w:ascii="Consolas" w:eastAsia="Consolas" w:hAnsi="Consolas"/>
                <w:color w:val="0B6E4F"/>
                <w:sz w:val="16"/>
              </w:rPr>
              <w:t>/announcements</w:t>
            </w:r>
            <w:r>
              <w:t xml:space="preserve">, </w:t>
            </w:r>
            <w:r>
              <w:rPr>
                <w:rFonts w:ascii="Consolas" w:eastAsia="Consolas" w:hAnsi="Consolas"/>
                <w:color w:val="0B6E4F"/>
                <w:sz w:val="16"/>
              </w:rPr>
              <w:t>/live-videos</w:t>
            </w:r>
            <w:r>
              <w:t xml:space="preserve">, </w:t>
            </w:r>
            <w:r>
              <w:rPr>
                <w:rFonts w:ascii="Consolas" w:eastAsia="Consolas" w:hAnsi="Consolas"/>
                <w:color w:val="0B6E4F"/>
                <w:sz w:val="16"/>
              </w:rPr>
              <w:t>/map-layers</w:t>
            </w:r>
            <w:r>
              <w:t xml:space="preserve">, </w:t>
            </w:r>
            <w:r>
              <w:rPr>
                <w:rFonts w:ascii="Consolas" w:eastAsia="Consolas" w:hAnsi="Consolas"/>
                <w:color w:val="0B6E4F"/>
                <w:sz w:val="16"/>
              </w:rPr>
              <w:t>/email-templates</w:t>
            </w:r>
            <w:r>
              <w:t xml:space="preserve">, </w:t>
            </w:r>
            <w:r>
              <w:rPr>
                <w:rFonts w:ascii="Consolas" w:eastAsia="Consolas" w:hAnsi="Consolas"/>
                <w:color w:val="0B6E4F"/>
                <w:sz w:val="16"/>
              </w:rPr>
              <w:t>/regional-statistics</w:t>
            </w:r>
            <w:r>
              <w:t xml:space="preserve">, </w:t>
            </w:r>
            <w:r>
              <w:rPr>
                <w:rFonts w:ascii="Consolas" w:eastAsia="Consolas" w:hAnsi="Consolas"/>
                <w:color w:val="0B6E4F"/>
                <w:sz w:val="16"/>
              </w:rPr>
              <w:t>/settings</w:t>
            </w:r>
            <w:r>
              <w:t xml:space="preserve">, </w:t>
            </w:r>
            <w:r>
              <w:rPr>
                <w:rFonts w:ascii="Consolas" w:eastAsia="Consolas" w:hAnsi="Consolas"/>
                <w:color w:val="0B6E4F"/>
                <w:sz w:val="16"/>
              </w:rPr>
              <w:t>/health-check</w:t>
            </w:r>
          </w:p>
        </w:tc>
        <w:tc>
          <w:tcPr>
            <w:tcW w:w="2000" w:type="dxa"/>
            <w:tcBorders>
              <w:bottom w:val="single" w:sz="4" w:space="0" w:color="C9D1D6"/>
            </w:tcBorders>
            <w:shd w:val="clear" w:color="auto" w:fill="F3F7F5"/>
            <w:tcMar>
              <w:top w:w="55" w:type="dxa"/>
              <w:left w:w="90" w:type="dxa"/>
              <w:bottom w:w="55" w:type="dxa"/>
              <w:right w:w="90" w:type="dxa"/>
            </w:tcMar>
          </w:tcPr>
          <w:p w14:paraId="5AC4FB73" w14:textId="77777777" w:rsidR="00C04D97" w:rsidRDefault="00D65B5A">
            <w:pPr>
              <w:pStyle w:val="TableText"/>
            </w:pPr>
            <w:r>
              <w:t>Moderator, regional admin, admin (some admin-only)</w:t>
            </w:r>
          </w:p>
        </w:tc>
      </w:tr>
      <w:tr w:rsidR="00C04D97" w14:paraId="77293BED" w14:textId="77777777">
        <w:trPr>
          <w:cantSplit/>
          <w:jc w:val="center"/>
        </w:trPr>
        <w:tc>
          <w:tcPr>
            <w:tcW w:w="1800" w:type="dxa"/>
            <w:tcBorders>
              <w:bottom w:val="single" w:sz="4" w:space="0" w:color="C9D1D6"/>
            </w:tcBorders>
            <w:tcMar>
              <w:top w:w="55" w:type="dxa"/>
              <w:left w:w="90" w:type="dxa"/>
              <w:bottom w:w="55" w:type="dxa"/>
              <w:right w:w="90" w:type="dxa"/>
            </w:tcMar>
          </w:tcPr>
          <w:p w14:paraId="65C03532" w14:textId="77777777" w:rsidR="00C04D97" w:rsidRDefault="00D65B5A">
            <w:pPr>
              <w:pStyle w:val="TableText"/>
            </w:pPr>
            <w:r>
              <w:t>Admin-only tools</w:t>
            </w:r>
          </w:p>
        </w:tc>
        <w:tc>
          <w:tcPr>
            <w:tcW w:w="5560" w:type="dxa"/>
            <w:tcBorders>
              <w:bottom w:val="single" w:sz="4" w:space="0" w:color="C9D1D6"/>
            </w:tcBorders>
            <w:tcMar>
              <w:top w:w="55" w:type="dxa"/>
              <w:left w:w="90" w:type="dxa"/>
              <w:bottom w:w="55" w:type="dxa"/>
              <w:right w:w="90" w:type="dxa"/>
            </w:tcMar>
          </w:tcPr>
          <w:p w14:paraId="19C59FAD" w14:textId="77777777" w:rsidR="00C04D97" w:rsidRDefault="00D65B5A">
            <w:pPr>
              <w:pStyle w:val="TableText"/>
            </w:pPr>
            <w:r>
              <w:rPr>
                <w:rFonts w:ascii="Consolas" w:eastAsia="Consolas" w:hAnsi="Consolas"/>
                <w:color w:val="0B6E4F"/>
                <w:sz w:val="16"/>
              </w:rPr>
              <w:t>/user-management</w:t>
            </w:r>
            <w:r>
              <w:t xml:space="preserve">, </w:t>
            </w:r>
            <w:r>
              <w:rPr>
                <w:rFonts w:ascii="Consolas" w:eastAsia="Consolas" w:hAnsi="Consolas"/>
                <w:color w:val="0B6E4F"/>
                <w:sz w:val="16"/>
              </w:rPr>
              <w:t>/mydas</w:t>
            </w:r>
            <w:r>
              <w:t xml:space="preserve">, </w:t>
            </w:r>
            <w:r>
              <w:rPr>
                <w:rFonts w:ascii="Consolas" w:eastAsia="Consolas" w:hAnsi="Consolas"/>
                <w:color w:val="0B6E4F"/>
                <w:sz w:val="16"/>
              </w:rPr>
              <w:t>/executive-brief</w:t>
            </w:r>
            <w:r>
              <w:t>, SLA reports, sync trigger</w:t>
            </w:r>
          </w:p>
        </w:tc>
        <w:tc>
          <w:tcPr>
            <w:tcW w:w="2000" w:type="dxa"/>
            <w:tcBorders>
              <w:bottom w:val="single" w:sz="4" w:space="0" w:color="C9D1D6"/>
            </w:tcBorders>
            <w:tcMar>
              <w:top w:w="55" w:type="dxa"/>
              <w:left w:w="90" w:type="dxa"/>
              <w:bottom w:w="55" w:type="dxa"/>
              <w:right w:w="90" w:type="dxa"/>
            </w:tcMar>
          </w:tcPr>
          <w:p w14:paraId="4D8B6186" w14:textId="77777777" w:rsidR="00C04D97" w:rsidRDefault="00D65B5A">
            <w:pPr>
              <w:pStyle w:val="TableText"/>
            </w:pPr>
            <w:r>
              <w:t>Admin</w:t>
            </w:r>
          </w:p>
        </w:tc>
      </w:tr>
    </w:tbl>
    <w:p w14:paraId="03ECE2AB" w14:textId="77777777" w:rsidR="00C04D97" w:rsidRDefault="00C04D97">
      <w:pPr>
        <w:spacing w:after="80" w:line="144" w:lineRule="auto"/>
      </w:pPr>
    </w:p>
    <w:p w14:paraId="31C07F6E" w14:textId="77777777" w:rsidR="00C04D97" w:rsidRDefault="00D65B5A">
      <w:pPr>
        <w:pStyle w:val="Heading3"/>
      </w:pPr>
      <w:bookmarkStart w:id="108" w:name="_Toc243174420"/>
      <w:r>
        <w:t>5.2.2 Interaction and Design Requirements</w:t>
      </w:r>
      <w:bookmarkEnd w:id="108"/>
    </w:p>
    <w:p w14:paraId="40E57979" w14:textId="77777777" w:rsidR="00C04D97" w:rsidRDefault="00D65B5A">
      <w:pPr>
        <w:pStyle w:val="ListBullet"/>
      </w:pPr>
      <w:r>
        <w:t>Directory and map filters are held in the URL so a view can be shared and restored.</w:t>
      </w:r>
    </w:p>
    <w:p w14:paraId="3E7200FB" w14:textId="77777777" w:rsidR="00C04D97" w:rsidRDefault="00D65B5A">
      <w:pPr>
        <w:pStyle w:val="ListBullet"/>
      </w:pPr>
      <w:r>
        <w:t>Forms validate on the client and again on the server with the same rules; errors are shown next to the field.</w:t>
      </w:r>
    </w:p>
    <w:p w14:paraId="369C77D9" w14:textId="77777777" w:rsidR="00C04D97" w:rsidRDefault="00D65B5A">
      <w:pPr>
        <w:pStyle w:val="ListBullet"/>
      </w:pPr>
      <w:r>
        <w:t>Long operations show progress (sync, upload, knowledge-base indexing). Server-sent events deliver notifications and job progress.</w:t>
      </w:r>
    </w:p>
    <w:p w14:paraId="2BAE916E" w14:textId="77777777" w:rsidR="00C04D97" w:rsidRDefault="00D65B5A">
      <w:pPr>
        <w:pStyle w:val="ListBullet"/>
      </w:pPr>
      <w:r>
        <w:t>Tables degrade to readable layouts on narrow screens; charts always have a text alternative or table.</w:t>
      </w:r>
    </w:p>
    <w:p w14:paraId="630DFB61" w14:textId="77777777" w:rsidR="00C04D97" w:rsidRDefault="00D65B5A">
      <w:pPr>
        <w:pStyle w:val="ListBullet"/>
      </w:pPr>
      <w:r>
        <w:t>Every data state has an explicit visual: ready, empty, unavailable, unknown, stale, or cannot be assessed.</w:t>
      </w:r>
    </w:p>
    <w:p w14:paraId="2A71B0F3" w14:textId="77777777" w:rsidR="00C04D97" w:rsidRDefault="00D65B5A">
      <w:pPr>
        <w:pStyle w:val="ListBullet"/>
      </w:pPr>
      <w:r>
        <w:t>ANIA appears as a supporting assistant with its verification notice; it never replaces the primary navigation.</w:t>
      </w:r>
    </w:p>
    <w:p w14:paraId="669E25A7" w14:textId="77777777" w:rsidR="00C04D97" w:rsidRDefault="00D65B5A">
      <w:pPr>
        <w:pStyle w:val="ListBullet"/>
      </w:pPr>
      <w:r>
        <w:t xml:space="preserve">No ornamental gradients, generic sparkle imagery, excessive rounded cards, or tiny meaningful text (see </w:t>
      </w:r>
      <w:r>
        <w:rPr>
          <w:rFonts w:ascii="Consolas" w:eastAsia="Consolas" w:hAnsi="Consolas"/>
          <w:color w:val="0B6E4F"/>
          <w:sz w:val="18"/>
        </w:rPr>
        <w:t>docs/06-ui-ux-design.md</w:t>
      </w:r>
      <w:r>
        <w:t>).</w:t>
      </w:r>
    </w:p>
    <w:p w14:paraId="5C176D87" w14:textId="77777777" w:rsidR="00C04D97" w:rsidRDefault="00D65B5A">
      <w:pPr>
        <w:pStyle w:val="Heading2"/>
      </w:pPr>
      <w:bookmarkStart w:id="109" w:name="_Toc243174421"/>
      <w:r>
        <w:lastRenderedPageBreak/>
        <w:t>5.3 External System Interfaces</w:t>
      </w:r>
      <w:bookmarkEnd w:id="109"/>
    </w:p>
    <w:p w14:paraId="09D1C989" w14:textId="77777777" w:rsidR="00C04D97" w:rsidRDefault="00D65B5A">
      <w:pPr>
        <w:pStyle w:val="Heading3"/>
      </w:pPr>
      <w:bookmarkStart w:id="110" w:name="_Toc243174422"/>
      <w:r>
        <w:t>5.3.1 ABEMIS</w:t>
      </w:r>
      <w:bookmarkEnd w:id="110"/>
    </w:p>
    <w:tbl>
      <w:tblPr>
        <w:tblW w:w="9360" w:type="dxa"/>
        <w:jc w:val="center"/>
        <w:tblLayout w:type="fixed"/>
        <w:tblLook w:val="04A0" w:firstRow="1" w:lastRow="0" w:firstColumn="1" w:lastColumn="0" w:noHBand="0" w:noVBand="1"/>
      </w:tblPr>
      <w:tblGrid>
        <w:gridCol w:w="2200"/>
        <w:gridCol w:w="7160"/>
      </w:tblGrid>
      <w:tr w:rsidR="00C04D97" w14:paraId="0163CBD7" w14:textId="77777777">
        <w:trPr>
          <w:tblHeader/>
          <w:jc w:val="center"/>
        </w:trPr>
        <w:tc>
          <w:tcPr>
            <w:tcW w:w="2200" w:type="dxa"/>
            <w:shd w:val="clear" w:color="auto" w:fill="1B5E3A"/>
            <w:tcMar>
              <w:top w:w="70" w:type="dxa"/>
              <w:left w:w="90" w:type="dxa"/>
              <w:bottom w:w="70" w:type="dxa"/>
              <w:right w:w="90" w:type="dxa"/>
            </w:tcMar>
          </w:tcPr>
          <w:p w14:paraId="502D390D" w14:textId="77777777" w:rsidR="00C04D97" w:rsidRDefault="00D65B5A">
            <w:pPr>
              <w:pStyle w:val="TableText"/>
              <w:keepNext/>
            </w:pPr>
            <w:r>
              <w:rPr>
                <w:b/>
                <w:color w:val="FFFFFF"/>
              </w:rPr>
              <w:t>Item</w:t>
            </w:r>
          </w:p>
        </w:tc>
        <w:tc>
          <w:tcPr>
            <w:tcW w:w="7160" w:type="dxa"/>
            <w:shd w:val="clear" w:color="auto" w:fill="1B5E3A"/>
            <w:tcMar>
              <w:top w:w="70" w:type="dxa"/>
              <w:left w:w="90" w:type="dxa"/>
              <w:bottom w:w="70" w:type="dxa"/>
              <w:right w:w="90" w:type="dxa"/>
            </w:tcMar>
          </w:tcPr>
          <w:p w14:paraId="71F28EF9" w14:textId="77777777" w:rsidR="00C04D97" w:rsidRDefault="00D65B5A">
            <w:pPr>
              <w:pStyle w:val="TableText"/>
              <w:keepNext/>
            </w:pPr>
            <w:r>
              <w:rPr>
                <w:b/>
                <w:color w:val="FFFFFF"/>
              </w:rPr>
              <w:t>Specification</w:t>
            </w:r>
          </w:p>
        </w:tc>
      </w:tr>
      <w:tr w:rsidR="00C04D97" w14:paraId="442E11BD" w14:textId="77777777">
        <w:trPr>
          <w:cantSplit/>
          <w:jc w:val="center"/>
        </w:trPr>
        <w:tc>
          <w:tcPr>
            <w:tcW w:w="2200" w:type="dxa"/>
            <w:tcBorders>
              <w:bottom w:val="single" w:sz="4" w:space="0" w:color="C9D1D6"/>
            </w:tcBorders>
            <w:tcMar>
              <w:top w:w="55" w:type="dxa"/>
              <w:left w:w="90" w:type="dxa"/>
              <w:bottom w:w="55" w:type="dxa"/>
              <w:right w:w="90" w:type="dxa"/>
            </w:tcMar>
          </w:tcPr>
          <w:p w14:paraId="6C8FA170" w14:textId="77777777" w:rsidR="00C04D97" w:rsidRDefault="00D65B5A">
            <w:pPr>
              <w:pStyle w:val="TableText"/>
              <w:keepNext/>
            </w:pPr>
            <w:r>
              <w:t>Endpoint</w:t>
            </w:r>
          </w:p>
        </w:tc>
        <w:tc>
          <w:tcPr>
            <w:tcW w:w="7160" w:type="dxa"/>
            <w:tcBorders>
              <w:bottom w:val="single" w:sz="4" w:space="0" w:color="C9D1D6"/>
            </w:tcBorders>
            <w:tcMar>
              <w:top w:w="55" w:type="dxa"/>
              <w:left w:w="90" w:type="dxa"/>
              <w:bottom w:w="55" w:type="dxa"/>
              <w:right w:w="90" w:type="dxa"/>
            </w:tcMar>
          </w:tcPr>
          <w:p w14:paraId="5D313794" w14:textId="77777777" w:rsidR="00C04D97" w:rsidRDefault="00D65B5A">
            <w:pPr>
              <w:pStyle w:val="TableText"/>
              <w:keepNext/>
            </w:pPr>
            <w:r>
              <w:rPr>
                <w:rFonts w:ascii="Consolas" w:eastAsia="Consolas" w:hAnsi="Consolas"/>
                <w:color w:val="0B6E4F"/>
                <w:sz w:val="16"/>
              </w:rPr>
              <w:t>${ABEMIS_BASE_URL}${ABEMIS_INFRA_ENDPOINT}</w:t>
            </w:r>
            <w:r>
              <w:t xml:space="preserve">, default path </w:t>
            </w:r>
            <w:r>
              <w:rPr>
                <w:rFonts w:ascii="Consolas" w:eastAsia="Consolas" w:hAnsi="Consolas"/>
                <w:color w:val="0B6E4F"/>
                <w:sz w:val="16"/>
              </w:rPr>
              <w:t>/api/infra-amefip-list</w:t>
            </w:r>
          </w:p>
        </w:tc>
      </w:tr>
      <w:tr w:rsidR="00C04D97" w14:paraId="2114A997"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366B6BDC" w14:textId="77777777" w:rsidR="00C04D97" w:rsidRDefault="00D65B5A">
            <w:pPr>
              <w:pStyle w:val="TableText"/>
            </w:pPr>
            <w:r>
              <w:t>Authentication</w:t>
            </w:r>
          </w:p>
        </w:tc>
        <w:tc>
          <w:tcPr>
            <w:tcW w:w="7160" w:type="dxa"/>
            <w:tcBorders>
              <w:bottom w:val="single" w:sz="4" w:space="0" w:color="C9D1D6"/>
            </w:tcBorders>
            <w:shd w:val="clear" w:color="auto" w:fill="F3F7F5"/>
            <w:tcMar>
              <w:top w:w="55" w:type="dxa"/>
              <w:left w:w="90" w:type="dxa"/>
              <w:bottom w:w="55" w:type="dxa"/>
              <w:right w:w="90" w:type="dxa"/>
            </w:tcMar>
          </w:tcPr>
          <w:p w14:paraId="5215957C" w14:textId="77777777" w:rsidR="00C04D97" w:rsidRDefault="00D65B5A">
            <w:pPr>
              <w:pStyle w:val="TableText"/>
            </w:pPr>
            <w:r>
              <w:rPr>
                <w:rFonts w:ascii="Consolas" w:eastAsia="Consolas" w:hAnsi="Consolas"/>
                <w:color w:val="0B6E4F"/>
                <w:sz w:val="16"/>
              </w:rPr>
              <w:t>x-api-key</w:t>
            </w:r>
            <w:r>
              <w:t xml:space="preserve"> header from </w:t>
            </w:r>
            <w:r>
              <w:rPr>
                <w:rFonts w:ascii="Consolas" w:eastAsia="Consolas" w:hAnsi="Consolas"/>
                <w:color w:val="0B6E4F"/>
                <w:sz w:val="16"/>
              </w:rPr>
              <w:t>ABEMIS_API_KEY</w:t>
            </w:r>
          </w:p>
        </w:tc>
      </w:tr>
      <w:tr w:rsidR="00C04D97" w14:paraId="3355D895" w14:textId="77777777">
        <w:trPr>
          <w:cantSplit/>
          <w:jc w:val="center"/>
        </w:trPr>
        <w:tc>
          <w:tcPr>
            <w:tcW w:w="2200" w:type="dxa"/>
            <w:tcBorders>
              <w:bottom w:val="single" w:sz="4" w:space="0" w:color="C9D1D6"/>
            </w:tcBorders>
            <w:tcMar>
              <w:top w:w="55" w:type="dxa"/>
              <w:left w:w="90" w:type="dxa"/>
              <w:bottom w:w="55" w:type="dxa"/>
              <w:right w:w="90" w:type="dxa"/>
            </w:tcMar>
          </w:tcPr>
          <w:p w14:paraId="30BABCC7" w14:textId="77777777" w:rsidR="00C04D97" w:rsidRDefault="00D65B5A">
            <w:pPr>
              <w:pStyle w:val="TableText"/>
            </w:pPr>
            <w:r>
              <w:t>Request</w:t>
            </w:r>
          </w:p>
        </w:tc>
        <w:tc>
          <w:tcPr>
            <w:tcW w:w="7160" w:type="dxa"/>
            <w:tcBorders>
              <w:bottom w:val="single" w:sz="4" w:space="0" w:color="C9D1D6"/>
            </w:tcBorders>
            <w:tcMar>
              <w:top w:w="55" w:type="dxa"/>
              <w:left w:w="90" w:type="dxa"/>
              <w:bottom w:w="55" w:type="dxa"/>
              <w:right w:w="90" w:type="dxa"/>
            </w:tcMar>
          </w:tcPr>
          <w:p w14:paraId="06E8FD9B" w14:textId="77777777" w:rsidR="00C04D97" w:rsidRDefault="00D65B5A">
            <w:pPr>
              <w:pStyle w:val="TableText"/>
            </w:pPr>
            <w:r>
              <w:rPr>
                <w:rFonts w:ascii="Consolas" w:eastAsia="Consolas" w:hAnsi="Consolas"/>
                <w:color w:val="0B6E4F"/>
                <w:sz w:val="16"/>
              </w:rPr>
              <w:t>GET</w:t>
            </w:r>
            <w:r>
              <w:t xml:space="preserve"> with </w:t>
            </w:r>
            <w:r>
              <w:rPr>
                <w:rFonts w:ascii="Consolas" w:eastAsia="Consolas" w:hAnsi="Consolas"/>
                <w:color w:val="0B6E4F"/>
                <w:sz w:val="16"/>
              </w:rPr>
              <w:t>page</w:t>
            </w:r>
            <w:r>
              <w:t xml:space="preserve">, </w:t>
            </w:r>
            <w:r>
              <w:rPr>
                <w:rFonts w:ascii="Consolas" w:eastAsia="Consolas" w:hAnsi="Consolas"/>
                <w:color w:val="0B6E4F"/>
                <w:sz w:val="16"/>
              </w:rPr>
              <w:t>page_size</w:t>
            </w:r>
            <w:r>
              <w:t xml:space="preserve"> (500 during sync), optional </w:t>
            </w:r>
            <w:r>
              <w:rPr>
                <w:rFonts w:ascii="Consolas" w:eastAsia="Consolas" w:hAnsi="Consolas"/>
                <w:color w:val="0B6E4F"/>
                <w:sz w:val="16"/>
              </w:rPr>
              <w:t>year_funded</w:t>
            </w:r>
          </w:p>
        </w:tc>
      </w:tr>
      <w:tr w:rsidR="00C04D97" w14:paraId="2979FA78"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7F62AB96" w14:textId="77777777" w:rsidR="00C04D97" w:rsidRDefault="00D65B5A">
            <w:pPr>
              <w:pStyle w:val="TableText"/>
            </w:pPr>
            <w:r>
              <w:t>Response</w:t>
            </w:r>
          </w:p>
        </w:tc>
        <w:tc>
          <w:tcPr>
            <w:tcW w:w="7160" w:type="dxa"/>
            <w:tcBorders>
              <w:bottom w:val="single" w:sz="4" w:space="0" w:color="C9D1D6"/>
            </w:tcBorders>
            <w:shd w:val="clear" w:color="auto" w:fill="F3F7F5"/>
            <w:tcMar>
              <w:top w:w="55" w:type="dxa"/>
              <w:left w:w="90" w:type="dxa"/>
              <w:bottom w:w="55" w:type="dxa"/>
              <w:right w:w="90" w:type="dxa"/>
            </w:tcMar>
          </w:tcPr>
          <w:p w14:paraId="075D8312" w14:textId="77777777" w:rsidR="00C04D97" w:rsidRDefault="00D65B5A">
            <w:pPr>
              <w:pStyle w:val="TableText"/>
            </w:pPr>
            <w:r>
              <w:t xml:space="preserve">JSON list with a </w:t>
            </w:r>
            <w:r>
              <w:rPr>
                <w:rFonts w:ascii="Consolas" w:eastAsia="Consolas" w:hAnsi="Consolas"/>
                <w:color w:val="0B6E4F"/>
                <w:sz w:val="16"/>
              </w:rPr>
              <w:t>pagination.total_pages</w:t>
            </w:r>
            <w:r>
              <w:t xml:space="preserve"> value; each record carries identifiers, name, location, budget, progress, dates, stage, status, program, contractor, and media references</w:t>
            </w:r>
          </w:p>
        </w:tc>
      </w:tr>
      <w:tr w:rsidR="00C04D97" w14:paraId="3D63A5C9" w14:textId="77777777">
        <w:trPr>
          <w:cantSplit/>
          <w:jc w:val="center"/>
        </w:trPr>
        <w:tc>
          <w:tcPr>
            <w:tcW w:w="2200" w:type="dxa"/>
            <w:tcBorders>
              <w:bottom w:val="single" w:sz="4" w:space="0" w:color="C9D1D6"/>
            </w:tcBorders>
            <w:tcMar>
              <w:top w:w="55" w:type="dxa"/>
              <w:left w:w="90" w:type="dxa"/>
              <w:bottom w:w="55" w:type="dxa"/>
              <w:right w:w="90" w:type="dxa"/>
            </w:tcMar>
          </w:tcPr>
          <w:p w14:paraId="478A9886" w14:textId="77777777" w:rsidR="00C04D97" w:rsidRDefault="00D65B5A">
            <w:pPr>
              <w:pStyle w:val="TableText"/>
            </w:pPr>
            <w:r>
              <w:t>Behavior</w:t>
            </w:r>
          </w:p>
        </w:tc>
        <w:tc>
          <w:tcPr>
            <w:tcW w:w="7160" w:type="dxa"/>
            <w:tcBorders>
              <w:bottom w:val="single" w:sz="4" w:space="0" w:color="C9D1D6"/>
            </w:tcBorders>
            <w:tcMar>
              <w:top w:w="55" w:type="dxa"/>
              <w:left w:w="90" w:type="dxa"/>
              <w:bottom w:w="55" w:type="dxa"/>
              <w:right w:w="90" w:type="dxa"/>
            </w:tcMar>
          </w:tcPr>
          <w:p w14:paraId="2B0A18BC" w14:textId="77777777" w:rsidR="00C04D97" w:rsidRDefault="00D65B5A">
            <w:pPr>
              <w:pStyle w:val="TableText"/>
            </w:pPr>
            <w:r>
              <w:t>Up to three retries with back-off; redirects refused; the target must stay on the configured origin</w:t>
            </w:r>
          </w:p>
        </w:tc>
      </w:tr>
      <w:tr w:rsidR="00C04D97" w14:paraId="20A27863"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32DBE06B" w14:textId="77777777" w:rsidR="00C04D97" w:rsidRDefault="00D65B5A">
            <w:pPr>
              <w:pStyle w:val="TableText"/>
            </w:pPr>
            <w:r>
              <w:t>Frequency</w:t>
            </w:r>
          </w:p>
        </w:tc>
        <w:tc>
          <w:tcPr>
            <w:tcW w:w="7160" w:type="dxa"/>
            <w:tcBorders>
              <w:bottom w:val="single" w:sz="4" w:space="0" w:color="C9D1D6"/>
            </w:tcBorders>
            <w:shd w:val="clear" w:color="auto" w:fill="F3F7F5"/>
            <w:tcMar>
              <w:top w:w="55" w:type="dxa"/>
              <w:left w:w="90" w:type="dxa"/>
              <w:bottom w:w="55" w:type="dxa"/>
              <w:right w:w="90" w:type="dxa"/>
            </w:tcMar>
          </w:tcPr>
          <w:p w14:paraId="383D3EE4" w14:textId="77777777" w:rsidR="00C04D97" w:rsidRDefault="00D65B5A">
            <w:pPr>
              <w:pStyle w:val="TableText"/>
            </w:pPr>
            <w:r>
              <w:t>Every three hours, skipped if a sync succeeded in the last 20 hours; manual on demand</w:t>
            </w:r>
          </w:p>
        </w:tc>
      </w:tr>
    </w:tbl>
    <w:p w14:paraId="13F1335A" w14:textId="77777777" w:rsidR="00C04D97" w:rsidRDefault="00C04D97">
      <w:pPr>
        <w:spacing w:after="80" w:line="144" w:lineRule="auto"/>
      </w:pPr>
    </w:p>
    <w:p w14:paraId="274BBED1" w14:textId="77777777" w:rsidR="00C04D97" w:rsidRDefault="00D65B5A">
      <w:pPr>
        <w:pStyle w:val="Heading3"/>
      </w:pPr>
      <w:bookmarkStart w:id="111" w:name="_Toc243174423"/>
      <w:r>
        <w:t>5.3.2 SMS Gateway and SMS Grievance Feed</w:t>
      </w:r>
      <w:bookmarkEnd w:id="111"/>
    </w:p>
    <w:tbl>
      <w:tblPr>
        <w:tblW w:w="9360" w:type="dxa"/>
        <w:jc w:val="center"/>
        <w:tblLayout w:type="fixed"/>
        <w:tblLook w:val="04A0" w:firstRow="1" w:lastRow="0" w:firstColumn="1" w:lastColumn="0" w:noHBand="0" w:noVBand="1"/>
      </w:tblPr>
      <w:tblGrid>
        <w:gridCol w:w="2200"/>
        <w:gridCol w:w="7160"/>
      </w:tblGrid>
      <w:tr w:rsidR="00C04D97" w14:paraId="1B6E2425" w14:textId="77777777">
        <w:trPr>
          <w:tblHeader/>
          <w:jc w:val="center"/>
        </w:trPr>
        <w:tc>
          <w:tcPr>
            <w:tcW w:w="2200" w:type="dxa"/>
            <w:shd w:val="clear" w:color="auto" w:fill="1B5E3A"/>
            <w:tcMar>
              <w:top w:w="70" w:type="dxa"/>
              <w:left w:w="90" w:type="dxa"/>
              <w:bottom w:w="70" w:type="dxa"/>
              <w:right w:w="90" w:type="dxa"/>
            </w:tcMar>
          </w:tcPr>
          <w:p w14:paraId="1FE41778" w14:textId="77777777" w:rsidR="00C04D97" w:rsidRDefault="00D65B5A">
            <w:pPr>
              <w:pStyle w:val="TableText"/>
              <w:keepNext/>
            </w:pPr>
            <w:r>
              <w:rPr>
                <w:b/>
                <w:color w:val="FFFFFF"/>
              </w:rPr>
              <w:t>Item</w:t>
            </w:r>
          </w:p>
        </w:tc>
        <w:tc>
          <w:tcPr>
            <w:tcW w:w="7160" w:type="dxa"/>
            <w:shd w:val="clear" w:color="auto" w:fill="1B5E3A"/>
            <w:tcMar>
              <w:top w:w="70" w:type="dxa"/>
              <w:left w:w="90" w:type="dxa"/>
              <w:bottom w:w="70" w:type="dxa"/>
              <w:right w:w="90" w:type="dxa"/>
            </w:tcMar>
          </w:tcPr>
          <w:p w14:paraId="0C650B46" w14:textId="77777777" w:rsidR="00C04D97" w:rsidRDefault="00D65B5A">
            <w:pPr>
              <w:pStyle w:val="TableText"/>
              <w:keepNext/>
            </w:pPr>
            <w:r>
              <w:rPr>
                <w:b/>
                <w:color w:val="FFFFFF"/>
              </w:rPr>
              <w:t>Specification</w:t>
            </w:r>
          </w:p>
        </w:tc>
      </w:tr>
      <w:tr w:rsidR="00C04D97" w14:paraId="4B2C3B4C" w14:textId="77777777">
        <w:trPr>
          <w:cantSplit/>
          <w:jc w:val="center"/>
        </w:trPr>
        <w:tc>
          <w:tcPr>
            <w:tcW w:w="2200" w:type="dxa"/>
            <w:tcBorders>
              <w:bottom w:val="single" w:sz="4" w:space="0" w:color="C9D1D6"/>
            </w:tcBorders>
            <w:tcMar>
              <w:top w:w="55" w:type="dxa"/>
              <w:left w:w="90" w:type="dxa"/>
              <w:bottom w:w="55" w:type="dxa"/>
              <w:right w:w="90" w:type="dxa"/>
            </w:tcMar>
          </w:tcPr>
          <w:p w14:paraId="6B6D5D41" w14:textId="77777777" w:rsidR="00C04D97" w:rsidRDefault="00D65B5A">
            <w:pPr>
              <w:pStyle w:val="TableText"/>
              <w:keepNext/>
            </w:pPr>
            <w:r>
              <w:t>Outbound SMS</w:t>
            </w:r>
          </w:p>
        </w:tc>
        <w:tc>
          <w:tcPr>
            <w:tcW w:w="7160" w:type="dxa"/>
            <w:tcBorders>
              <w:bottom w:val="single" w:sz="4" w:space="0" w:color="C9D1D6"/>
            </w:tcBorders>
            <w:tcMar>
              <w:top w:w="55" w:type="dxa"/>
              <w:left w:w="90" w:type="dxa"/>
              <w:bottom w:w="55" w:type="dxa"/>
              <w:right w:w="90" w:type="dxa"/>
            </w:tcMar>
          </w:tcPr>
          <w:p w14:paraId="5D9F8132" w14:textId="77777777" w:rsidR="00C04D97" w:rsidRDefault="00D65B5A">
            <w:pPr>
              <w:pStyle w:val="TableText"/>
              <w:keepNext/>
            </w:pPr>
            <w:r>
              <w:rPr>
                <w:rFonts w:ascii="Consolas" w:eastAsia="Consolas" w:hAnsi="Consolas"/>
                <w:color w:val="0B6E4F"/>
                <w:sz w:val="16"/>
              </w:rPr>
              <w:t>POST</w:t>
            </w:r>
            <w:r>
              <w:t xml:space="preserve"> JSON to </w:t>
            </w:r>
            <w:r>
              <w:rPr>
                <w:rFonts w:ascii="Consolas" w:eastAsia="Consolas" w:hAnsi="Consolas"/>
                <w:color w:val="0B6E4F"/>
                <w:sz w:val="16"/>
              </w:rPr>
              <w:t>SMS_API_URL</w:t>
            </w:r>
            <w:r>
              <w:t xml:space="preserve"> with sender ID, username, password, normalised mobile number (</w:t>
            </w:r>
            <w:r>
              <w:rPr>
                <w:rFonts w:ascii="Consolas" w:eastAsia="Consolas" w:hAnsi="Consolas"/>
                <w:color w:val="0B6E4F"/>
                <w:sz w:val="16"/>
              </w:rPr>
              <w:t>+639XXXXXXXXX</w:t>
            </w:r>
            <w:r>
              <w:t>), and message; success is judged by the HTTP status</w:t>
            </w:r>
          </w:p>
        </w:tc>
      </w:tr>
      <w:tr w:rsidR="00C04D97" w14:paraId="28505DBB"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7AEBAE2B" w14:textId="77777777" w:rsidR="00C04D97" w:rsidRDefault="00D65B5A">
            <w:pPr>
              <w:pStyle w:val="TableText"/>
            </w:pPr>
            <w:r>
              <w:t>Inbound feed</w:t>
            </w:r>
          </w:p>
        </w:tc>
        <w:tc>
          <w:tcPr>
            <w:tcW w:w="7160" w:type="dxa"/>
            <w:tcBorders>
              <w:bottom w:val="single" w:sz="4" w:space="0" w:color="C9D1D6"/>
            </w:tcBorders>
            <w:shd w:val="clear" w:color="auto" w:fill="F3F7F5"/>
            <w:tcMar>
              <w:top w:w="55" w:type="dxa"/>
              <w:left w:w="90" w:type="dxa"/>
              <w:bottom w:w="55" w:type="dxa"/>
              <w:right w:w="90" w:type="dxa"/>
            </w:tcMar>
          </w:tcPr>
          <w:p w14:paraId="3E85A67A" w14:textId="77777777" w:rsidR="00C04D97" w:rsidRDefault="00D65B5A">
            <w:pPr>
              <w:pStyle w:val="TableText"/>
            </w:pPr>
            <w:r>
              <w:rPr>
                <w:rFonts w:ascii="Consolas" w:eastAsia="Consolas" w:hAnsi="Consolas"/>
                <w:color w:val="0B6E4F"/>
                <w:sz w:val="16"/>
              </w:rPr>
              <w:t>GET</w:t>
            </w:r>
            <w:r>
              <w:t xml:space="preserve"> JSON of untriaged messages from </w:t>
            </w:r>
            <w:r>
              <w:rPr>
                <w:rFonts w:ascii="Consolas" w:eastAsia="Consolas" w:hAnsi="Consolas"/>
                <w:color w:val="0B6E4F"/>
                <w:sz w:val="16"/>
              </w:rPr>
              <w:t>SMS_GRIEVANCE_API_URL</w:t>
            </w:r>
            <w:r>
              <w:t>: identifier, SMS identifier, sender number, content, receive date and time, location, status, month, year</w:t>
            </w:r>
          </w:p>
        </w:tc>
      </w:tr>
      <w:tr w:rsidR="00C04D97" w14:paraId="29D56286" w14:textId="77777777">
        <w:trPr>
          <w:cantSplit/>
          <w:jc w:val="center"/>
        </w:trPr>
        <w:tc>
          <w:tcPr>
            <w:tcW w:w="2200" w:type="dxa"/>
            <w:tcBorders>
              <w:bottom w:val="single" w:sz="4" w:space="0" w:color="C9D1D6"/>
            </w:tcBorders>
            <w:tcMar>
              <w:top w:w="55" w:type="dxa"/>
              <w:left w:w="90" w:type="dxa"/>
              <w:bottom w:w="55" w:type="dxa"/>
              <w:right w:w="90" w:type="dxa"/>
            </w:tcMar>
          </w:tcPr>
          <w:p w14:paraId="2E288662" w14:textId="77777777" w:rsidR="00C04D97" w:rsidRDefault="00D65B5A">
            <w:pPr>
              <w:pStyle w:val="TableText"/>
            </w:pPr>
            <w:r>
              <w:t>Fallback</w:t>
            </w:r>
          </w:p>
        </w:tc>
        <w:tc>
          <w:tcPr>
            <w:tcW w:w="7160" w:type="dxa"/>
            <w:tcBorders>
              <w:bottom w:val="single" w:sz="4" w:space="0" w:color="C9D1D6"/>
            </w:tcBorders>
            <w:tcMar>
              <w:top w:w="55" w:type="dxa"/>
              <w:left w:w="90" w:type="dxa"/>
              <w:bottom w:w="55" w:type="dxa"/>
              <w:right w:w="90" w:type="dxa"/>
            </w:tcMar>
          </w:tcPr>
          <w:p w14:paraId="63B820F6" w14:textId="77777777" w:rsidR="00C04D97" w:rsidRDefault="00D65B5A">
            <w:pPr>
              <w:pStyle w:val="TableText"/>
            </w:pPr>
            <w:r>
              <w:t>If the feed is unreachable, labelled synthetic records are shown so staff can still use the screen</w:t>
            </w:r>
          </w:p>
        </w:tc>
      </w:tr>
      <w:tr w:rsidR="00C04D97" w14:paraId="222BA641"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7A316A65" w14:textId="77777777" w:rsidR="00C04D97" w:rsidRDefault="00D65B5A">
            <w:pPr>
              <w:pStyle w:val="TableText"/>
            </w:pPr>
            <w:r>
              <w:t>Privacy</w:t>
            </w:r>
          </w:p>
        </w:tc>
        <w:tc>
          <w:tcPr>
            <w:tcW w:w="7160" w:type="dxa"/>
            <w:tcBorders>
              <w:bottom w:val="single" w:sz="4" w:space="0" w:color="C9D1D6"/>
            </w:tcBorders>
            <w:shd w:val="clear" w:color="auto" w:fill="F3F7F5"/>
            <w:tcMar>
              <w:top w:w="55" w:type="dxa"/>
              <w:left w:w="90" w:type="dxa"/>
              <w:bottom w:w="55" w:type="dxa"/>
              <w:right w:w="90" w:type="dxa"/>
            </w:tcMar>
          </w:tcPr>
          <w:p w14:paraId="54CB9BFA" w14:textId="77777777" w:rsidR="00C04D97" w:rsidRDefault="00D65B5A">
            <w:pPr>
              <w:pStyle w:val="TableText"/>
            </w:pPr>
            <w:r>
              <w:t>Sender numbers are staff-only; sample data contains no real numbers</w:t>
            </w:r>
          </w:p>
        </w:tc>
      </w:tr>
    </w:tbl>
    <w:p w14:paraId="7F95DCAF" w14:textId="77777777" w:rsidR="00C04D97" w:rsidRDefault="00C04D97">
      <w:pPr>
        <w:spacing w:after="80" w:line="144" w:lineRule="auto"/>
      </w:pPr>
    </w:p>
    <w:p w14:paraId="334013F2" w14:textId="77777777" w:rsidR="00C04D97" w:rsidRDefault="00D65B5A">
      <w:pPr>
        <w:pStyle w:val="Heading3"/>
      </w:pPr>
      <w:bookmarkStart w:id="112" w:name="_Toc243174424"/>
      <w:r>
        <w:t>5.3.3 Email, Maps, Storage, Identity, and AI</w:t>
      </w:r>
      <w:bookmarkEnd w:id="112"/>
    </w:p>
    <w:tbl>
      <w:tblPr>
        <w:tblW w:w="9360" w:type="dxa"/>
        <w:jc w:val="center"/>
        <w:tblLayout w:type="fixed"/>
        <w:tblLook w:val="04A0" w:firstRow="1" w:lastRow="0" w:firstColumn="1" w:lastColumn="0" w:noHBand="0" w:noVBand="1"/>
      </w:tblPr>
      <w:tblGrid>
        <w:gridCol w:w="2200"/>
        <w:gridCol w:w="7160"/>
      </w:tblGrid>
      <w:tr w:rsidR="00C04D97" w14:paraId="484A4A1E" w14:textId="77777777">
        <w:trPr>
          <w:tblHeader/>
          <w:jc w:val="center"/>
        </w:trPr>
        <w:tc>
          <w:tcPr>
            <w:tcW w:w="2200" w:type="dxa"/>
            <w:shd w:val="clear" w:color="auto" w:fill="1B5E3A"/>
            <w:tcMar>
              <w:top w:w="70" w:type="dxa"/>
              <w:left w:w="90" w:type="dxa"/>
              <w:bottom w:w="70" w:type="dxa"/>
              <w:right w:w="90" w:type="dxa"/>
            </w:tcMar>
          </w:tcPr>
          <w:p w14:paraId="3C49F3D2" w14:textId="77777777" w:rsidR="00C04D97" w:rsidRDefault="00D65B5A">
            <w:pPr>
              <w:pStyle w:val="TableText"/>
              <w:keepNext/>
            </w:pPr>
            <w:r>
              <w:rPr>
                <w:b/>
                <w:color w:val="FFFFFF"/>
              </w:rPr>
              <w:t>System</w:t>
            </w:r>
          </w:p>
        </w:tc>
        <w:tc>
          <w:tcPr>
            <w:tcW w:w="7160" w:type="dxa"/>
            <w:shd w:val="clear" w:color="auto" w:fill="1B5E3A"/>
            <w:tcMar>
              <w:top w:w="70" w:type="dxa"/>
              <w:left w:w="90" w:type="dxa"/>
              <w:bottom w:w="70" w:type="dxa"/>
              <w:right w:w="90" w:type="dxa"/>
            </w:tcMar>
          </w:tcPr>
          <w:p w14:paraId="7C1B8F02" w14:textId="77777777" w:rsidR="00C04D97" w:rsidRDefault="00D65B5A">
            <w:pPr>
              <w:pStyle w:val="TableText"/>
              <w:keepNext/>
            </w:pPr>
            <w:r>
              <w:rPr>
                <w:b/>
                <w:color w:val="FFFFFF"/>
              </w:rPr>
              <w:t>Interface</w:t>
            </w:r>
          </w:p>
        </w:tc>
      </w:tr>
      <w:tr w:rsidR="00C04D97" w14:paraId="498D70B7" w14:textId="77777777">
        <w:trPr>
          <w:cantSplit/>
          <w:jc w:val="center"/>
        </w:trPr>
        <w:tc>
          <w:tcPr>
            <w:tcW w:w="2200" w:type="dxa"/>
            <w:tcBorders>
              <w:bottom w:val="single" w:sz="4" w:space="0" w:color="C9D1D6"/>
            </w:tcBorders>
            <w:tcMar>
              <w:top w:w="55" w:type="dxa"/>
              <w:left w:w="90" w:type="dxa"/>
              <w:bottom w:w="55" w:type="dxa"/>
              <w:right w:w="90" w:type="dxa"/>
            </w:tcMar>
          </w:tcPr>
          <w:p w14:paraId="650A4D9E" w14:textId="77777777" w:rsidR="00C04D97" w:rsidRDefault="00D65B5A">
            <w:pPr>
              <w:pStyle w:val="TableText"/>
              <w:keepNext/>
            </w:pPr>
            <w:r>
              <w:t>SMTP</w:t>
            </w:r>
          </w:p>
        </w:tc>
        <w:tc>
          <w:tcPr>
            <w:tcW w:w="7160" w:type="dxa"/>
            <w:tcBorders>
              <w:bottom w:val="single" w:sz="4" w:space="0" w:color="C9D1D6"/>
            </w:tcBorders>
            <w:tcMar>
              <w:top w:w="55" w:type="dxa"/>
              <w:left w:w="90" w:type="dxa"/>
              <w:bottom w:w="55" w:type="dxa"/>
              <w:right w:w="90" w:type="dxa"/>
            </w:tcMar>
          </w:tcPr>
          <w:p w14:paraId="575095BE" w14:textId="77777777" w:rsidR="00C04D97" w:rsidRDefault="00D65B5A">
            <w:pPr>
              <w:pStyle w:val="TableText"/>
              <w:keepNext/>
            </w:pPr>
            <w:r>
              <w:rPr>
                <w:rFonts w:ascii="Consolas" w:eastAsia="Consolas" w:hAnsi="Consolas"/>
                <w:color w:val="0B6E4F"/>
                <w:sz w:val="16"/>
              </w:rPr>
              <w:t>MAIL_HOST</w:t>
            </w:r>
            <w:r>
              <w:t xml:space="preserve">, </w:t>
            </w:r>
            <w:r>
              <w:rPr>
                <w:rFonts w:ascii="Consolas" w:eastAsia="Consolas" w:hAnsi="Consolas"/>
                <w:color w:val="0B6E4F"/>
                <w:sz w:val="16"/>
              </w:rPr>
              <w:t>MAIL_PORT</w:t>
            </w:r>
            <w:r>
              <w:t>, credentials, sender name and address; STARTTLS required on port 587</w:t>
            </w:r>
          </w:p>
        </w:tc>
      </w:tr>
      <w:tr w:rsidR="00C04D97" w14:paraId="1916FE67"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5229FC63" w14:textId="77777777" w:rsidR="00C04D97" w:rsidRDefault="00D65B5A">
            <w:pPr>
              <w:pStyle w:val="TableText"/>
            </w:pPr>
            <w:r>
              <w:t>GeoServer</w:t>
            </w:r>
          </w:p>
        </w:tc>
        <w:tc>
          <w:tcPr>
            <w:tcW w:w="7160" w:type="dxa"/>
            <w:tcBorders>
              <w:bottom w:val="single" w:sz="4" w:space="0" w:color="C9D1D6"/>
            </w:tcBorders>
            <w:shd w:val="clear" w:color="auto" w:fill="F3F7F5"/>
            <w:tcMar>
              <w:top w:w="55" w:type="dxa"/>
              <w:left w:w="90" w:type="dxa"/>
              <w:bottom w:w="55" w:type="dxa"/>
              <w:right w:w="90" w:type="dxa"/>
            </w:tcMar>
          </w:tcPr>
          <w:p w14:paraId="2FC44EFD" w14:textId="77777777" w:rsidR="00C04D97" w:rsidRDefault="00D65B5A">
            <w:pPr>
              <w:pStyle w:val="TableText"/>
            </w:pPr>
            <w:r>
              <w:rPr>
                <w:rFonts w:ascii="Consolas" w:eastAsia="Consolas" w:hAnsi="Consolas"/>
                <w:color w:val="0B6E4F"/>
                <w:sz w:val="16"/>
              </w:rPr>
              <w:t>NEXT_PUBLIC_GEOSERVER_URL</w:t>
            </w:r>
            <w:r>
              <w:t xml:space="preserve"> and workspace; WMS layers listed in </w:t>
            </w:r>
            <w:r>
              <w:rPr>
                <w:rFonts w:ascii="Consolas" w:eastAsia="Consolas" w:hAnsi="Consolas"/>
                <w:color w:val="0B6E4F"/>
                <w:sz w:val="16"/>
              </w:rPr>
              <w:t>map_layers</w:t>
            </w:r>
            <w:r>
              <w:t>; the map hides overlays if the URL is empty</w:t>
            </w:r>
          </w:p>
        </w:tc>
      </w:tr>
      <w:tr w:rsidR="00C04D97" w14:paraId="65306257" w14:textId="77777777">
        <w:trPr>
          <w:cantSplit/>
          <w:jc w:val="center"/>
        </w:trPr>
        <w:tc>
          <w:tcPr>
            <w:tcW w:w="2200" w:type="dxa"/>
            <w:tcBorders>
              <w:bottom w:val="single" w:sz="4" w:space="0" w:color="C9D1D6"/>
            </w:tcBorders>
            <w:tcMar>
              <w:top w:w="55" w:type="dxa"/>
              <w:left w:w="90" w:type="dxa"/>
              <w:bottom w:w="55" w:type="dxa"/>
              <w:right w:w="90" w:type="dxa"/>
            </w:tcMar>
          </w:tcPr>
          <w:p w14:paraId="222A7BA1" w14:textId="77777777" w:rsidR="00C04D97" w:rsidRDefault="00D65B5A">
            <w:pPr>
              <w:pStyle w:val="TableText"/>
            </w:pPr>
            <w:r>
              <w:t>MinIO</w:t>
            </w:r>
          </w:p>
        </w:tc>
        <w:tc>
          <w:tcPr>
            <w:tcW w:w="7160" w:type="dxa"/>
            <w:tcBorders>
              <w:bottom w:val="single" w:sz="4" w:space="0" w:color="C9D1D6"/>
            </w:tcBorders>
            <w:tcMar>
              <w:top w:w="55" w:type="dxa"/>
              <w:left w:w="90" w:type="dxa"/>
              <w:bottom w:w="55" w:type="dxa"/>
              <w:right w:w="90" w:type="dxa"/>
            </w:tcMar>
          </w:tcPr>
          <w:p w14:paraId="52D58A88" w14:textId="77777777" w:rsidR="00C04D97" w:rsidRDefault="00D65B5A">
            <w:pPr>
              <w:pStyle w:val="TableText"/>
            </w:pPr>
            <w:r>
              <w:t>S3-compatible API with separate public and private buckets; start-up reconciles bucket policies and refuses to run if the private bucket allows anonymous access</w:t>
            </w:r>
          </w:p>
        </w:tc>
      </w:tr>
      <w:tr w:rsidR="00C04D97" w14:paraId="482A939E"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0C3982C5" w14:textId="77777777" w:rsidR="00C04D97" w:rsidRDefault="00D65B5A">
            <w:pPr>
              <w:pStyle w:val="TableText"/>
            </w:pPr>
            <w:r>
              <w:t>Google OAuth</w:t>
            </w:r>
          </w:p>
        </w:tc>
        <w:tc>
          <w:tcPr>
            <w:tcW w:w="7160" w:type="dxa"/>
            <w:tcBorders>
              <w:bottom w:val="single" w:sz="4" w:space="0" w:color="C9D1D6"/>
            </w:tcBorders>
            <w:shd w:val="clear" w:color="auto" w:fill="F3F7F5"/>
            <w:tcMar>
              <w:top w:w="55" w:type="dxa"/>
              <w:left w:w="90" w:type="dxa"/>
              <w:bottom w:w="55" w:type="dxa"/>
              <w:right w:w="90" w:type="dxa"/>
            </w:tcMar>
          </w:tcPr>
          <w:p w14:paraId="155A66E8" w14:textId="77777777" w:rsidR="00C04D97" w:rsidRDefault="00D65B5A">
            <w:pPr>
              <w:pStyle w:val="TableText"/>
            </w:pPr>
            <w:r>
              <w:t>Authorization-code flow through Better Auth when client credentials are set</w:t>
            </w:r>
          </w:p>
        </w:tc>
      </w:tr>
      <w:tr w:rsidR="00C04D97" w14:paraId="308D5DE7" w14:textId="77777777">
        <w:trPr>
          <w:cantSplit/>
          <w:jc w:val="center"/>
        </w:trPr>
        <w:tc>
          <w:tcPr>
            <w:tcW w:w="2200" w:type="dxa"/>
            <w:tcBorders>
              <w:bottom w:val="single" w:sz="4" w:space="0" w:color="C9D1D6"/>
            </w:tcBorders>
            <w:tcMar>
              <w:top w:w="55" w:type="dxa"/>
              <w:left w:w="90" w:type="dxa"/>
              <w:bottom w:w="55" w:type="dxa"/>
              <w:right w:w="90" w:type="dxa"/>
            </w:tcMar>
          </w:tcPr>
          <w:p w14:paraId="246DFD3A" w14:textId="77777777" w:rsidR="00C04D97" w:rsidRDefault="00D65B5A">
            <w:pPr>
              <w:pStyle w:val="TableText"/>
            </w:pPr>
            <w:r>
              <w:t>AI providers</w:t>
            </w:r>
          </w:p>
        </w:tc>
        <w:tc>
          <w:tcPr>
            <w:tcW w:w="7160" w:type="dxa"/>
            <w:tcBorders>
              <w:bottom w:val="single" w:sz="4" w:space="0" w:color="C9D1D6"/>
            </w:tcBorders>
            <w:tcMar>
              <w:top w:w="55" w:type="dxa"/>
              <w:left w:w="90" w:type="dxa"/>
              <w:bottom w:w="55" w:type="dxa"/>
              <w:right w:w="90" w:type="dxa"/>
            </w:tcMar>
          </w:tcPr>
          <w:p w14:paraId="2A9851F8" w14:textId="77777777" w:rsidR="00C04D97" w:rsidRDefault="00D65B5A">
            <w:pPr>
              <w:pStyle w:val="TableText"/>
            </w:pPr>
            <w:r>
              <w:rPr>
                <w:rFonts w:ascii="Consolas" w:eastAsia="Consolas" w:hAnsi="Consolas"/>
                <w:color w:val="0B6E4F"/>
                <w:sz w:val="16"/>
              </w:rPr>
              <w:t>AI_PROVIDER</w:t>
            </w:r>
            <w:r>
              <w:t xml:space="preserve"> selects Gemini (default), OpenAI, Anthropic, or Kimi; </w:t>
            </w:r>
            <w:r>
              <w:rPr>
                <w:rFonts w:ascii="Consolas" w:eastAsia="Consolas" w:hAnsi="Consolas"/>
                <w:color w:val="0B6E4F"/>
                <w:sz w:val="16"/>
              </w:rPr>
              <w:t>AI_MODEL</w:t>
            </w:r>
            <w:r>
              <w:t xml:space="preserve"> overrides the model</w:t>
            </w:r>
          </w:p>
        </w:tc>
      </w:tr>
      <w:tr w:rsidR="00C04D97" w14:paraId="4C7094C4"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3A583358" w14:textId="77777777" w:rsidR="00C04D97" w:rsidRDefault="00D65B5A">
            <w:pPr>
              <w:pStyle w:val="TableText"/>
            </w:pPr>
            <w:r>
              <w:t>Embeddings</w:t>
            </w:r>
          </w:p>
        </w:tc>
        <w:tc>
          <w:tcPr>
            <w:tcW w:w="7160" w:type="dxa"/>
            <w:tcBorders>
              <w:bottom w:val="single" w:sz="4" w:space="0" w:color="C9D1D6"/>
            </w:tcBorders>
            <w:shd w:val="clear" w:color="auto" w:fill="F3F7F5"/>
            <w:tcMar>
              <w:top w:w="55" w:type="dxa"/>
              <w:left w:w="90" w:type="dxa"/>
              <w:bottom w:w="55" w:type="dxa"/>
              <w:right w:w="90" w:type="dxa"/>
            </w:tcMar>
          </w:tcPr>
          <w:p w14:paraId="64B69B4C" w14:textId="77777777" w:rsidR="00C04D97" w:rsidRDefault="00D65B5A">
            <w:pPr>
              <w:pStyle w:val="TableText"/>
            </w:pPr>
            <w:r>
              <w:t>Local sentence-embedding model (all-MiniLM-L6-v2), 384 dimensions, run inside the application</w:t>
            </w:r>
          </w:p>
        </w:tc>
      </w:tr>
      <w:tr w:rsidR="00C04D97" w14:paraId="56F9985A" w14:textId="77777777">
        <w:trPr>
          <w:cantSplit/>
          <w:jc w:val="center"/>
        </w:trPr>
        <w:tc>
          <w:tcPr>
            <w:tcW w:w="2200" w:type="dxa"/>
            <w:tcBorders>
              <w:bottom w:val="single" w:sz="4" w:space="0" w:color="C9D1D6"/>
            </w:tcBorders>
            <w:tcMar>
              <w:top w:w="55" w:type="dxa"/>
              <w:left w:w="90" w:type="dxa"/>
              <w:bottom w:w="55" w:type="dxa"/>
              <w:right w:w="90" w:type="dxa"/>
            </w:tcMar>
          </w:tcPr>
          <w:p w14:paraId="1607FB19" w14:textId="77777777" w:rsidR="00C04D97" w:rsidRDefault="00D65B5A">
            <w:pPr>
              <w:pStyle w:val="TableText"/>
            </w:pPr>
            <w:r>
              <w:t>Google Analytics 4</w:t>
            </w:r>
          </w:p>
        </w:tc>
        <w:tc>
          <w:tcPr>
            <w:tcW w:w="7160" w:type="dxa"/>
            <w:tcBorders>
              <w:bottom w:val="single" w:sz="4" w:space="0" w:color="C9D1D6"/>
            </w:tcBorders>
            <w:tcMar>
              <w:top w:w="55" w:type="dxa"/>
              <w:left w:w="90" w:type="dxa"/>
              <w:bottom w:w="55" w:type="dxa"/>
              <w:right w:w="90" w:type="dxa"/>
            </w:tcMar>
          </w:tcPr>
          <w:p w14:paraId="4B38A408" w14:textId="77777777" w:rsidR="00C04D97" w:rsidRDefault="00D65B5A">
            <w:pPr>
              <w:pStyle w:val="TableText"/>
            </w:pPr>
            <w:r>
              <w:t>Measurement ID inlined at build time; loaded only after analytics consent</w:t>
            </w:r>
          </w:p>
        </w:tc>
      </w:tr>
      <w:tr w:rsidR="00C04D97" w14:paraId="0EAC80A0"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40569F8B" w14:textId="77777777" w:rsidR="00C04D97" w:rsidRDefault="00D65B5A">
            <w:pPr>
              <w:pStyle w:val="TableText"/>
            </w:pPr>
            <w:r>
              <w:t>Redis</w:t>
            </w:r>
          </w:p>
        </w:tc>
        <w:tc>
          <w:tcPr>
            <w:tcW w:w="7160" w:type="dxa"/>
            <w:tcBorders>
              <w:bottom w:val="single" w:sz="4" w:space="0" w:color="C9D1D6"/>
            </w:tcBorders>
            <w:shd w:val="clear" w:color="auto" w:fill="F3F7F5"/>
            <w:tcMar>
              <w:top w:w="55" w:type="dxa"/>
              <w:left w:w="90" w:type="dxa"/>
              <w:bottom w:w="55" w:type="dxa"/>
              <w:right w:w="90" w:type="dxa"/>
            </w:tcMar>
          </w:tcPr>
          <w:p w14:paraId="56337215" w14:textId="77777777" w:rsidR="00C04D97" w:rsidRDefault="00D65B5A">
            <w:pPr>
              <w:pStyle w:val="TableText"/>
            </w:pPr>
            <w:r>
              <w:rPr>
                <w:rFonts w:ascii="Consolas" w:eastAsia="Consolas" w:hAnsi="Consolas"/>
                <w:color w:val="0B6E4F"/>
                <w:sz w:val="16"/>
              </w:rPr>
              <w:t>REDIS_URL</w:t>
            </w:r>
            <w:r>
              <w:t>; connection failures are tolerated and retried after 30 seconds</w:t>
            </w:r>
          </w:p>
        </w:tc>
      </w:tr>
    </w:tbl>
    <w:p w14:paraId="0ACF2A4F" w14:textId="77777777" w:rsidR="00C04D97" w:rsidRDefault="00C04D97">
      <w:pPr>
        <w:spacing w:after="80" w:line="144" w:lineRule="auto"/>
      </w:pPr>
    </w:p>
    <w:p w14:paraId="4896C44F" w14:textId="77777777" w:rsidR="00C04D97" w:rsidRDefault="00D65B5A">
      <w:pPr>
        <w:pStyle w:val="Heading2"/>
      </w:pPr>
      <w:bookmarkStart w:id="113" w:name="_Toc243174425"/>
      <w:r>
        <w:lastRenderedPageBreak/>
        <w:t>5.4 Hardware Interfaces</w:t>
      </w:r>
      <w:bookmarkEnd w:id="113"/>
    </w:p>
    <w:p w14:paraId="5AF5D999" w14:textId="77777777" w:rsidR="00C04D97" w:rsidRDefault="00D65B5A">
      <w:r>
        <w:t>INFRA Watch has no direct hardware interface. Citizens use their own phone or computer; the browser may use the device camera and location services when the citizen chooses to attach a photo or share coordinates. The voice assistant uses the administrator's microphone through the browser.</w:t>
      </w:r>
    </w:p>
    <w:p w14:paraId="24A9A6B0" w14:textId="77777777" w:rsidR="00C04D97" w:rsidRDefault="00D65B5A">
      <w:pPr>
        <w:pStyle w:val="Heading2"/>
      </w:pPr>
      <w:bookmarkStart w:id="114" w:name="_Toc243174426"/>
      <w:r>
        <w:t>5.5 Software Interfaces</w:t>
      </w:r>
      <w:bookmarkEnd w:id="114"/>
    </w:p>
    <w:tbl>
      <w:tblPr>
        <w:tblW w:w="9360" w:type="dxa"/>
        <w:jc w:val="center"/>
        <w:tblLayout w:type="fixed"/>
        <w:tblLook w:val="04A0" w:firstRow="1" w:lastRow="0" w:firstColumn="1" w:lastColumn="0" w:noHBand="0" w:noVBand="1"/>
      </w:tblPr>
      <w:tblGrid>
        <w:gridCol w:w="3000"/>
        <w:gridCol w:w="6360"/>
      </w:tblGrid>
      <w:tr w:rsidR="00C04D97" w14:paraId="508C957D" w14:textId="77777777">
        <w:trPr>
          <w:tblHeader/>
          <w:jc w:val="center"/>
        </w:trPr>
        <w:tc>
          <w:tcPr>
            <w:tcW w:w="3000" w:type="dxa"/>
            <w:shd w:val="clear" w:color="auto" w:fill="1B5E3A"/>
            <w:tcMar>
              <w:top w:w="70" w:type="dxa"/>
              <w:left w:w="90" w:type="dxa"/>
              <w:bottom w:w="70" w:type="dxa"/>
              <w:right w:w="90" w:type="dxa"/>
            </w:tcMar>
          </w:tcPr>
          <w:p w14:paraId="1B6C7B31" w14:textId="77777777" w:rsidR="00C04D97" w:rsidRDefault="00D65B5A">
            <w:pPr>
              <w:pStyle w:val="TableText"/>
              <w:keepNext/>
            </w:pPr>
            <w:r>
              <w:rPr>
                <w:b/>
                <w:color w:val="FFFFFF"/>
              </w:rPr>
              <w:t>Component</w:t>
            </w:r>
          </w:p>
        </w:tc>
        <w:tc>
          <w:tcPr>
            <w:tcW w:w="6360" w:type="dxa"/>
            <w:shd w:val="clear" w:color="auto" w:fill="1B5E3A"/>
            <w:tcMar>
              <w:top w:w="70" w:type="dxa"/>
              <w:left w:w="90" w:type="dxa"/>
              <w:bottom w:w="70" w:type="dxa"/>
              <w:right w:w="90" w:type="dxa"/>
            </w:tcMar>
          </w:tcPr>
          <w:p w14:paraId="2BBEC4B1" w14:textId="77777777" w:rsidR="00C04D97" w:rsidRDefault="00D65B5A">
            <w:pPr>
              <w:pStyle w:val="TableText"/>
              <w:keepNext/>
            </w:pPr>
            <w:r>
              <w:rPr>
                <w:b/>
                <w:color w:val="FFFFFF"/>
              </w:rPr>
              <w:t>Role</w:t>
            </w:r>
          </w:p>
        </w:tc>
      </w:tr>
      <w:tr w:rsidR="00C04D97" w14:paraId="41B1E3F4" w14:textId="77777777">
        <w:trPr>
          <w:cantSplit/>
          <w:jc w:val="center"/>
        </w:trPr>
        <w:tc>
          <w:tcPr>
            <w:tcW w:w="3000" w:type="dxa"/>
            <w:tcBorders>
              <w:bottom w:val="single" w:sz="4" w:space="0" w:color="C9D1D6"/>
            </w:tcBorders>
            <w:tcMar>
              <w:top w:w="55" w:type="dxa"/>
              <w:left w:w="90" w:type="dxa"/>
              <w:bottom w:w="55" w:type="dxa"/>
              <w:right w:w="90" w:type="dxa"/>
            </w:tcMar>
          </w:tcPr>
          <w:p w14:paraId="3C4FB86C" w14:textId="77777777" w:rsidR="00C04D97" w:rsidRDefault="00D65B5A">
            <w:pPr>
              <w:pStyle w:val="TableText"/>
              <w:keepNext/>
            </w:pPr>
            <w:r>
              <w:t>PostgreSQL 18 + PostGIS</w:t>
            </w:r>
          </w:p>
        </w:tc>
        <w:tc>
          <w:tcPr>
            <w:tcW w:w="6360" w:type="dxa"/>
            <w:tcBorders>
              <w:bottom w:val="single" w:sz="4" w:space="0" w:color="C9D1D6"/>
            </w:tcBorders>
            <w:tcMar>
              <w:top w:w="55" w:type="dxa"/>
              <w:left w:w="90" w:type="dxa"/>
              <w:bottom w:w="55" w:type="dxa"/>
              <w:right w:w="90" w:type="dxa"/>
            </w:tcMar>
          </w:tcPr>
          <w:p w14:paraId="5962E32C" w14:textId="77777777" w:rsidR="00C04D97" w:rsidRDefault="00D65B5A">
            <w:pPr>
              <w:pStyle w:val="TableText"/>
              <w:keepNext/>
            </w:pPr>
            <w:r>
              <w:t xml:space="preserve">System of record; </w:t>
            </w:r>
            <w:r>
              <w:rPr>
                <w:rFonts w:ascii="Consolas" w:eastAsia="Consolas" w:hAnsi="Consolas"/>
                <w:color w:val="0B6E4F"/>
                <w:sz w:val="16"/>
              </w:rPr>
              <w:t>postgres</w:t>
            </w:r>
            <w:r>
              <w:t xml:space="preserve"> driver; Drizzle ORM and drizzle-kit migrations</w:t>
            </w:r>
          </w:p>
        </w:tc>
      </w:tr>
      <w:tr w:rsidR="00C04D97" w14:paraId="1014428B"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6082E0BB" w14:textId="77777777" w:rsidR="00C04D97" w:rsidRDefault="00D65B5A">
            <w:pPr>
              <w:pStyle w:val="TableText"/>
            </w:pPr>
            <w:r>
              <w:t>Better Auth</w:t>
            </w:r>
          </w:p>
        </w:tc>
        <w:tc>
          <w:tcPr>
            <w:tcW w:w="6360" w:type="dxa"/>
            <w:tcBorders>
              <w:bottom w:val="single" w:sz="4" w:space="0" w:color="C9D1D6"/>
            </w:tcBorders>
            <w:shd w:val="clear" w:color="auto" w:fill="F3F7F5"/>
            <w:tcMar>
              <w:top w:w="55" w:type="dxa"/>
              <w:left w:w="90" w:type="dxa"/>
              <w:bottom w:w="55" w:type="dxa"/>
              <w:right w:w="90" w:type="dxa"/>
            </w:tcMar>
          </w:tcPr>
          <w:p w14:paraId="17F43EA7" w14:textId="77777777" w:rsidR="00C04D97" w:rsidRDefault="00D65B5A">
            <w:pPr>
              <w:pStyle w:val="TableText"/>
            </w:pPr>
            <w:r>
              <w:t>Authentication, sessions, admin and access-control plugins</w:t>
            </w:r>
          </w:p>
        </w:tc>
      </w:tr>
      <w:tr w:rsidR="00C04D97" w14:paraId="7CB86AE2" w14:textId="77777777">
        <w:trPr>
          <w:cantSplit/>
          <w:jc w:val="center"/>
        </w:trPr>
        <w:tc>
          <w:tcPr>
            <w:tcW w:w="3000" w:type="dxa"/>
            <w:tcBorders>
              <w:bottom w:val="single" w:sz="4" w:space="0" w:color="C9D1D6"/>
            </w:tcBorders>
            <w:tcMar>
              <w:top w:w="55" w:type="dxa"/>
              <w:left w:w="90" w:type="dxa"/>
              <w:bottom w:w="55" w:type="dxa"/>
              <w:right w:w="90" w:type="dxa"/>
            </w:tcMar>
          </w:tcPr>
          <w:p w14:paraId="744998F9" w14:textId="77777777" w:rsidR="00C04D97" w:rsidRDefault="00D65B5A">
            <w:pPr>
              <w:pStyle w:val="TableText"/>
            </w:pPr>
            <w:r>
              <w:t>Next.js 16 / React 19</w:t>
            </w:r>
          </w:p>
        </w:tc>
        <w:tc>
          <w:tcPr>
            <w:tcW w:w="6360" w:type="dxa"/>
            <w:tcBorders>
              <w:bottom w:val="single" w:sz="4" w:space="0" w:color="C9D1D6"/>
            </w:tcBorders>
            <w:tcMar>
              <w:top w:w="55" w:type="dxa"/>
              <w:left w:w="90" w:type="dxa"/>
              <w:bottom w:w="55" w:type="dxa"/>
              <w:right w:w="90" w:type="dxa"/>
            </w:tcMar>
          </w:tcPr>
          <w:p w14:paraId="467E776D" w14:textId="77777777" w:rsidR="00C04D97" w:rsidRDefault="00D65B5A">
            <w:pPr>
              <w:pStyle w:val="TableText"/>
            </w:pPr>
            <w:r>
              <w:t>Rendering, routing, server actions, route handlers</w:t>
            </w:r>
          </w:p>
        </w:tc>
      </w:tr>
      <w:tr w:rsidR="00C04D97" w14:paraId="6708B101"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49E95B95" w14:textId="77777777" w:rsidR="00C04D97" w:rsidRDefault="00D65B5A">
            <w:pPr>
              <w:pStyle w:val="TableText"/>
            </w:pPr>
            <w:r>
              <w:t>MinIO client</w:t>
            </w:r>
          </w:p>
        </w:tc>
        <w:tc>
          <w:tcPr>
            <w:tcW w:w="6360" w:type="dxa"/>
            <w:tcBorders>
              <w:bottom w:val="single" w:sz="4" w:space="0" w:color="C9D1D6"/>
            </w:tcBorders>
            <w:shd w:val="clear" w:color="auto" w:fill="F3F7F5"/>
            <w:tcMar>
              <w:top w:w="55" w:type="dxa"/>
              <w:left w:w="90" w:type="dxa"/>
              <w:bottom w:w="55" w:type="dxa"/>
              <w:right w:w="90" w:type="dxa"/>
            </w:tcMar>
          </w:tcPr>
          <w:p w14:paraId="186B4A28" w14:textId="77777777" w:rsidR="00C04D97" w:rsidRDefault="00D65B5A">
            <w:pPr>
              <w:pStyle w:val="TableText"/>
            </w:pPr>
            <w:r>
              <w:t>Object storage access</w:t>
            </w:r>
          </w:p>
        </w:tc>
      </w:tr>
      <w:tr w:rsidR="00C04D97" w14:paraId="1EFCEE1D" w14:textId="77777777">
        <w:trPr>
          <w:cantSplit/>
          <w:jc w:val="center"/>
        </w:trPr>
        <w:tc>
          <w:tcPr>
            <w:tcW w:w="3000" w:type="dxa"/>
            <w:tcBorders>
              <w:bottom w:val="single" w:sz="4" w:space="0" w:color="C9D1D6"/>
            </w:tcBorders>
            <w:tcMar>
              <w:top w:w="55" w:type="dxa"/>
              <w:left w:w="90" w:type="dxa"/>
              <w:bottom w:w="55" w:type="dxa"/>
              <w:right w:w="90" w:type="dxa"/>
            </w:tcMar>
          </w:tcPr>
          <w:p w14:paraId="537B5059" w14:textId="77777777" w:rsidR="00C04D97" w:rsidRDefault="00D65B5A">
            <w:pPr>
              <w:pStyle w:val="TableText"/>
            </w:pPr>
            <w:r>
              <w:t>Nodemailer</w:t>
            </w:r>
          </w:p>
        </w:tc>
        <w:tc>
          <w:tcPr>
            <w:tcW w:w="6360" w:type="dxa"/>
            <w:tcBorders>
              <w:bottom w:val="single" w:sz="4" w:space="0" w:color="C9D1D6"/>
            </w:tcBorders>
            <w:tcMar>
              <w:top w:w="55" w:type="dxa"/>
              <w:left w:w="90" w:type="dxa"/>
              <w:bottom w:w="55" w:type="dxa"/>
              <w:right w:w="90" w:type="dxa"/>
            </w:tcMar>
          </w:tcPr>
          <w:p w14:paraId="3CC65022" w14:textId="77777777" w:rsidR="00C04D97" w:rsidRDefault="00D65B5A">
            <w:pPr>
              <w:pStyle w:val="TableText"/>
            </w:pPr>
            <w:r>
              <w:t>SMTP delivery</w:t>
            </w:r>
          </w:p>
        </w:tc>
      </w:tr>
      <w:tr w:rsidR="00C04D97" w14:paraId="41539837"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68478621" w14:textId="77777777" w:rsidR="00C04D97" w:rsidRDefault="00D65B5A">
            <w:pPr>
              <w:pStyle w:val="TableText"/>
            </w:pPr>
            <w:r>
              <w:t>Vercel AI SDK</w:t>
            </w:r>
          </w:p>
        </w:tc>
        <w:tc>
          <w:tcPr>
            <w:tcW w:w="6360" w:type="dxa"/>
            <w:tcBorders>
              <w:bottom w:val="single" w:sz="4" w:space="0" w:color="C9D1D6"/>
            </w:tcBorders>
            <w:shd w:val="clear" w:color="auto" w:fill="F3F7F5"/>
            <w:tcMar>
              <w:top w:w="55" w:type="dxa"/>
              <w:left w:w="90" w:type="dxa"/>
              <w:bottom w:w="55" w:type="dxa"/>
              <w:right w:w="90" w:type="dxa"/>
            </w:tcMar>
          </w:tcPr>
          <w:p w14:paraId="1AF197A7" w14:textId="77777777" w:rsidR="00C04D97" w:rsidRDefault="00D65B5A">
            <w:pPr>
              <w:pStyle w:val="TableText"/>
            </w:pPr>
            <w:r>
              <w:t>Model access for Gemini, OpenAI, Anthropic, and Kimi</w:t>
            </w:r>
          </w:p>
        </w:tc>
      </w:tr>
      <w:tr w:rsidR="00C04D97" w14:paraId="1A0BE5A4" w14:textId="77777777">
        <w:trPr>
          <w:cantSplit/>
          <w:jc w:val="center"/>
        </w:trPr>
        <w:tc>
          <w:tcPr>
            <w:tcW w:w="3000" w:type="dxa"/>
            <w:tcBorders>
              <w:bottom w:val="single" w:sz="4" w:space="0" w:color="C9D1D6"/>
            </w:tcBorders>
            <w:tcMar>
              <w:top w:w="55" w:type="dxa"/>
              <w:left w:w="90" w:type="dxa"/>
              <w:bottom w:w="55" w:type="dxa"/>
              <w:right w:w="90" w:type="dxa"/>
            </w:tcMar>
          </w:tcPr>
          <w:p w14:paraId="3F0358D0" w14:textId="77777777" w:rsidR="00C04D97" w:rsidRDefault="00D65B5A">
            <w:pPr>
              <w:pStyle w:val="TableText"/>
            </w:pPr>
            <w:r>
              <w:t>Leaflet, Recharts</w:t>
            </w:r>
          </w:p>
        </w:tc>
        <w:tc>
          <w:tcPr>
            <w:tcW w:w="6360" w:type="dxa"/>
            <w:tcBorders>
              <w:bottom w:val="single" w:sz="4" w:space="0" w:color="C9D1D6"/>
            </w:tcBorders>
            <w:tcMar>
              <w:top w:w="55" w:type="dxa"/>
              <w:left w:w="90" w:type="dxa"/>
              <w:bottom w:w="55" w:type="dxa"/>
              <w:right w:w="90" w:type="dxa"/>
            </w:tcMar>
          </w:tcPr>
          <w:p w14:paraId="7E72ED70" w14:textId="77777777" w:rsidR="00C04D97" w:rsidRDefault="00D65B5A">
            <w:pPr>
              <w:pStyle w:val="TableText"/>
            </w:pPr>
            <w:r>
              <w:t>Map and chart rendering in the browser</w:t>
            </w:r>
          </w:p>
        </w:tc>
      </w:tr>
      <w:tr w:rsidR="00C04D97" w14:paraId="12FCD916"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5575731C" w14:textId="77777777" w:rsidR="00C04D97" w:rsidRDefault="00D65B5A">
            <w:pPr>
              <w:pStyle w:val="TableText"/>
            </w:pPr>
            <w:r>
              <w:t>node-cron</w:t>
            </w:r>
          </w:p>
        </w:tc>
        <w:tc>
          <w:tcPr>
            <w:tcW w:w="6360" w:type="dxa"/>
            <w:tcBorders>
              <w:bottom w:val="single" w:sz="4" w:space="0" w:color="C9D1D6"/>
            </w:tcBorders>
            <w:shd w:val="clear" w:color="auto" w:fill="F3F7F5"/>
            <w:tcMar>
              <w:top w:w="55" w:type="dxa"/>
              <w:left w:w="90" w:type="dxa"/>
              <w:bottom w:w="55" w:type="dxa"/>
              <w:right w:w="90" w:type="dxa"/>
            </w:tcMar>
          </w:tcPr>
          <w:p w14:paraId="15CDCB4C" w14:textId="77777777" w:rsidR="00C04D97" w:rsidRDefault="00D65B5A">
            <w:pPr>
              <w:pStyle w:val="TableText"/>
            </w:pPr>
            <w:r>
              <w:t>Schedules inside the application process</w:t>
            </w:r>
          </w:p>
        </w:tc>
      </w:tr>
      <w:tr w:rsidR="00C04D97" w14:paraId="3C6D2224" w14:textId="77777777">
        <w:trPr>
          <w:cantSplit/>
          <w:jc w:val="center"/>
        </w:trPr>
        <w:tc>
          <w:tcPr>
            <w:tcW w:w="3000" w:type="dxa"/>
            <w:tcBorders>
              <w:bottom w:val="single" w:sz="4" w:space="0" w:color="C9D1D6"/>
            </w:tcBorders>
            <w:tcMar>
              <w:top w:w="55" w:type="dxa"/>
              <w:left w:w="90" w:type="dxa"/>
              <w:bottom w:w="55" w:type="dxa"/>
              <w:right w:w="90" w:type="dxa"/>
            </w:tcMar>
          </w:tcPr>
          <w:p w14:paraId="0920D67F" w14:textId="77777777" w:rsidR="00C04D97" w:rsidRDefault="00D65B5A">
            <w:pPr>
              <w:pStyle w:val="TableText"/>
            </w:pPr>
            <w:r>
              <w:t>TensorFlow.js (NSFWJS), sharp, ffmpeg</w:t>
            </w:r>
          </w:p>
        </w:tc>
        <w:tc>
          <w:tcPr>
            <w:tcW w:w="6360" w:type="dxa"/>
            <w:tcBorders>
              <w:bottom w:val="single" w:sz="4" w:space="0" w:color="C9D1D6"/>
            </w:tcBorders>
            <w:tcMar>
              <w:top w:w="55" w:type="dxa"/>
              <w:left w:w="90" w:type="dxa"/>
              <w:bottom w:w="55" w:type="dxa"/>
              <w:right w:w="90" w:type="dxa"/>
            </w:tcMar>
          </w:tcPr>
          <w:p w14:paraId="4BD16DC6" w14:textId="77777777" w:rsidR="00C04D97" w:rsidRDefault="00D65B5A">
            <w:pPr>
              <w:pStyle w:val="TableText"/>
            </w:pPr>
            <w:r>
              <w:t>Image and video checks, image handling</w:t>
            </w:r>
          </w:p>
        </w:tc>
      </w:tr>
    </w:tbl>
    <w:p w14:paraId="41C3976B" w14:textId="77777777" w:rsidR="00C04D97" w:rsidRDefault="00C04D97">
      <w:pPr>
        <w:spacing w:after="80" w:line="144" w:lineRule="auto"/>
      </w:pPr>
    </w:p>
    <w:p w14:paraId="0794C3A2" w14:textId="77777777" w:rsidR="00C04D97" w:rsidRDefault="00D65B5A">
      <w:pPr>
        <w:pStyle w:val="Heading2"/>
      </w:pPr>
      <w:bookmarkStart w:id="115" w:name="_Toc243174427"/>
      <w:r>
        <w:t>5.6 Communication Protocols and Standards</w:t>
      </w:r>
      <w:bookmarkEnd w:id="115"/>
    </w:p>
    <w:p w14:paraId="7121D692" w14:textId="77777777" w:rsidR="00C04D97" w:rsidRDefault="00D65B5A">
      <w:pPr>
        <w:pStyle w:val="ListBullet"/>
      </w:pPr>
      <w:r>
        <w:t>HTTPS with TLS for all public traffic; nginx redirects HTTP to HTTPS.</w:t>
      </w:r>
    </w:p>
    <w:p w14:paraId="3A318C23" w14:textId="77777777" w:rsidR="00C04D97" w:rsidRDefault="00D65B5A">
      <w:pPr>
        <w:pStyle w:val="ListBullet"/>
      </w:pPr>
      <w:r>
        <w:t>JSON request and response bodies; multipart for uploads; server-sent events for notification and job streams.</w:t>
      </w:r>
    </w:p>
    <w:p w14:paraId="19D9E02D" w14:textId="77777777" w:rsidR="00C04D97" w:rsidRDefault="00D65B5A">
      <w:pPr>
        <w:pStyle w:val="ListBullet"/>
      </w:pPr>
      <w:r>
        <w:t>Standard geospatial formats: WGS 84 (SRID 4326), GeoJSON, KML, WMS.</w:t>
      </w:r>
    </w:p>
    <w:p w14:paraId="5679E06F" w14:textId="77777777" w:rsidR="00C04D97" w:rsidRDefault="00D65B5A">
      <w:pPr>
        <w:pStyle w:val="ListBullet"/>
      </w:pPr>
      <w:r>
        <w:t xml:space="preserve">Cookie-based sessions with </w:t>
      </w:r>
      <w:r>
        <w:rPr>
          <w:rFonts w:ascii="Consolas" w:eastAsia="Consolas" w:hAnsi="Consolas"/>
          <w:color w:val="0B6E4F"/>
          <w:sz w:val="18"/>
        </w:rPr>
        <w:t>SameSite</w:t>
      </w:r>
      <w:r>
        <w:t xml:space="preserve"> and </w:t>
      </w:r>
      <w:r>
        <w:rPr>
          <w:rFonts w:ascii="Consolas" w:eastAsia="Consolas" w:hAnsi="Consolas"/>
          <w:color w:val="0B6E4F"/>
          <w:sz w:val="18"/>
        </w:rPr>
        <w:t>Secure</w:t>
      </w:r>
      <w:r>
        <w:t xml:space="preserve"> settings in production; Cross-Origin-Opener-Policy </w:t>
      </w:r>
      <w:r>
        <w:rPr>
          <w:rFonts w:ascii="Consolas" w:eastAsia="Consolas" w:hAnsi="Consolas"/>
          <w:color w:val="0B6E4F"/>
          <w:sz w:val="18"/>
        </w:rPr>
        <w:t>same-origin</w:t>
      </w:r>
      <w:r>
        <w:t xml:space="preserve"> and Cross-Origin-Embedder-Policy </w:t>
      </w:r>
      <w:r>
        <w:rPr>
          <w:rFonts w:ascii="Consolas" w:eastAsia="Consolas" w:hAnsi="Consolas"/>
          <w:color w:val="0B6E4F"/>
          <w:sz w:val="18"/>
        </w:rPr>
        <w:t>credentialless</w:t>
      </w:r>
      <w:r>
        <w:t xml:space="preserve"> headers.</w:t>
      </w:r>
    </w:p>
    <w:p w14:paraId="1CA3E41C" w14:textId="77777777" w:rsidR="00C04D97" w:rsidRDefault="00D65B5A">
      <w:pPr>
        <w:pStyle w:val="Heading2"/>
      </w:pPr>
      <w:bookmarkStart w:id="116" w:name="_Toc243174428"/>
      <w:r>
        <w:t>5.7 Interface Security and Compliance</w:t>
      </w:r>
      <w:bookmarkEnd w:id="116"/>
    </w:p>
    <w:p w14:paraId="5672BB38" w14:textId="77777777" w:rsidR="00C04D97" w:rsidRDefault="00D65B5A">
      <w:pPr>
        <w:pStyle w:val="ListBullet"/>
      </w:pPr>
      <w:r>
        <w:t>Authentication and role checks on every staff interface; mutating staff endpoints reject cross-origin requests.</w:t>
      </w:r>
    </w:p>
    <w:p w14:paraId="0A854444" w14:textId="77777777" w:rsidR="00C04D97" w:rsidRDefault="00D65B5A">
      <w:pPr>
        <w:pStyle w:val="ListBullet"/>
      </w:pPr>
      <w:r>
        <w:t xml:space="preserve">JSON bodies are size-limited (32 KB default) and must use </w:t>
      </w:r>
      <w:r>
        <w:rPr>
          <w:rFonts w:ascii="Consolas" w:eastAsia="Consolas" w:hAnsi="Consolas"/>
          <w:color w:val="0B6E4F"/>
          <w:sz w:val="18"/>
        </w:rPr>
        <w:t>application/json</w:t>
      </w:r>
      <w:r>
        <w:t>.</w:t>
      </w:r>
    </w:p>
    <w:p w14:paraId="35988DEA" w14:textId="77777777" w:rsidR="00C04D97" w:rsidRDefault="00D65B5A">
      <w:pPr>
        <w:pStyle w:val="ListBullet"/>
      </w:pPr>
      <w:r>
        <w:t>Credentials for external systems stay on the server and are never sent to the browser.</w:t>
      </w:r>
    </w:p>
    <w:p w14:paraId="3889201A" w14:textId="77777777" w:rsidR="00C04D97" w:rsidRDefault="00D65B5A">
      <w:pPr>
        <w:pStyle w:val="ListBullet"/>
      </w:pPr>
      <w:r>
        <w:t>Public APIs return only public-safe fields; private evidence is served through authenticated handlers.</w:t>
      </w:r>
    </w:p>
    <w:p w14:paraId="7FA153F7" w14:textId="77777777" w:rsidR="00C04D97" w:rsidRDefault="00D65B5A">
      <w:pPr>
        <w:pStyle w:val="ListBullet"/>
      </w:pPr>
      <w:r>
        <w:t>Per-client and global limits protect the chat and analytics endpoints; nginx replaces client-supplied forwarding headers so rate-limit identity cannot be spoofed.</w:t>
      </w:r>
    </w:p>
    <w:p w14:paraId="6B1F38B8" w14:textId="77777777" w:rsidR="00C04D97" w:rsidRDefault="00D65B5A">
      <w:pPr>
        <w:pStyle w:val="Heading2"/>
      </w:pPr>
      <w:bookmarkStart w:id="117" w:name="_Toc243174429"/>
      <w:r>
        <w:t>5.8 Interface Traceability</w:t>
      </w:r>
      <w:bookmarkEnd w:id="117"/>
    </w:p>
    <w:tbl>
      <w:tblPr>
        <w:tblW w:w="9360" w:type="dxa"/>
        <w:jc w:val="center"/>
        <w:tblLayout w:type="fixed"/>
        <w:tblLook w:val="04A0" w:firstRow="1" w:lastRow="0" w:firstColumn="1" w:lastColumn="0" w:noHBand="0" w:noVBand="1"/>
      </w:tblPr>
      <w:tblGrid>
        <w:gridCol w:w="3600"/>
        <w:gridCol w:w="5760"/>
      </w:tblGrid>
      <w:tr w:rsidR="00C04D97" w14:paraId="2B73B957" w14:textId="77777777">
        <w:trPr>
          <w:tblHeader/>
          <w:jc w:val="center"/>
        </w:trPr>
        <w:tc>
          <w:tcPr>
            <w:tcW w:w="3600" w:type="dxa"/>
            <w:shd w:val="clear" w:color="auto" w:fill="1B5E3A"/>
            <w:tcMar>
              <w:top w:w="70" w:type="dxa"/>
              <w:left w:w="90" w:type="dxa"/>
              <w:bottom w:w="70" w:type="dxa"/>
              <w:right w:w="90" w:type="dxa"/>
            </w:tcMar>
          </w:tcPr>
          <w:p w14:paraId="27CFCCC7" w14:textId="77777777" w:rsidR="00C04D97" w:rsidRDefault="00D65B5A">
            <w:pPr>
              <w:pStyle w:val="TableText"/>
              <w:keepNext/>
            </w:pPr>
            <w:r>
              <w:rPr>
                <w:b/>
                <w:color w:val="FFFFFF"/>
              </w:rPr>
              <w:t>Interface</w:t>
            </w:r>
          </w:p>
        </w:tc>
        <w:tc>
          <w:tcPr>
            <w:tcW w:w="5760" w:type="dxa"/>
            <w:shd w:val="clear" w:color="auto" w:fill="1B5E3A"/>
            <w:tcMar>
              <w:top w:w="70" w:type="dxa"/>
              <w:left w:w="90" w:type="dxa"/>
              <w:bottom w:w="70" w:type="dxa"/>
              <w:right w:w="90" w:type="dxa"/>
            </w:tcMar>
          </w:tcPr>
          <w:p w14:paraId="69EFB15A" w14:textId="77777777" w:rsidR="00C04D97" w:rsidRDefault="00D65B5A">
            <w:pPr>
              <w:pStyle w:val="TableText"/>
              <w:keepNext/>
            </w:pPr>
            <w:r>
              <w:rPr>
                <w:b/>
                <w:color w:val="FFFFFF"/>
              </w:rPr>
              <w:t>Requirements</w:t>
            </w:r>
          </w:p>
        </w:tc>
      </w:tr>
      <w:tr w:rsidR="00C04D97" w14:paraId="7CDCA047" w14:textId="77777777">
        <w:trPr>
          <w:cantSplit/>
          <w:jc w:val="center"/>
        </w:trPr>
        <w:tc>
          <w:tcPr>
            <w:tcW w:w="3600" w:type="dxa"/>
            <w:tcBorders>
              <w:bottom w:val="single" w:sz="4" w:space="0" w:color="C9D1D6"/>
            </w:tcBorders>
            <w:tcMar>
              <w:top w:w="55" w:type="dxa"/>
              <w:left w:w="90" w:type="dxa"/>
              <w:bottom w:w="55" w:type="dxa"/>
              <w:right w:w="90" w:type="dxa"/>
            </w:tcMar>
          </w:tcPr>
          <w:p w14:paraId="119A0AD0" w14:textId="77777777" w:rsidR="00C04D97" w:rsidRDefault="00D65B5A">
            <w:pPr>
              <w:pStyle w:val="TableText"/>
              <w:keepNext/>
            </w:pPr>
            <w:r>
              <w:t>ABEMIS API</w:t>
            </w:r>
          </w:p>
        </w:tc>
        <w:tc>
          <w:tcPr>
            <w:tcW w:w="5760" w:type="dxa"/>
            <w:tcBorders>
              <w:bottom w:val="single" w:sz="4" w:space="0" w:color="C9D1D6"/>
            </w:tcBorders>
            <w:tcMar>
              <w:top w:w="55" w:type="dxa"/>
              <w:left w:w="90" w:type="dxa"/>
              <w:bottom w:w="55" w:type="dxa"/>
              <w:right w:w="90" w:type="dxa"/>
            </w:tcMar>
          </w:tcPr>
          <w:p w14:paraId="5D9D769F" w14:textId="77777777" w:rsidR="00C04D97" w:rsidRDefault="00D65B5A">
            <w:pPr>
              <w:pStyle w:val="TableText"/>
              <w:keepNext/>
            </w:pPr>
            <w:r>
              <w:t>FR-SYNC-01, 02, 03, 04</w:t>
            </w:r>
          </w:p>
        </w:tc>
      </w:tr>
      <w:tr w:rsidR="00C04D97" w14:paraId="69C67D50"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36FDC0ED" w14:textId="77777777" w:rsidR="00C04D97" w:rsidRDefault="00D65B5A">
            <w:pPr>
              <w:pStyle w:val="TableText"/>
            </w:pPr>
            <w:r>
              <w:t>SMS gateway and feed</w:t>
            </w:r>
          </w:p>
        </w:tc>
        <w:tc>
          <w:tcPr>
            <w:tcW w:w="5760" w:type="dxa"/>
            <w:tcBorders>
              <w:bottom w:val="single" w:sz="4" w:space="0" w:color="C9D1D6"/>
            </w:tcBorders>
            <w:shd w:val="clear" w:color="auto" w:fill="F3F7F5"/>
            <w:tcMar>
              <w:top w:w="55" w:type="dxa"/>
              <w:left w:w="90" w:type="dxa"/>
              <w:bottom w:w="55" w:type="dxa"/>
              <w:right w:w="90" w:type="dxa"/>
            </w:tcMar>
          </w:tcPr>
          <w:p w14:paraId="3FDF04C3" w14:textId="77777777" w:rsidR="00C04D97" w:rsidRDefault="00D65B5A">
            <w:pPr>
              <w:pStyle w:val="TableText"/>
            </w:pPr>
            <w:r>
              <w:t>FR-SMS-01, FR-NOT-01, FR-NOT-02</w:t>
            </w:r>
          </w:p>
        </w:tc>
      </w:tr>
      <w:tr w:rsidR="00C04D97" w14:paraId="0D6CA3A8" w14:textId="77777777">
        <w:trPr>
          <w:cantSplit/>
          <w:jc w:val="center"/>
        </w:trPr>
        <w:tc>
          <w:tcPr>
            <w:tcW w:w="3600" w:type="dxa"/>
            <w:tcBorders>
              <w:bottom w:val="single" w:sz="4" w:space="0" w:color="C9D1D6"/>
            </w:tcBorders>
            <w:tcMar>
              <w:top w:w="55" w:type="dxa"/>
              <w:left w:w="90" w:type="dxa"/>
              <w:bottom w:w="55" w:type="dxa"/>
              <w:right w:w="90" w:type="dxa"/>
            </w:tcMar>
          </w:tcPr>
          <w:p w14:paraId="7EC2430C" w14:textId="77777777" w:rsidR="00C04D97" w:rsidRDefault="00D65B5A">
            <w:pPr>
              <w:pStyle w:val="TableText"/>
            </w:pPr>
            <w:r>
              <w:lastRenderedPageBreak/>
              <w:t>SMTP</w:t>
            </w:r>
          </w:p>
        </w:tc>
        <w:tc>
          <w:tcPr>
            <w:tcW w:w="5760" w:type="dxa"/>
            <w:tcBorders>
              <w:bottom w:val="single" w:sz="4" w:space="0" w:color="C9D1D6"/>
            </w:tcBorders>
            <w:tcMar>
              <w:top w:w="55" w:type="dxa"/>
              <w:left w:w="90" w:type="dxa"/>
              <w:bottom w:w="55" w:type="dxa"/>
              <w:right w:w="90" w:type="dxa"/>
            </w:tcMar>
          </w:tcPr>
          <w:p w14:paraId="7D930D28" w14:textId="77777777" w:rsidR="00C04D97" w:rsidRDefault="00D65B5A">
            <w:pPr>
              <w:pStyle w:val="TableText"/>
            </w:pPr>
            <w:r>
              <w:t>FR-AUTH-01, 03, FR-CON-01, FR-NOT-01</w:t>
            </w:r>
          </w:p>
        </w:tc>
      </w:tr>
      <w:tr w:rsidR="00C04D97" w14:paraId="432E25D2"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1BCF1BB5" w14:textId="77777777" w:rsidR="00C04D97" w:rsidRDefault="00D65B5A">
            <w:pPr>
              <w:pStyle w:val="TableText"/>
            </w:pPr>
            <w:r>
              <w:t>GeoServer and KML</w:t>
            </w:r>
          </w:p>
        </w:tc>
        <w:tc>
          <w:tcPr>
            <w:tcW w:w="5760" w:type="dxa"/>
            <w:tcBorders>
              <w:bottom w:val="single" w:sz="4" w:space="0" w:color="C9D1D6"/>
            </w:tcBorders>
            <w:shd w:val="clear" w:color="auto" w:fill="F3F7F5"/>
            <w:tcMar>
              <w:top w:w="55" w:type="dxa"/>
              <w:left w:w="90" w:type="dxa"/>
              <w:bottom w:w="55" w:type="dxa"/>
              <w:right w:w="90" w:type="dxa"/>
            </w:tcMar>
          </w:tcPr>
          <w:p w14:paraId="7366A0A7" w14:textId="77777777" w:rsidR="00C04D97" w:rsidRDefault="00D65B5A">
            <w:pPr>
              <w:pStyle w:val="TableText"/>
            </w:pPr>
            <w:r>
              <w:t>FR-PUB-03</w:t>
            </w:r>
          </w:p>
        </w:tc>
      </w:tr>
      <w:tr w:rsidR="00C04D97" w14:paraId="72593D01" w14:textId="77777777">
        <w:trPr>
          <w:cantSplit/>
          <w:jc w:val="center"/>
        </w:trPr>
        <w:tc>
          <w:tcPr>
            <w:tcW w:w="3600" w:type="dxa"/>
            <w:tcBorders>
              <w:bottom w:val="single" w:sz="4" w:space="0" w:color="C9D1D6"/>
            </w:tcBorders>
            <w:tcMar>
              <w:top w:w="55" w:type="dxa"/>
              <w:left w:w="90" w:type="dxa"/>
              <w:bottom w:w="55" w:type="dxa"/>
              <w:right w:w="90" w:type="dxa"/>
            </w:tcMar>
          </w:tcPr>
          <w:p w14:paraId="5C6DCC91" w14:textId="77777777" w:rsidR="00C04D97" w:rsidRDefault="00D65B5A">
            <w:pPr>
              <w:pStyle w:val="TableText"/>
            </w:pPr>
            <w:r>
              <w:t>MinIO</w:t>
            </w:r>
          </w:p>
        </w:tc>
        <w:tc>
          <w:tcPr>
            <w:tcW w:w="5760" w:type="dxa"/>
            <w:tcBorders>
              <w:bottom w:val="single" w:sz="4" w:space="0" w:color="C9D1D6"/>
            </w:tcBorders>
            <w:tcMar>
              <w:top w:w="55" w:type="dxa"/>
              <w:left w:w="90" w:type="dxa"/>
              <w:bottom w:w="55" w:type="dxa"/>
              <w:right w:w="90" w:type="dxa"/>
            </w:tcMar>
          </w:tcPr>
          <w:p w14:paraId="7B4DCA5D" w14:textId="77777777" w:rsidR="00C04D97" w:rsidRDefault="00D65B5A">
            <w:pPr>
              <w:pStyle w:val="TableText"/>
            </w:pPr>
            <w:r>
              <w:t>FR-UP-01, FR-ER-01, FR-FB-01, FR-AI-02, FR-PUB-05</w:t>
            </w:r>
          </w:p>
        </w:tc>
      </w:tr>
      <w:tr w:rsidR="00C04D97" w14:paraId="1C520E88"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64864CDE" w14:textId="77777777" w:rsidR="00C04D97" w:rsidRDefault="00D65B5A">
            <w:pPr>
              <w:pStyle w:val="TableText"/>
            </w:pPr>
            <w:r>
              <w:t>AI providers and embeddings</w:t>
            </w:r>
          </w:p>
        </w:tc>
        <w:tc>
          <w:tcPr>
            <w:tcW w:w="5760" w:type="dxa"/>
            <w:tcBorders>
              <w:bottom w:val="single" w:sz="4" w:space="0" w:color="C9D1D6"/>
            </w:tcBorders>
            <w:shd w:val="clear" w:color="auto" w:fill="F3F7F5"/>
            <w:tcMar>
              <w:top w:w="55" w:type="dxa"/>
              <w:left w:w="90" w:type="dxa"/>
              <w:bottom w:w="55" w:type="dxa"/>
              <w:right w:w="90" w:type="dxa"/>
            </w:tcMar>
          </w:tcPr>
          <w:p w14:paraId="0F3FC415" w14:textId="77777777" w:rsidR="00C04D97" w:rsidRDefault="00D65B5A">
            <w:pPr>
              <w:pStyle w:val="TableText"/>
            </w:pPr>
            <w:r>
              <w:t>FR-AI-01 to 04, FR-ADM-02</w:t>
            </w:r>
          </w:p>
        </w:tc>
      </w:tr>
      <w:tr w:rsidR="00C04D97" w14:paraId="4DEF88FB" w14:textId="77777777">
        <w:trPr>
          <w:cantSplit/>
          <w:jc w:val="center"/>
        </w:trPr>
        <w:tc>
          <w:tcPr>
            <w:tcW w:w="3600" w:type="dxa"/>
            <w:tcBorders>
              <w:bottom w:val="single" w:sz="4" w:space="0" w:color="C9D1D6"/>
            </w:tcBorders>
            <w:tcMar>
              <w:top w:w="55" w:type="dxa"/>
              <w:left w:w="90" w:type="dxa"/>
              <w:bottom w:w="55" w:type="dxa"/>
              <w:right w:w="90" w:type="dxa"/>
            </w:tcMar>
          </w:tcPr>
          <w:p w14:paraId="13043407" w14:textId="77777777" w:rsidR="00C04D97" w:rsidRDefault="00D65B5A">
            <w:pPr>
              <w:pStyle w:val="TableText"/>
            </w:pPr>
            <w:r>
              <w:t>Google OAuth</w:t>
            </w:r>
          </w:p>
        </w:tc>
        <w:tc>
          <w:tcPr>
            <w:tcW w:w="5760" w:type="dxa"/>
            <w:tcBorders>
              <w:bottom w:val="single" w:sz="4" w:space="0" w:color="C9D1D6"/>
            </w:tcBorders>
            <w:tcMar>
              <w:top w:w="55" w:type="dxa"/>
              <w:left w:w="90" w:type="dxa"/>
              <w:bottom w:w="55" w:type="dxa"/>
              <w:right w:w="90" w:type="dxa"/>
            </w:tcMar>
          </w:tcPr>
          <w:p w14:paraId="234CA1FF" w14:textId="77777777" w:rsidR="00C04D97" w:rsidRDefault="00D65B5A">
            <w:pPr>
              <w:pStyle w:val="TableText"/>
            </w:pPr>
            <w:r>
              <w:t>FR-AUTH-02</w:t>
            </w:r>
          </w:p>
        </w:tc>
      </w:tr>
      <w:tr w:rsidR="00C04D97" w14:paraId="100D82E5"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7966DAC0" w14:textId="77777777" w:rsidR="00C04D97" w:rsidRDefault="00D65B5A">
            <w:pPr>
              <w:pStyle w:val="TableText"/>
            </w:pPr>
            <w:r>
              <w:t>Redis and in-process cache</w:t>
            </w:r>
          </w:p>
        </w:tc>
        <w:tc>
          <w:tcPr>
            <w:tcW w:w="5760" w:type="dxa"/>
            <w:tcBorders>
              <w:bottom w:val="single" w:sz="4" w:space="0" w:color="C9D1D6"/>
            </w:tcBorders>
            <w:shd w:val="clear" w:color="auto" w:fill="F3F7F5"/>
            <w:tcMar>
              <w:top w:w="55" w:type="dxa"/>
              <w:left w:w="90" w:type="dxa"/>
              <w:bottom w:w="55" w:type="dxa"/>
              <w:right w:w="90" w:type="dxa"/>
            </w:tcMar>
          </w:tcPr>
          <w:p w14:paraId="79E2E238" w14:textId="77777777" w:rsidR="00C04D97" w:rsidRDefault="00D65B5A">
            <w:pPr>
              <w:pStyle w:val="TableText"/>
            </w:pPr>
            <w:r>
              <w:t>NFR-01, NFR-03</w:t>
            </w:r>
          </w:p>
        </w:tc>
      </w:tr>
    </w:tbl>
    <w:p w14:paraId="71634B1A" w14:textId="77777777" w:rsidR="00C04D97" w:rsidRDefault="00C04D97">
      <w:pPr>
        <w:spacing w:after="80" w:line="144" w:lineRule="auto"/>
      </w:pPr>
    </w:p>
    <w:p w14:paraId="09452254" w14:textId="77777777" w:rsidR="00C04D97" w:rsidRDefault="00D65B5A">
      <w:pPr>
        <w:pStyle w:val="Heading1"/>
      </w:pPr>
      <w:bookmarkStart w:id="118" w:name="_Toc243174430"/>
      <w:r>
        <w:lastRenderedPageBreak/>
        <w:t>6. System Constraints and Assumptions</w:t>
      </w:r>
      <w:bookmarkEnd w:id="118"/>
    </w:p>
    <w:p w14:paraId="3C42A9FC" w14:textId="77777777" w:rsidR="00C04D97" w:rsidRDefault="00D65B5A">
      <w:pPr>
        <w:pStyle w:val="Heading2"/>
      </w:pPr>
      <w:bookmarkStart w:id="119" w:name="_Toc243174431"/>
      <w:r>
        <w:t>6.1 Purpose</w:t>
      </w:r>
      <w:bookmarkEnd w:id="119"/>
    </w:p>
    <w:p w14:paraId="64800E99" w14:textId="77777777" w:rsidR="00C04D97" w:rsidRDefault="00D65B5A">
      <w:r>
        <w:t>This chapter lists the limits the design must live within and the assumptions that were made. If an assumption stops holding, the related requirements and risks in Chapter 7 should be revisited.</w:t>
      </w:r>
    </w:p>
    <w:p w14:paraId="1FBCEC8F" w14:textId="77777777" w:rsidR="00C04D97" w:rsidRDefault="00D65B5A">
      <w:pPr>
        <w:pStyle w:val="Heading2"/>
      </w:pPr>
      <w:bookmarkStart w:id="120" w:name="_Toc243174432"/>
      <w:r>
        <w:t>6.2 Technical Constraints</w:t>
      </w:r>
      <w:bookmarkEnd w:id="120"/>
    </w:p>
    <w:tbl>
      <w:tblPr>
        <w:tblW w:w="9360" w:type="dxa"/>
        <w:jc w:val="center"/>
        <w:tblLayout w:type="fixed"/>
        <w:tblLook w:val="04A0" w:firstRow="1" w:lastRow="0" w:firstColumn="1" w:lastColumn="0" w:noHBand="0" w:noVBand="1"/>
      </w:tblPr>
      <w:tblGrid>
        <w:gridCol w:w="2000"/>
        <w:gridCol w:w="7360"/>
      </w:tblGrid>
      <w:tr w:rsidR="00C04D97" w14:paraId="2C1537AB" w14:textId="77777777">
        <w:trPr>
          <w:tblHeader/>
          <w:jc w:val="center"/>
        </w:trPr>
        <w:tc>
          <w:tcPr>
            <w:tcW w:w="2000" w:type="dxa"/>
            <w:shd w:val="clear" w:color="auto" w:fill="1B5E3A"/>
            <w:tcMar>
              <w:top w:w="70" w:type="dxa"/>
              <w:left w:w="90" w:type="dxa"/>
              <w:bottom w:w="70" w:type="dxa"/>
              <w:right w:w="90" w:type="dxa"/>
            </w:tcMar>
          </w:tcPr>
          <w:p w14:paraId="2DCBEFC9" w14:textId="77777777" w:rsidR="00C04D97" w:rsidRDefault="00D65B5A">
            <w:pPr>
              <w:pStyle w:val="TableText"/>
              <w:keepNext/>
            </w:pPr>
            <w:r>
              <w:rPr>
                <w:b/>
                <w:color w:val="FFFFFF"/>
              </w:rPr>
              <w:t>Area</w:t>
            </w:r>
          </w:p>
        </w:tc>
        <w:tc>
          <w:tcPr>
            <w:tcW w:w="7360" w:type="dxa"/>
            <w:shd w:val="clear" w:color="auto" w:fill="1B5E3A"/>
            <w:tcMar>
              <w:top w:w="70" w:type="dxa"/>
              <w:left w:w="90" w:type="dxa"/>
              <w:bottom w:w="70" w:type="dxa"/>
              <w:right w:w="90" w:type="dxa"/>
            </w:tcMar>
          </w:tcPr>
          <w:p w14:paraId="03BAB097" w14:textId="77777777" w:rsidR="00C04D97" w:rsidRDefault="00D65B5A">
            <w:pPr>
              <w:pStyle w:val="TableText"/>
              <w:keepNext/>
            </w:pPr>
            <w:r>
              <w:rPr>
                <w:b/>
                <w:color w:val="FFFFFF"/>
              </w:rPr>
              <w:t>Constraint</w:t>
            </w:r>
          </w:p>
        </w:tc>
      </w:tr>
      <w:tr w:rsidR="00C04D97" w14:paraId="70A806FD" w14:textId="77777777">
        <w:trPr>
          <w:cantSplit/>
          <w:jc w:val="center"/>
        </w:trPr>
        <w:tc>
          <w:tcPr>
            <w:tcW w:w="2000" w:type="dxa"/>
            <w:tcBorders>
              <w:bottom w:val="single" w:sz="4" w:space="0" w:color="C9D1D6"/>
            </w:tcBorders>
            <w:tcMar>
              <w:top w:w="55" w:type="dxa"/>
              <w:left w:w="90" w:type="dxa"/>
              <w:bottom w:w="55" w:type="dxa"/>
              <w:right w:w="90" w:type="dxa"/>
            </w:tcMar>
          </w:tcPr>
          <w:p w14:paraId="45057868" w14:textId="77777777" w:rsidR="00C04D97" w:rsidRDefault="00D65B5A">
            <w:pPr>
              <w:pStyle w:val="TableText"/>
              <w:keepNext/>
            </w:pPr>
            <w:r>
              <w:t>Hosting</w:t>
            </w:r>
          </w:p>
        </w:tc>
        <w:tc>
          <w:tcPr>
            <w:tcW w:w="7360" w:type="dxa"/>
            <w:tcBorders>
              <w:bottom w:val="single" w:sz="4" w:space="0" w:color="C9D1D6"/>
            </w:tcBorders>
            <w:tcMar>
              <w:top w:w="55" w:type="dxa"/>
              <w:left w:w="90" w:type="dxa"/>
              <w:bottom w:w="55" w:type="dxa"/>
              <w:right w:w="90" w:type="dxa"/>
            </w:tcMar>
          </w:tcPr>
          <w:p w14:paraId="7DE90D16" w14:textId="77777777" w:rsidR="00C04D97" w:rsidRDefault="00D65B5A">
            <w:pPr>
              <w:pStyle w:val="TableText"/>
              <w:keepNext/>
            </w:pPr>
            <w:r>
              <w:t>Single Docker service bound to loopback behind nginx; database, object storage, and reverse proxy are external services</w:t>
            </w:r>
          </w:p>
        </w:tc>
      </w:tr>
      <w:tr w:rsidR="00C04D97" w14:paraId="2B2B3448" w14:textId="77777777">
        <w:trPr>
          <w:cantSplit/>
          <w:jc w:val="center"/>
        </w:trPr>
        <w:tc>
          <w:tcPr>
            <w:tcW w:w="2000" w:type="dxa"/>
            <w:tcBorders>
              <w:bottom w:val="single" w:sz="4" w:space="0" w:color="C9D1D6"/>
            </w:tcBorders>
            <w:shd w:val="clear" w:color="auto" w:fill="F3F7F5"/>
            <w:tcMar>
              <w:top w:w="55" w:type="dxa"/>
              <w:left w:w="90" w:type="dxa"/>
              <w:bottom w:w="55" w:type="dxa"/>
              <w:right w:w="90" w:type="dxa"/>
            </w:tcMar>
          </w:tcPr>
          <w:p w14:paraId="79211DCE" w14:textId="77777777" w:rsidR="00C04D97" w:rsidRDefault="00D65B5A">
            <w:pPr>
              <w:pStyle w:val="TableText"/>
            </w:pPr>
            <w:r>
              <w:t>Stack</w:t>
            </w:r>
          </w:p>
        </w:tc>
        <w:tc>
          <w:tcPr>
            <w:tcW w:w="7360" w:type="dxa"/>
            <w:tcBorders>
              <w:bottom w:val="single" w:sz="4" w:space="0" w:color="C9D1D6"/>
            </w:tcBorders>
            <w:shd w:val="clear" w:color="auto" w:fill="F3F7F5"/>
            <w:tcMar>
              <w:top w:w="55" w:type="dxa"/>
              <w:left w:w="90" w:type="dxa"/>
              <w:bottom w:w="55" w:type="dxa"/>
              <w:right w:w="90" w:type="dxa"/>
            </w:tcMar>
          </w:tcPr>
          <w:p w14:paraId="06815875" w14:textId="77777777" w:rsidR="00C04D97" w:rsidRDefault="00D65B5A">
            <w:pPr>
              <w:pStyle w:val="TableText"/>
            </w:pPr>
            <w:r>
              <w:t>TypeScript, Next.js App Router, React 19, Better Auth, Drizzle ORM, Bun runtime</w:t>
            </w:r>
          </w:p>
        </w:tc>
      </w:tr>
      <w:tr w:rsidR="00C04D97" w14:paraId="17B39851" w14:textId="77777777">
        <w:trPr>
          <w:cantSplit/>
          <w:jc w:val="center"/>
        </w:trPr>
        <w:tc>
          <w:tcPr>
            <w:tcW w:w="2000" w:type="dxa"/>
            <w:tcBorders>
              <w:bottom w:val="single" w:sz="4" w:space="0" w:color="C9D1D6"/>
            </w:tcBorders>
            <w:tcMar>
              <w:top w:w="55" w:type="dxa"/>
              <w:left w:w="90" w:type="dxa"/>
              <w:bottom w:w="55" w:type="dxa"/>
              <w:right w:w="90" w:type="dxa"/>
            </w:tcMar>
          </w:tcPr>
          <w:p w14:paraId="33817557" w14:textId="77777777" w:rsidR="00C04D97" w:rsidRDefault="00D65B5A">
            <w:pPr>
              <w:pStyle w:val="TableText"/>
            </w:pPr>
            <w:r>
              <w:t>Database</w:t>
            </w:r>
          </w:p>
        </w:tc>
        <w:tc>
          <w:tcPr>
            <w:tcW w:w="7360" w:type="dxa"/>
            <w:tcBorders>
              <w:bottom w:val="single" w:sz="4" w:space="0" w:color="C9D1D6"/>
            </w:tcBorders>
            <w:tcMar>
              <w:top w:w="55" w:type="dxa"/>
              <w:left w:w="90" w:type="dxa"/>
              <w:bottom w:w="55" w:type="dxa"/>
              <w:right w:w="90" w:type="dxa"/>
            </w:tcMar>
          </w:tcPr>
          <w:p w14:paraId="087F5384" w14:textId="77777777" w:rsidR="00C04D97" w:rsidRDefault="00D65B5A">
            <w:pPr>
              <w:pStyle w:val="TableText"/>
            </w:pPr>
            <w:r>
              <w:t xml:space="preserve">PostgreSQL with PostGIS; schema changes only through Drizzle migrations; </w:t>
            </w:r>
            <w:r>
              <w:rPr>
                <w:rFonts w:ascii="Consolas" w:eastAsia="Consolas" w:hAnsi="Consolas"/>
                <w:color w:val="0B6E4F"/>
                <w:sz w:val="16"/>
              </w:rPr>
              <w:t>pgvector</w:t>
            </w:r>
            <w:r>
              <w:t xml:space="preserve"> is not used (embeddings are stored as JSON and compared in the application)</w:t>
            </w:r>
          </w:p>
        </w:tc>
      </w:tr>
      <w:tr w:rsidR="00C04D97" w14:paraId="6F010C5F" w14:textId="77777777">
        <w:trPr>
          <w:cantSplit/>
          <w:jc w:val="center"/>
        </w:trPr>
        <w:tc>
          <w:tcPr>
            <w:tcW w:w="2000" w:type="dxa"/>
            <w:tcBorders>
              <w:bottom w:val="single" w:sz="4" w:space="0" w:color="C9D1D6"/>
            </w:tcBorders>
            <w:shd w:val="clear" w:color="auto" w:fill="F3F7F5"/>
            <w:tcMar>
              <w:top w:w="55" w:type="dxa"/>
              <w:left w:w="90" w:type="dxa"/>
              <w:bottom w:w="55" w:type="dxa"/>
              <w:right w:w="90" w:type="dxa"/>
            </w:tcMar>
          </w:tcPr>
          <w:p w14:paraId="5FE71917" w14:textId="77777777" w:rsidR="00C04D97" w:rsidRDefault="00D65B5A">
            <w:pPr>
              <w:pStyle w:val="TableText"/>
            </w:pPr>
            <w:r>
              <w:t>Security</w:t>
            </w:r>
          </w:p>
        </w:tc>
        <w:tc>
          <w:tcPr>
            <w:tcW w:w="7360" w:type="dxa"/>
            <w:tcBorders>
              <w:bottom w:val="single" w:sz="4" w:space="0" w:color="C9D1D6"/>
            </w:tcBorders>
            <w:shd w:val="clear" w:color="auto" w:fill="F3F7F5"/>
            <w:tcMar>
              <w:top w:w="55" w:type="dxa"/>
              <w:left w:w="90" w:type="dxa"/>
              <w:bottom w:w="55" w:type="dxa"/>
              <w:right w:w="90" w:type="dxa"/>
            </w:tcMar>
          </w:tcPr>
          <w:p w14:paraId="3FBA7400" w14:textId="77777777" w:rsidR="00C04D97" w:rsidRDefault="00D65B5A">
            <w:pPr>
              <w:pStyle w:val="TableText"/>
            </w:pPr>
            <w:r>
              <w:t>Secrets only in environment variables; production refuses to start without auth secret and URL</w:t>
            </w:r>
          </w:p>
        </w:tc>
      </w:tr>
      <w:tr w:rsidR="00C04D97" w14:paraId="138BF024" w14:textId="77777777">
        <w:trPr>
          <w:cantSplit/>
          <w:jc w:val="center"/>
        </w:trPr>
        <w:tc>
          <w:tcPr>
            <w:tcW w:w="2000" w:type="dxa"/>
            <w:tcBorders>
              <w:bottom w:val="single" w:sz="4" w:space="0" w:color="C9D1D6"/>
            </w:tcBorders>
            <w:tcMar>
              <w:top w:w="55" w:type="dxa"/>
              <w:left w:w="90" w:type="dxa"/>
              <w:bottom w:w="55" w:type="dxa"/>
              <w:right w:w="90" w:type="dxa"/>
            </w:tcMar>
          </w:tcPr>
          <w:p w14:paraId="164499B1" w14:textId="77777777" w:rsidR="00C04D97" w:rsidRDefault="00D65B5A">
            <w:pPr>
              <w:pStyle w:val="TableText"/>
            </w:pPr>
            <w:r>
              <w:t>Performance</w:t>
            </w:r>
          </w:p>
        </w:tc>
        <w:tc>
          <w:tcPr>
            <w:tcW w:w="7360" w:type="dxa"/>
            <w:tcBorders>
              <w:bottom w:val="single" w:sz="4" w:space="0" w:color="C9D1D6"/>
            </w:tcBorders>
            <w:tcMar>
              <w:top w:w="55" w:type="dxa"/>
              <w:left w:w="90" w:type="dxa"/>
              <w:bottom w:w="55" w:type="dxa"/>
              <w:right w:w="90" w:type="dxa"/>
            </w:tcMar>
          </w:tcPr>
          <w:p w14:paraId="60C8D478" w14:textId="77777777" w:rsidR="00C04D97" w:rsidRDefault="00D65B5A">
            <w:pPr>
              <w:pStyle w:val="TableText"/>
            </w:pPr>
            <w:r>
              <w:t>Aggregations capped at 30,000 rows; list endpoints paginated</w:t>
            </w:r>
          </w:p>
        </w:tc>
      </w:tr>
      <w:tr w:rsidR="00C04D97" w14:paraId="4B972035" w14:textId="77777777">
        <w:trPr>
          <w:cantSplit/>
          <w:jc w:val="center"/>
        </w:trPr>
        <w:tc>
          <w:tcPr>
            <w:tcW w:w="2000" w:type="dxa"/>
            <w:tcBorders>
              <w:bottom w:val="single" w:sz="4" w:space="0" w:color="C9D1D6"/>
            </w:tcBorders>
            <w:shd w:val="clear" w:color="auto" w:fill="F3F7F5"/>
            <w:tcMar>
              <w:top w:w="55" w:type="dxa"/>
              <w:left w:w="90" w:type="dxa"/>
              <w:bottom w:w="55" w:type="dxa"/>
              <w:right w:w="90" w:type="dxa"/>
            </w:tcMar>
          </w:tcPr>
          <w:p w14:paraId="7A8841CF" w14:textId="77777777" w:rsidR="00C04D97" w:rsidRDefault="00D65B5A">
            <w:pPr>
              <w:pStyle w:val="TableText"/>
            </w:pPr>
            <w:r>
              <w:t>Integration</w:t>
            </w:r>
          </w:p>
        </w:tc>
        <w:tc>
          <w:tcPr>
            <w:tcW w:w="7360" w:type="dxa"/>
            <w:tcBorders>
              <w:bottom w:val="single" w:sz="4" w:space="0" w:color="C9D1D6"/>
            </w:tcBorders>
            <w:shd w:val="clear" w:color="auto" w:fill="F3F7F5"/>
            <w:tcMar>
              <w:top w:w="55" w:type="dxa"/>
              <w:left w:w="90" w:type="dxa"/>
              <w:bottom w:w="55" w:type="dxa"/>
              <w:right w:w="90" w:type="dxa"/>
            </w:tcMar>
          </w:tcPr>
          <w:p w14:paraId="58518CE5" w14:textId="77777777" w:rsidR="00C04D97" w:rsidRDefault="00D65B5A">
            <w:pPr>
              <w:pStyle w:val="TableText"/>
            </w:pPr>
            <w:r>
              <w:t>ABEMIS is read-only; one endpoint; one API key</w:t>
            </w:r>
          </w:p>
        </w:tc>
      </w:tr>
      <w:tr w:rsidR="00C04D97" w14:paraId="4D5FE2F6" w14:textId="77777777">
        <w:trPr>
          <w:cantSplit/>
          <w:jc w:val="center"/>
        </w:trPr>
        <w:tc>
          <w:tcPr>
            <w:tcW w:w="2000" w:type="dxa"/>
            <w:tcBorders>
              <w:bottom w:val="single" w:sz="4" w:space="0" w:color="C9D1D6"/>
            </w:tcBorders>
            <w:tcMar>
              <w:top w:w="55" w:type="dxa"/>
              <w:left w:w="90" w:type="dxa"/>
              <w:bottom w:w="55" w:type="dxa"/>
              <w:right w:w="90" w:type="dxa"/>
            </w:tcMar>
          </w:tcPr>
          <w:p w14:paraId="7FBB641F" w14:textId="77777777" w:rsidR="00C04D97" w:rsidRDefault="00D65B5A">
            <w:pPr>
              <w:pStyle w:val="TableText"/>
            </w:pPr>
            <w:r>
              <w:t>Scheduling</w:t>
            </w:r>
          </w:p>
        </w:tc>
        <w:tc>
          <w:tcPr>
            <w:tcW w:w="7360" w:type="dxa"/>
            <w:tcBorders>
              <w:bottom w:val="single" w:sz="4" w:space="0" w:color="C9D1D6"/>
            </w:tcBorders>
            <w:tcMar>
              <w:top w:w="55" w:type="dxa"/>
              <w:left w:w="90" w:type="dxa"/>
              <w:bottom w:w="55" w:type="dxa"/>
              <w:right w:w="90" w:type="dxa"/>
            </w:tcMar>
          </w:tcPr>
          <w:p w14:paraId="52FCF56B" w14:textId="77777777" w:rsidR="00C04D97" w:rsidRDefault="00D65B5A">
            <w:pPr>
              <w:pStyle w:val="TableText"/>
            </w:pPr>
            <w:r>
              <w:t>Schedules run in the application process; jobs execute through the database queue</w:t>
            </w:r>
          </w:p>
        </w:tc>
      </w:tr>
    </w:tbl>
    <w:p w14:paraId="7292D014" w14:textId="77777777" w:rsidR="00C04D97" w:rsidRDefault="00C04D97">
      <w:pPr>
        <w:spacing w:after="80" w:line="144" w:lineRule="auto"/>
      </w:pPr>
    </w:p>
    <w:p w14:paraId="054591DF" w14:textId="77777777" w:rsidR="00C04D97" w:rsidRDefault="00D65B5A">
      <w:pPr>
        <w:pStyle w:val="Heading2"/>
      </w:pPr>
      <w:bookmarkStart w:id="121" w:name="_Toc243174433"/>
      <w:r>
        <w:t>6.3 Environmental Constraints</w:t>
      </w:r>
      <w:bookmarkEnd w:id="121"/>
    </w:p>
    <w:p w14:paraId="58F9BC33" w14:textId="77777777" w:rsidR="00C04D97" w:rsidRDefault="00D65B5A">
      <w:pPr>
        <w:pStyle w:val="ListBullet"/>
      </w:pPr>
      <w:r>
        <w:rPr>
          <w:b/>
        </w:rPr>
        <w:t>Hardware:</w:t>
      </w:r>
      <w:r>
        <w:t xml:space="preserve"> a Linux host able to run Docker, PostgreSQL, and MinIO; ffmpeg is bundled in the application image.</w:t>
      </w:r>
    </w:p>
    <w:p w14:paraId="7FB5E676" w14:textId="77777777" w:rsidR="00C04D97" w:rsidRDefault="00D65B5A">
      <w:pPr>
        <w:pStyle w:val="ListBullet"/>
      </w:pPr>
      <w:r>
        <w:rPr>
          <w:b/>
        </w:rPr>
        <w:t>Software:</w:t>
      </w:r>
      <w:r>
        <w:t xml:space="preserve"> Docker with an external network shared with the other services; nginx with Let's Encrypt certificates.</w:t>
      </w:r>
    </w:p>
    <w:p w14:paraId="00573954" w14:textId="77777777" w:rsidR="00C04D97" w:rsidRDefault="00D65B5A">
      <w:pPr>
        <w:pStyle w:val="ListBullet"/>
      </w:pPr>
      <w:r>
        <w:rPr>
          <w:b/>
        </w:rPr>
        <w:t>Network:</w:t>
      </w:r>
      <w:r>
        <w:t xml:space="preserve"> outbound HTTPS to ABEMIS, the SMS gateway, the SMTP server, AI providers, and (for the browser) GeoServer.</w:t>
      </w:r>
    </w:p>
    <w:p w14:paraId="2D3EF3C1" w14:textId="77777777" w:rsidR="00C04D97" w:rsidRDefault="00D65B5A">
      <w:pPr>
        <w:pStyle w:val="ListBullet"/>
      </w:pPr>
      <w:r>
        <w:rPr>
          <w:b/>
        </w:rPr>
        <w:t>Time:</w:t>
      </w:r>
      <w:r>
        <w:t xml:space="preserve"> schedules assume the Asia/Manila time zone.</w:t>
      </w:r>
    </w:p>
    <w:p w14:paraId="6319FB58" w14:textId="77777777" w:rsidR="00C04D97" w:rsidRDefault="00D65B5A">
      <w:pPr>
        <w:pStyle w:val="Heading2"/>
      </w:pPr>
      <w:bookmarkStart w:id="122" w:name="_Toc243174434"/>
      <w:r>
        <w:t>6.4 Operational Constraints</w:t>
      </w:r>
      <w:bookmarkEnd w:id="122"/>
    </w:p>
    <w:p w14:paraId="76CC4B16" w14:textId="77777777" w:rsidR="00C04D97" w:rsidRDefault="00D65B5A">
      <w:pPr>
        <w:pStyle w:val="ListBullet"/>
      </w:pPr>
      <w:r>
        <w:t>Staff must assign region and program to each moderator; otherwise the moderator sees no project data.</w:t>
      </w:r>
    </w:p>
    <w:p w14:paraId="16698F52" w14:textId="77777777" w:rsidR="00C04D97" w:rsidRDefault="00D65B5A">
      <w:pPr>
        <w:pStyle w:val="ListBullet"/>
      </w:pPr>
      <w:r>
        <w:t>Voice, managerial AI, and the AI assistant require environment settings and, for voice, extra services.</w:t>
      </w:r>
    </w:p>
    <w:p w14:paraId="6AABE7DF" w14:textId="77777777" w:rsidR="00C04D97" w:rsidRDefault="00D65B5A">
      <w:pPr>
        <w:pStyle w:val="ListBullet"/>
      </w:pPr>
      <w:r>
        <w:t>Database and object-storage backups are an operational responsibility outside the application.</w:t>
      </w:r>
    </w:p>
    <w:p w14:paraId="5FEB40DC" w14:textId="77777777" w:rsidR="00C04D97" w:rsidRDefault="00D65B5A">
      <w:pPr>
        <w:pStyle w:val="ListBullet"/>
      </w:pPr>
      <w:r>
        <w:t>Moderation capacity must match the 72-hour standard; the system reminds but cannot staff.</w:t>
      </w:r>
    </w:p>
    <w:p w14:paraId="5F241282" w14:textId="77777777" w:rsidR="00C04D97" w:rsidRDefault="00D65B5A">
      <w:pPr>
        <w:pStyle w:val="Heading2"/>
      </w:pPr>
      <w:bookmarkStart w:id="123" w:name="_Toc243174435"/>
      <w:r>
        <w:lastRenderedPageBreak/>
        <w:t>6.5 Assumptions</w:t>
      </w:r>
      <w:bookmarkEnd w:id="123"/>
    </w:p>
    <w:tbl>
      <w:tblPr>
        <w:tblW w:w="9360" w:type="dxa"/>
        <w:jc w:val="center"/>
        <w:tblLayout w:type="fixed"/>
        <w:tblLook w:val="04A0" w:firstRow="1" w:lastRow="0" w:firstColumn="1" w:lastColumn="0" w:noHBand="0" w:noVBand="1"/>
      </w:tblPr>
      <w:tblGrid>
        <w:gridCol w:w="2200"/>
        <w:gridCol w:w="7160"/>
      </w:tblGrid>
      <w:tr w:rsidR="00C04D97" w14:paraId="48760E70" w14:textId="77777777">
        <w:trPr>
          <w:tblHeader/>
          <w:jc w:val="center"/>
        </w:trPr>
        <w:tc>
          <w:tcPr>
            <w:tcW w:w="2200" w:type="dxa"/>
            <w:shd w:val="clear" w:color="auto" w:fill="1B5E3A"/>
            <w:tcMar>
              <w:top w:w="70" w:type="dxa"/>
              <w:left w:w="90" w:type="dxa"/>
              <w:bottom w:w="70" w:type="dxa"/>
              <w:right w:w="90" w:type="dxa"/>
            </w:tcMar>
          </w:tcPr>
          <w:p w14:paraId="05E6F639" w14:textId="77777777" w:rsidR="00C04D97" w:rsidRDefault="00D65B5A">
            <w:pPr>
              <w:pStyle w:val="TableText"/>
              <w:keepNext/>
            </w:pPr>
            <w:r>
              <w:rPr>
                <w:b/>
                <w:color w:val="FFFFFF"/>
              </w:rPr>
              <w:t>Group</w:t>
            </w:r>
          </w:p>
        </w:tc>
        <w:tc>
          <w:tcPr>
            <w:tcW w:w="7160" w:type="dxa"/>
            <w:shd w:val="clear" w:color="auto" w:fill="1B5E3A"/>
            <w:tcMar>
              <w:top w:w="70" w:type="dxa"/>
              <w:left w:w="90" w:type="dxa"/>
              <w:bottom w:w="70" w:type="dxa"/>
              <w:right w:w="90" w:type="dxa"/>
            </w:tcMar>
          </w:tcPr>
          <w:p w14:paraId="088098E4" w14:textId="77777777" w:rsidR="00C04D97" w:rsidRDefault="00D65B5A">
            <w:pPr>
              <w:pStyle w:val="TableText"/>
              <w:keepNext/>
            </w:pPr>
            <w:r>
              <w:rPr>
                <w:b/>
                <w:color w:val="FFFFFF"/>
              </w:rPr>
              <w:t>Assumption</w:t>
            </w:r>
          </w:p>
        </w:tc>
      </w:tr>
      <w:tr w:rsidR="00C04D97" w14:paraId="31E5B5D6" w14:textId="77777777">
        <w:trPr>
          <w:cantSplit/>
          <w:jc w:val="center"/>
        </w:trPr>
        <w:tc>
          <w:tcPr>
            <w:tcW w:w="2200" w:type="dxa"/>
            <w:tcBorders>
              <w:bottom w:val="single" w:sz="4" w:space="0" w:color="C9D1D6"/>
            </w:tcBorders>
            <w:tcMar>
              <w:top w:w="55" w:type="dxa"/>
              <w:left w:w="90" w:type="dxa"/>
              <w:bottom w:w="55" w:type="dxa"/>
              <w:right w:w="90" w:type="dxa"/>
            </w:tcMar>
          </w:tcPr>
          <w:p w14:paraId="7414AD96" w14:textId="77777777" w:rsidR="00C04D97" w:rsidRDefault="00D65B5A">
            <w:pPr>
              <w:pStyle w:val="TableText"/>
              <w:keepNext/>
            </w:pPr>
            <w:r>
              <w:t>Infrastructure</w:t>
            </w:r>
          </w:p>
        </w:tc>
        <w:tc>
          <w:tcPr>
            <w:tcW w:w="7160" w:type="dxa"/>
            <w:tcBorders>
              <w:bottom w:val="single" w:sz="4" w:space="0" w:color="C9D1D6"/>
            </w:tcBorders>
            <w:tcMar>
              <w:top w:w="55" w:type="dxa"/>
              <w:left w:w="90" w:type="dxa"/>
              <w:bottom w:w="55" w:type="dxa"/>
              <w:right w:w="90" w:type="dxa"/>
            </w:tcMar>
          </w:tcPr>
          <w:p w14:paraId="58543798" w14:textId="77777777" w:rsidR="00C04D97" w:rsidRDefault="00D65B5A">
            <w:pPr>
              <w:pStyle w:val="TableText"/>
              <w:keepNext/>
            </w:pPr>
            <w:r>
              <w:t>PostgreSQL, MinIO, and nginx are provisioned, monitored, and backed up by BAFE or its host.</w:t>
            </w:r>
          </w:p>
        </w:tc>
      </w:tr>
      <w:tr w:rsidR="00C04D97" w14:paraId="747DC5A4"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547D90A2" w14:textId="77777777" w:rsidR="00C04D97" w:rsidRDefault="00D65B5A">
            <w:pPr>
              <w:pStyle w:val="TableText"/>
            </w:pPr>
            <w:r>
              <w:t>Users and organization</w:t>
            </w:r>
          </w:p>
        </w:tc>
        <w:tc>
          <w:tcPr>
            <w:tcW w:w="7160" w:type="dxa"/>
            <w:tcBorders>
              <w:bottom w:val="single" w:sz="4" w:space="0" w:color="C9D1D6"/>
            </w:tcBorders>
            <w:shd w:val="clear" w:color="auto" w:fill="F3F7F5"/>
            <w:tcMar>
              <w:top w:w="55" w:type="dxa"/>
              <w:left w:w="90" w:type="dxa"/>
              <w:bottom w:w="55" w:type="dxa"/>
              <w:right w:w="90" w:type="dxa"/>
            </w:tcMar>
          </w:tcPr>
          <w:p w14:paraId="70227209" w14:textId="77777777" w:rsidR="00C04D97" w:rsidRDefault="00D65B5A">
            <w:pPr>
              <w:pStyle w:val="TableText"/>
            </w:pPr>
            <w:r>
              <w:t>BAFE appoints administrators and moderators and maintains their assignments; citizens can use a modern browser or SMS.</w:t>
            </w:r>
          </w:p>
        </w:tc>
      </w:tr>
      <w:tr w:rsidR="00C04D97" w14:paraId="05BB8AB8" w14:textId="77777777">
        <w:trPr>
          <w:cantSplit/>
          <w:jc w:val="center"/>
        </w:trPr>
        <w:tc>
          <w:tcPr>
            <w:tcW w:w="2200" w:type="dxa"/>
            <w:tcBorders>
              <w:bottom w:val="single" w:sz="4" w:space="0" w:color="C9D1D6"/>
            </w:tcBorders>
            <w:tcMar>
              <w:top w:w="55" w:type="dxa"/>
              <w:left w:w="90" w:type="dxa"/>
              <w:bottom w:w="55" w:type="dxa"/>
              <w:right w:w="90" w:type="dxa"/>
            </w:tcMar>
          </w:tcPr>
          <w:p w14:paraId="181426E2" w14:textId="77777777" w:rsidR="00C04D97" w:rsidRDefault="00D65B5A">
            <w:pPr>
              <w:pStyle w:val="TableText"/>
            </w:pPr>
            <w:r>
              <w:t>Data and workflow</w:t>
            </w:r>
          </w:p>
        </w:tc>
        <w:tc>
          <w:tcPr>
            <w:tcW w:w="7160" w:type="dxa"/>
            <w:tcBorders>
              <w:bottom w:val="single" w:sz="4" w:space="0" w:color="C9D1D6"/>
            </w:tcBorders>
            <w:tcMar>
              <w:top w:w="55" w:type="dxa"/>
              <w:left w:w="90" w:type="dxa"/>
              <w:bottom w:w="55" w:type="dxa"/>
              <w:right w:w="90" w:type="dxa"/>
            </w:tcMar>
          </w:tcPr>
          <w:p w14:paraId="58245AC8" w14:textId="77777777" w:rsidR="00C04D97" w:rsidRDefault="00D65B5A">
            <w:pPr>
              <w:pStyle w:val="TableText"/>
            </w:pPr>
            <w:r>
              <w:t>ABEMIS stays the system of record; INFRA Watch is refreshed rather than edited; data-quality findings are fixed in ABEMIS.</w:t>
            </w:r>
          </w:p>
        </w:tc>
      </w:tr>
      <w:tr w:rsidR="00C04D97" w14:paraId="2CC50AE9"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06C56314" w14:textId="77777777" w:rsidR="00C04D97" w:rsidRDefault="00D65B5A">
            <w:pPr>
              <w:pStyle w:val="TableText"/>
            </w:pPr>
            <w:r>
              <w:t>Integration</w:t>
            </w:r>
          </w:p>
        </w:tc>
        <w:tc>
          <w:tcPr>
            <w:tcW w:w="7160" w:type="dxa"/>
            <w:tcBorders>
              <w:bottom w:val="single" w:sz="4" w:space="0" w:color="C9D1D6"/>
            </w:tcBorders>
            <w:shd w:val="clear" w:color="auto" w:fill="F3F7F5"/>
            <w:tcMar>
              <w:top w:w="55" w:type="dxa"/>
              <w:left w:w="90" w:type="dxa"/>
              <w:bottom w:w="55" w:type="dxa"/>
              <w:right w:w="90" w:type="dxa"/>
            </w:tcMar>
          </w:tcPr>
          <w:p w14:paraId="5D76AC83" w14:textId="77777777" w:rsidR="00C04D97" w:rsidRDefault="00D65B5A">
            <w:pPr>
              <w:pStyle w:val="TableText"/>
            </w:pPr>
            <w:r>
              <w:t>ABEMIS, SMS gateway, SMTP, and AI providers keep their current interfaces and credentials remain valid.</w:t>
            </w:r>
          </w:p>
        </w:tc>
      </w:tr>
      <w:tr w:rsidR="00C04D97" w14:paraId="087F7579" w14:textId="77777777">
        <w:trPr>
          <w:cantSplit/>
          <w:jc w:val="center"/>
        </w:trPr>
        <w:tc>
          <w:tcPr>
            <w:tcW w:w="2200" w:type="dxa"/>
            <w:tcBorders>
              <w:bottom w:val="single" w:sz="4" w:space="0" w:color="C9D1D6"/>
            </w:tcBorders>
            <w:tcMar>
              <w:top w:w="55" w:type="dxa"/>
              <w:left w:w="90" w:type="dxa"/>
              <w:bottom w:w="55" w:type="dxa"/>
              <w:right w:w="90" w:type="dxa"/>
            </w:tcMar>
          </w:tcPr>
          <w:p w14:paraId="1E406703" w14:textId="77777777" w:rsidR="00C04D97" w:rsidRDefault="00D65B5A">
            <w:pPr>
              <w:pStyle w:val="TableText"/>
            </w:pPr>
            <w:r>
              <w:t>Security</w:t>
            </w:r>
          </w:p>
        </w:tc>
        <w:tc>
          <w:tcPr>
            <w:tcW w:w="7160" w:type="dxa"/>
            <w:tcBorders>
              <w:bottom w:val="single" w:sz="4" w:space="0" w:color="C9D1D6"/>
            </w:tcBorders>
            <w:tcMar>
              <w:top w:w="55" w:type="dxa"/>
              <w:left w:w="90" w:type="dxa"/>
              <w:bottom w:w="55" w:type="dxa"/>
              <w:right w:w="90" w:type="dxa"/>
            </w:tcMar>
          </w:tcPr>
          <w:p w14:paraId="27BC93D1" w14:textId="77777777" w:rsidR="00C04D97" w:rsidRDefault="00D65B5A">
            <w:pPr>
              <w:pStyle w:val="TableText"/>
            </w:pPr>
            <w:r>
              <w:t>TLS is terminated at nginx; the application is reachable from the internet only through it.</w:t>
            </w:r>
          </w:p>
        </w:tc>
      </w:tr>
    </w:tbl>
    <w:p w14:paraId="1CCA4D72" w14:textId="77777777" w:rsidR="00C04D97" w:rsidRDefault="00C04D97">
      <w:pPr>
        <w:spacing w:after="80" w:line="144" w:lineRule="auto"/>
      </w:pPr>
    </w:p>
    <w:p w14:paraId="1809C185" w14:textId="77777777" w:rsidR="00C04D97" w:rsidRDefault="00D65B5A">
      <w:pPr>
        <w:pStyle w:val="Heading2"/>
      </w:pPr>
      <w:bookmarkStart w:id="124" w:name="_Toc243174436"/>
      <w:r>
        <w:t>6.6 Dependencies</w:t>
      </w:r>
      <w:bookmarkEnd w:id="124"/>
    </w:p>
    <w:tbl>
      <w:tblPr>
        <w:tblW w:w="9360" w:type="dxa"/>
        <w:jc w:val="center"/>
        <w:tblLayout w:type="fixed"/>
        <w:tblLook w:val="04A0" w:firstRow="1" w:lastRow="0" w:firstColumn="1" w:lastColumn="0" w:noHBand="0" w:noVBand="1"/>
      </w:tblPr>
      <w:tblGrid>
        <w:gridCol w:w="2600"/>
        <w:gridCol w:w="6760"/>
      </w:tblGrid>
      <w:tr w:rsidR="00C04D97" w14:paraId="5C46940A" w14:textId="77777777">
        <w:trPr>
          <w:tblHeader/>
          <w:jc w:val="center"/>
        </w:trPr>
        <w:tc>
          <w:tcPr>
            <w:tcW w:w="2600" w:type="dxa"/>
            <w:shd w:val="clear" w:color="auto" w:fill="1B5E3A"/>
            <w:tcMar>
              <w:top w:w="70" w:type="dxa"/>
              <w:left w:w="90" w:type="dxa"/>
              <w:bottom w:w="70" w:type="dxa"/>
              <w:right w:w="90" w:type="dxa"/>
            </w:tcMar>
          </w:tcPr>
          <w:p w14:paraId="4951BA25" w14:textId="77777777" w:rsidR="00C04D97" w:rsidRDefault="00D65B5A">
            <w:pPr>
              <w:pStyle w:val="TableText"/>
              <w:keepNext/>
            </w:pPr>
            <w:r>
              <w:rPr>
                <w:b/>
                <w:color w:val="FFFFFF"/>
              </w:rPr>
              <w:t>Dependency</w:t>
            </w:r>
          </w:p>
        </w:tc>
        <w:tc>
          <w:tcPr>
            <w:tcW w:w="6760" w:type="dxa"/>
            <w:shd w:val="clear" w:color="auto" w:fill="1B5E3A"/>
            <w:tcMar>
              <w:top w:w="70" w:type="dxa"/>
              <w:left w:w="90" w:type="dxa"/>
              <w:bottom w:w="70" w:type="dxa"/>
              <w:right w:w="90" w:type="dxa"/>
            </w:tcMar>
          </w:tcPr>
          <w:p w14:paraId="5F5F0B6F" w14:textId="77777777" w:rsidR="00C04D97" w:rsidRDefault="00D65B5A">
            <w:pPr>
              <w:pStyle w:val="TableText"/>
              <w:keepNext/>
            </w:pPr>
            <w:r>
              <w:rPr>
                <w:b/>
                <w:color w:val="FFFFFF"/>
              </w:rPr>
              <w:t>Impact if unavailable</w:t>
            </w:r>
          </w:p>
        </w:tc>
      </w:tr>
      <w:tr w:rsidR="00C04D97" w14:paraId="765C76BC" w14:textId="77777777">
        <w:trPr>
          <w:cantSplit/>
          <w:jc w:val="center"/>
        </w:trPr>
        <w:tc>
          <w:tcPr>
            <w:tcW w:w="2600" w:type="dxa"/>
            <w:tcBorders>
              <w:bottom w:val="single" w:sz="4" w:space="0" w:color="C9D1D6"/>
            </w:tcBorders>
            <w:tcMar>
              <w:top w:w="55" w:type="dxa"/>
              <w:left w:w="90" w:type="dxa"/>
              <w:bottom w:w="55" w:type="dxa"/>
              <w:right w:w="90" w:type="dxa"/>
            </w:tcMar>
          </w:tcPr>
          <w:p w14:paraId="1AAA20FF" w14:textId="77777777" w:rsidR="00C04D97" w:rsidRDefault="00D65B5A">
            <w:pPr>
              <w:pStyle w:val="TableText"/>
              <w:keepNext/>
            </w:pPr>
            <w:r>
              <w:t>ABEMIS API</w:t>
            </w:r>
          </w:p>
        </w:tc>
        <w:tc>
          <w:tcPr>
            <w:tcW w:w="6760" w:type="dxa"/>
            <w:tcBorders>
              <w:bottom w:val="single" w:sz="4" w:space="0" w:color="C9D1D6"/>
            </w:tcBorders>
            <w:tcMar>
              <w:top w:w="55" w:type="dxa"/>
              <w:left w:w="90" w:type="dxa"/>
              <w:bottom w:w="55" w:type="dxa"/>
              <w:right w:w="90" w:type="dxa"/>
            </w:tcMar>
          </w:tcPr>
          <w:p w14:paraId="0BC0968E" w14:textId="77777777" w:rsidR="00C04D97" w:rsidRDefault="00D65B5A">
            <w:pPr>
              <w:pStyle w:val="TableText"/>
              <w:keepNext/>
            </w:pPr>
            <w:r>
              <w:t>Public data stops refreshing; pages continue to show the last data with its sync time</w:t>
            </w:r>
          </w:p>
        </w:tc>
      </w:tr>
      <w:tr w:rsidR="00C04D97" w14:paraId="06854280" w14:textId="77777777">
        <w:trPr>
          <w:cantSplit/>
          <w:jc w:val="center"/>
        </w:trPr>
        <w:tc>
          <w:tcPr>
            <w:tcW w:w="2600" w:type="dxa"/>
            <w:tcBorders>
              <w:bottom w:val="single" w:sz="4" w:space="0" w:color="C9D1D6"/>
            </w:tcBorders>
            <w:shd w:val="clear" w:color="auto" w:fill="F3F7F5"/>
            <w:tcMar>
              <w:top w:w="55" w:type="dxa"/>
              <w:left w:w="90" w:type="dxa"/>
              <w:bottom w:w="55" w:type="dxa"/>
              <w:right w:w="90" w:type="dxa"/>
            </w:tcMar>
          </w:tcPr>
          <w:p w14:paraId="5444107E" w14:textId="77777777" w:rsidR="00C04D97" w:rsidRDefault="00D65B5A">
            <w:pPr>
              <w:pStyle w:val="TableText"/>
            </w:pPr>
            <w:r>
              <w:t>PostgreSQL</w:t>
            </w:r>
          </w:p>
        </w:tc>
        <w:tc>
          <w:tcPr>
            <w:tcW w:w="6760" w:type="dxa"/>
            <w:tcBorders>
              <w:bottom w:val="single" w:sz="4" w:space="0" w:color="C9D1D6"/>
            </w:tcBorders>
            <w:shd w:val="clear" w:color="auto" w:fill="F3F7F5"/>
            <w:tcMar>
              <w:top w:w="55" w:type="dxa"/>
              <w:left w:w="90" w:type="dxa"/>
              <w:bottom w:w="55" w:type="dxa"/>
              <w:right w:w="90" w:type="dxa"/>
            </w:tcMar>
          </w:tcPr>
          <w:p w14:paraId="523997E6" w14:textId="77777777" w:rsidR="00C04D97" w:rsidRDefault="00D65B5A">
            <w:pPr>
              <w:pStyle w:val="TableText"/>
            </w:pPr>
            <w:r>
              <w:t>System unavailable</w:t>
            </w:r>
          </w:p>
        </w:tc>
      </w:tr>
      <w:tr w:rsidR="00C04D97" w14:paraId="21A56D64" w14:textId="77777777">
        <w:trPr>
          <w:cantSplit/>
          <w:jc w:val="center"/>
        </w:trPr>
        <w:tc>
          <w:tcPr>
            <w:tcW w:w="2600" w:type="dxa"/>
            <w:tcBorders>
              <w:bottom w:val="single" w:sz="4" w:space="0" w:color="C9D1D6"/>
            </w:tcBorders>
            <w:tcMar>
              <w:top w:w="55" w:type="dxa"/>
              <w:left w:w="90" w:type="dxa"/>
              <w:bottom w:w="55" w:type="dxa"/>
              <w:right w:w="90" w:type="dxa"/>
            </w:tcMar>
          </w:tcPr>
          <w:p w14:paraId="4154EA36" w14:textId="77777777" w:rsidR="00C04D97" w:rsidRDefault="00D65B5A">
            <w:pPr>
              <w:pStyle w:val="TableText"/>
            </w:pPr>
            <w:r>
              <w:t>MinIO</w:t>
            </w:r>
          </w:p>
        </w:tc>
        <w:tc>
          <w:tcPr>
            <w:tcW w:w="6760" w:type="dxa"/>
            <w:tcBorders>
              <w:bottom w:val="single" w:sz="4" w:space="0" w:color="C9D1D6"/>
            </w:tcBorders>
            <w:tcMar>
              <w:top w:w="55" w:type="dxa"/>
              <w:left w:w="90" w:type="dxa"/>
              <w:bottom w:w="55" w:type="dxa"/>
              <w:right w:w="90" w:type="dxa"/>
            </w:tcMar>
          </w:tcPr>
          <w:p w14:paraId="71A9FEEB" w14:textId="77777777" w:rsidR="00C04D97" w:rsidRDefault="00D65B5A">
            <w:pPr>
              <w:pStyle w:val="TableText"/>
            </w:pPr>
            <w:r>
              <w:t>Uploads and media views fail (or fall back to local storage); text content continues</w:t>
            </w:r>
          </w:p>
        </w:tc>
      </w:tr>
      <w:tr w:rsidR="00C04D97" w14:paraId="528F4590" w14:textId="77777777">
        <w:trPr>
          <w:cantSplit/>
          <w:jc w:val="center"/>
        </w:trPr>
        <w:tc>
          <w:tcPr>
            <w:tcW w:w="2600" w:type="dxa"/>
            <w:tcBorders>
              <w:bottom w:val="single" w:sz="4" w:space="0" w:color="C9D1D6"/>
            </w:tcBorders>
            <w:shd w:val="clear" w:color="auto" w:fill="F3F7F5"/>
            <w:tcMar>
              <w:top w:w="55" w:type="dxa"/>
              <w:left w:w="90" w:type="dxa"/>
              <w:bottom w:w="55" w:type="dxa"/>
              <w:right w:w="90" w:type="dxa"/>
            </w:tcMar>
          </w:tcPr>
          <w:p w14:paraId="62625E15" w14:textId="77777777" w:rsidR="00C04D97" w:rsidRDefault="00D65B5A">
            <w:pPr>
              <w:pStyle w:val="TableText"/>
            </w:pPr>
            <w:r>
              <w:t>SMTP server</w:t>
            </w:r>
          </w:p>
        </w:tc>
        <w:tc>
          <w:tcPr>
            <w:tcW w:w="6760" w:type="dxa"/>
            <w:tcBorders>
              <w:bottom w:val="single" w:sz="4" w:space="0" w:color="C9D1D6"/>
            </w:tcBorders>
            <w:shd w:val="clear" w:color="auto" w:fill="F3F7F5"/>
            <w:tcMar>
              <w:top w:w="55" w:type="dxa"/>
              <w:left w:w="90" w:type="dxa"/>
              <w:bottom w:w="55" w:type="dxa"/>
              <w:right w:w="90" w:type="dxa"/>
            </w:tcMar>
          </w:tcPr>
          <w:p w14:paraId="72C033C7" w14:textId="77777777" w:rsidR="00C04D97" w:rsidRDefault="00D65B5A">
            <w:pPr>
              <w:pStyle w:val="TableText"/>
            </w:pPr>
            <w:r>
              <w:t>No verification, recovery, or email notification; new accounts cannot be activated</w:t>
            </w:r>
          </w:p>
        </w:tc>
      </w:tr>
      <w:tr w:rsidR="00C04D97" w14:paraId="298D4709" w14:textId="77777777">
        <w:trPr>
          <w:cantSplit/>
          <w:jc w:val="center"/>
        </w:trPr>
        <w:tc>
          <w:tcPr>
            <w:tcW w:w="2600" w:type="dxa"/>
            <w:tcBorders>
              <w:bottom w:val="single" w:sz="4" w:space="0" w:color="C9D1D6"/>
            </w:tcBorders>
            <w:tcMar>
              <w:top w:w="55" w:type="dxa"/>
              <w:left w:w="90" w:type="dxa"/>
              <w:bottom w:w="55" w:type="dxa"/>
              <w:right w:w="90" w:type="dxa"/>
            </w:tcMar>
          </w:tcPr>
          <w:p w14:paraId="5D6C9148" w14:textId="77777777" w:rsidR="00C04D97" w:rsidRDefault="00D65B5A">
            <w:pPr>
              <w:pStyle w:val="TableText"/>
            </w:pPr>
            <w:r>
              <w:t>SMS gateway</w:t>
            </w:r>
          </w:p>
        </w:tc>
        <w:tc>
          <w:tcPr>
            <w:tcW w:w="6760" w:type="dxa"/>
            <w:tcBorders>
              <w:bottom w:val="single" w:sz="4" w:space="0" w:color="C9D1D6"/>
            </w:tcBorders>
            <w:tcMar>
              <w:top w:w="55" w:type="dxa"/>
              <w:left w:w="90" w:type="dxa"/>
              <w:bottom w:w="55" w:type="dxa"/>
              <w:right w:w="90" w:type="dxa"/>
            </w:tcMar>
          </w:tcPr>
          <w:p w14:paraId="290E6D8B" w14:textId="77777777" w:rsidR="00C04D97" w:rsidRDefault="00D65B5A">
            <w:pPr>
              <w:pStyle w:val="TableText"/>
            </w:pPr>
            <w:r>
              <w:t>No SMS replies or alerts; staff review of the feed still works</w:t>
            </w:r>
          </w:p>
        </w:tc>
      </w:tr>
      <w:tr w:rsidR="00C04D97" w14:paraId="4C5B8F78" w14:textId="77777777">
        <w:trPr>
          <w:cantSplit/>
          <w:jc w:val="center"/>
        </w:trPr>
        <w:tc>
          <w:tcPr>
            <w:tcW w:w="2600" w:type="dxa"/>
            <w:tcBorders>
              <w:bottom w:val="single" w:sz="4" w:space="0" w:color="C9D1D6"/>
            </w:tcBorders>
            <w:shd w:val="clear" w:color="auto" w:fill="F3F7F5"/>
            <w:tcMar>
              <w:top w:w="55" w:type="dxa"/>
              <w:left w:w="90" w:type="dxa"/>
              <w:bottom w:w="55" w:type="dxa"/>
              <w:right w:w="90" w:type="dxa"/>
            </w:tcMar>
          </w:tcPr>
          <w:p w14:paraId="2BEB006F" w14:textId="77777777" w:rsidR="00C04D97" w:rsidRDefault="00D65B5A">
            <w:pPr>
              <w:pStyle w:val="TableText"/>
            </w:pPr>
            <w:r>
              <w:t>AI provider</w:t>
            </w:r>
          </w:p>
        </w:tc>
        <w:tc>
          <w:tcPr>
            <w:tcW w:w="6760" w:type="dxa"/>
            <w:tcBorders>
              <w:bottom w:val="single" w:sz="4" w:space="0" w:color="C9D1D6"/>
            </w:tcBorders>
            <w:shd w:val="clear" w:color="auto" w:fill="F3F7F5"/>
            <w:tcMar>
              <w:top w:w="55" w:type="dxa"/>
              <w:left w:w="90" w:type="dxa"/>
              <w:bottom w:w="55" w:type="dxa"/>
              <w:right w:w="90" w:type="dxa"/>
            </w:tcMar>
          </w:tcPr>
          <w:p w14:paraId="717C65D5" w14:textId="77777777" w:rsidR="00C04D97" w:rsidRDefault="00D65B5A">
            <w:pPr>
              <w:pStyle w:val="TableText"/>
            </w:pPr>
            <w:r>
              <w:t>Assistant, executive brief, and MYDAS unavailable; the rest of the portal is unaffected</w:t>
            </w:r>
          </w:p>
        </w:tc>
      </w:tr>
      <w:tr w:rsidR="00C04D97" w14:paraId="2FEFDF2D" w14:textId="77777777">
        <w:trPr>
          <w:cantSplit/>
          <w:jc w:val="center"/>
        </w:trPr>
        <w:tc>
          <w:tcPr>
            <w:tcW w:w="2600" w:type="dxa"/>
            <w:tcBorders>
              <w:bottom w:val="single" w:sz="4" w:space="0" w:color="C9D1D6"/>
            </w:tcBorders>
            <w:tcMar>
              <w:top w:w="55" w:type="dxa"/>
              <w:left w:w="90" w:type="dxa"/>
              <w:bottom w:w="55" w:type="dxa"/>
              <w:right w:w="90" w:type="dxa"/>
            </w:tcMar>
          </w:tcPr>
          <w:p w14:paraId="6F9BC86E" w14:textId="77777777" w:rsidR="00C04D97" w:rsidRDefault="00D65B5A">
            <w:pPr>
              <w:pStyle w:val="TableText"/>
            </w:pPr>
            <w:r>
              <w:t>GeoServer</w:t>
            </w:r>
          </w:p>
        </w:tc>
        <w:tc>
          <w:tcPr>
            <w:tcW w:w="6760" w:type="dxa"/>
            <w:tcBorders>
              <w:bottom w:val="single" w:sz="4" w:space="0" w:color="C9D1D6"/>
            </w:tcBorders>
            <w:tcMar>
              <w:top w:w="55" w:type="dxa"/>
              <w:left w:w="90" w:type="dxa"/>
              <w:bottom w:w="55" w:type="dxa"/>
              <w:right w:w="90" w:type="dxa"/>
            </w:tcMar>
          </w:tcPr>
          <w:p w14:paraId="46651BFF" w14:textId="77777777" w:rsidR="00C04D97" w:rsidRDefault="00D65B5A">
            <w:pPr>
              <w:pStyle w:val="TableText"/>
            </w:pPr>
            <w:r>
              <w:t>Map overlays hidden; project markers still shown</w:t>
            </w:r>
          </w:p>
        </w:tc>
      </w:tr>
    </w:tbl>
    <w:p w14:paraId="20519D83" w14:textId="77777777" w:rsidR="00C04D97" w:rsidRDefault="00C04D97">
      <w:pPr>
        <w:spacing w:after="80" w:line="144" w:lineRule="auto"/>
      </w:pPr>
    </w:p>
    <w:p w14:paraId="76146E19" w14:textId="77777777" w:rsidR="00C04D97" w:rsidRDefault="00D65B5A">
      <w:pPr>
        <w:pStyle w:val="Heading2"/>
      </w:pPr>
      <w:bookmarkStart w:id="125" w:name="_Toc243174437"/>
      <w:r>
        <w:t>6.7 Risks Related to Constraints</w:t>
      </w:r>
      <w:bookmarkEnd w:id="125"/>
    </w:p>
    <w:p w14:paraId="08D0A82D" w14:textId="77777777" w:rsidR="00C04D97" w:rsidRDefault="00D65B5A">
      <w:r>
        <w:t>The constraints above give rise to the operational and integration risks R-01, R-04, R-08, R-14, R-17, and R-18 in Chapter 7.</w:t>
      </w:r>
    </w:p>
    <w:p w14:paraId="47D079D3" w14:textId="77777777" w:rsidR="00C04D97" w:rsidRDefault="00D65B5A">
      <w:pPr>
        <w:pStyle w:val="Heading1"/>
      </w:pPr>
      <w:bookmarkStart w:id="126" w:name="_Toc243174438"/>
      <w:r>
        <w:lastRenderedPageBreak/>
        <w:t>7. Risk Analysis and Mitigation Plan</w:t>
      </w:r>
      <w:bookmarkEnd w:id="126"/>
    </w:p>
    <w:p w14:paraId="23DE6554" w14:textId="77777777" w:rsidR="00C04D97" w:rsidRDefault="00D65B5A">
      <w:pPr>
        <w:pStyle w:val="Heading2"/>
      </w:pPr>
      <w:bookmarkStart w:id="127" w:name="_Toc243174439"/>
      <w:r>
        <w:t>7.1 Purpose</w:t>
      </w:r>
      <w:bookmarkEnd w:id="127"/>
    </w:p>
    <w:p w14:paraId="25E1FA8B" w14:textId="77777777" w:rsidR="00C04D97" w:rsidRDefault="00D65B5A">
      <w:r>
        <w:t xml:space="preserve">This chapter records the main risks to the system and the controls that reduce them. Items marked </w:t>
      </w:r>
      <w:r>
        <w:rPr>
          <w:i/>
        </w:rPr>
        <w:t>review</w:t>
      </w:r>
      <w:r>
        <w:t xml:space="preserve"> were identified in the 27 September 2026 code, security, and workflow reviews; their current status should be confirmed against the repository before release decisions.</w:t>
      </w:r>
    </w:p>
    <w:p w14:paraId="695574B8" w14:textId="77777777" w:rsidR="00C04D97" w:rsidRDefault="00D65B5A">
      <w:pPr>
        <w:pStyle w:val="Heading2"/>
      </w:pPr>
      <w:bookmarkStart w:id="128" w:name="_Toc243174440"/>
      <w:r>
        <w:t>7.2 Risk Assessment Methodology</w:t>
      </w:r>
      <w:bookmarkEnd w:id="128"/>
    </w:p>
    <w:p w14:paraId="0E6BA8F6" w14:textId="77777777" w:rsidR="00C04D97" w:rsidRDefault="00D65B5A">
      <w:r>
        <w:t>Each risk is scored for likelihood (L) and impact (I) on a three-point scale (1 low, 2 medium, 3 high). The rating is L multiplied by I: 1 to 2 Low, 3 to 4 Medium, 6 to 9 High.</w:t>
      </w:r>
    </w:p>
    <w:p w14:paraId="533DB158" w14:textId="77777777" w:rsidR="00C04D97" w:rsidRDefault="00D65B5A">
      <w:pPr>
        <w:pStyle w:val="Heading2"/>
      </w:pPr>
      <w:bookmarkStart w:id="129" w:name="_Toc243174441"/>
      <w:r>
        <w:t>7.3 Risk Categories</w:t>
      </w:r>
      <w:bookmarkEnd w:id="129"/>
    </w:p>
    <w:p w14:paraId="00C95DDB" w14:textId="77777777" w:rsidR="00C04D97" w:rsidRDefault="00D65B5A">
      <w:r>
        <w:t>Technical (T), Operational (O), Integration (I), Security and Compliance (S), and Organizational (H) risks are listed together in the register below.</w:t>
      </w:r>
    </w:p>
    <w:p w14:paraId="482248B7" w14:textId="77777777" w:rsidR="00C04D97" w:rsidRDefault="00D65B5A">
      <w:pPr>
        <w:pStyle w:val="Heading2"/>
      </w:pPr>
      <w:bookmarkStart w:id="130" w:name="_Toc243174442"/>
      <w:r>
        <w:t>7.4 Risk Register</w:t>
      </w:r>
      <w:bookmarkEnd w:id="130"/>
    </w:p>
    <w:tbl>
      <w:tblPr>
        <w:tblW w:w="9360" w:type="dxa"/>
        <w:jc w:val="center"/>
        <w:tblLayout w:type="fixed"/>
        <w:tblLook w:val="04A0" w:firstRow="1" w:lastRow="0" w:firstColumn="1" w:lastColumn="0" w:noHBand="0" w:noVBand="1"/>
      </w:tblPr>
      <w:tblGrid>
        <w:gridCol w:w="600"/>
        <w:gridCol w:w="500"/>
        <w:gridCol w:w="3000"/>
        <w:gridCol w:w="330"/>
        <w:gridCol w:w="330"/>
        <w:gridCol w:w="800"/>
        <w:gridCol w:w="3800"/>
      </w:tblGrid>
      <w:tr w:rsidR="00C04D97" w14:paraId="44F2C838" w14:textId="77777777">
        <w:trPr>
          <w:tblHeader/>
          <w:jc w:val="center"/>
        </w:trPr>
        <w:tc>
          <w:tcPr>
            <w:tcW w:w="600" w:type="dxa"/>
            <w:shd w:val="clear" w:color="auto" w:fill="1B5E3A"/>
            <w:tcMar>
              <w:top w:w="70" w:type="dxa"/>
              <w:left w:w="90" w:type="dxa"/>
              <w:bottom w:w="70" w:type="dxa"/>
              <w:right w:w="90" w:type="dxa"/>
            </w:tcMar>
          </w:tcPr>
          <w:p w14:paraId="664C6A1F" w14:textId="77777777" w:rsidR="00C04D97" w:rsidRDefault="00D65B5A">
            <w:pPr>
              <w:pStyle w:val="TableText"/>
              <w:keepNext/>
            </w:pPr>
            <w:r>
              <w:rPr>
                <w:b/>
                <w:color w:val="FFFFFF"/>
                <w:sz w:val="16"/>
              </w:rPr>
              <w:t>ID</w:t>
            </w:r>
          </w:p>
        </w:tc>
        <w:tc>
          <w:tcPr>
            <w:tcW w:w="500" w:type="dxa"/>
            <w:shd w:val="clear" w:color="auto" w:fill="1B5E3A"/>
            <w:tcMar>
              <w:top w:w="70" w:type="dxa"/>
              <w:left w:w="90" w:type="dxa"/>
              <w:bottom w:w="70" w:type="dxa"/>
              <w:right w:w="90" w:type="dxa"/>
            </w:tcMar>
          </w:tcPr>
          <w:p w14:paraId="1C90242B" w14:textId="77777777" w:rsidR="00C04D97" w:rsidRDefault="00D65B5A">
            <w:pPr>
              <w:pStyle w:val="TableText"/>
              <w:keepNext/>
            </w:pPr>
            <w:r>
              <w:rPr>
                <w:b/>
                <w:color w:val="FFFFFF"/>
                <w:sz w:val="16"/>
              </w:rPr>
              <w:t>Cat.</w:t>
            </w:r>
          </w:p>
        </w:tc>
        <w:tc>
          <w:tcPr>
            <w:tcW w:w="3000" w:type="dxa"/>
            <w:shd w:val="clear" w:color="auto" w:fill="1B5E3A"/>
            <w:tcMar>
              <w:top w:w="70" w:type="dxa"/>
              <w:left w:w="90" w:type="dxa"/>
              <w:bottom w:w="70" w:type="dxa"/>
              <w:right w:w="90" w:type="dxa"/>
            </w:tcMar>
          </w:tcPr>
          <w:p w14:paraId="60C85797" w14:textId="77777777" w:rsidR="00C04D97" w:rsidRDefault="00D65B5A">
            <w:pPr>
              <w:pStyle w:val="TableText"/>
              <w:keepNext/>
            </w:pPr>
            <w:r>
              <w:rPr>
                <w:b/>
                <w:color w:val="FFFFFF"/>
                <w:sz w:val="16"/>
              </w:rPr>
              <w:t>Risk</w:t>
            </w:r>
          </w:p>
        </w:tc>
        <w:tc>
          <w:tcPr>
            <w:tcW w:w="330" w:type="dxa"/>
            <w:shd w:val="clear" w:color="auto" w:fill="1B5E3A"/>
            <w:tcMar>
              <w:top w:w="70" w:type="dxa"/>
              <w:left w:w="90" w:type="dxa"/>
              <w:bottom w:w="70" w:type="dxa"/>
              <w:right w:w="90" w:type="dxa"/>
            </w:tcMar>
          </w:tcPr>
          <w:p w14:paraId="00D5311F" w14:textId="77777777" w:rsidR="00C04D97" w:rsidRDefault="00D65B5A">
            <w:pPr>
              <w:pStyle w:val="TableText"/>
              <w:keepNext/>
            </w:pPr>
            <w:r>
              <w:rPr>
                <w:b/>
                <w:color w:val="FFFFFF"/>
                <w:sz w:val="16"/>
              </w:rPr>
              <w:t>L</w:t>
            </w:r>
          </w:p>
        </w:tc>
        <w:tc>
          <w:tcPr>
            <w:tcW w:w="330" w:type="dxa"/>
            <w:shd w:val="clear" w:color="auto" w:fill="1B5E3A"/>
            <w:tcMar>
              <w:top w:w="70" w:type="dxa"/>
              <w:left w:w="90" w:type="dxa"/>
              <w:bottom w:w="70" w:type="dxa"/>
              <w:right w:w="90" w:type="dxa"/>
            </w:tcMar>
          </w:tcPr>
          <w:p w14:paraId="0DCA3002" w14:textId="77777777" w:rsidR="00C04D97" w:rsidRDefault="00D65B5A">
            <w:pPr>
              <w:pStyle w:val="TableText"/>
              <w:keepNext/>
            </w:pPr>
            <w:r>
              <w:rPr>
                <w:b/>
                <w:color w:val="FFFFFF"/>
                <w:sz w:val="16"/>
              </w:rPr>
              <w:t>I</w:t>
            </w:r>
          </w:p>
        </w:tc>
        <w:tc>
          <w:tcPr>
            <w:tcW w:w="800" w:type="dxa"/>
            <w:shd w:val="clear" w:color="auto" w:fill="1B5E3A"/>
            <w:tcMar>
              <w:top w:w="70" w:type="dxa"/>
              <w:left w:w="90" w:type="dxa"/>
              <w:bottom w:w="70" w:type="dxa"/>
              <w:right w:w="90" w:type="dxa"/>
            </w:tcMar>
          </w:tcPr>
          <w:p w14:paraId="20A0639E" w14:textId="77777777" w:rsidR="00C04D97" w:rsidRDefault="00D65B5A">
            <w:pPr>
              <w:pStyle w:val="TableText"/>
              <w:keepNext/>
            </w:pPr>
            <w:r>
              <w:rPr>
                <w:b/>
                <w:color w:val="FFFFFF"/>
                <w:sz w:val="16"/>
              </w:rPr>
              <w:t>Rating</w:t>
            </w:r>
          </w:p>
        </w:tc>
        <w:tc>
          <w:tcPr>
            <w:tcW w:w="3800" w:type="dxa"/>
            <w:shd w:val="clear" w:color="auto" w:fill="1B5E3A"/>
            <w:tcMar>
              <w:top w:w="70" w:type="dxa"/>
              <w:left w:w="90" w:type="dxa"/>
              <w:bottom w:w="70" w:type="dxa"/>
              <w:right w:w="90" w:type="dxa"/>
            </w:tcMar>
          </w:tcPr>
          <w:p w14:paraId="441A6DCA" w14:textId="77777777" w:rsidR="00C04D97" w:rsidRDefault="00D65B5A">
            <w:pPr>
              <w:pStyle w:val="TableText"/>
              <w:keepNext/>
            </w:pPr>
            <w:r>
              <w:rPr>
                <w:b/>
                <w:color w:val="FFFFFF"/>
                <w:sz w:val="16"/>
              </w:rPr>
              <w:t>Mitigation</w:t>
            </w:r>
          </w:p>
        </w:tc>
      </w:tr>
      <w:tr w:rsidR="00C04D97" w14:paraId="3FF33492" w14:textId="77777777">
        <w:trPr>
          <w:cantSplit/>
          <w:jc w:val="center"/>
        </w:trPr>
        <w:tc>
          <w:tcPr>
            <w:tcW w:w="600" w:type="dxa"/>
            <w:tcBorders>
              <w:bottom w:val="single" w:sz="4" w:space="0" w:color="C9D1D6"/>
            </w:tcBorders>
            <w:tcMar>
              <w:top w:w="55" w:type="dxa"/>
              <w:left w:w="90" w:type="dxa"/>
              <w:bottom w:w="55" w:type="dxa"/>
              <w:right w:w="90" w:type="dxa"/>
            </w:tcMar>
          </w:tcPr>
          <w:p w14:paraId="30F7E8CE" w14:textId="77777777" w:rsidR="00C04D97" w:rsidRDefault="00D65B5A">
            <w:pPr>
              <w:pStyle w:val="TableText"/>
              <w:keepNext/>
            </w:pPr>
            <w:r>
              <w:rPr>
                <w:sz w:val="16"/>
              </w:rPr>
              <w:t>R-01</w:t>
            </w:r>
          </w:p>
        </w:tc>
        <w:tc>
          <w:tcPr>
            <w:tcW w:w="500" w:type="dxa"/>
            <w:tcBorders>
              <w:bottom w:val="single" w:sz="4" w:space="0" w:color="C9D1D6"/>
            </w:tcBorders>
            <w:tcMar>
              <w:top w:w="55" w:type="dxa"/>
              <w:left w:w="90" w:type="dxa"/>
              <w:bottom w:w="55" w:type="dxa"/>
              <w:right w:w="90" w:type="dxa"/>
            </w:tcMar>
          </w:tcPr>
          <w:p w14:paraId="31AB0639" w14:textId="77777777" w:rsidR="00C04D97" w:rsidRDefault="00D65B5A">
            <w:pPr>
              <w:pStyle w:val="TableText"/>
              <w:keepNext/>
            </w:pPr>
            <w:r>
              <w:rPr>
                <w:sz w:val="16"/>
              </w:rPr>
              <w:t>I</w:t>
            </w:r>
          </w:p>
        </w:tc>
        <w:tc>
          <w:tcPr>
            <w:tcW w:w="3000" w:type="dxa"/>
            <w:tcBorders>
              <w:bottom w:val="single" w:sz="4" w:space="0" w:color="C9D1D6"/>
            </w:tcBorders>
            <w:tcMar>
              <w:top w:w="55" w:type="dxa"/>
              <w:left w:w="90" w:type="dxa"/>
              <w:bottom w:w="55" w:type="dxa"/>
              <w:right w:w="90" w:type="dxa"/>
            </w:tcMar>
          </w:tcPr>
          <w:p w14:paraId="091A74F4" w14:textId="77777777" w:rsidR="00C04D97" w:rsidRDefault="00D65B5A">
            <w:pPr>
              <w:pStyle w:val="TableText"/>
              <w:keepNext/>
            </w:pPr>
            <w:r>
              <w:rPr>
                <w:sz w:val="16"/>
              </w:rPr>
              <w:t>ABEMIS is unavailable or returns errors (recurring upstream outages have been observed).</w:t>
            </w:r>
          </w:p>
        </w:tc>
        <w:tc>
          <w:tcPr>
            <w:tcW w:w="330" w:type="dxa"/>
            <w:tcBorders>
              <w:bottom w:val="single" w:sz="4" w:space="0" w:color="C9D1D6"/>
            </w:tcBorders>
            <w:tcMar>
              <w:top w:w="55" w:type="dxa"/>
              <w:left w:w="90" w:type="dxa"/>
              <w:bottom w:w="55" w:type="dxa"/>
              <w:right w:w="90" w:type="dxa"/>
            </w:tcMar>
          </w:tcPr>
          <w:p w14:paraId="5705699D" w14:textId="77777777" w:rsidR="00C04D97" w:rsidRDefault="00D65B5A">
            <w:pPr>
              <w:pStyle w:val="TableText"/>
              <w:keepNext/>
            </w:pPr>
            <w:r>
              <w:rPr>
                <w:sz w:val="16"/>
              </w:rPr>
              <w:t>3</w:t>
            </w:r>
          </w:p>
        </w:tc>
        <w:tc>
          <w:tcPr>
            <w:tcW w:w="330" w:type="dxa"/>
            <w:tcBorders>
              <w:bottom w:val="single" w:sz="4" w:space="0" w:color="C9D1D6"/>
            </w:tcBorders>
            <w:tcMar>
              <w:top w:w="55" w:type="dxa"/>
              <w:left w:w="90" w:type="dxa"/>
              <w:bottom w:w="55" w:type="dxa"/>
              <w:right w:w="90" w:type="dxa"/>
            </w:tcMar>
          </w:tcPr>
          <w:p w14:paraId="05B195FD" w14:textId="77777777" w:rsidR="00C04D97" w:rsidRDefault="00D65B5A">
            <w:pPr>
              <w:pStyle w:val="TableText"/>
              <w:keepNext/>
            </w:pPr>
            <w:r>
              <w:rPr>
                <w:sz w:val="16"/>
              </w:rPr>
              <w:t>2</w:t>
            </w:r>
          </w:p>
        </w:tc>
        <w:tc>
          <w:tcPr>
            <w:tcW w:w="800" w:type="dxa"/>
            <w:tcBorders>
              <w:bottom w:val="single" w:sz="4" w:space="0" w:color="C9D1D6"/>
            </w:tcBorders>
            <w:tcMar>
              <w:top w:w="55" w:type="dxa"/>
              <w:left w:w="90" w:type="dxa"/>
              <w:bottom w:w="55" w:type="dxa"/>
              <w:right w:w="90" w:type="dxa"/>
            </w:tcMar>
          </w:tcPr>
          <w:p w14:paraId="08D3B83F" w14:textId="77777777" w:rsidR="00C04D97" w:rsidRDefault="00D65B5A">
            <w:pPr>
              <w:pStyle w:val="TableText"/>
              <w:keepNext/>
            </w:pPr>
            <w:r>
              <w:rPr>
                <w:sz w:val="16"/>
              </w:rPr>
              <w:t>High</w:t>
            </w:r>
          </w:p>
        </w:tc>
        <w:tc>
          <w:tcPr>
            <w:tcW w:w="3800" w:type="dxa"/>
            <w:tcBorders>
              <w:bottom w:val="single" w:sz="4" w:space="0" w:color="C9D1D6"/>
            </w:tcBorders>
            <w:tcMar>
              <w:top w:w="55" w:type="dxa"/>
              <w:left w:w="90" w:type="dxa"/>
              <w:bottom w:w="55" w:type="dxa"/>
              <w:right w:w="90" w:type="dxa"/>
            </w:tcMar>
          </w:tcPr>
          <w:p w14:paraId="3D4FF83E" w14:textId="77777777" w:rsidR="00C04D97" w:rsidRDefault="00D65B5A">
            <w:pPr>
              <w:pStyle w:val="TableText"/>
              <w:keepNext/>
            </w:pPr>
            <w:r>
              <w:rPr>
                <w:sz w:val="16"/>
              </w:rPr>
              <w:t>Three-hourly schedule with 20-hour skip rule; stale-run recovery; data pages show the last sync time; sync history for follow-up with ABEMIS owners.</w:t>
            </w:r>
          </w:p>
        </w:tc>
      </w:tr>
      <w:tr w:rsidR="00C04D97" w14:paraId="713684BC" w14:textId="77777777">
        <w:trPr>
          <w:cantSplit/>
          <w:jc w:val="center"/>
        </w:trPr>
        <w:tc>
          <w:tcPr>
            <w:tcW w:w="600" w:type="dxa"/>
            <w:tcBorders>
              <w:bottom w:val="single" w:sz="4" w:space="0" w:color="C9D1D6"/>
            </w:tcBorders>
            <w:shd w:val="clear" w:color="auto" w:fill="F3F7F5"/>
            <w:tcMar>
              <w:top w:w="55" w:type="dxa"/>
              <w:left w:w="90" w:type="dxa"/>
              <w:bottom w:w="55" w:type="dxa"/>
              <w:right w:w="90" w:type="dxa"/>
            </w:tcMar>
          </w:tcPr>
          <w:p w14:paraId="70349AE7" w14:textId="77777777" w:rsidR="00C04D97" w:rsidRDefault="00D65B5A">
            <w:pPr>
              <w:pStyle w:val="TableText"/>
            </w:pPr>
            <w:r>
              <w:rPr>
                <w:sz w:val="16"/>
              </w:rPr>
              <w:t>R-02</w:t>
            </w:r>
          </w:p>
        </w:tc>
        <w:tc>
          <w:tcPr>
            <w:tcW w:w="500" w:type="dxa"/>
            <w:tcBorders>
              <w:bottom w:val="single" w:sz="4" w:space="0" w:color="C9D1D6"/>
            </w:tcBorders>
            <w:shd w:val="clear" w:color="auto" w:fill="F3F7F5"/>
            <w:tcMar>
              <w:top w:w="55" w:type="dxa"/>
              <w:left w:w="90" w:type="dxa"/>
              <w:bottom w:w="55" w:type="dxa"/>
              <w:right w:w="90" w:type="dxa"/>
            </w:tcMar>
          </w:tcPr>
          <w:p w14:paraId="2D279644" w14:textId="77777777" w:rsidR="00C04D97" w:rsidRDefault="00D65B5A">
            <w:pPr>
              <w:pStyle w:val="TableText"/>
            </w:pPr>
            <w:r>
              <w:rPr>
                <w:sz w:val="16"/>
              </w:rPr>
              <w:t>I</w:t>
            </w:r>
          </w:p>
        </w:tc>
        <w:tc>
          <w:tcPr>
            <w:tcW w:w="3000" w:type="dxa"/>
            <w:tcBorders>
              <w:bottom w:val="single" w:sz="4" w:space="0" w:color="C9D1D6"/>
            </w:tcBorders>
            <w:shd w:val="clear" w:color="auto" w:fill="F3F7F5"/>
            <w:tcMar>
              <w:top w:w="55" w:type="dxa"/>
              <w:left w:w="90" w:type="dxa"/>
              <w:bottom w:w="55" w:type="dxa"/>
              <w:right w:w="90" w:type="dxa"/>
            </w:tcMar>
          </w:tcPr>
          <w:p w14:paraId="62BC7C67" w14:textId="77777777" w:rsidR="00C04D97" w:rsidRDefault="00D65B5A">
            <w:pPr>
              <w:pStyle w:val="TableText"/>
            </w:pPr>
            <w:r>
              <w:rPr>
                <w:sz w:val="16"/>
              </w:rPr>
              <w:t>ABEMIS changes stage or status wording and public statuses become wrong.</w:t>
            </w:r>
          </w:p>
        </w:tc>
        <w:tc>
          <w:tcPr>
            <w:tcW w:w="330" w:type="dxa"/>
            <w:tcBorders>
              <w:bottom w:val="single" w:sz="4" w:space="0" w:color="C9D1D6"/>
            </w:tcBorders>
            <w:shd w:val="clear" w:color="auto" w:fill="F3F7F5"/>
            <w:tcMar>
              <w:top w:w="55" w:type="dxa"/>
              <w:left w:w="90" w:type="dxa"/>
              <w:bottom w:w="55" w:type="dxa"/>
              <w:right w:w="90" w:type="dxa"/>
            </w:tcMar>
          </w:tcPr>
          <w:p w14:paraId="73FD631E" w14:textId="77777777" w:rsidR="00C04D97" w:rsidRDefault="00D65B5A">
            <w:pPr>
              <w:pStyle w:val="TableText"/>
            </w:pPr>
            <w:r>
              <w:rPr>
                <w:sz w:val="16"/>
              </w:rPr>
              <w:t>2</w:t>
            </w:r>
          </w:p>
        </w:tc>
        <w:tc>
          <w:tcPr>
            <w:tcW w:w="330" w:type="dxa"/>
            <w:tcBorders>
              <w:bottom w:val="single" w:sz="4" w:space="0" w:color="C9D1D6"/>
            </w:tcBorders>
            <w:shd w:val="clear" w:color="auto" w:fill="F3F7F5"/>
            <w:tcMar>
              <w:top w:w="55" w:type="dxa"/>
              <w:left w:w="90" w:type="dxa"/>
              <w:bottom w:w="55" w:type="dxa"/>
              <w:right w:w="90" w:type="dxa"/>
            </w:tcMar>
          </w:tcPr>
          <w:p w14:paraId="5AD05EB9" w14:textId="77777777" w:rsidR="00C04D97" w:rsidRDefault="00D65B5A">
            <w:pPr>
              <w:pStyle w:val="TableText"/>
            </w:pPr>
            <w:r>
              <w:rPr>
                <w:sz w:val="16"/>
              </w:rPr>
              <w:t>2</w:t>
            </w:r>
          </w:p>
        </w:tc>
        <w:tc>
          <w:tcPr>
            <w:tcW w:w="800" w:type="dxa"/>
            <w:tcBorders>
              <w:bottom w:val="single" w:sz="4" w:space="0" w:color="C9D1D6"/>
            </w:tcBorders>
            <w:shd w:val="clear" w:color="auto" w:fill="F3F7F5"/>
            <w:tcMar>
              <w:top w:w="55" w:type="dxa"/>
              <w:left w:w="90" w:type="dxa"/>
              <w:bottom w:w="55" w:type="dxa"/>
              <w:right w:w="90" w:type="dxa"/>
            </w:tcMar>
          </w:tcPr>
          <w:p w14:paraId="06CEBD8C" w14:textId="77777777" w:rsidR="00C04D97" w:rsidRDefault="00D65B5A">
            <w:pPr>
              <w:pStyle w:val="TableText"/>
            </w:pPr>
            <w:r>
              <w:rPr>
                <w:sz w:val="16"/>
              </w:rPr>
              <w:t>Medium</w:t>
            </w:r>
          </w:p>
        </w:tc>
        <w:tc>
          <w:tcPr>
            <w:tcW w:w="3800" w:type="dxa"/>
            <w:tcBorders>
              <w:bottom w:val="single" w:sz="4" w:space="0" w:color="C9D1D6"/>
            </w:tcBorders>
            <w:shd w:val="clear" w:color="auto" w:fill="F3F7F5"/>
            <w:tcMar>
              <w:top w:w="55" w:type="dxa"/>
              <w:left w:w="90" w:type="dxa"/>
              <w:bottom w:w="55" w:type="dxa"/>
              <w:right w:w="90" w:type="dxa"/>
            </w:tcMar>
          </w:tcPr>
          <w:p w14:paraId="444A4B46" w14:textId="77777777" w:rsidR="00C04D97" w:rsidRDefault="00D65B5A">
            <w:pPr>
              <w:pStyle w:val="TableText"/>
            </w:pPr>
            <w:r>
              <w:rPr>
                <w:sz w:val="16"/>
              </w:rPr>
              <w:t>Mapping table plus keyword fallback; data-quality module flags unclassified records; transform tests.</w:t>
            </w:r>
          </w:p>
        </w:tc>
      </w:tr>
      <w:tr w:rsidR="00C04D97" w14:paraId="043C7122" w14:textId="77777777">
        <w:trPr>
          <w:cantSplit/>
          <w:jc w:val="center"/>
        </w:trPr>
        <w:tc>
          <w:tcPr>
            <w:tcW w:w="600" w:type="dxa"/>
            <w:tcBorders>
              <w:bottom w:val="single" w:sz="4" w:space="0" w:color="C9D1D6"/>
            </w:tcBorders>
            <w:tcMar>
              <w:top w:w="55" w:type="dxa"/>
              <w:left w:w="90" w:type="dxa"/>
              <w:bottom w:w="55" w:type="dxa"/>
              <w:right w:w="90" w:type="dxa"/>
            </w:tcMar>
          </w:tcPr>
          <w:p w14:paraId="538F0500" w14:textId="77777777" w:rsidR="00C04D97" w:rsidRDefault="00D65B5A">
            <w:pPr>
              <w:pStyle w:val="TableText"/>
            </w:pPr>
            <w:r>
              <w:rPr>
                <w:sz w:val="16"/>
              </w:rPr>
              <w:t>R-03</w:t>
            </w:r>
          </w:p>
        </w:tc>
        <w:tc>
          <w:tcPr>
            <w:tcW w:w="500" w:type="dxa"/>
            <w:tcBorders>
              <w:bottom w:val="single" w:sz="4" w:space="0" w:color="C9D1D6"/>
            </w:tcBorders>
            <w:tcMar>
              <w:top w:w="55" w:type="dxa"/>
              <w:left w:w="90" w:type="dxa"/>
              <w:bottom w:w="55" w:type="dxa"/>
              <w:right w:w="90" w:type="dxa"/>
            </w:tcMar>
          </w:tcPr>
          <w:p w14:paraId="30BFAFA3" w14:textId="77777777" w:rsidR="00C04D97" w:rsidRDefault="00D65B5A">
            <w:pPr>
              <w:pStyle w:val="TableText"/>
            </w:pPr>
            <w:r>
              <w:rPr>
                <w:sz w:val="16"/>
              </w:rPr>
              <w:t>T</w:t>
            </w:r>
          </w:p>
        </w:tc>
        <w:tc>
          <w:tcPr>
            <w:tcW w:w="3000" w:type="dxa"/>
            <w:tcBorders>
              <w:bottom w:val="single" w:sz="4" w:space="0" w:color="C9D1D6"/>
            </w:tcBorders>
            <w:tcMar>
              <w:top w:w="55" w:type="dxa"/>
              <w:left w:w="90" w:type="dxa"/>
              <w:bottom w:w="55" w:type="dxa"/>
              <w:right w:w="90" w:type="dxa"/>
            </w:tcMar>
          </w:tcPr>
          <w:p w14:paraId="44C1C380" w14:textId="77777777" w:rsidR="00C04D97" w:rsidRDefault="00D65B5A">
            <w:pPr>
              <w:pStyle w:val="TableText"/>
            </w:pPr>
            <w:r>
              <w:rPr>
                <w:sz w:val="16"/>
              </w:rPr>
              <w:t>A source-ID correction path can delete and recreate a project when foreign keys block renaming, cascading to dependent feedback and snapshots (</w:t>
            </w:r>
            <w:r>
              <w:rPr>
                <w:i/>
                <w:sz w:val="16"/>
              </w:rPr>
              <w:t>review</w:t>
            </w:r>
            <w:r>
              <w:rPr>
                <w:sz w:val="16"/>
              </w:rPr>
              <w:t>).</w:t>
            </w:r>
          </w:p>
        </w:tc>
        <w:tc>
          <w:tcPr>
            <w:tcW w:w="330" w:type="dxa"/>
            <w:tcBorders>
              <w:bottom w:val="single" w:sz="4" w:space="0" w:color="C9D1D6"/>
            </w:tcBorders>
            <w:tcMar>
              <w:top w:w="55" w:type="dxa"/>
              <w:left w:w="90" w:type="dxa"/>
              <w:bottom w:w="55" w:type="dxa"/>
              <w:right w:w="90" w:type="dxa"/>
            </w:tcMar>
          </w:tcPr>
          <w:p w14:paraId="5875E3AF" w14:textId="77777777" w:rsidR="00C04D97" w:rsidRDefault="00D65B5A">
            <w:pPr>
              <w:pStyle w:val="TableText"/>
            </w:pPr>
            <w:r>
              <w:rPr>
                <w:sz w:val="16"/>
              </w:rPr>
              <w:t>1</w:t>
            </w:r>
          </w:p>
        </w:tc>
        <w:tc>
          <w:tcPr>
            <w:tcW w:w="330" w:type="dxa"/>
            <w:tcBorders>
              <w:bottom w:val="single" w:sz="4" w:space="0" w:color="C9D1D6"/>
            </w:tcBorders>
            <w:tcMar>
              <w:top w:w="55" w:type="dxa"/>
              <w:left w:w="90" w:type="dxa"/>
              <w:bottom w:w="55" w:type="dxa"/>
              <w:right w:w="90" w:type="dxa"/>
            </w:tcMar>
          </w:tcPr>
          <w:p w14:paraId="3DAC96C7" w14:textId="77777777" w:rsidR="00C04D97" w:rsidRDefault="00D65B5A">
            <w:pPr>
              <w:pStyle w:val="TableText"/>
            </w:pPr>
            <w:r>
              <w:rPr>
                <w:sz w:val="16"/>
              </w:rPr>
              <w:t>3</w:t>
            </w:r>
          </w:p>
        </w:tc>
        <w:tc>
          <w:tcPr>
            <w:tcW w:w="800" w:type="dxa"/>
            <w:tcBorders>
              <w:bottom w:val="single" w:sz="4" w:space="0" w:color="C9D1D6"/>
            </w:tcBorders>
            <w:tcMar>
              <w:top w:w="55" w:type="dxa"/>
              <w:left w:w="90" w:type="dxa"/>
              <w:bottom w:w="55" w:type="dxa"/>
              <w:right w:w="90" w:type="dxa"/>
            </w:tcMar>
          </w:tcPr>
          <w:p w14:paraId="212120D8" w14:textId="77777777" w:rsidR="00C04D97" w:rsidRDefault="00D65B5A">
            <w:pPr>
              <w:pStyle w:val="TableText"/>
            </w:pPr>
            <w:r>
              <w:rPr>
                <w:sz w:val="16"/>
              </w:rPr>
              <w:t>Medium</w:t>
            </w:r>
          </w:p>
        </w:tc>
        <w:tc>
          <w:tcPr>
            <w:tcW w:w="3800" w:type="dxa"/>
            <w:tcBorders>
              <w:bottom w:val="single" w:sz="4" w:space="0" w:color="C9D1D6"/>
            </w:tcBorders>
            <w:tcMar>
              <w:top w:w="55" w:type="dxa"/>
              <w:left w:w="90" w:type="dxa"/>
              <w:bottom w:w="55" w:type="dxa"/>
              <w:right w:w="90" w:type="dxa"/>
            </w:tcMar>
          </w:tcPr>
          <w:p w14:paraId="0EF5BC10" w14:textId="77777777" w:rsidR="00C04D97" w:rsidRDefault="00D65B5A">
            <w:pPr>
              <w:pStyle w:val="TableText"/>
            </w:pPr>
            <w:r>
              <w:rPr>
                <w:sz w:val="16"/>
              </w:rPr>
              <w:t>Replace delete-and-recreate with a key-update migration; add a guard test; confirm remediation before the next release.</w:t>
            </w:r>
          </w:p>
        </w:tc>
      </w:tr>
      <w:tr w:rsidR="00C04D97" w14:paraId="438F9BE4" w14:textId="77777777">
        <w:trPr>
          <w:cantSplit/>
          <w:jc w:val="center"/>
        </w:trPr>
        <w:tc>
          <w:tcPr>
            <w:tcW w:w="600" w:type="dxa"/>
            <w:tcBorders>
              <w:bottom w:val="single" w:sz="4" w:space="0" w:color="C9D1D6"/>
            </w:tcBorders>
            <w:shd w:val="clear" w:color="auto" w:fill="F3F7F5"/>
            <w:tcMar>
              <w:top w:w="55" w:type="dxa"/>
              <w:left w:w="90" w:type="dxa"/>
              <w:bottom w:w="55" w:type="dxa"/>
              <w:right w:w="90" w:type="dxa"/>
            </w:tcMar>
          </w:tcPr>
          <w:p w14:paraId="1DCCC520" w14:textId="77777777" w:rsidR="00C04D97" w:rsidRDefault="00D65B5A">
            <w:pPr>
              <w:pStyle w:val="TableText"/>
            </w:pPr>
            <w:r>
              <w:rPr>
                <w:sz w:val="16"/>
              </w:rPr>
              <w:t>R-04</w:t>
            </w:r>
          </w:p>
        </w:tc>
        <w:tc>
          <w:tcPr>
            <w:tcW w:w="500" w:type="dxa"/>
            <w:tcBorders>
              <w:bottom w:val="single" w:sz="4" w:space="0" w:color="C9D1D6"/>
            </w:tcBorders>
            <w:shd w:val="clear" w:color="auto" w:fill="F3F7F5"/>
            <w:tcMar>
              <w:top w:w="55" w:type="dxa"/>
              <w:left w:w="90" w:type="dxa"/>
              <w:bottom w:w="55" w:type="dxa"/>
              <w:right w:w="90" w:type="dxa"/>
            </w:tcMar>
          </w:tcPr>
          <w:p w14:paraId="53B310B3" w14:textId="77777777" w:rsidR="00C04D97" w:rsidRDefault="00D65B5A">
            <w:pPr>
              <w:pStyle w:val="TableText"/>
            </w:pPr>
            <w:r>
              <w:rPr>
                <w:sz w:val="16"/>
              </w:rPr>
              <w:t>O</w:t>
            </w:r>
          </w:p>
        </w:tc>
        <w:tc>
          <w:tcPr>
            <w:tcW w:w="3000" w:type="dxa"/>
            <w:tcBorders>
              <w:bottom w:val="single" w:sz="4" w:space="0" w:color="C9D1D6"/>
            </w:tcBorders>
            <w:shd w:val="clear" w:color="auto" w:fill="F3F7F5"/>
            <w:tcMar>
              <w:top w:w="55" w:type="dxa"/>
              <w:left w:w="90" w:type="dxa"/>
              <w:bottom w:w="55" w:type="dxa"/>
              <w:right w:w="90" w:type="dxa"/>
            </w:tcMar>
          </w:tcPr>
          <w:p w14:paraId="17948616" w14:textId="77777777" w:rsidR="00C04D97" w:rsidRDefault="00D65B5A">
            <w:pPr>
              <w:pStyle w:val="TableText"/>
            </w:pPr>
            <w:r>
              <w:rPr>
                <w:sz w:val="16"/>
              </w:rPr>
              <w:t>When MinIO is unreachable the upload path can fall back to local storage that is lost on container restart.</w:t>
            </w:r>
          </w:p>
        </w:tc>
        <w:tc>
          <w:tcPr>
            <w:tcW w:w="330" w:type="dxa"/>
            <w:tcBorders>
              <w:bottom w:val="single" w:sz="4" w:space="0" w:color="C9D1D6"/>
            </w:tcBorders>
            <w:shd w:val="clear" w:color="auto" w:fill="F3F7F5"/>
            <w:tcMar>
              <w:top w:w="55" w:type="dxa"/>
              <w:left w:w="90" w:type="dxa"/>
              <w:bottom w:w="55" w:type="dxa"/>
              <w:right w:w="90" w:type="dxa"/>
            </w:tcMar>
          </w:tcPr>
          <w:p w14:paraId="37E8B26A" w14:textId="77777777" w:rsidR="00C04D97" w:rsidRDefault="00D65B5A">
            <w:pPr>
              <w:pStyle w:val="TableText"/>
            </w:pPr>
            <w:r>
              <w:rPr>
                <w:sz w:val="16"/>
              </w:rPr>
              <w:t>2</w:t>
            </w:r>
          </w:p>
        </w:tc>
        <w:tc>
          <w:tcPr>
            <w:tcW w:w="330" w:type="dxa"/>
            <w:tcBorders>
              <w:bottom w:val="single" w:sz="4" w:space="0" w:color="C9D1D6"/>
            </w:tcBorders>
            <w:shd w:val="clear" w:color="auto" w:fill="F3F7F5"/>
            <w:tcMar>
              <w:top w:w="55" w:type="dxa"/>
              <w:left w:w="90" w:type="dxa"/>
              <w:bottom w:w="55" w:type="dxa"/>
              <w:right w:w="90" w:type="dxa"/>
            </w:tcMar>
          </w:tcPr>
          <w:p w14:paraId="75115DBA" w14:textId="77777777" w:rsidR="00C04D97" w:rsidRDefault="00D65B5A">
            <w:pPr>
              <w:pStyle w:val="TableText"/>
            </w:pPr>
            <w:r>
              <w:rPr>
                <w:sz w:val="16"/>
              </w:rPr>
              <w:t>3</w:t>
            </w:r>
          </w:p>
        </w:tc>
        <w:tc>
          <w:tcPr>
            <w:tcW w:w="800" w:type="dxa"/>
            <w:tcBorders>
              <w:bottom w:val="single" w:sz="4" w:space="0" w:color="C9D1D6"/>
            </w:tcBorders>
            <w:shd w:val="clear" w:color="auto" w:fill="F3F7F5"/>
            <w:tcMar>
              <w:top w:w="55" w:type="dxa"/>
              <w:left w:w="90" w:type="dxa"/>
              <w:bottom w:w="55" w:type="dxa"/>
              <w:right w:w="90" w:type="dxa"/>
            </w:tcMar>
          </w:tcPr>
          <w:p w14:paraId="3645A4E1" w14:textId="77777777" w:rsidR="00C04D97" w:rsidRDefault="00D65B5A">
            <w:pPr>
              <w:pStyle w:val="TableText"/>
            </w:pPr>
            <w:r>
              <w:rPr>
                <w:sz w:val="16"/>
              </w:rPr>
              <w:t>High</w:t>
            </w:r>
          </w:p>
        </w:tc>
        <w:tc>
          <w:tcPr>
            <w:tcW w:w="3800" w:type="dxa"/>
            <w:tcBorders>
              <w:bottom w:val="single" w:sz="4" w:space="0" w:color="C9D1D6"/>
            </w:tcBorders>
            <w:shd w:val="clear" w:color="auto" w:fill="F3F7F5"/>
            <w:tcMar>
              <w:top w:w="55" w:type="dxa"/>
              <w:left w:w="90" w:type="dxa"/>
              <w:bottom w:w="55" w:type="dxa"/>
              <w:right w:w="90" w:type="dxa"/>
            </w:tcMar>
          </w:tcPr>
          <w:p w14:paraId="28D30C67" w14:textId="77777777" w:rsidR="00C04D97" w:rsidRDefault="00D65B5A">
            <w:pPr>
              <w:pStyle w:val="TableText"/>
            </w:pPr>
            <w:r>
              <w:rPr>
                <w:sz w:val="16"/>
              </w:rPr>
              <w:t>Fail uploads visibly instead of falling back in production; monitor MinIO; include storage in backups.</w:t>
            </w:r>
          </w:p>
        </w:tc>
      </w:tr>
      <w:tr w:rsidR="00C04D97" w14:paraId="2B672E35" w14:textId="77777777">
        <w:trPr>
          <w:cantSplit/>
          <w:jc w:val="center"/>
        </w:trPr>
        <w:tc>
          <w:tcPr>
            <w:tcW w:w="600" w:type="dxa"/>
            <w:tcBorders>
              <w:bottom w:val="single" w:sz="4" w:space="0" w:color="C9D1D6"/>
            </w:tcBorders>
            <w:tcMar>
              <w:top w:w="55" w:type="dxa"/>
              <w:left w:w="90" w:type="dxa"/>
              <w:bottom w:w="55" w:type="dxa"/>
              <w:right w:w="90" w:type="dxa"/>
            </w:tcMar>
          </w:tcPr>
          <w:p w14:paraId="775C56D0" w14:textId="77777777" w:rsidR="00C04D97" w:rsidRDefault="00D65B5A">
            <w:pPr>
              <w:pStyle w:val="TableText"/>
            </w:pPr>
            <w:r>
              <w:rPr>
                <w:sz w:val="16"/>
              </w:rPr>
              <w:t>R-05</w:t>
            </w:r>
          </w:p>
        </w:tc>
        <w:tc>
          <w:tcPr>
            <w:tcW w:w="500" w:type="dxa"/>
            <w:tcBorders>
              <w:bottom w:val="single" w:sz="4" w:space="0" w:color="C9D1D6"/>
            </w:tcBorders>
            <w:tcMar>
              <w:top w:w="55" w:type="dxa"/>
              <w:left w:w="90" w:type="dxa"/>
              <w:bottom w:w="55" w:type="dxa"/>
              <w:right w:w="90" w:type="dxa"/>
            </w:tcMar>
          </w:tcPr>
          <w:p w14:paraId="2C7B535D" w14:textId="77777777" w:rsidR="00C04D97" w:rsidRDefault="00D65B5A">
            <w:pPr>
              <w:pStyle w:val="TableText"/>
            </w:pPr>
            <w:r>
              <w:rPr>
                <w:sz w:val="16"/>
              </w:rPr>
              <w:t>S</w:t>
            </w:r>
          </w:p>
        </w:tc>
        <w:tc>
          <w:tcPr>
            <w:tcW w:w="3000" w:type="dxa"/>
            <w:tcBorders>
              <w:bottom w:val="single" w:sz="4" w:space="0" w:color="C9D1D6"/>
            </w:tcBorders>
            <w:tcMar>
              <w:top w:w="55" w:type="dxa"/>
              <w:left w:w="90" w:type="dxa"/>
              <w:bottom w:w="55" w:type="dxa"/>
              <w:right w:w="90" w:type="dxa"/>
            </w:tcMar>
          </w:tcPr>
          <w:p w14:paraId="1239DC8C" w14:textId="77777777" w:rsidR="00C04D97" w:rsidRDefault="00D65B5A">
            <w:pPr>
              <w:pStyle w:val="TableText"/>
            </w:pPr>
            <w:r>
              <w:rPr>
                <w:sz w:val="16"/>
              </w:rPr>
              <w:t>Stored photos keep EXIF metadata, including GPS, so a public image may reveal more location detail than intended.</w:t>
            </w:r>
          </w:p>
        </w:tc>
        <w:tc>
          <w:tcPr>
            <w:tcW w:w="330" w:type="dxa"/>
            <w:tcBorders>
              <w:bottom w:val="single" w:sz="4" w:space="0" w:color="C9D1D6"/>
            </w:tcBorders>
            <w:tcMar>
              <w:top w:w="55" w:type="dxa"/>
              <w:left w:w="90" w:type="dxa"/>
              <w:bottom w:w="55" w:type="dxa"/>
              <w:right w:w="90" w:type="dxa"/>
            </w:tcMar>
          </w:tcPr>
          <w:p w14:paraId="50CE9E75" w14:textId="77777777" w:rsidR="00C04D97" w:rsidRDefault="00D65B5A">
            <w:pPr>
              <w:pStyle w:val="TableText"/>
            </w:pPr>
            <w:r>
              <w:rPr>
                <w:sz w:val="16"/>
              </w:rPr>
              <w:t>2</w:t>
            </w:r>
          </w:p>
        </w:tc>
        <w:tc>
          <w:tcPr>
            <w:tcW w:w="330" w:type="dxa"/>
            <w:tcBorders>
              <w:bottom w:val="single" w:sz="4" w:space="0" w:color="C9D1D6"/>
            </w:tcBorders>
            <w:tcMar>
              <w:top w:w="55" w:type="dxa"/>
              <w:left w:w="90" w:type="dxa"/>
              <w:bottom w:w="55" w:type="dxa"/>
              <w:right w:w="90" w:type="dxa"/>
            </w:tcMar>
          </w:tcPr>
          <w:p w14:paraId="21A1BFCE" w14:textId="77777777" w:rsidR="00C04D97" w:rsidRDefault="00D65B5A">
            <w:pPr>
              <w:pStyle w:val="TableText"/>
            </w:pPr>
            <w:r>
              <w:rPr>
                <w:sz w:val="16"/>
              </w:rPr>
              <w:t>2</w:t>
            </w:r>
          </w:p>
        </w:tc>
        <w:tc>
          <w:tcPr>
            <w:tcW w:w="800" w:type="dxa"/>
            <w:tcBorders>
              <w:bottom w:val="single" w:sz="4" w:space="0" w:color="C9D1D6"/>
            </w:tcBorders>
            <w:tcMar>
              <w:top w:w="55" w:type="dxa"/>
              <w:left w:w="90" w:type="dxa"/>
              <w:bottom w:w="55" w:type="dxa"/>
              <w:right w:w="90" w:type="dxa"/>
            </w:tcMar>
          </w:tcPr>
          <w:p w14:paraId="5547F862" w14:textId="77777777" w:rsidR="00C04D97" w:rsidRDefault="00D65B5A">
            <w:pPr>
              <w:pStyle w:val="TableText"/>
            </w:pPr>
            <w:r>
              <w:rPr>
                <w:sz w:val="16"/>
              </w:rPr>
              <w:t>Medium</w:t>
            </w:r>
          </w:p>
        </w:tc>
        <w:tc>
          <w:tcPr>
            <w:tcW w:w="3800" w:type="dxa"/>
            <w:tcBorders>
              <w:bottom w:val="single" w:sz="4" w:space="0" w:color="C9D1D6"/>
            </w:tcBorders>
            <w:tcMar>
              <w:top w:w="55" w:type="dxa"/>
              <w:left w:w="90" w:type="dxa"/>
              <w:bottom w:w="55" w:type="dxa"/>
              <w:right w:w="90" w:type="dxa"/>
            </w:tcMar>
          </w:tcPr>
          <w:p w14:paraId="4510AA6F" w14:textId="77777777" w:rsidR="00C04D97" w:rsidRDefault="00D65B5A">
            <w:pPr>
              <w:pStyle w:val="TableText"/>
            </w:pPr>
            <w:r>
              <w:rPr>
                <w:sz w:val="16"/>
              </w:rPr>
              <w:t>Strip metadata on upload for public media (keep a server-side copy of coordinates); state the behavior in the privacy notice.</w:t>
            </w:r>
          </w:p>
        </w:tc>
      </w:tr>
      <w:tr w:rsidR="00C04D97" w14:paraId="43BB19E7" w14:textId="77777777">
        <w:trPr>
          <w:cantSplit/>
          <w:jc w:val="center"/>
        </w:trPr>
        <w:tc>
          <w:tcPr>
            <w:tcW w:w="600" w:type="dxa"/>
            <w:tcBorders>
              <w:bottom w:val="single" w:sz="4" w:space="0" w:color="C9D1D6"/>
            </w:tcBorders>
            <w:shd w:val="clear" w:color="auto" w:fill="F3F7F5"/>
            <w:tcMar>
              <w:top w:w="55" w:type="dxa"/>
              <w:left w:w="90" w:type="dxa"/>
              <w:bottom w:w="55" w:type="dxa"/>
              <w:right w:w="90" w:type="dxa"/>
            </w:tcMar>
          </w:tcPr>
          <w:p w14:paraId="30645E7A" w14:textId="77777777" w:rsidR="00C04D97" w:rsidRDefault="00D65B5A">
            <w:pPr>
              <w:pStyle w:val="TableText"/>
            </w:pPr>
            <w:r>
              <w:rPr>
                <w:sz w:val="16"/>
              </w:rPr>
              <w:t>R-06</w:t>
            </w:r>
          </w:p>
        </w:tc>
        <w:tc>
          <w:tcPr>
            <w:tcW w:w="500" w:type="dxa"/>
            <w:tcBorders>
              <w:bottom w:val="single" w:sz="4" w:space="0" w:color="C9D1D6"/>
            </w:tcBorders>
            <w:shd w:val="clear" w:color="auto" w:fill="F3F7F5"/>
            <w:tcMar>
              <w:top w:w="55" w:type="dxa"/>
              <w:left w:w="90" w:type="dxa"/>
              <w:bottom w:w="55" w:type="dxa"/>
              <w:right w:w="90" w:type="dxa"/>
            </w:tcMar>
          </w:tcPr>
          <w:p w14:paraId="15894324" w14:textId="77777777" w:rsidR="00C04D97" w:rsidRDefault="00D65B5A">
            <w:pPr>
              <w:pStyle w:val="TableText"/>
            </w:pPr>
            <w:r>
              <w:rPr>
                <w:sz w:val="16"/>
              </w:rPr>
              <w:t>S</w:t>
            </w:r>
          </w:p>
        </w:tc>
        <w:tc>
          <w:tcPr>
            <w:tcW w:w="3000" w:type="dxa"/>
            <w:tcBorders>
              <w:bottom w:val="single" w:sz="4" w:space="0" w:color="C9D1D6"/>
            </w:tcBorders>
            <w:shd w:val="clear" w:color="auto" w:fill="F3F7F5"/>
            <w:tcMar>
              <w:top w:w="55" w:type="dxa"/>
              <w:left w:w="90" w:type="dxa"/>
              <w:bottom w:w="55" w:type="dxa"/>
              <w:right w:w="90" w:type="dxa"/>
            </w:tcMar>
          </w:tcPr>
          <w:p w14:paraId="4DE1873B" w14:textId="77777777" w:rsidR="00C04D97" w:rsidRDefault="00D65B5A">
            <w:pPr>
              <w:pStyle w:val="TableText"/>
            </w:pPr>
            <w:r>
              <w:rPr>
                <w:sz w:val="16"/>
              </w:rPr>
              <w:t>Knowledge documents have no draft or published state; any active embedded document can be quoted by the public assistant.</w:t>
            </w:r>
          </w:p>
        </w:tc>
        <w:tc>
          <w:tcPr>
            <w:tcW w:w="330" w:type="dxa"/>
            <w:tcBorders>
              <w:bottom w:val="single" w:sz="4" w:space="0" w:color="C9D1D6"/>
            </w:tcBorders>
            <w:shd w:val="clear" w:color="auto" w:fill="F3F7F5"/>
            <w:tcMar>
              <w:top w:w="55" w:type="dxa"/>
              <w:left w:w="90" w:type="dxa"/>
              <w:bottom w:w="55" w:type="dxa"/>
              <w:right w:w="90" w:type="dxa"/>
            </w:tcMar>
          </w:tcPr>
          <w:p w14:paraId="600DC364" w14:textId="77777777" w:rsidR="00C04D97" w:rsidRDefault="00D65B5A">
            <w:pPr>
              <w:pStyle w:val="TableText"/>
            </w:pPr>
            <w:r>
              <w:rPr>
                <w:sz w:val="16"/>
              </w:rPr>
              <w:t>2</w:t>
            </w:r>
          </w:p>
        </w:tc>
        <w:tc>
          <w:tcPr>
            <w:tcW w:w="330" w:type="dxa"/>
            <w:tcBorders>
              <w:bottom w:val="single" w:sz="4" w:space="0" w:color="C9D1D6"/>
            </w:tcBorders>
            <w:shd w:val="clear" w:color="auto" w:fill="F3F7F5"/>
            <w:tcMar>
              <w:top w:w="55" w:type="dxa"/>
              <w:left w:w="90" w:type="dxa"/>
              <w:bottom w:w="55" w:type="dxa"/>
              <w:right w:w="90" w:type="dxa"/>
            </w:tcMar>
          </w:tcPr>
          <w:p w14:paraId="0B0DAED2" w14:textId="77777777" w:rsidR="00C04D97" w:rsidRDefault="00D65B5A">
            <w:pPr>
              <w:pStyle w:val="TableText"/>
            </w:pPr>
            <w:r>
              <w:rPr>
                <w:sz w:val="16"/>
              </w:rPr>
              <w:t>3</w:t>
            </w:r>
          </w:p>
        </w:tc>
        <w:tc>
          <w:tcPr>
            <w:tcW w:w="800" w:type="dxa"/>
            <w:tcBorders>
              <w:bottom w:val="single" w:sz="4" w:space="0" w:color="C9D1D6"/>
            </w:tcBorders>
            <w:shd w:val="clear" w:color="auto" w:fill="F3F7F5"/>
            <w:tcMar>
              <w:top w:w="55" w:type="dxa"/>
              <w:left w:w="90" w:type="dxa"/>
              <w:bottom w:w="55" w:type="dxa"/>
              <w:right w:w="90" w:type="dxa"/>
            </w:tcMar>
          </w:tcPr>
          <w:p w14:paraId="26F85973" w14:textId="77777777" w:rsidR="00C04D97" w:rsidRDefault="00D65B5A">
            <w:pPr>
              <w:pStyle w:val="TableText"/>
            </w:pPr>
            <w:r>
              <w:rPr>
                <w:sz w:val="16"/>
              </w:rPr>
              <w:t>High</w:t>
            </w:r>
          </w:p>
        </w:tc>
        <w:tc>
          <w:tcPr>
            <w:tcW w:w="3800" w:type="dxa"/>
            <w:tcBorders>
              <w:bottom w:val="single" w:sz="4" w:space="0" w:color="C9D1D6"/>
            </w:tcBorders>
            <w:shd w:val="clear" w:color="auto" w:fill="F3F7F5"/>
            <w:tcMar>
              <w:top w:w="55" w:type="dxa"/>
              <w:left w:w="90" w:type="dxa"/>
              <w:bottom w:w="55" w:type="dxa"/>
              <w:right w:w="90" w:type="dxa"/>
            </w:tcMar>
          </w:tcPr>
          <w:p w14:paraId="208C5C3B" w14:textId="77777777" w:rsidR="00C04D97" w:rsidRDefault="00D65B5A">
            <w:pPr>
              <w:pStyle w:val="TableText"/>
            </w:pPr>
            <w:r>
              <w:rPr>
                <w:sz w:val="16"/>
              </w:rPr>
              <w:t>Add a visibility field and require publication before retrieval; staff guidance not to upload confidential files meanwhile.</w:t>
            </w:r>
          </w:p>
        </w:tc>
      </w:tr>
      <w:tr w:rsidR="00C04D97" w14:paraId="4D108FC9" w14:textId="77777777">
        <w:trPr>
          <w:cantSplit/>
          <w:jc w:val="center"/>
        </w:trPr>
        <w:tc>
          <w:tcPr>
            <w:tcW w:w="600" w:type="dxa"/>
            <w:tcBorders>
              <w:bottom w:val="single" w:sz="4" w:space="0" w:color="C9D1D6"/>
            </w:tcBorders>
            <w:tcMar>
              <w:top w:w="55" w:type="dxa"/>
              <w:left w:w="90" w:type="dxa"/>
              <w:bottom w:w="55" w:type="dxa"/>
              <w:right w:w="90" w:type="dxa"/>
            </w:tcMar>
          </w:tcPr>
          <w:p w14:paraId="7BDD7DEB" w14:textId="77777777" w:rsidR="00C04D97" w:rsidRDefault="00D65B5A">
            <w:pPr>
              <w:pStyle w:val="TableText"/>
            </w:pPr>
            <w:r>
              <w:rPr>
                <w:sz w:val="16"/>
              </w:rPr>
              <w:t>R-07</w:t>
            </w:r>
          </w:p>
        </w:tc>
        <w:tc>
          <w:tcPr>
            <w:tcW w:w="500" w:type="dxa"/>
            <w:tcBorders>
              <w:bottom w:val="single" w:sz="4" w:space="0" w:color="C9D1D6"/>
            </w:tcBorders>
            <w:tcMar>
              <w:top w:w="55" w:type="dxa"/>
              <w:left w:w="90" w:type="dxa"/>
              <w:bottom w:w="55" w:type="dxa"/>
              <w:right w:w="90" w:type="dxa"/>
            </w:tcMar>
          </w:tcPr>
          <w:p w14:paraId="7B3499C0" w14:textId="77777777" w:rsidR="00C04D97" w:rsidRDefault="00D65B5A">
            <w:pPr>
              <w:pStyle w:val="TableText"/>
            </w:pPr>
            <w:r>
              <w:rPr>
                <w:sz w:val="16"/>
              </w:rPr>
              <w:t>T</w:t>
            </w:r>
          </w:p>
        </w:tc>
        <w:tc>
          <w:tcPr>
            <w:tcW w:w="3000" w:type="dxa"/>
            <w:tcBorders>
              <w:bottom w:val="single" w:sz="4" w:space="0" w:color="C9D1D6"/>
            </w:tcBorders>
            <w:tcMar>
              <w:top w:w="55" w:type="dxa"/>
              <w:left w:w="90" w:type="dxa"/>
              <w:bottom w:w="55" w:type="dxa"/>
              <w:right w:w="90" w:type="dxa"/>
            </w:tcMar>
          </w:tcPr>
          <w:p w14:paraId="2BFB64D8" w14:textId="77777777" w:rsidR="00C04D97" w:rsidRDefault="00D65B5A">
            <w:pPr>
              <w:pStyle w:val="TableText"/>
            </w:pPr>
            <w:r>
              <w:rPr>
                <w:sz w:val="16"/>
              </w:rPr>
              <w:t>Issue status can move between any recognised states, and response, status, audit, and notification writes are not one transaction.</w:t>
            </w:r>
          </w:p>
        </w:tc>
        <w:tc>
          <w:tcPr>
            <w:tcW w:w="330" w:type="dxa"/>
            <w:tcBorders>
              <w:bottom w:val="single" w:sz="4" w:space="0" w:color="C9D1D6"/>
            </w:tcBorders>
            <w:tcMar>
              <w:top w:w="55" w:type="dxa"/>
              <w:left w:w="90" w:type="dxa"/>
              <w:bottom w:w="55" w:type="dxa"/>
              <w:right w:w="90" w:type="dxa"/>
            </w:tcMar>
          </w:tcPr>
          <w:p w14:paraId="66588350" w14:textId="77777777" w:rsidR="00C04D97" w:rsidRDefault="00D65B5A">
            <w:pPr>
              <w:pStyle w:val="TableText"/>
            </w:pPr>
            <w:r>
              <w:rPr>
                <w:sz w:val="16"/>
              </w:rPr>
              <w:t>2</w:t>
            </w:r>
          </w:p>
        </w:tc>
        <w:tc>
          <w:tcPr>
            <w:tcW w:w="330" w:type="dxa"/>
            <w:tcBorders>
              <w:bottom w:val="single" w:sz="4" w:space="0" w:color="C9D1D6"/>
            </w:tcBorders>
            <w:tcMar>
              <w:top w:w="55" w:type="dxa"/>
              <w:left w:w="90" w:type="dxa"/>
              <w:bottom w:w="55" w:type="dxa"/>
              <w:right w:w="90" w:type="dxa"/>
            </w:tcMar>
          </w:tcPr>
          <w:p w14:paraId="6CB293E3" w14:textId="77777777" w:rsidR="00C04D97" w:rsidRDefault="00D65B5A">
            <w:pPr>
              <w:pStyle w:val="TableText"/>
            </w:pPr>
            <w:r>
              <w:rPr>
                <w:sz w:val="16"/>
              </w:rPr>
              <w:t>2</w:t>
            </w:r>
          </w:p>
        </w:tc>
        <w:tc>
          <w:tcPr>
            <w:tcW w:w="800" w:type="dxa"/>
            <w:tcBorders>
              <w:bottom w:val="single" w:sz="4" w:space="0" w:color="C9D1D6"/>
            </w:tcBorders>
            <w:tcMar>
              <w:top w:w="55" w:type="dxa"/>
              <w:left w:w="90" w:type="dxa"/>
              <w:bottom w:w="55" w:type="dxa"/>
              <w:right w:w="90" w:type="dxa"/>
            </w:tcMar>
          </w:tcPr>
          <w:p w14:paraId="19E06706" w14:textId="77777777" w:rsidR="00C04D97" w:rsidRDefault="00D65B5A">
            <w:pPr>
              <w:pStyle w:val="TableText"/>
            </w:pPr>
            <w:r>
              <w:rPr>
                <w:sz w:val="16"/>
              </w:rPr>
              <w:t>Medium</w:t>
            </w:r>
          </w:p>
        </w:tc>
        <w:tc>
          <w:tcPr>
            <w:tcW w:w="3800" w:type="dxa"/>
            <w:tcBorders>
              <w:bottom w:val="single" w:sz="4" w:space="0" w:color="C9D1D6"/>
            </w:tcBorders>
            <w:tcMar>
              <w:top w:w="55" w:type="dxa"/>
              <w:left w:w="90" w:type="dxa"/>
              <w:bottom w:w="55" w:type="dxa"/>
              <w:right w:w="90" w:type="dxa"/>
            </w:tcMar>
          </w:tcPr>
          <w:p w14:paraId="50DD18E3" w14:textId="77777777" w:rsidR="00C04D97" w:rsidRDefault="00D65B5A">
            <w:pPr>
              <w:pStyle w:val="TableText"/>
            </w:pPr>
            <w:r>
              <w:rPr>
                <w:sz w:val="16"/>
              </w:rPr>
              <w:t>Define an allowed-transition map; wrap the write set in a transaction; test partial failure.</w:t>
            </w:r>
          </w:p>
        </w:tc>
      </w:tr>
      <w:tr w:rsidR="00C04D97" w14:paraId="4FD70311" w14:textId="77777777">
        <w:trPr>
          <w:cantSplit/>
          <w:jc w:val="center"/>
        </w:trPr>
        <w:tc>
          <w:tcPr>
            <w:tcW w:w="600" w:type="dxa"/>
            <w:tcBorders>
              <w:bottom w:val="single" w:sz="4" w:space="0" w:color="C9D1D6"/>
            </w:tcBorders>
            <w:shd w:val="clear" w:color="auto" w:fill="F3F7F5"/>
            <w:tcMar>
              <w:top w:w="55" w:type="dxa"/>
              <w:left w:w="90" w:type="dxa"/>
              <w:bottom w:w="55" w:type="dxa"/>
              <w:right w:w="90" w:type="dxa"/>
            </w:tcMar>
          </w:tcPr>
          <w:p w14:paraId="0F68EB43" w14:textId="77777777" w:rsidR="00C04D97" w:rsidRDefault="00D65B5A">
            <w:pPr>
              <w:pStyle w:val="TableText"/>
            </w:pPr>
            <w:r>
              <w:rPr>
                <w:sz w:val="16"/>
              </w:rPr>
              <w:t>R-08</w:t>
            </w:r>
          </w:p>
        </w:tc>
        <w:tc>
          <w:tcPr>
            <w:tcW w:w="500" w:type="dxa"/>
            <w:tcBorders>
              <w:bottom w:val="single" w:sz="4" w:space="0" w:color="C9D1D6"/>
            </w:tcBorders>
            <w:shd w:val="clear" w:color="auto" w:fill="F3F7F5"/>
            <w:tcMar>
              <w:top w:w="55" w:type="dxa"/>
              <w:left w:w="90" w:type="dxa"/>
              <w:bottom w:w="55" w:type="dxa"/>
              <w:right w:w="90" w:type="dxa"/>
            </w:tcMar>
          </w:tcPr>
          <w:p w14:paraId="471629A1" w14:textId="77777777" w:rsidR="00C04D97" w:rsidRDefault="00D65B5A">
            <w:pPr>
              <w:pStyle w:val="TableText"/>
            </w:pPr>
            <w:r>
              <w:rPr>
                <w:sz w:val="16"/>
              </w:rPr>
              <w:t>T</w:t>
            </w:r>
          </w:p>
        </w:tc>
        <w:tc>
          <w:tcPr>
            <w:tcW w:w="3000" w:type="dxa"/>
            <w:tcBorders>
              <w:bottom w:val="single" w:sz="4" w:space="0" w:color="C9D1D6"/>
            </w:tcBorders>
            <w:shd w:val="clear" w:color="auto" w:fill="F3F7F5"/>
            <w:tcMar>
              <w:top w:w="55" w:type="dxa"/>
              <w:left w:w="90" w:type="dxa"/>
              <w:bottom w:w="55" w:type="dxa"/>
              <w:right w:w="90" w:type="dxa"/>
            </w:tcMar>
          </w:tcPr>
          <w:p w14:paraId="3847D97C" w14:textId="77777777" w:rsidR="00C04D97" w:rsidRDefault="00D65B5A">
            <w:pPr>
              <w:pStyle w:val="TableText"/>
            </w:pPr>
            <w:r>
              <w:rPr>
                <w:sz w:val="16"/>
              </w:rPr>
              <w:t>Live notifications use an in-process registry, so extra replicas would miss events for users connected elsewhere.</w:t>
            </w:r>
          </w:p>
        </w:tc>
        <w:tc>
          <w:tcPr>
            <w:tcW w:w="330" w:type="dxa"/>
            <w:tcBorders>
              <w:bottom w:val="single" w:sz="4" w:space="0" w:color="C9D1D6"/>
            </w:tcBorders>
            <w:shd w:val="clear" w:color="auto" w:fill="F3F7F5"/>
            <w:tcMar>
              <w:top w:w="55" w:type="dxa"/>
              <w:left w:w="90" w:type="dxa"/>
              <w:bottom w:w="55" w:type="dxa"/>
              <w:right w:w="90" w:type="dxa"/>
            </w:tcMar>
          </w:tcPr>
          <w:p w14:paraId="376F3547" w14:textId="77777777" w:rsidR="00C04D97" w:rsidRDefault="00D65B5A">
            <w:pPr>
              <w:pStyle w:val="TableText"/>
            </w:pPr>
            <w:r>
              <w:rPr>
                <w:sz w:val="16"/>
              </w:rPr>
              <w:t>1</w:t>
            </w:r>
          </w:p>
        </w:tc>
        <w:tc>
          <w:tcPr>
            <w:tcW w:w="330" w:type="dxa"/>
            <w:tcBorders>
              <w:bottom w:val="single" w:sz="4" w:space="0" w:color="C9D1D6"/>
            </w:tcBorders>
            <w:shd w:val="clear" w:color="auto" w:fill="F3F7F5"/>
            <w:tcMar>
              <w:top w:w="55" w:type="dxa"/>
              <w:left w:w="90" w:type="dxa"/>
              <w:bottom w:w="55" w:type="dxa"/>
              <w:right w:w="90" w:type="dxa"/>
            </w:tcMar>
          </w:tcPr>
          <w:p w14:paraId="405BA65B" w14:textId="77777777" w:rsidR="00C04D97" w:rsidRDefault="00D65B5A">
            <w:pPr>
              <w:pStyle w:val="TableText"/>
            </w:pPr>
            <w:r>
              <w:rPr>
                <w:sz w:val="16"/>
              </w:rPr>
              <w:t>2</w:t>
            </w:r>
          </w:p>
        </w:tc>
        <w:tc>
          <w:tcPr>
            <w:tcW w:w="800" w:type="dxa"/>
            <w:tcBorders>
              <w:bottom w:val="single" w:sz="4" w:space="0" w:color="C9D1D6"/>
            </w:tcBorders>
            <w:shd w:val="clear" w:color="auto" w:fill="F3F7F5"/>
            <w:tcMar>
              <w:top w:w="55" w:type="dxa"/>
              <w:left w:w="90" w:type="dxa"/>
              <w:bottom w:w="55" w:type="dxa"/>
              <w:right w:w="90" w:type="dxa"/>
            </w:tcMar>
          </w:tcPr>
          <w:p w14:paraId="1709C86E" w14:textId="77777777" w:rsidR="00C04D97" w:rsidRDefault="00D65B5A">
            <w:pPr>
              <w:pStyle w:val="TableText"/>
            </w:pPr>
            <w:r>
              <w:rPr>
                <w:sz w:val="16"/>
              </w:rPr>
              <w:t>Low</w:t>
            </w:r>
          </w:p>
        </w:tc>
        <w:tc>
          <w:tcPr>
            <w:tcW w:w="3800" w:type="dxa"/>
            <w:tcBorders>
              <w:bottom w:val="single" w:sz="4" w:space="0" w:color="C9D1D6"/>
            </w:tcBorders>
            <w:shd w:val="clear" w:color="auto" w:fill="F3F7F5"/>
            <w:tcMar>
              <w:top w:w="55" w:type="dxa"/>
              <w:left w:w="90" w:type="dxa"/>
              <w:bottom w:w="55" w:type="dxa"/>
              <w:right w:w="90" w:type="dxa"/>
            </w:tcMar>
          </w:tcPr>
          <w:p w14:paraId="6D5ACF7E" w14:textId="77777777" w:rsidR="00C04D97" w:rsidRDefault="00D65B5A">
            <w:pPr>
              <w:pStyle w:val="TableText"/>
            </w:pPr>
            <w:r>
              <w:rPr>
                <w:sz w:val="16"/>
              </w:rPr>
              <w:t>Stay single-replica, or move fan-out to Redis pub/sub or Postgres LISTEN/NOTIFY before scaling out.</w:t>
            </w:r>
          </w:p>
        </w:tc>
      </w:tr>
      <w:tr w:rsidR="00C04D97" w14:paraId="70315C0B" w14:textId="77777777">
        <w:trPr>
          <w:cantSplit/>
          <w:jc w:val="center"/>
        </w:trPr>
        <w:tc>
          <w:tcPr>
            <w:tcW w:w="600" w:type="dxa"/>
            <w:tcBorders>
              <w:bottom w:val="single" w:sz="4" w:space="0" w:color="C9D1D6"/>
            </w:tcBorders>
            <w:tcMar>
              <w:top w:w="55" w:type="dxa"/>
              <w:left w:w="90" w:type="dxa"/>
              <w:bottom w:w="55" w:type="dxa"/>
              <w:right w:w="90" w:type="dxa"/>
            </w:tcMar>
          </w:tcPr>
          <w:p w14:paraId="069D8B68" w14:textId="77777777" w:rsidR="00C04D97" w:rsidRDefault="00D65B5A">
            <w:pPr>
              <w:pStyle w:val="TableText"/>
            </w:pPr>
            <w:r>
              <w:rPr>
                <w:sz w:val="16"/>
              </w:rPr>
              <w:lastRenderedPageBreak/>
              <w:t>R-09</w:t>
            </w:r>
          </w:p>
        </w:tc>
        <w:tc>
          <w:tcPr>
            <w:tcW w:w="500" w:type="dxa"/>
            <w:tcBorders>
              <w:bottom w:val="single" w:sz="4" w:space="0" w:color="C9D1D6"/>
            </w:tcBorders>
            <w:tcMar>
              <w:top w:w="55" w:type="dxa"/>
              <w:left w:w="90" w:type="dxa"/>
              <w:bottom w:w="55" w:type="dxa"/>
              <w:right w:w="90" w:type="dxa"/>
            </w:tcMar>
          </w:tcPr>
          <w:p w14:paraId="64F9BB4B" w14:textId="77777777" w:rsidR="00C04D97" w:rsidRDefault="00D65B5A">
            <w:pPr>
              <w:pStyle w:val="TableText"/>
            </w:pPr>
            <w:r>
              <w:rPr>
                <w:sz w:val="16"/>
              </w:rPr>
              <w:t>T</w:t>
            </w:r>
          </w:p>
        </w:tc>
        <w:tc>
          <w:tcPr>
            <w:tcW w:w="3000" w:type="dxa"/>
            <w:tcBorders>
              <w:bottom w:val="single" w:sz="4" w:space="0" w:color="C9D1D6"/>
            </w:tcBorders>
            <w:tcMar>
              <w:top w:w="55" w:type="dxa"/>
              <w:left w:w="90" w:type="dxa"/>
              <w:bottom w:w="55" w:type="dxa"/>
              <w:right w:w="90" w:type="dxa"/>
            </w:tcMar>
          </w:tcPr>
          <w:p w14:paraId="5B931405" w14:textId="77777777" w:rsidR="00C04D97" w:rsidRDefault="00D65B5A">
            <w:pPr>
              <w:pStyle w:val="TableText"/>
            </w:pPr>
            <w:r>
              <w:rPr>
                <w:sz w:val="16"/>
              </w:rPr>
              <w:t>SLA reminder checkpoints can be stamped before delivery succeeds, preventing automatic retry.</w:t>
            </w:r>
          </w:p>
        </w:tc>
        <w:tc>
          <w:tcPr>
            <w:tcW w:w="330" w:type="dxa"/>
            <w:tcBorders>
              <w:bottom w:val="single" w:sz="4" w:space="0" w:color="C9D1D6"/>
            </w:tcBorders>
            <w:tcMar>
              <w:top w:w="55" w:type="dxa"/>
              <w:left w:w="90" w:type="dxa"/>
              <w:bottom w:w="55" w:type="dxa"/>
              <w:right w:w="90" w:type="dxa"/>
            </w:tcMar>
          </w:tcPr>
          <w:p w14:paraId="3473F39C" w14:textId="77777777" w:rsidR="00C04D97" w:rsidRDefault="00D65B5A">
            <w:pPr>
              <w:pStyle w:val="TableText"/>
            </w:pPr>
            <w:r>
              <w:rPr>
                <w:sz w:val="16"/>
              </w:rPr>
              <w:t>2</w:t>
            </w:r>
          </w:p>
        </w:tc>
        <w:tc>
          <w:tcPr>
            <w:tcW w:w="330" w:type="dxa"/>
            <w:tcBorders>
              <w:bottom w:val="single" w:sz="4" w:space="0" w:color="C9D1D6"/>
            </w:tcBorders>
            <w:tcMar>
              <w:top w:w="55" w:type="dxa"/>
              <w:left w:w="90" w:type="dxa"/>
              <w:bottom w:w="55" w:type="dxa"/>
              <w:right w:w="90" w:type="dxa"/>
            </w:tcMar>
          </w:tcPr>
          <w:p w14:paraId="5F5581CF" w14:textId="77777777" w:rsidR="00C04D97" w:rsidRDefault="00D65B5A">
            <w:pPr>
              <w:pStyle w:val="TableText"/>
            </w:pPr>
            <w:r>
              <w:rPr>
                <w:sz w:val="16"/>
              </w:rPr>
              <w:t>2</w:t>
            </w:r>
          </w:p>
        </w:tc>
        <w:tc>
          <w:tcPr>
            <w:tcW w:w="800" w:type="dxa"/>
            <w:tcBorders>
              <w:bottom w:val="single" w:sz="4" w:space="0" w:color="C9D1D6"/>
            </w:tcBorders>
            <w:tcMar>
              <w:top w:w="55" w:type="dxa"/>
              <w:left w:w="90" w:type="dxa"/>
              <w:bottom w:w="55" w:type="dxa"/>
              <w:right w:w="90" w:type="dxa"/>
            </w:tcMar>
          </w:tcPr>
          <w:p w14:paraId="6E61CFBE" w14:textId="77777777" w:rsidR="00C04D97" w:rsidRDefault="00D65B5A">
            <w:pPr>
              <w:pStyle w:val="TableText"/>
            </w:pPr>
            <w:r>
              <w:rPr>
                <w:sz w:val="16"/>
              </w:rPr>
              <w:t>Medium</w:t>
            </w:r>
          </w:p>
        </w:tc>
        <w:tc>
          <w:tcPr>
            <w:tcW w:w="3800" w:type="dxa"/>
            <w:tcBorders>
              <w:bottom w:val="single" w:sz="4" w:space="0" w:color="C9D1D6"/>
            </w:tcBorders>
            <w:tcMar>
              <w:top w:w="55" w:type="dxa"/>
              <w:left w:w="90" w:type="dxa"/>
              <w:bottom w:w="55" w:type="dxa"/>
              <w:right w:w="90" w:type="dxa"/>
            </w:tcMar>
          </w:tcPr>
          <w:p w14:paraId="396B9B4B" w14:textId="77777777" w:rsidR="00C04D97" w:rsidRDefault="00D65B5A">
            <w:pPr>
              <w:pStyle w:val="TableText"/>
            </w:pPr>
            <w:r>
              <w:rPr>
                <w:sz w:val="16"/>
              </w:rPr>
              <w:t>Stamp after confirmed delivery or record delivery status separately.</w:t>
            </w:r>
          </w:p>
        </w:tc>
      </w:tr>
      <w:tr w:rsidR="00C04D97" w14:paraId="12443F5B" w14:textId="77777777">
        <w:trPr>
          <w:cantSplit/>
          <w:jc w:val="center"/>
        </w:trPr>
        <w:tc>
          <w:tcPr>
            <w:tcW w:w="600" w:type="dxa"/>
            <w:tcBorders>
              <w:bottom w:val="single" w:sz="4" w:space="0" w:color="C9D1D6"/>
            </w:tcBorders>
            <w:shd w:val="clear" w:color="auto" w:fill="F3F7F5"/>
            <w:tcMar>
              <w:top w:w="55" w:type="dxa"/>
              <w:left w:w="90" w:type="dxa"/>
              <w:bottom w:w="55" w:type="dxa"/>
              <w:right w:w="90" w:type="dxa"/>
            </w:tcMar>
          </w:tcPr>
          <w:p w14:paraId="30A4FCFF" w14:textId="77777777" w:rsidR="00C04D97" w:rsidRDefault="00D65B5A">
            <w:pPr>
              <w:pStyle w:val="TableText"/>
            </w:pPr>
            <w:r>
              <w:rPr>
                <w:sz w:val="16"/>
              </w:rPr>
              <w:t>R-10</w:t>
            </w:r>
          </w:p>
        </w:tc>
        <w:tc>
          <w:tcPr>
            <w:tcW w:w="500" w:type="dxa"/>
            <w:tcBorders>
              <w:bottom w:val="single" w:sz="4" w:space="0" w:color="C9D1D6"/>
            </w:tcBorders>
            <w:shd w:val="clear" w:color="auto" w:fill="F3F7F5"/>
            <w:tcMar>
              <w:top w:w="55" w:type="dxa"/>
              <w:left w:w="90" w:type="dxa"/>
              <w:bottom w:w="55" w:type="dxa"/>
              <w:right w:w="90" w:type="dxa"/>
            </w:tcMar>
          </w:tcPr>
          <w:p w14:paraId="448A84CC" w14:textId="77777777" w:rsidR="00C04D97" w:rsidRDefault="00D65B5A">
            <w:pPr>
              <w:pStyle w:val="TableText"/>
            </w:pPr>
            <w:r>
              <w:rPr>
                <w:sz w:val="16"/>
              </w:rPr>
              <w:t>S</w:t>
            </w:r>
          </w:p>
        </w:tc>
        <w:tc>
          <w:tcPr>
            <w:tcW w:w="3000" w:type="dxa"/>
            <w:tcBorders>
              <w:bottom w:val="single" w:sz="4" w:space="0" w:color="C9D1D6"/>
            </w:tcBorders>
            <w:shd w:val="clear" w:color="auto" w:fill="F3F7F5"/>
            <w:tcMar>
              <w:top w:w="55" w:type="dxa"/>
              <w:left w:w="90" w:type="dxa"/>
              <w:bottom w:w="55" w:type="dxa"/>
              <w:right w:w="90" w:type="dxa"/>
            </w:tcMar>
          </w:tcPr>
          <w:p w14:paraId="11156EDD" w14:textId="77777777" w:rsidR="00C04D97" w:rsidRDefault="00D65B5A">
            <w:pPr>
              <w:pStyle w:val="TableText"/>
            </w:pPr>
            <w:r>
              <w:rPr>
                <w:sz w:val="16"/>
              </w:rPr>
              <w:t>AI answers may be wrong, expose internal details, or run up cost.</w:t>
            </w:r>
          </w:p>
        </w:tc>
        <w:tc>
          <w:tcPr>
            <w:tcW w:w="330" w:type="dxa"/>
            <w:tcBorders>
              <w:bottom w:val="single" w:sz="4" w:space="0" w:color="C9D1D6"/>
            </w:tcBorders>
            <w:shd w:val="clear" w:color="auto" w:fill="F3F7F5"/>
            <w:tcMar>
              <w:top w:w="55" w:type="dxa"/>
              <w:left w:w="90" w:type="dxa"/>
              <w:bottom w:w="55" w:type="dxa"/>
              <w:right w:w="90" w:type="dxa"/>
            </w:tcMar>
          </w:tcPr>
          <w:p w14:paraId="7E4AC536" w14:textId="77777777" w:rsidR="00C04D97" w:rsidRDefault="00D65B5A">
            <w:pPr>
              <w:pStyle w:val="TableText"/>
            </w:pPr>
            <w:r>
              <w:rPr>
                <w:sz w:val="16"/>
              </w:rPr>
              <w:t>2</w:t>
            </w:r>
          </w:p>
        </w:tc>
        <w:tc>
          <w:tcPr>
            <w:tcW w:w="330" w:type="dxa"/>
            <w:tcBorders>
              <w:bottom w:val="single" w:sz="4" w:space="0" w:color="C9D1D6"/>
            </w:tcBorders>
            <w:shd w:val="clear" w:color="auto" w:fill="F3F7F5"/>
            <w:tcMar>
              <w:top w:w="55" w:type="dxa"/>
              <w:left w:w="90" w:type="dxa"/>
              <w:bottom w:w="55" w:type="dxa"/>
              <w:right w:w="90" w:type="dxa"/>
            </w:tcMar>
          </w:tcPr>
          <w:p w14:paraId="157C99E9" w14:textId="77777777" w:rsidR="00C04D97" w:rsidRDefault="00D65B5A">
            <w:pPr>
              <w:pStyle w:val="TableText"/>
            </w:pPr>
            <w:r>
              <w:rPr>
                <w:sz w:val="16"/>
              </w:rPr>
              <w:t>2</w:t>
            </w:r>
          </w:p>
        </w:tc>
        <w:tc>
          <w:tcPr>
            <w:tcW w:w="800" w:type="dxa"/>
            <w:tcBorders>
              <w:bottom w:val="single" w:sz="4" w:space="0" w:color="C9D1D6"/>
            </w:tcBorders>
            <w:shd w:val="clear" w:color="auto" w:fill="F3F7F5"/>
            <w:tcMar>
              <w:top w:w="55" w:type="dxa"/>
              <w:left w:w="90" w:type="dxa"/>
              <w:bottom w:w="55" w:type="dxa"/>
              <w:right w:w="90" w:type="dxa"/>
            </w:tcMar>
          </w:tcPr>
          <w:p w14:paraId="68294BB2" w14:textId="77777777" w:rsidR="00C04D97" w:rsidRDefault="00D65B5A">
            <w:pPr>
              <w:pStyle w:val="TableText"/>
            </w:pPr>
            <w:r>
              <w:rPr>
                <w:sz w:val="16"/>
              </w:rPr>
              <w:t>Medium</w:t>
            </w:r>
          </w:p>
        </w:tc>
        <w:tc>
          <w:tcPr>
            <w:tcW w:w="3800" w:type="dxa"/>
            <w:tcBorders>
              <w:bottom w:val="single" w:sz="4" w:space="0" w:color="C9D1D6"/>
            </w:tcBorders>
            <w:shd w:val="clear" w:color="auto" w:fill="F3F7F5"/>
            <w:tcMar>
              <w:top w:w="55" w:type="dxa"/>
              <w:left w:w="90" w:type="dxa"/>
              <w:bottom w:w="55" w:type="dxa"/>
              <w:right w:w="90" w:type="dxa"/>
            </w:tcMar>
          </w:tcPr>
          <w:p w14:paraId="1349D385" w14:textId="77777777" w:rsidR="00C04D97" w:rsidRDefault="00D65B5A">
            <w:pPr>
              <w:pStyle w:val="TableText"/>
            </w:pPr>
            <w:r>
              <w:rPr>
                <w:sz w:val="16"/>
              </w:rPr>
              <w:t>Bounded read-only tools, refusal policy, rate limits, verification notice, history retention limits; monitor token usage.</w:t>
            </w:r>
          </w:p>
        </w:tc>
      </w:tr>
      <w:tr w:rsidR="00C04D97" w14:paraId="718E09D7" w14:textId="77777777">
        <w:trPr>
          <w:cantSplit/>
          <w:jc w:val="center"/>
        </w:trPr>
        <w:tc>
          <w:tcPr>
            <w:tcW w:w="600" w:type="dxa"/>
            <w:tcBorders>
              <w:bottom w:val="single" w:sz="4" w:space="0" w:color="C9D1D6"/>
            </w:tcBorders>
            <w:tcMar>
              <w:top w:w="55" w:type="dxa"/>
              <w:left w:w="90" w:type="dxa"/>
              <w:bottom w:w="55" w:type="dxa"/>
              <w:right w:w="90" w:type="dxa"/>
            </w:tcMar>
          </w:tcPr>
          <w:p w14:paraId="5F3F35B6" w14:textId="77777777" w:rsidR="00C04D97" w:rsidRDefault="00D65B5A">
            <w:pPr>
              <w:pStyle w:val="TableText"/>
            </w:pPr>
            <w:r>
              <w:rPr>
                <w:sz w:val="16"/>
              </w:rPr>
              <w:t>R-11</w:t>
            </w:r>
          </w:p>
        </w:tc>
        <w:tc>
          <w:tcPr>
            <w:tcW w:w="500" w:type="dxa"/>
            <w:tcBorders>
              <w:bottom w:val="single" w:sz="4" w:space="0" w:color="C9D1D6"/>
            </w:tcBorders>
            <w:tcMar>
              <w:top w:w="55" w:type="dxa"/>
              <w:left w:w="90" w:type="dxa"/>
              <w:bottom w:w="55" w:type="dxa"/>
              <w:right w:w="90" w:type="dxa"/>
            </w:tcMar>
          </w:tcPr>
          <w:p w14:paraId="16FC750A" w14:textId="77777777" w:rsidR="00C04D97" w:rsidRDefault="00D65B5A">
            <w:pPr>
              <w:pStyle w:val="TableText"/>
            </w:pPr>
            <w:r>
              <w:rPr>
                <w:sz w:val="16"/>
              </w:rPr>
              <w:t>S</w:t>
            </w:r>
          </w:p>
        </w:tc>
        <w:tc>
          <w:tcPr>
            <w:tcW w:w="3000" w:type="dxa"/>
            <w:tcBorders>
              <w:bottom w:val="single" w:sz="4" w:space="0" w:color="C9D1D6"/>
            </w:tcBorders>
            <w:tcMar>
              <w:top w:w="55" w:type="dxa"/>
              <w:left w:w="90" w:type="dxa"/>
              <w:bottom w:w="55" w:type="dxa"/>
              <w:right w:w="90" w:type="dxa"/>
            </w:tcMar>
          </w:tcPr>
          <w:p w14:paraId="6E22C604" w14:textId="77777777" w:rsidR="00C04D97" w:rsidRDefault="00D65B5A">
            <w:pPr>
              <w:pStyle w:val="TableText"/>
            </w:pPr>
            <w:r>
              <w:rPr>
                <w:sz w:val="16"/>
              </w:rPr>
              <w:t>Regional admins could bypass region limits through direct administrative auth endpoints (</w:t>
            </w:r>
            <w:r>
              <w:rPr>
                <w:i/>
                <w:sz w:val="16"/>
              </w:rPr>
              <w:t>review</w:t>
            </w:r>
            <w:r>
              <w:rPr>
                <w:sz w:val="16"/>
              </w:rPr>
              <w:t>).</w:t>
            </w:r>
          </w:p>
        </w:tc>
        <w:tc>
          <w:tcPr>
            <w:tcW w:w="330" w:type="dxa"/>
            <w:tcBorders>
              <w:bottom w:val="single" w:sz="4" w:space="0" w:color="C9D1D6"/>
            </w:tcBorders>
            <w:tcMar>
              <w:top w:w="55" w:type="dxa"/>
              <w:left w:w="90" w:type="dxa"/>
              <w:bottom w:w="55" w:type="dxa"/>
              <w:right w:w="90" w:type="dxa"/>
            </w:tcMar>
          </w:tcPr>
          <w:p w14:paraId="471368EF" w14:textId="77777777" w:rsidR="00C04D97" w:rsidRDefault="00D65B5A">
            <w:pPr>
              <w:pStyle w:val="TableText"/>
            </w:pPr>
            <w:r>
              <w:rPr>
                <w:sz w:val="16"/>
              </w:rPr>
              <w:t>1</w:t>
            </w:r>
          </w:p>
        </w:tc>
        <w:tc>
          <w:tcPr>
            <w:tcW w:w="330" w:type="dxa"/>
            <w:tcBorders>
              <w:bottom w:val="single" w:sz="4" w:space="0" w:color="C9D1D6"/>
            </w:tcBorders>
            <w:tcMar>
              <w:top w:w="55" w:type="dxa"/>
              <w:left w:w="90" w:type="dxa"/>
              <w:bottom w:w="55" w:type="dxa"/>
              <w:right w:w="90" w:type="dxa"/>
            </w:tcMar>
          </w:tcPr>
          <w:p w14:paraId="4EAD7ECD" w14:textId="77777777" w:rsidR="00C04D97" w:rsidRDefault="00D65B5A">
            <w:pPr>
              <w:pStyle w:val="TableText"/>
            </w:pPr>
            <w:r>
              <w:rPr>
                <w:sz w:val="16"/>
              </w:rPr>
              <w:t>3</w:t>
            </w:r>
          </w:p>
        </w:tc>
        <w:tc>
          <w:tcPr>
            <w:tcW w:w="800" w:type="dxa"/>
            <w:tcBorders>
              <w:bottom w:val="single" w:sz="4" w:space="0" w:color="C9D1D6"/>
            </w:tcBorders>
            <w:tcMar>
              <w:top w:w="55" w:type="dxa"/>
              <w:left w:w="90" w:type="dxa"/>
              <w:bottom w:w="55" w:type="dxa"/>
              <w:right w:w="90" w:type="dxa"/>
            </w:tcMar>
          </w:tcPr>
          <w:p w14:paraId="70E6607A" w14:textId="77777777" w:rsidR="00C04D97" w:rsidRDefault="00D65B5A">
            <w:pPr>
              <w:pStyle w:val="TableText"/>
            </w:pPr>
            <w:r>
              <w:rPr>
                <w:sz w:val="16"/>
              </w:rPr>
              <w:t>Medium</w:t>
            </w:r>
          </w:p>
        </w:tc>
        <w:tc>
          <w:tcPr>
            <w:tcW w:w="3800" w:type="dxa"/>
            <w:tcBorders>
              <w:bottom w:val="single" w:sz="4" w:space="0" w:color="C9D1D6"/>
            </w:tcBorders>
            <w:tcMar>
              <w:top w:w="55" w:type="dxa"/>
              <w:left w:w="90" w:type="dxa"/>
              <w:bottom w:w="55" w:type="dxa"/>
              <w:right w:w="90" w:type="dxa"/>
            </w:tcMar>
          </w:tcPr>
          <w:p w14:paraId="511018A3" w14:textId="77777777" w:rsidR="00C04D97" w:rsidRDefault="00D65B5A">
            <w:pPr>
              <w:pStyle w:val="TableText"/>
            </w:pPr>
            <w:r>
              <w:rPr>
                <w:sz w:val="16"/>
              </w:rPr>
              <w:t>Restrict direct plugin administration and keep scoped server actions; confirm the patch is applied.</w:t>
            </w:r>
          </w:p>
        </w:tc>
      </w:tr>
      <w:tr w:rsidR="00C04D97" w14:paraId="7EDBD9B2" w14:textId="77777777">
        <w:trPr>
          <w:cantSplit/>
          <w:jc w:val="center"/>
        </w:trPr>
        <w:tc>
          <w:tcPr>
            <w:tcW w:w="600" w:type="dxa"/>
            <w:tcBorders>
              <w:bottom w:val="single" w:sz="4" w:space="0" w:color="C9D1D6"/>
            </w:tcBorders>
            <w:shd w:val="clear" w:color="auto" w:fill="F3F7F5"/>
            <w:tcMar>
              <w:top w:w="55" w:type="dxa"/>
              <w:left w:w="90" w:type="dxa"/>
              <w:bottom w:w="55" w:type="dxa"/>
              <w:right w:w="90" w:type="dxa"/>
            </w:tcMar>
          </w:tcPr>
          <w:p w14:paraId="711C7B22" w14:textId="77777777" w:rsidR="00C04D97" w:rsidRDefault="00D65B5A">
            <w:pPr>
              <w:pStyle w:val="TableText"/>
            </w:pPr>
            <w:r>
              <w:rPr>
                <w:sz w:val="16"/>
              </w:rPr>
              <w:t>R-12</w:t>
            </w:r>
          </w:p>
        </w:tc>
        <w:tc>
          <w:tcPr>
            <w:tcW w:w="500" w:type="dxa"/>
            <w:tcBorders>
              <w:bottom w:val="single" w:sz="4" w:space="0" w:color="C9D1D6"/>
            </w:tcBorders>
            <w:shd w:val="clear" w:color="auto" w:fill="F3F7F5"/>
            <w:tcMar>
              <w:top w:w="55" w:type="dxa"/>
              <w:left w:w="90" w:type="dxa"/>
              <w:bottom w:w="55" w:type="dxa"/>
              <w:right w:w="90" w:type="dxa"/>
            </w:tcMar>
          </w:tcPr>
          <w:p w14:paraId="6CACB545" w14:textId="77777777" w:rsidR="00C04D97" w:rsidRDefault="00D65B5A">
            <w:pPr>
              <w:pStyle w:val="TableText"/>
            </w:pPr>
            <w:r>
              <w:rPr>
                <w:sz w:val="16"/>
              </w:rPr>
              <w:t>S</w:t>
            </w:r>
          </w:p>
        </w:tc>
        <w:tc>
          <w:tcPr>
            <w:tcW w:w="3000" w:type="dxa"/>
            <w:tcBorders>
              <w:bottom w:val="single" w:sz="4" w:space="0" w:color="C9D1D6"/>
            </w:tcBorders>
            <w:shd w:val="clear" w:color="auto" w:fill="F3F7F5"/>
            <w:tcMar>
              <w:top w:w="55" w:type="dxa"/>
              <w:left w:w="90" w:type="dxa"/>
              <w:bottom w:w="55" w:type="dxa"/>
              <w:right w:w="90" w:type="dxa"/>
            </w:tcMar>
          </w:tcPr>
          <w:p w14:paraId="38B303E4" w14:textId="77777777" w:rsidR="00C04D97" w:rsidRDefault="00D65B5A">
            <w:pPr>
              <w:pStyle w:val="TableText"/>
            </w:pPr>
            <w:r>
              <w:rPr>
                <w:sz w:val="16"/>
              </w:rPr>
              <w:t>Runtime dependencies with published advisories (</w:t>
            </w:r>
            <w:r>
              <w:rPr>
                <w:i/>
                <w:sz w:val="16"/>
              </w:rPr>
              <w:t>review</w:t>
            </w:r>
            <w:r>
              <w:rPr>
                <w:sz w:val="16"/>
              </w:rPr>
              <w:t>).</w:t>
            </w:r>
          </w:p>
        </w:tc>
        <w:tc>
          <w:tcPr>
            <w:tcW w:w="330" w:type="dxa"/>
            <w:tcBorders>
              <w:bottom w:val="single" w:sz="4" w:space="0" w:color="C9D1D6"/>
            </w:tcBorders>
            <w:shd w:val="clear" w:color="auto" w:fill="F3F7F5"/>
            <w:tcMar>
              <w:top w:w="55" w:type="dxa"/>
              <w:left w:w="90" w:type="dxa"/>
              <w:bottom w:w="55" w:type="dxa"/>
              <w:right w:w="90" w:type="dxa"/>
            </w:tcMar>
          </w:tcPr>
          <w:p w14:paraId="46A903FD" w14:textId="77777777" w:rsidR="00C04D97" w:rsidRDefault="00D65B5A">
            <w:pPr>
              <w:pStyle w:val="TableText"/>
            </w:pPr>
            <w:r>
              <w:rPr>
                <w:sz w:val="16"/>
              </w:rPr>
              <w:t>2</w:t>
            </w:r>
          </w:p>
        </w:tc>
        <w:tc>
          <w:tcPr>
            <w:tcW w:w="330" w:type="dxa"/>
            <w:tcBorders>
              <w:bottom w:val="single" w:sz="4" w:space="0" w:color="C9D1D6"/>
            </w:tcBorders>
            <w:shd w:val="clear" w:color="auto" w:fill="F3F7F5"/>
            <w:tcMar>
              <w:top w:w="55" w:type="dxa"/>
              <w:left w:w="90" w:type="dxa"/>
              <w:bottom w:w="55" w:type="dxa"/>
              <w:right w:w="90" w:type="dxa"/>
            </w:tcMar>
          </w:tcPr>
          <w:p w14:paraId="5D0AE9A9" w14:textId="77777777" w:rsidR="00C04D97" w:rsidRDefault="00D65B5A">
            <w:pPr>
              <w:pStyle w:val="TableText"/>
            </w:pPr>
            <w:r>
              <w:rPr>
                <w:sz w:val="16"/>
              </w:rPr>
              <w:t>3</w:t>
            </w:r>
          </w:p>
        </w:tc>
        <w:tc>
          <w:tcPr>
            <w:tcW w:w="800" w:type="dxa"/>
            <w:tcBorders>
              <w:bottom w:val="single" w:sz="4" w:space="0" w:color="C9D1D6"/>
            </w:tcBorders>
            <w:shd w:val="clear" w:color="auto" w:fill="F3F7F5"/>
            <w:tcMar>
              <w:top w:w="55" w:type="dxa"/>
              <w:left w:w="90" w:type="dxa"/>
              <w:bottom w:w="55" w:type="dxa"/>
              <w:right w:w="90" w:type="dxa"/>
            </w:tcMar>
          </w:tcPr>
          <w:p w14:paraId="06B2CFB1" w14:textId="77777777" w:rsidR="00C04D97" w:rsidRDefault="00D65B5A">
            <w:pPr>
              <w:pStyle w:val="TableText"/>
            </w:pPr>
            <w:r>
              <w:rPr>
                <w:sz w:val="16"/>
              </w:rPr>
              <w:t>High</w:t>
            </w:r>
          </w:p>
        </w:tc>
        <w:tc>
          <w:tcPr>
            <w:tcW w:w="3800" w:type="dxa"/>
            <w:tcBorders>
              <w:bottom w:val="single" w:sz="4" w:space="0" w:color="C9D1D6"/>
            </w:tcBorders>
            <w:shd w:val="clear" w:color="auto" w:fill="F3F7F5"/>
            <w:tcMar>
              <w:top w:w="55" w:type="dxa"/>
              <w:left w:w="90" w:type="dxa"/>
              <w:bottom w:w="55" w:type="dxa"/>
              <w:right w:w="90" w:type="dxa"/>
            </w:tcMar>
          </w:tcPr>
          <w:p w14:paraId="14D65DDE" w14:textId="77777777" w:rsidR="00C04D97" w:rsidRDefault="00D65B5A">
            <w:pPr>
              <w:pStyle w:val="TableText"/>
            </w:pPr>
            <w:r>
              <w:rPr>
                <w:sz w:val="16"/>
              </w:rPr>
              <w:t>Update pinned versions, run an audit in CI, and review overrides regularly.</w:t>
            </w:r>
          </w:p>
        </w:tc>
      </w:tr>
      <w:tr w:rsidR="00C04D97" w14:paraId="5282278C" w14:textId="77777777">
        <w:trPr>
          <w:cantSplit/>
          <w:jc w:val="center"/>
        </w:trPr>
        <w:tc>
          <w:tcPr>
            <w:tcW w:w="600" w:type="dxa"/>
            <w:tcBorders>
              <w:bottom w:val="single" w:sz="4" w:space="0" w:color="C9D1D6"/>
            </w:tcBorders>
            <w:tcMar>
              <w:top w:w="55" w:type="dxa"/>
              <w:left w:w="90" w:type="dxa"/>
              <w:bottom w:w="55" w:type="dxa"/>
              <w:right w:w="90" w:type="dxa"/>
            </w:tcMar>
          </w:tcPr>
          <w:p w14:paraId="533B8FE1" w14:textId="77777777" w:rsidR="00C04D97" w:rsidRDefault="00D65B5A">
            <w:pPr>
              <w:pStyle w:val="TableText"/>
            </w:pPr>
            <w:r>
              <w:rPr>
                <w:sz w:val="16"/>
              </w:rPr>
              <w:t>R-13</w:t>
            </w:r>
          </w:p>
        </w:tc>
        <w:tc>
          <w:tcPr>
            <w:tcW w:w="500" w:type="dxa"/>
            <w:tcBorders>
              <w:bottom w:val="single" w:sz="4" w:space="0" w:color="C9D1D6"/>
            </w:tcBorders>
            <w:tcMar>
              <w:top w:w="55" w:type="dxa"/>
              <w:left w:w="90" w:type="dxa"/>
              <w:bottom w:w="55" w:type="dxa"/>
              <w:right w:w="90" w:type="dxa"/>
            </w:tcMar>
          </w:tcPr>
          <w:p w14:paraId="2F0B7B4A" w14:textId="77777777" w:rsidR="00C04D97" w:rsidRDefault="00D65B5A">
            <w:pPr>
              <w:pStyle w:val="TableText"/>
            </w:pPr>
            <w:r>
              <w:rPr>
                <w:sz w:val="16"/>
              </w:rPr>
              <w:t>S</w:t>
            </w:r>
          </w:p>
        </w:tc>
        <w:tc>
          <w:tcPr>
            <w:tcW w:w="3000" w:type="dxa"/>
            <w:tcBorders>
              <w:bottom w:val="single" w:sz="4" w:space="0" w:color="C9D1D6"/>
            </w:tcBorders>
            <w:tcMar>
              <w:top w:w="55" w:type="dxa"/>
              <w:left w:w="90" w:type="dxa"/>
              <w:bottom w:w="55" w:type="dxa"/>
              <w:right w:w="90" w:type="dxa"/>
            </w:tcMar>
          </w:tcPr>
          <w:p w14:paraId="66858379" w14:textId="77777777" w:rsidR="00C04D97" w:rsidRDefault="00D65B5A">
            <w:pPr>
              <w:pStyle w:val="TableText"/>
            </w:pPr>
            <w:r>
              <w:rPr>
                <w:sz w:val="16"/>
              </w:rPr>
              <w:t>Citizens may assume "anonymous" feedback is invisible to staff, while the account identifier is retained for accountability.</w:t>
            </w:r>
          </w:p>
        </w:tc>
        <w:tc>
          <w:tcPr>
            <w:tcW w:w="330" w:type="dxa"/>
            <w:tcBorders>
              <w:bottom w:val="single" w:sz="4" w:space="0" w:color="C9D1D6"/>
            </w:tcBorders>
            <w:tcMar>
              <w:top w:w="55" w:type="dxa"/>
              <w:left w:w="90" w:type="dxa"/>
              <w:bottom w:w="55" w:type="dxa"/>
              <w:right w:w="90" w:type="dxa"/>
            </w:tcMar>
          </w:tcPr>
          <w:p w14:paraId="2B119EA3" w14:textId="77777777" w:rsidR="00C04D97" w:rsidRDefault="00D65B5A">
            <w:pPr>
              <w:pStyle w:val="TableText"/>
            </w:pPr>
            <w:r>
              <w:rPr>
                <w:sz w:val="16"/>
              </w:rPr>
              <w:t>2</w:t>
            </w:r>
          </w:p>
        </w:tc>
        <w:tc>
          <w:tcPr>
            <w:tcW w:w="330" w:type="dxa"/>
            <w:tcBorders>
              <w:bottom w:val="single" w:sz="4" w:space="0" w:color="C9D1D6"/>
            </w:tcBorders>
            <w:tcMar>
              <w:top w:w="55" w:type="dxa"/>
              <w:left w:w="90" w:type="dxa"/>
              <w:bottom w:w="55" w:type="dxa"/>
              <w:right w:w="90" w:type="dxa"/>
            </w:tcMar>
          </w:tcPr>
          <w:p w14:paraId="5DFF9959" w14:textId="77777777" w:rsidR="00C04D97" w:rsidRDefault="00D65B5A">
            <w:pPr>
              <w:pStyle w:val="TableText"/>
            </w:pPr>
            <w:r>
              <w:rPr>
                <w:sz w:val="16"/>
              </w:rPr>
              <w:t>2</w:t>
            </w:r>
          </w:p>
        </w:tc>
        <w:tc>
          <w:tcPr>
            <w:tcW w:w="800" w:type="dxa"/>
            <w:tcBorders>
              <w:bottom w:val="single" w:sz="4" w:space="0" w:color="C9D1D6"/>
            </w:tcBorders>
            <w:tcMar>
              <w:top w:w="55" w:type="dxa"/>
              <w:left w:w="90" w:type="dxa"/>
              <w:bottom w:w="55" w:type="dxa"/>
              <w:right w:w="90" w:type="dxa"/>
            </w:tcMar>
          </w:tcPr>
          <w:p w14:paraId="31AAC5C6" w14:textId="77777777" w:rsidR="00C04D97" w:rsidRDefault="00D65B5A">
            <w:pPr>
              <w:pStyle w:val="TableText"/>
            </w:pPr>
            <w:r>
              <w:rPr>
                <w:sz w:val="16"/>
              </w:rPr>
              <w:t>Medium</w:t>
            </w:r>
          </w:p>
        </w:tc>
        <w:tc>
          <w:tcPr>
            <w:tcW w:w="3800" w:type="dxa"/>
            <w:tcBorders>
              <w:bottom w:val="single" w:sz="4" w:space="0" w:color="C9D1D6"/>
            </w:tcBorders>
            <w:tcMar>
              <w:top w:w="55" w:type="dxa"/>
              <w:left w:w="90" w:type="dxa"/>
              <w:bottom w:w="55" w:type="dxa"/>
              <w:right w:w="90" w:type="dxa"/>
            </w:tcMar>
          </w:tcPr>
          <w:p w14:paraId="7F71F99E" w14:textId="77777777" w:rsidR="00C04D97" w:rsidRDefault="00D65B5A">
            <w:pPr>
              <w:pStyle w:val="TableText"/>
            </w:pPr>
            <w:r>
              <w:rPr>
                <w:sz w:val="16"/>
              </w:rPr>
              <w:t>State the rule on the form, in the privacy notice, and in the terms of service.</w:t>
            </w:r>
          </w:p>
        </w:tc>
      </w:tr>
      <w:tr w:rsidR="00C04D97" w14:paraId="66423A39" w14:textId="77777777">
        <w:trPr>
          <w:cantSplit/>
          <w:jc w:val="center"/>
        </w:trPr>
        <w:tc>
          <w:tcPr>
            <w:tcW w:w="600" w:type="dxa"/>
            <w:tcBorders>
              <w:bottom w:val="single" w:sz="4" w:space="0" w:color="C9D1D6"/>
            </w:tcBorders>
            <w:shd w:val="clear" w:color="auto" w:fill="F3F7F5"/>
            <w:tcMar>
              <w:top w:w="55" w:type="dxa"/>
              <w:left w:w="90" w:type="dxa"/>
              <w:bottom w:w="55" w:type="dxa"/>
              <w:right w:w="90" w:type="dxa"/>
            </w:tcMar>
          </w:tcPr>
          <w:p w14:paraId="6633F728" w14:textId="77777777" w:rsidR="00C04D97" w:rsidRDefault="00D65B5A">
            <w:pPr>
              <w:pStyle w:val="TableText"/>
            </w:pPr>
            <w:r>
              <w:rPr>
                <w:sz w:val="16"/>
              </w:rPr>
              <w:t>R-14</w:t>
            </w:r>
          </w:p>
        </w:tc>
        <w:tc>
          <w:tcPr>
            <w:tcW w:w="500" w:type="dxa"/>
            <w:tcBorders>
              <w:bottom w:val="single" w:sz="4" w:space="0" w:color="C9D1D6"/>
            </w:tcBorders>
            <w:shd w:val="clear" w:color="auto" w:fill="F3F7F5"/>
            <w:tcMar>
              <w:top w:w="55" w:type="dxa"/>
              <w:left w:w="90" w:type="dxa"/>
              <w:bottom w:w="55" w:type="dxa"/>
              <w:right w:w="90" w:type="dxa"/>
            </w:tcMar>
          </w:tcPr>
          <w:p w14:paraId="729D9671" w14:textId="77777777" w:rsidR="00C04D97" w:rsidRDefault="00D65B5A">
            <w:pPr>
              <w:pStyle w:val="TableText"/>
            </w:pPr>
            <w:r>
              <w:rPr>
                <w:sz w:val="16"/>
              </w:rPr>
              <w:t>H</w:t>
            </w:r>
          </w:p>
        </w:tc>
        <w:tc>
          <w:tcPr>
            <w:tcW w:w="3000" w:type="dxa"/>
            <w:tcBorders>
              <w:bottom w:val="single" w:sz="4" w:space="0" w:color="C9D1D6"/>
            </w:tcBorders>
            <w:shd w:val="clear" w:color="auto" w:fill="F3F7F5"/>
            <w:tcMar>
              <w:top w:w="55" w:type="dxa"/>
              <w:left w:w="90" w:type="dxa"/>
              <w:bottom w:w="55" w:type="dxa"/>
              <w:right w:w="90" w:type="dxa"/>
            </w:tcMar>
          </w:tcPr>
          <w:p w14:paraId="22A14FE2" w14:textId="77777777" w:rsidR="00C04D97" w:rsidRDefault="00D65B5A">
            <w:pPr>
              <w:pStyle w:val="TableText"/>
            </w:pPr>
            <w:r>
              <w:rPr>
                <w:sz w:val="16"/>
              </w:rPr>
              <w:t>A moderator without region or program assignment sees nothing, which can look like an outage.</w:t>
            </w:r>
          </w:p>
        </w:tc>
        <w:tc>
          <w:tcPr>
            <w:tcW w:w="330" w:type="dxa"/>
            <w:tcBorders>
              <w:bottom w:val="single" w:sz="4" w:space="0" w:color="C9D1D6"/>
            </w:tcBorders>
            <w:shd w:val="clear" w:color="auto" w:fill="F3F7F5"/>
            <w:tcMar>
              <w:top w:w="55" w:type="dxa"/>
              <w:left w:w="90" w:type="dxa"/>
              <w:bottom w:w="55" w:type="dxa"/>
              <w:right w:w="90" w:type="dxa"/>
            </w:tcMar>
          </w:tcPr>
          <w:p w14:paraId="21825B0F" w14:textId="77777777" w:rsidR="00C04D97" w:rsidRDefault="00D65B5A">
            <w:pPr>
              <w:pStyle w:val="TableText"/>
            </w:pPr>
            <w:r>
              <w:rPr>
                <w:sz w:val="16"/>
              </w:rPr>
              <w:t>2</w:t>
            </w:r>
          </w:p>
        </w:tc>
        <w:tc>
          <w:tcPr>
            <w:tcW w:w="330" w:type="dxa"/>
            <w:tcBorders>
              <w:bottom w:val="single" w:sz="4" w:space="0" w:color="C9D1D6"/>
            </w:tcBorders>
            <w:shd w:val="clear" w:color="auto" w:fill="F3F7F5"/>
            <w:tcMar>
              <w:top w:w="55" w:type="dxa"/>
              <w:left w:w="90" w:type="dxa"/>
              <w:bottom w:w="55" w:type="dxa"/>
              <w:right w:w="90" w:type="dxa"/>
            </w:tcMar>
          </w:tcPr>
          <w:p w14:paraId="20EC0CA4" w14:textId="77777777" w:rsidR="00C04D97" w:rsidRDefault="00D65B5A">
            <w:pPr>
              <w:pStyle w:val="TableText"/>
            </w:pPr>
            <w:r>
              <w:rPr>
                <w:sz w:val="16"/>
              </w:rPr>
              <w:t>1</w:t>
            </w:r>
          </w:p>
        </w:tc>
        <w:tc>
          <w:tcPr>
            <w:tcW w:w="800" w:type="dxa"/>
            <w:tcBorders>
              <w:bottom w:val="single" w:sz="4" w:space="0" w:color="C9D1D6"/>
            </w:tcBorders>
            <w:shd w:val="clear" w:color="auto" w:fill="F3F7F5"/>
            <w:tcMar>
              <w:top w:w="55" w:type="dxa"/>
              <w:left w:w="90" w:type="dxa"/>
              <w:bottom w:w="55" w:type="dxa"/>
              <w:right w:w="90" w:type="dxa"/>
            </w:tcMar>
          </w:tcPr>
          <w:p w14:paraId="1AADC047" w14:textId="77777777" w:rsidR="00C04D97" w:rsidRDefault="00D65B5A">
            <w:pPr>
              <w:pStyle w:val="TableText"/>
            </w:pPr>
            <w:r>
              <w:rPr>
                <w:sz w:val="16"/>
              </w:rPr>
              <w:t>Low</w:t>
            </w:r>
          </w:p>
        </w:tc>
        <w:tc>
          <w:tcPr>
            <w:tcW w:w="3800" w:type="dxa"/>
            <w:tcBorders>
              <w:bottom w:val="single" w:sz="4" w:space="0" w:color="C9D1D6"/>
            </w:tcBorders>
            <w:shd w:val="clear" w:color="auto" w:fill="F3F7F5"/>
            <w:tcMar>
              <w:top w:w="55" w:type="dxa"/>
              <w:left w:w="90" w:type="dxa"/>
              <w:bottom w:w="55" w:type="dxa"/>
              <w:right w:w="90" w:type="dxa"/>
            </w:tcMar>
          </w:tcPr>
          <w:p w14:paraId="16B62F53" w14:textId="77777777" w:rsidR="00C04D97" w:rsidRDefault="00D65B5A">
            <w:pPr>
              <w:pStyle w:val="TableText"/>
            </w:pPr>
            <w:r>
              <w:rPr>
                <w:sz w:val="16"/>
              </w:rPr>
              <w:t>Show a clear unassigned-scope message; include assignment in onboarding checklist.</w:t>
            </w:r>
          </w:p>
        </w:tc>
      </w:tr>
      <w:tr w:rsidR="00C04D97" w14:paraId="2A2B0DFA" w14:textId="77777777">
        <w:trPr>
          <w:cantSplit/>
          <w:jc w:val="center"/>
        </w:trPr>
        <w:tc>
          <w:tcPr>
            <w:tcW w:w="600" w:type="dxa"/>
            <w:tcBorders>
              <w:bottom w:val="single" w:sz="4" w:space="0" w:color="C9D1D6"/>
            </w:tcBorders>
            <w:tcMar>
              <w:top w:w="55" w:type="dxa"/>
              <w:left w:w="90" w:type="dxa"/>
              <w:bottom w:w="55" w:type="dxa"/>
              <w:right w:w="90" w:type="dxa"/>
            </w:tcMar>
          </w:tcPr>
          <w:p w14:paraId="15C089F5" w14:textId="77777777" w:rsidR="00C04D97" w:rsidRDefault="00D65B5A">
            <w:pPr>
              <w:pStyle w:val="TableText"/>
            </w:pPr>
            <w:r>
              <w:rPr>
                <w:sz w:val="16"/>
              </w:rPr>
              <w:t>R-15</w:t>
            </w:r>
          </w:p>
        </w:tc>
        <w:tc>
          <w:tcPr>
            <w:tcW w:w="500" w:type="dxa"/>
            <w:tcBorders>
              <w:bottom w:val="single" w:sz="4" w:space="0" w:color="C9D1D6"/>
            </w:tcBorders>
            <w:tcMar>
              <w:top w:w="55" w:type="dxa"/>
              <w:left w:w="90" w:type="dxa"/>
              <w:bottom w:w="55" w:type="dxa"/>
              <w:right w:w="90" w:type="dxa"/>
            </w:tcMar>
          </w:tcPr>
          <w:p w14:paraId="1679290A" w14:textId="77777777" w:rsidR="00C04D97" w:rsidRDefault="00D65B5A">
            <w:pPr>
              <w:pStyle w:val="TableText"/>
            </w:pPr>
            <w:r>
              <w:rPr>
                <w:sz w:val="16"/>
              </w:rPr>
              <w:t>H</w:t>
            </w:r>
          </w:p>
        </w:tc>
        <w:tc>
          <w:tcPr>
            <w:tcW w:w="3000" w:type="dxa"/>
            <w:tcBorders>
              <w:bottom w:val="single" w:sz="4" w:space="0" w:color="C9D1D6"/>
            </w:tcBorders>
            <w:tcMar>
              <w:top w:w="55" w:type="dxa"/>
              <w:left w:w="90" w:type="dxa"/>
              <w:bottom w:w="55" w:type="dxa"/>
              <w:right w:w="90" w:type="dxa"/>
            </w:tcMar>
          </w:tcPr>
          <w:p w14:paraId="41281E7A" w14:textId="77777777" w:rsidR="00C04D97" w:rsidRDefault="00D65B5A">
            <w:pPr>
              <w:pStyle w:val="TableText"/>
            </w:pPr>
            <w:r>
              <w:rPr>
                <w:sz w:val="16"/>
              </w:rPr>
              <w:t>Staff capacity is insufficient for the 72-hour response standard.</w:t>
            </w:r>
          </w:p>
        </w:tc>
        <w:tc>
          <w:tcPr>
            <w:tcW w:w="330" w:type="dxa"/>
            <w:tcBorders>
              <w:bottom w:val="single" w:sz="4" w:space="0" w:color="C9D1D6"/>
            </w:tcBorders>
            <w:tcMar>
              <w:top w:w="55" w:type="dxa"/>
              <w:left w:w="90" w:type="dxa"/>
              <w:bottom w:w="55" w:type="dxa"/>
              <w:right w:w="90" w:type="dxa"/>
            </w:tcMar>
          </w:tcPr>
          <w:p w14:paraId="3B2610DA" w14:textId="77777777" w:rsidR="00C04D97" w:rsidRDefault="00D65B5A">
            <w:pPr>
              <w:pStyle w:val="TableText"/>
            </w:pPr>
            <w:r>
              <w:rPr>
                <w:sz w:val="16"/>
              </w:rPr>
              <w:t>2</w:t>
            </w:r>
          </w:p>
        </w:tc>
        <w:tc>
          <w:tcPr>
            <w:tcW w:w="330" w:type="dxa"/>
            <w:tcBorders>
              <w:bottom w:val="single" w:sz="4" w:space="0" w:color="C9D1D6"/>
            </w:tcBorders>
            <w:tcMar>
              <w:top w:w="55" w:type="dxa"/>
              <w:left w:w="90" w:type="dxa"/>
              <w:bottom w:w="55" w:type="dxa"/>
              <w:right w:w="90" w:type="dxa"/>
            </w:tcMar>
          </w:tcPr>
          <w:p w14:paraId="3E614F91" w14:textId="77777777" w:rsidR="00C04D97" w:rsidRDefault="00D65B5A">
            <w:pPr>
              <w:pStyle w:val="TableText"/>
            </w:pPr>
            <w:r>
              <w:rPr>
                <w:sz w:val="16"/>
              </w:rPr>
              <w:t>3</w:t>
            </w:r>
          </w:p>
        </w:tc>
        <w:tc>
          <w:tcPr>
            <w:tcW w:w="800" w:type="dxa"/>
            <w:tcBorders>
              <w:bottom w:val="single" w:sz="4" w:space="0" w:color="C9D1D6"/>
            </w:tcBorders>
            <w:tcMar>
              <w:top w:w="55" w:type="dxa"/>
              <w:left w:w="90" w:type="dxa"/>
              <w:bottom w:w="55" w:type="dxa"/>
              <w:right w:w="90" w:type="dxa"/>
            </w:tcMar>
          </w:tcPr>
          <w:p w14:paraId="36363562" w14:textId="77777777" w:rsidR="00C04D97" w:rsidRDefault="00D65B5A">
            <w:pPr>
              <w:pStyle w:val="TableText"/>
            </w:pPr>
            <w:r>
              <w:rPr>
                <w:sz w:val="16"/>
              </w:rPr>
              <w:t>High</w:t>
            </w:r>
          </w:p>
        </w:tc>
        <w:tc>
          <w:tcPr>
            <w:tcW w:w="3800" w:type="dxa"/>
            <w:tcBorders>
              <w:bottom w:val="single" w:sz="4" w:space="0" w:color="C9D1D6"/>
            </w:tcBorders>
            <w:tcMar>
              <w:top w:w="55" w:type="dxa"/>
              <w:left w:w="90" w:type="dxa"/>
              <w:bottom w:w="55" w:type="dxa"/>
              <w:right w:w="90" w:type="dxa"/>
            </w:tcMar>
          </w:tcPr>
          <w:p w14:paraId="58AAC3EC" w14:textId="77777777" w:rsidR="00C04D97" w:rsidRDefault="00D65B5A">
            <w:pPr>
              <w:pStyle w:val="TableText"/>
            </w:pPr>
            <w:r>
              <w:rPr>
                <w:sz w:val="16"/>
              </w:rPr>
              <w:t>Reminders at 24 and 60 hours, SLA reports, admin escalation; review staffing against report data.</w:t>
            </w:r>
          </w:p>
        </w:tc>
      </w:tr>
      <w:tr w:rsidR="00C04D97" w14:paraId="62A1A85C" w14:textId="77777777">
        <w:trPr>
          <w:cantSplit/>
          <w:jc w:val="center"/>
        </w:trPr>
        <w:tc>
          <w:tcPr>
            <w:tcW w:w="600" w:type="dxa"/>
            <w:tcBorders>
              <w:bottom w:val="single" w:sz="4" w:space="0" w:color="C9D1D6"/>
            </w:tcBorders>
            <w:shd w:val="clear" w:color="auto" w:fill="F3F7F5"/>
            <w:tcMar>
              <w:top w:w="55" w:type="dxa"/>
              <w:left w:w="90" w:type="dxa"/>
              <w:bottom w:w="55" w:type="dxa"/>
              <w:right w:w="90" w:type="dxa"/>
            </w:tcMar>
          </w:tcPr>
          <w:p w14:paraId="50C3F01C" w14:textId="77777777" w:rsidR="00C04D97" w:rsidRDefault="00D65B5A">
            <w:pPr>
              <w:pStyle w:val="TableText"/>
            </w:pPr>
            <w:r>
              <w:rPr>
                <w:sz w:val="16"/>
              </w:rPr>
              <w:t>R-16</w:t>
            </w:r>
          </w:p>
        </w:tc>
        <w:tc>
          <w:tcPr>
            <w:tcW w:w="500" w:type="dxa"/>
            <w:tcBorders>
              <w:bottom w:val="single" w:sz="4" w:space="0" w:color="C9D1D6"/>
            </w:tcBorders>
            <w:shd w:val="clear" w:color="auto" w:fill="F3F7F5"/>
            <w:tcMar>
              <w:top w:w="55" w:type="dxa"/>
              <w:left w:w="90" w:type="dxa"/>
              <w:bottom w:w="55" w:type="dxa"/>
              <w:right w:w="90" w:type="dxa"/>
            </w:tcMar>
          </w:tcPr>
          <w:p w14:paraId="07DF362C" w14:textId="77777777" w:rsidR="00C04D97" w:rsidRDefault="00D65B5A">
            <w:pPr>
              <w:pStyle w:val="TableText"/>
            </w:pPr>
            <w:r>
              <w:rPr>
                <w:sz w:val="16"/>
              </w:rPr>
              <w:t>I</w:t>
            </w:r>
          </w:p>
        </w:tc>
        <w:tc>
          <w:tcPr>
            <w:tcW w:w="3000" w:type="dxa"/>
            <w:tcBorders>
              <w:bottom w:val="single" w:sz="4" w:space="0" w:color="C9D1D6"/>
            </w:tcBorders>
            <w:shd w:val="clear" w:color="auto" w:fill="F3F7F5"/>
            <w:tcMar>
              <w:top w:w="55" w:type="dxa"/>
              <w:left w:w="90" w:type="dxa"/>
              <w:bottom w:w="55" w:type="dxa"/>
              <w:right w:w="90" w:type="dxa"/>
            </w:tcMar>
          </w:tcPr>
          <w:p w14:paraId="192DDADA" w14:textId="77777777" w:rsidR="00C04D97" w:rsidRDefault="00D65B5A">
            <w:pPr>
              <w:pStyle w:val="TableText"/>
            </w:pPr>
            <w:r>
              <w:rPr>
                <w:sz w:val="16"/>
              </w:rPr>
              <w:t>SMS gateway outage, cost, or credential leak.</w:t>
            </w:r>
          </w:p>
        </w:tc>
        <w:tc>
          <w:tcPr>
            <w:tcW w:w="330" w:type="dxa"/>
            <w:tcBorders>
              <w:bottom w:val="single" w:sz="4" w:space="0" w:color="C9D1D6"/>
            </w:tcBorders>
            <w:shd w:val="clear" w:color="auto" w:fill="F3F7F5"/>
            <w:tcMar>
              <w:top w:w="55" w:type="dxa"/>
              <w:left w:w="90" w:type="dxa"/>
              <w:bottom w:w="55" w:type="dxa"/>
              <w:right w:w="90" w:type="dxa"/>
            </w:tcMar>
          </w:tcPr>
          <w:p w14:paraId="0F319EC3" w14:textId="77777777" w:rsidR="00C04D97" w:rsidRDefault="00D65B5A">
            <w:pPr>
              <w:pStyle w:val="TableText"/>
            </w:pPr>
            <w:r>
              <w:rPr>
                <w:sz w:val="16"/>
              </w:rPr>
              <w:t>1</w:t>
            </w:r>
          </w:p>
        </w:tc>
        <w:tc>
          <w:tcPr>
            <w:tcW w:w="330" w:type="dxa"/>
            <w:tcBorders>
              <w:bottom w:val="single" w:sz="4" w:space="0" w:color="C9D1D6"/>
            </w:tcBorders>
            <w:shd w:val="clear" w:color="auto" w:fill="F3F7F5"/>
            <w:tcMar>
              <w:top w:w="55" w:type="dxa"/>
              <w:left w:w="90" w:type="dxa"/>
              <w:bottom w:w="55" w:type="dxa"/>
              <w:right w:w="90" w:type="dxa"/>
            </w:tcMar>
          </w:tcPr>
          <w:p w14:paraId="7DA44FD7" w14:textId="77777777" w:rsidR="00C04D97" w:rsidRDefault="00D65B5A">
            <w:pPr>
              <w:pStyle w:val="TableText"/>
            </w:pPr>
            <w:r>
              <w:rPr>
                <w:sz w:val="16"/>
              </w:rPr>
              <w:t>2</w:t>
            </w:r>
          </w:p>
        </w:tc>
        <w:tc>
          <w:tcPr>
            <w:tcW w:w="800" w:type="dxa"/>
            <w:tcBorders>
              <w:bottom w:val="single" w:sz="4" w:space="0" w:color="C9D1D6"/>
            </w:tcBorders>
            <w:shd w:val="clear" w:color="auto" w:fill="F3F7F5"/>
            <w:tcMar>
              <w:top w:w="55" w:type="dxa"/>
              <w:left w:w="90" w:type="dxa"/>
              <w:bottom w:w="55" w:type="dxa"/>
              <w:right w:w="90" w:type="dxa"/>
            </w:tcMar>
          </w:tcPr>
          <w:p w14:paraId="2397E35E" w14:textId="77777777" w:rsidR="00C04D97" w:rsidRDefault="00D65B5A">
            <w:pPr>
              <w:pStyle w:val="TableText"/>
            </w:pPr>
            <w:r>
              <w:rPr>
                <w:sz w:val="16"/>
              </w:rPr>
              <w:t>Low</w:t>
            </w:r>
          </w:p>
        </w:tc>
        <w:tc>
          <w:tcPr>
            <w:tcW w:w="3800" w:type="dxa"/>
            <w:tcBorders>
              <w:bottom w:val="single" w:sz="4" w:space="0" w:color="C9D1D6"/>
            </w:tcBorders>
            <w:shd w:val="clear" w:color="auto" w:fill="F3F7F5"/>
            <w:tcMar>
              <w:top w:w="55" w:type="dxa"/>
              <w:left w:w="90" w:type="dxa"/>
              <w:bottom w:w="55" w:type="dxa"/>
              <w:right w:w="90" w:type="dxa"/>
            </w:tcMar>
          </w:tcPr>
          <w:p w14:paraId="14FA5528" w14:textId="77777777" w:rsidR="00C04D97" w:rsidRDefault="00D65B5A">
            <w:pPr>
              <w:pStyle w:val="TableText"/>
            </w:pPr>
            <w:r>
              <w:rPr>
                <w:sz w:val="16"/>
              </w:rPr>
              <w:t>Decisions saved before sending; failed sends visible; credentials in environment only; rotate on suspicion.</w:t>
            </w:r>
          </w:p>
        </w:tc>
      </w:tr>
      <w:tr w:rsidR="00C04D97" w14:paraId="5A34E348" w14:textId="77777777">
        <w:trPr>
          <w:cantSplit/>
          <w:jc w:val="center"/>
        </w:trPr>
        <w:tc>
          <w:tcPr>
            <w:tcW w:w="600" w:type="dxa"/>
            <w:tcBorders>
              <w:bottom w:val="single" w:sz="4" w:space="0" w:color="C9D1D6"/>
            </w:tcBorders>
            <w:tcMar>
              <w:top w:w="55" w:type="dxa"/>
              <w:left w:w="90" w:type="dxa"/>
              <w:bottom w:w="55" w:type="dxa"/>
              <w:right w:w="90" w:type="dxa"/>
            </w:tcMar>
          </w:tcPr>
          <w:p w14:paraId="6EC4C08A" w14:textId="77777777" w:rsidR="00C04D97" w:rsidRDefault="00D65B5A">
            <w:pPr>
              <w:pStyle w:val="TableText"/>
            </w:pPr>
            <w:r>
              <w:rPr>
                <w:sz w:val="16"/>
              </w:rPr>
              <w:t>R-17</w:t>
            </w:r>
          </w:p>
        </w:tc>
        <w:tc>
          <w:tcPr>
            <w:tcW w:w="500" w:type="dxa"/>
            <w:tcBorders>
              <w:bottom w:val="single" w:sz="4" w:space="0" w:color="C9D1D6"/>
            </w:tcBorders>
            <w:tcMar>
              <w:top w:w="55" w:type="dxa"/>
              <w:left w:w="90" w:type="dxa"/>
              <w:bottom w:w="55" w:type="dxa"/>
              <w:right w:w="90" w:type="dxa"/>
            </w:tcMar>
          </w:tcPr>
          <w:p w14:paraId="0D1B5649" w14:textId="77777777" w:rsidR="00C04D97" w:rsidRDefault="00D65B5A">
            <w:pPr>
              <w:pStyle w:val="TableText"/>
            </w:pPr>
            <w:r>
              <w:rPr>
                <w:sz w:val="16"/>
              </w:rPr>
              <w:t>O</w:t>
            </w:r>
          </w:p>
        </w:tc>
        <w:tc>
          <w:tcPr>
            <w:tcW w:w="3000" w:type="dxa"/>
            <w:tcBorders>
              <w:bottom w:val="single" w:sz="4" w:space="0" w:color="C9D1D6"/>
            </w:tcBorders>
            <w:tcMar>
              <w:top w:w="55" w:type="dxa"/>
              <w:left w:w="90" w:type="dxa"/>
              <w:bottom w:w="55" w:type="dxa"/>
              <w:right w:w="90" w:type="dxa"/>
            </w:tcMar>
          </w:tcPr>
          <w:p w14:paraId="6CC9F493" w14:textId="77777777" w:rsidR="00C04D97" w:rsidRDefault="00D65B5A">
            <w:pPr>
              <w:pStyle w:val="TableText"/>
            </w:pPr>
            <w:r>
              <w:rPr>
                <w:sz w:val="16"/>
              </w:rPr>
              <w:t>Voice features are enabled without the required wake-word and Whisper services.</w:t>
            </w:r>
          </w:p>
        </w:tc>
        <w:tc>
          <w:tcPr>
            <w:tcW w:w="330" w:type="dxa"/>
            <w:tcBorders>
              <w:bottom w:val="single" w:sz="4" w:space="0" w:color="C9D1D6"/>
            </w:tcBorders>
            <w:tcMar>
              <w:top w:w="55" w:type="dxa"/>
              <w:left w:w="90" w:type="dxa"/>
              <w:bottom w:w="55" w:type="dxa"/>
              <w:right w:w="90" w:type="dxa"/>
            </w:tcMar>
          </w:tcPr>
          <w:p w14:paraId="1AB8A53D" w14:textId="77777777" w:rsidR="00C04D97" w:rsidRDefault="00D65B5A">
            <w:pPr>
              <w:pStyle w:val="TableText"/>
            </w:pPr>
            <w:r>
              <w:rPr>
                <w:sz w:val="16"/>
              </w:rPr>
              <w:t>1</w:t>
            </w:r>
          </w:p>
        </w:tc>
        <w:tc>
          <w:tcPr>
            <w:tcW w:w="330" w:type="dxa"/>
            <w:tcBorders>
              <w:bottom w:val="single" w:sz="4" w:space="0" w:color="C9D1D6"/>
            </w:tcBorders>
            <w:tcMar>
              <w:top w:w="55" w:type="dxa"/>
              <w:left w:w="90" w:type="dxa"/>
              <w:bottom w:w="55" w:type="dxa"/>
              <w:right w:w="90" w:type="dxa"/>
            </w:tcMar>
          </w:tcPr>
          <w:p w14:paraId="38A7D620" w14:textId="77777777" w:rsidR="00C04D97" w:rsidRDefault="00D65B5A">
            <w:pPr>
              <w:pStyle w:val="TableText"/>
            </w:pPr>
            <w:r>
              <w:rPr>
                <w:sz w:val="16"/>
              </w:rPr>
              <w:t>1</w:t>
            </w:r>
          </w:p>
        </w:tc>
        <w:tc>
          <w:tcPr>
            <w:tcW w:w="800" w:type="dxa"/>
            <w:tcBorders>
              <w:bottom w:val="single" w:sz="4" w:space="0" w:color="C9D1D6"/>
            </w:tcBorders>
            <w:tcMar>
              <w:top w:w="55" w:type="dxa"/>
              <w:left w:w="90" w:type="dxa"/>
              <w:bottom w:w="55" w:type="dxa"/>
              <w:right w:w="90" w:type="dxa"/>
            </w:tcMar>
          </w:tcPr>
          <w:p w14:paraId="19CE4F9C" w14:textId="77777777" w:rsidR="00C04D97" w:rsidRDefault="00D65B5A">
            <w:pPr>
              <w:pStyle w:val="TableText"/>
            </w:pPr>
            <w:r>
              <w:rPr>
                <w:sz w:val="16"/>
              </w:rPr>
              <w:t>Low</w:t>
            </w:r>
          </w:p>
        </w:tc>
        <w:tc>
          <w:tcPr>
            <w:tcW w:w="3800" w:type="dxa"/>
            <w:tcBorders>
              <w:bottom w:val="single" w:sz="4" w:space="0" w:color="C9D1D6"/>
            </w:tcBorders>
            <w:tcMar>
              <w:top w:w="55" w:type="dxa"/>
              <w:left w:w="90" w:type="dxa"/>
              <w:bottom w:w="55" w:type="dxa"/>
              <w:right w:w="90" w:type="dxa"/>
            </w:tcMar>
          </w:tcPr>
          <w:p w14:paraId="1AD0E02D" w14:textId="77777777" w:rsidR="00C04D97" w:rsidRDefault="00D65B5A">
            <w:pPr>
              <w:pStyle w:val="TableText"/>
            </w:pPr>
            <w:r>
              <w:rPr>
                <w:sz w:val="16"/>
              </w:rPr>
              <w:t xml:space="preserve">Keep </w:t>
            </w:r>
            <w:r>
              <w:rPr>
                <w:rFonts w:ascii="Consolas" w:eastAsia="Consolas" w:hAnsi="Consolas"/>
                <w:color w:val="0B6E4F"/>
                <w:sz w:val="14"/>
              </w:rPr>
              <w:t>VOICE_ASSISTANT_ENABLED</w:t>
            </w:r>
            <w:r>
              <w:rPr>
                <w:sz w:val="16"/>
              </w:rPr>
              <w:t xml:space="preserve"> off until services exist; document the sidecars.</w:t>
            </w:r>
          </w:p>
        </w:tc>
      </w:tr>
      <w:tr w:rsidR="00C04D97" w14:paraId="547B52E8" w14:textId="77777777">
        <w:trPr>
          <w:cantSplit/>
          <w:jc w:val="center"/>
        </w:trPr>
        <w:tc>
          <w:tcPr>
            <w:tcW w:w="600" w:type="dxa"/>
            <w:tcBorders>
              <w:bottom w:val="single" w:sz="4" w:space="0" w:color="C9D1D6"/>
            </w:tcBorders>
            <w:shd w:val="clear" w:color="auto" w:fill="F3F7F5"/>
            <w:tcMar>
              <w:top w:w="55" w:type="dxa"/>
              <w:left w:w="90" w:type="dxa"/>
              <w:bottom w:w="55" w:type="dxa"/>
              <w:right w:w="90" w:type="dxa"/>
            </w:tcMar>
          </w:tcPr>
          <w:p w14:paraId="3A001F31" w14:textId="77777777" w:rsidR="00C04D97" w:rsidRDefault="00D65B5A">
            <w:pPr>
              <w:pStyle w:val="TableText"/>
            </w:pPr>
            <w:r>
              <w:rPr>
                <w:sz w:val="16"/>
              </w:rPr>
              <w:t>R-18</w:t>
            </w:r>
          </w:p>
        </w:tc>
        <w:tc>
          <w:tcPr>
            <w:tcW w:w="500" w:type="dxa"/>
            <w:tcBorders>
              <w:bottom w:val="single" w:sz="4" w:space="0" w:color="C9D1D6"/>
            </w:tcBorders>
            <w:shd w:val="clear" w:color="auto" w:fill="F3F7F5"/>
            <w:tcMar>
              <w:top w:w="55" w:type="dxa"/>
              <w:left w:w="90" w:type="dxa"/>
              <w:bottom w:w="55" w:type="dxa"/>
              <w:right w:w="90" w:type="dxa"/>
            </w:tcMar>
          </w:tcPr>
          <w:p w14:paraId="31B97311" w14:textId="77777777" w:rsidR="00C04D97" w:rsidRDefault="00D65B5A">
            <w:pPr>
              <w:pStyle w:val="TableText"/>
            </w:pPr>
            <w:r>
              <w:rPr>
                <w:sz w:val="16"/>
              </w:rPr>
              <w:t>O</w:t>
            </w:r>
          </w:p>
        </w:tc>
        <w:tc>
          <w:tcPr>
            <w:tcW w:w="3000" w:type="dxa"/>
            <w:tcBorders>
              <w:bottom w:val="single" w:sz="4" w:space="0" w:color="C9D1D6"/>
            </w:tcBorders>
            <w:shd w:val="clear" w:color="auto" w:fill="F3F7F5"/>
            <w:tcMar>
              <w:top w:w="55" w:type="dxa"/>
              <w:left w:w="90" w:type="dxa"/>
              <w:bottom w:w="55" w:type="dxa"/>
              <w:right w:w="90" w:type="dxa"/>
            </w:tcMar>
          </w:tcPr>
          <w:p w14:paraId="32802BF8" w14:textId="77777777" w:rsidR="00C04D97" w:rsidRDefault="00D65B5A">
            <w:pPr>
              <w:pStyle w:val="TableText"/>
            </w:pPr>
            <w:r>
              <w:rPr>
                <w:sz w:val="16"/>
              </w:rPr>
              <w:t>Single-host deployment: loss or corruption of database or object storage.</w:t>
            </w:r>
          </w:p>
        </w:tc>
        <w:tc>
          <w:tcPr>
            <w:tcW w:w="330" w:type="dxa"/>
            <w:tcBorders>
              <w:bottom w:val="single" w:sz="4" w:space="0" w:color="C9D1D6"/>
            </w:tcBorders>
            <w:shd w:val="clear" w:color="auto" w:fill="F3F7F5"/>
            <w:tcMar>
              <w:top w:w="55" w:type="dxa"/>
              <w:left w:w="90" w:type="dxa"/>
              <w:bottom w:w="55" w:type="dxa"/>
              <w:right w:w="90" w:type="dxa"/>
            </w:tcMar>
          </w:tcPr>
          <w:p w14:paraId="7A2385EF" w14:textId="77777777" w:rsidR="00C04D97" w:rsidRDefault="00D65B5A">
            <w:pPr>
              <w:pStyle w:val="TableText"/>
            </w:pPr>
            <w:r>
              <w:rPr>
                <w:sz w:val="16"/>
              </w:rPr>
              <w:t>1</w:t>
            </w:r>
          </w:p>
        </w:tc>
        <w:tc>
          <w:tcPr>
            <w:tcW w:w="330" w:type="dxa"/>
            <w:tcBorders>
              <w:bottom w:val="single" w:sz="4" w:space="0" w:color="C9D1D6"/>
            </w:tcBorders>
            <w:shd w:val="clear" w:color="auto" w:fill="F3F7F5"/>
            <w:tcMar>
              <w:top w:w="55" w:type="dxa"/>
              <w:left w:w="90" w:type="dxa"/>
              <w:bottom w:w="55" w:type="dxa"/>
              <w:right w:w="90" w:type="dxa"/>
            </w:tcMar>
          </w:tcPr>
          <w:p w14:paraId="3FD60E8C" w14:textId="77777777" w:rsidR="00C04D97" w:rsidRDefault="00D65B5A">
            <w:pPr>
              <w:pStyle w:val="TableText"/>
            </w:pPr>
            <w:r>
              <w:rPr>
                <w:sz w:val="16"/>
              </w:rPr>
              <w:t>3</w:t>
            </w:r>
          </w:p>
        </w:tc>
        <w:tc>
          <w:tcPr>
            <w:tcW w:w="800" w:type="dxa"/>
            <w:tcBorders>
              <w:bottom w:val="single" w:sz="4" w:space="0" w:color="C9D1D6"/>
            </w:tcBorders>
            <w:shd w:val="clear" w:color="auto" w:fill="F3F7F5"/>
            <w:tcMar>
              <w:top w:w="55" w:type="dxa"/>
              <w:left w:w="90" w:type="dxa"/>
              <w:bottom w:w="55" w:type="dxa"/>
              <w:right w:w="90" w:type="dxa"/>
            </w:tcMar>
          </w:tcPr>
          <w:p w14:paraId="11F8D9EB" w14:textId="77777777" w:rsidR="00C04D97" w:rsidRDefault="00D65B5A">
            <w:pPr>
              <w:pStyle w:val="TableText"/>
            </w:pPr>
            <w:r>
              <w:rPr>
                <w:sz w:val="16"/>
              </w:rPr>
              <w:t>Medium</w:t>
            </w:r>
          </w:p>
        </w:tc>
        <w:tc>
          <w:tcPr>
            <w:tcW w:w="3800" w:type="dxa"/>
            <w:tcBorders>
              <w:bottom w:val="single" w:sz="4" w:space="0" w:color="C9D1D6"/>
            </w:tcBorders>
            <w:shd w:val="clear" w:color="auto" w:fill="F3F7F5"/>
            <w:tcMar>
              <w:top w:w="55" w:type="dxa"/>
              <w:left w:w="90" w:type="dxa"/>
              <w:bottom w:w="55" w:type="dxa"/>
              <w:right w:w="90" w:type="dxa"/>
            </w:tcMar>
          </w:tcPr>
          <w:p w14:paraId="12CCC3AC" w14:textId="77777777" w:rsidR="00C04D97" w:rsidRDefault="00D65B5A">
            <w:pPr>
              <w:pStyle w:val="TableText"/>
            </w:pPr>
            <w:r>
              <w:rPr>
                <w:sz w:val="16"/>
              </w:rPr>
              <w:t xml:space="preserve">Scheduled database and bucket backups with restore tests; migration scripts are versioned; rollback SQL kept in </w:t>
            </w:r>
            <w:r>
              <w:rPr>
                <w:rFonts w:ascii="Consolas" w:eastAsia="Consolas" w:hAnsi="Consolas"/>
                <w:color w:val="0B6E4F"/>
                <w:sz w:val="14"/>
              </w:rPr>
              <w:t>docs/migrations</w:t>
            </w:r>
            <w:r>
              <w:rPr>
                <w:sz w:val="16"/>
              </w:rPr>
              <w:t>.</w:t>
            </w:r>
          </w:p>
        </w:tc>
      </w:tr>
      <w:tr w:rsidR="00C04D97" w14:paraId="0829E616" w14:textId="77777777">
        <w:trPr>
          <w:cantSplit/>
          <w:jc w:val="center"/>
        </w:trPr>
        <w:tc>
          <w:tcPr>
            <w:tcW w:w="600" w:type="dxa"/>
            <w:tcBorders>
              <w:bottom w:val="single" w:sz="4" w:space="0" w:color="C9D1D6"/>
            </w:tcBorders>
            <w:tcMar>
              <w:top w:w="55" w:type="dxa"/>
              <w:left w:w="90" w:type="dxa"/>
              <w:bottom w:w="55" w:type="dxa"/>
              <w:right w:w="90" w:type="dxa"/>
            </w:tcMar>
          </w:tcPr>
          <w:p w14:paraId="1A287BAE" w14:textId="77777777" w:rsidR="00C04D97" w:rsidRDefault="00D65B5A">
            <w:pPr>
              <w:pStyle w:val="TableText"/>
            </w:pPr>
            <w:r>
              <w:rPr>
                <w:sz w:val="16"/>
              </w:rPr>
              <w:t>R-19</w:t>
            </w:r>
          </w:p>
        </w:tc>
        <w:tc>
          <w:tcPr>
            <w:tcW w:w="500" w:type="dxa"/>
            <w:tcBorders>
              <w:bottom w:val="single" w:sz="4" w:space="0" w:color="C9D1D6"/>
            </w:tcBorders>
            <w:tcMar>
              <w:top w:w="55" w:type="dxa"/>
              <w:left w:w="90" w:type="dxa"/>
              <w:bottom w:w="55" w:type="dxa"/>
              <w:right w:w="90" w:type="dxa"/>
            </w:tcMar>
          </w:tcPr>
          <w:p w14:paraId="1E1D7D2F" w14:textId="77777777" w:rsidR="00C04D97" w:rsidRDefault="00D65B5A">
            <w:pPr>
              <w:pStyle w:val="TableText"/>
            </w:pPr>
            <w:r>
              <w:rPr>
                <w:sz w:val="16"/>
              </w:rPr>
              <w:t>S</w:t>
            </w:r>
          </w:p>
        </w:tc>
        <w:tc>
          <w:tcPr>
            <w:tcW w:w="3000" w:type="dxa"/>
            <w:tcBorders>
              <w:bottom w:val="single" w:sz="4" w:space="0" w:color="C9D1D6"/>
            </w:tcBorders>
            <w:tcMar>
              <w:top w:w="55" w:type="dxa"/>
              <w:left w:w="90" w:type="dxa"/>
              <w:bottom w:w="55" w:type="dxa"/>
              <w:right w:w="90" w:type="dxa"/>
            </w:tcMar>
          </w:tcPr>
          <w:p w14:paraId="6C5825AD" w14:textId="77777777" w:rsidR="00C04D97" w:rsidRDefault="00D65B5A">
            <w:pPr>
              <w:pStyle w:val="TableText"/>
            </w:pPr>
            <w:r>
              <w:rPr>
                <w:sz w:val="16"/>
              </w:rPr>
              <w:t>With auto-accept on (the default), feedback and issue descriptions are published after automated checks only; harmful text or media that passes the checks is visible until a moderator acts.</w:t>
            </w:r>
          </w:p>
        </w:tc>
        <w:tc>
          <w:tcPr>
            <w:tcW w:w="330" w:type="dxa"/>
            <w:tcBorders>
              <w:bottom w:val="single" w:sz="4" w:space="0" w:color="C9D1D6"/>
            </w:tcBorders>
            <w:tcMar>
              <w:top w:w="55" w:type="dxa"/>
              <w:left w:w="90" w:type="dxa"/>
              <w:bottom w:w="55" w:type="dxa"/>
              <w:right w:w="90" w:type="dxa"/>
            </w:tcMar>
          </w:tcPr>
          <w:p w14:paraId="0CAA4122" w14:textId="77777777" w:rsidR="00C04D97" w:rsidRDefault="00D65B5A">
            <w:pPr>
              <w:pStyle w:val="TableText"/>
            </w:pPr>
            <w:r>
              <w:rPr>
                <w:sz w:val="16"/>
              </w:rPr>
              <w:t>2</w:t>
            </w:r>
          </w:p>
        </w:tc>
        <w:tc>
          <w:tcPr>
            <w:tcW w:w="330" w:type="dxa"/>
            <w:tcBorders>
              <w:bottom w:val="single" w:sz="4" w:space="0" w:color="C9D1D6"/>
            </w:tcBorders>
            <w:tcMar>
              <w:top w:w="55" w:type="dxa"/>
              <w:left w:w="90" w:type="dxa"/>
              <w:bottom w:w="55" w:type="dxa"/>
              <w:right w:w="90" w:type="dxa"/>
            </w:tcMar>
          </w:tcPr>
          <w:p w14:paraId="7A915C63" w14:textId="77777777" w:rsidR="00C04D97" w:rsidRDefault="00D65B5A">
            <w:pPr>
              <w:pStyle w:val="TableText"/>
            </w:pPr>
            <w:r>
              <w:rPr>
                <w:sz w:val="16"/>
              </w:rPr>
              <w:t>2</w:t>
            </w:r>
          </w:p>
        </w:tc>
        <w:tc>
          <w:tcPr>
            <w:tcW w:w="800" w:type="dxa"/>
            <w:tcBorders>
              <w:bottom w:val="single" w:sz="4" w:space="0" w:color="C9D1D6"/>
            </w:tcBorders>
            <w:tcMar>
              <w:top w:w="55" w:type="dxa"/>
              <w:left w:w="90" w:type="dxa"/>
              <w:bottom w:w="55" w:type="dxa"/>
              <w:right w:w="90" w:type="dxa"/>
            </w:tcMar>
          </w:tcPr>
          <w:p w14:paraId="35923428" w14:textId="77777777" w:rsidR="00C04D97" w:rsidRDefault="00D65B5A">
            <w:pPr>
              <w:pStyle w:val="TableText"/>
            </w:pPr>
            <w:r>
              <w:rPr>
                <w:sz w:val="16"/>
              </w:rPr>
              <w:t>Medium</w:t>
            </w:r>
          </w:p>
        </w:tc>
        <w:tc>
          <w:tcPr>
            <w:tcW w:w="3800" w:type="dxa"/>
            <w:tcBorders>
              <w:bottom w:val="single" w:sz="4" w:space="0" w:color="C9D1D6"/>
            </w:tcBorders>
            <w:tcMar>
              <w:top w:w="55" w:type="dxa"/>
              <w:left w:w="90" w:type="dxa"/>
              <w:bottom w:w="55" w:type="dxa"/>
              <w:right w:w="90" w:type="dxa"/>
            </w:tcMar>
          </w:tcPr>
          <w:p w14:paraId="44E7B57A" w14:textId="77777777" w:rsidR="00C04D97" w:rsidRDefault="00D65B5A">
            <w:pPr>
              <w:pStyle w:val="TableText"/>
            </w:pPr>
            <w:r>
              <w:rPr>
                <w:sz w:val="16"/>
              </w:rPr>
              <w:t xml:space="preserve">Keep text and media checks fail-closed; moderators review the newest items daily; auto-accept can be switched off in </w:t>
            </w:r>
            <w:r>
              <w:rPr>
                <w:rFonts w:ascii="Consolas" w:eastAsia="Consolas" w:hAnsi="Consolas"/>
                <w:color w:val="0B6E4F"/>
                <w:sz w:val="14"/>
              </w:rPr>
              <w:t>/settings</w:t>
            </w:r>
            <w:r>
              <w:rPr>
                <w:sz w:val="16"/>
              </w:rPr>
              <w:t xml:space="preserve"> during sensitive periods.</w:t>
            </w:r>
          </w:p>
        </w:tc>
      </w:tr>
      <w:tr w:rsidR="00C04D97" w14:paraId="7CBBA536" w14:textId="77777777">
        <w:trPr>
          <w:cantSplit/>
          <w:jc w:val="center"/>
        </w:trPr>
        <w:tc>
          <w:tcPr>
            <w:tcW w:w="600" w:type="dxa"/>
            <w:tcBorders>
              <w:bottom w:val="single" w:sz="4" w:space="0" w:color="C9D1D6"/>
            </w:tcBorders>
            <w:shd w:val="clear" w:color="auto" w:fill="F3F7F5"/>
            <w:tcMar>
              <w:top w:w="55" w:type="dxa"/>
              <w:left w:w="90" w:type="dxa"/>
              <w:bottom w:w="55" w:type="dxa"/>
              <w:right w:w="90" w:type="dxa"/>
            </w:tcMar>
          </w:tcPr>
          <w:p w14:paraId="4A6C8886" w14:textId="77777777" w:rsidR="00C04D97" w:rsidRDefault="00D65B5A">
            <w:pPr>
              <w:pStyle w:val="TableText"/>
            </w:pPr>
            <w:r>
              <w:rPr>
                <w:sz w:val="16"/>
              </w:rPr>
              <w:t>R-20</w:t>
            </w:r>
          </w:p>
        </w:tc>
        <w:tc>
          <w:tcPr>
            <w:tcW w:w="500" w:type="dxa"/>
            <w:tcBorders>
              <w:bottom w:val="single" w:sz="4" w:space="0" w:color="C9D1D6"/>
            </w:tcBorders>
            <w:shd w:val="clear" w:color="auto" w:fill="F3F7F5"/>
            <w:tcMar>
              <w:top w:w="55" w:type="dxa"/>
              <w:left w:w="90" w:type="dxa"/>
              <w:bottom w:w="55" w:type="dxa"/>
              <w:right w:w="90" w:type="dxa"/>
            </w:tcMar>
          </w:tcPr>
          <w:p w14:paraId="40BE4ECD" w14:textId="77777777" w:rsidR="00C04D97" w:rsidRDefault="00D65B5A">
            <w:pPr>
              <w:pStyle w:val="TableText"/>
            </w:pPr>
            <w:r>
              <w:rPr>
                <w:sz w:val="16"/>
              </w:rPr>
              <w:t>T</w:t>
            </w:r>
          </w:p>
        </w:tc>
        <w:tc>
          <w:tcPr>
            <w:tcW w:w="3000" w:type="dxa"/>
            <w:tcBorders>
              <w:bottom w:val="single" w:sz="4" w:space="0" w:color="C9D1D6"/>
            </w:tcBorders>
            <w:shd w:val="clear" w:color="auto" w:fill="F3F7F5"/>
            <w:tcMar>
              <w:top w:w="55" w:type="dxa"/>
              <w:left w:w="90" w:type="dxa"/>
              <w:bottom w:w="55" w:type="dxa"/>
              <w:right w:w="90" w:type="dxa"/>
            </w:tcMar>
          </w:tcPr>
          <w:p w14:paraId="5FE1EB4F" w14:textId="77777777" w:rsidR="00C04D97" w:rsidRDefault="00D65B5A">
            <w:pPr>
              <w:pStyle w:val="TableText"/>
            </w:pPr>
            <w:r>
              <w:rPr>
                <w:sz w:val="16"/>
              </w:rPr>
              <w:t>Limits disagree between layers (feedback composer allows 2,000 characters; the server rejects over 1,000), so citizens can lose a long comment on submit.</w:t>
            </w:r>
          </w:p>
        </w:tc>
        <w:tc>
          <w:tcPr>
            <w:tcW w:w="330" w:type="dxa"/>
            <w:tcBorders>
              <w:bottom w:val="single" w:sz="4" w:space="0" w:color="C9D1D6"/>
            </w:tcBorders>
            <w:shd w:val="clear" w:color="auto" w:fill="F3F7F5"/>
            <w:tcMar>
              <w:top w:w="55" w:type="dxa"/>
              <w:left w:w="90" w:type="dxa"/>
              <w:bottom w:w="55" w:type="dxa"/>
              <w:right w:w="90" w:type="dxa"/>
            </w:tcMar>
          </w:tcPr>
          <w:p w14:paraId="790D118F" w14:textId="77777777" w:rsidR="00C04D97" w:rsidRDefault="00D65B5A">
            <w:pPr>
              <w:pStyle w:val="TableText"/>
            </w:pPr>
            <w:r>
              <w:rPr>
                <w:sz w:val="16"/>
              </w:rPr>
              <w:t>2</w:t>
            </w:r>
          </w:p>
        </w:tc>
        <w:tc>
          <w:tcPr>
            <w:tcW w:w="330" w:type="dxa"/>
            <w:tcBorders>
              <w:bottom w:val="single" w:sz="4" w:space="0" w:color="C9D1D6"/>
            </w:tcBorders>
            <w:shd w:val="clear" w:color="auto" w:fill="F3F7F5"/>
            <w:tcMar>
              <w:top w:w="55" w:type="dxa"/>
              <w:left w:w="90" w:type="dxa"/>
              <w:bottom w:w="55" w:type="dxa"/>
              <w:right w:w="90" w:type="dxa"/>
            </w:tcMar>
          </w:tcPr>
          <w:p w14:paraId="05678F51" w14:textId="77777777" w:rsidR="00C04D97" w:rsidRDefault="00D65B5A">
            <w:pPr>
              <w:pStyle w:val="TableText"/>
            </w:pPr>
            <w:r>
              <w:rPr>
                <w:sz w:val="16"/>
              </w:rPr>
              <w:t>1</w:t>
            </w:r>
          </w:p>
        </w:tc>
        <w:tc>
          <w:tcPr>
            <w:tcW w:w="800" w:type="dxa"/>
            <w:tcBorders>
              <w:bottom w:val="single" w:sz="4" w:space="0" w:color="C9D1D6"/>
            </w:tcBorders>
            <w:shd w:val="clear" w:color="auto" w:fill="F3F7F5"/>
            <w:tcMar>
              <w:top w:w="55" w:type="dxa"/>
              <w:left w:w="90" w:type="dxa"/>
              <w:bottom w:w="55" w:type="dxa"/>
              <w:right w:w="90" w:type="dxa"/>
            </w:tcMar>
          </w:tcPr>
          <w:p w14:paraId="70F1CD58" w14:textId="77777777" w:rsidR="00C04D97" w:rsidRDefault="00D65B5A">
            <w:pPr>
              <w:pStyle w:val="TableText"/>
            </w:pPr>
            <w:r>
              <w:rPr>
                <w:sz w:val="16"/>
              </w:rPr>
              <w:t>Low</w:t>
            </w:r>
          </w:p>
        </w:tc>
        <w:tc>
          <w:tcPr>
            <w:tcW w:w="3800" w:type="dxa"/>
            <w:tcBorders>
              <w:bottom w:val="single" w:sz="4" w:space="0" w:color="C9D1D6"/>
            </w:tcBorders>
            <w:shd w:val="clear" w:color="auto" w:fill="F3F7F5"/>
            <w:tcMar>
              <w:top w:w="55" w:type="dxa"/>
              <w:left w:w="90" w:type="dxa"/>
              <w:bottom w:w="55" w:type="dxa"/>
              <w:right w:w="90" w:type="dxa"/>
            </w:tcMar>
          </w:tcPr>
          <w:p w14:paraId="075FAEA5" w14:textId="77777777" w:rsidR="00C04D97" w:rsidRDefault="00D65B5A">
            <w:pPr>
              <w:pStyle w:val="TableText"/>
            </w:pPr>
            <w:r>
              <w:rPr>
                <w:sz w:val="16"/>
              </w:rPr>
              <w:t>Align the composer limit with the server limit and show the remaining count.</w:t>
            </w:r>
          </w:p>
        </w:tc>
      </w:tr>
    </w:tbl>
    <w:p w14:paraId="45BE0E70" w14:textId="77777777" w:rsidR="00C04D97" w:rsidRDefault="00C04D97">
      <w:pPr>
        <w:spacing w:after="80" w:line="144" w:lineRule="auto"/>
      </w:pPr>
    </w:p>
    <w:p w14:paraId="273CC86A" w14:textId="77777777" w:rsidR="00C04D97" w:rsidRDefault="00D65B5A">
      <w:pPr>
        <w:pStyle w:val="Heading2"/>
      </w:pPr>
      <w:bookmarkStart w:id="131" w:name="_Toc243174443"/>
      <w:r>
        <w:t>7.5 Risk Monitoring and Governance</w:t>
      </w:r>
      <w:bookmarkEnd w:id="131"/>
    </w:p>
    <w:p w14:paraId="61E1494C" w14:textId="77777777" w:rsidR="00C04D97" w:rsidRDefault="00D65B5A">
      <w:pPr>
        <w:pStyle w:val="ListBullet"/>
      </w:pPr>
      <w:r>
        <w:t>Review the register at each release and after any security review; record status changes in the change history.</w:t>
      </w:r>
    </w:p>
    <w:p w14:paraId="1AC5CAB1" w14:textId="77777777" w:rsidR="00C04D97" w:rsidRDefault="00D65B5A">
      <w:pPr>
        <w:pStyle w:val="ListBullet"/>
      </w:pPr>
      <w:r>
        <w:t>Track operational risks (R-01, R-04, R-15, R-18) with the sync history, health check, SLA reports, and backup logs.</w:t>
      </w:r>
    </w:p>
    <w:p w14:paraId="30FDB939" w14:textId="77777777" w:rsidR="00C04D97" w:rsidRDefault="00D65B5A">
      <w:pPr>
        <w:pStyle w:val="ListBullet"/>
      </w:pPr>
      <w:r>
        <w:t>Assign an owner to every High risk and confirm the mitigation before announcing a major release.</w:t>
      </w:r>
    </w:p>
    <w:p w14:paraId="10B7A025" w14:textId="77777777" w:rsidR="00C04D97" w:rsidRDefault="00D65B5A">
      <w:pPr>
        <w:pStyle w:val="Heading2"/>
      </w:pPr>
      <w:bookmarkStart w:id="132" w:name="_Toc243174444"/>
      <w:r>
        <w:lastRenderedPageBreak/>
        <w:t>7.6 Residual Risk and Contingency</w:t>
      </w:r>
      <w:bookmarkEnd w:id="132"/>
    </w:p>
    <w:p w14:paraId="6F875626" w14:textId="77777777" w:rsidR="00C04D97" w:rsidRDefault="00D65B5A">
      <w:r>
        <w:t>After mitigation the main residual risks are dependence on ABEMIS availability and on staff capacity to respond within 72 hours. Contingency: the portal continues to serve the last synchronized data with a visible sync time; unanswered items are surfaced to administrators by reminders and SLA reports; SMS review gives staff a path for citizens without internet access.</w:t>
      </w:r>
    </w:p>
    <w:p w14:paraId="3600DE2D" w14:textId="77777777" w:rsidR="00C04D97" w:rsidRDefault="00D65B5A">
      <w:pPr>
        <w:pStyle w:val="Heading1"/>
      </w:pPr>
      <w:bookmarkStart w:id="133" w:name="_Toc243174445"/>
      <w:r>
        <w:lastRenderedPageBreak/>
        <w:t>8. Requirements Traceability Matrix (RTM)</w:t>
      </w:r>
      <w:bookmarkEnd w:id="133"/>
    </w:p>
    <w:p w14:paraId="5A582D40" w14:textId="77777777" w:rsidR="00C04D97" w:rsidRDefault="00D65B5A">
      <w:pPr>
        <w:pStyle w:val="Heading2"/>
      </w:pPr>
      <w:bookmarkStart w:id="134" w:name="_Toc243174446"/>
      <w:r>
        <w:t>8.1 Purpose</w:t>
      </w:r>
      <w:bookmarkEnd w:id="134"/>
    </w:p>
    <w:p w14:paraId="03CCE657" w14:textId="77777777" w:rsidR="00C04D97" w:rsidRDefault="00D65B5A">
      <w:r>
        <w:t>The RTM links each requirement to where it is analysed, the data it uses, the interface that exposes it, and how it is accepted. It supports impact analysis when a requirement or table changes.</w:t>
      </w:r>
    </w:p>
    <w:p w14:paraId="66AD5545" w14:textId="77777777" w:rsidR="00C04D97" w:rsidRDefault="00D65B5A">
      <w:pPr>
        <w:pStyle w:val="Heading2"/>
      </w:pPr>
      <w:bookmarkStart w:id="135" w:name="_Toc243174447"/>
      <w:r>
        <w:t>8.2 Traceability Methodology</w:t>
      </w:r>
      <w:bookmarkEnd w:id="135"/>
    </w:p>
    <w:tbl>
      <w:tblPr>
        <w:tblW w:w="9360" w:type="dxa"/>
        <w:jc w:val="center"/>
        <w:tblLayout w:type="fixed"/>
        <w:tblLook w:val="04A0" w:firstRow="1" w:lastRow="0" w:firstColumn="1" w:lastColumn="0" w:noHBand="0" w:noVBand="1"/>
      </w:tblPr>
      <w:tblGrid>
        <w:gridCol w:w="2400"/>
        <w:gridCol w:w="6960"/>
      </w:tblGrid>
      <w:tr w:rsidR="00C04D97" w14:paraId="5911B696" w14:textId="77777777">
        <w:trPr>
          <w:tblHeader/>
          <w:jc w:val="center"/>
        </w:trPr>
        <w:tc>
          <w:tcPr>
            <w:tcW w:w="2400" w:type="dxa"/>
            <w:shd w:val="clear" w:color="auto" w:fill="1B5E3A"/>
            <w:tcMar>
              <w:top w:w="70" w:type="dxa"/>
              <w:left w:w="90" w:type="dxa"/>
              <w:bottom w:w="70" w:type="dxa"/>
              <w:right w:w="90" w:type="dxa"/>
            </w:tcMar>
          </w:tcPr>
          <w:p w14:paraId="22AD24B7" w14:textId="77777777" w:rsidR="00C04D97" w:rsidRDefault="00D65B5A">
            <w:pPr>
              <w:pStyle w:val="TableText"/>
              <w:keepNext/>
            </w:pPr>
            <w:r>
              <w:rPr>
                <w:b/>
                <w:color w:val="FFFFFF"/>
              </w:rPr>
              <w:t>Field</w:t>
            </w:r>
          </w:p>
        </w:tc>
        <w:tc>
          <w:tcPr>
            <w:tcW w:w="6960" w:type="dxa"/>
            <w:shd w:val="clear" w:color="auto" w:fill="1B5E3A"/>
            <w:tcMar>
              <w:top w:w="70" w:type="dxa"/>
              <w:left w:w="90" w:type="dxa"/>
              <w:bottom w:w="70" w:type="dxa"/>
              <w:right w:w="90" w:type="dxa"/>
            </w:tcMar>
          </w:tcPr>
          <w:p w14:paraId="6766427D" w14:textId="77777777" w:rsidR="00C04D97" w:rsidRDefault="00D65B5A">
            <w:pPr>
              <w:pStyle w:val="TableText"/>
              <w:keepNext/>
            </w:pPr>
            <w:r>
              <w:rPr>
                <w:b/>
                <w:color w:val="FFFFFF"/>
              </w:rPr>
              <w:t>Description</w:t>
            </w:r>
          </w:p>
        </w:tc>
      </w:tr>
      <w:tr w:rsidR="00C04D97" w14:paraId="20AF824E" w14:textId="77777777">
        <w:trPr>
          <w:cantSplit/>
          <w:jc w:val="center"/>
        </w:trPr>
        <w:tc>
          <w:tcPr>
            <w:tcW w:w="2400" w:type="dxa"/>
            <w:tcBorders>
              <w:bottom w:val="single" w:sz="4" w:space="0" w:color="C9D1D6"/>
            </w:tcBorders>
            <w:tcMar>
              <w:top w:w="55" w:type="dxa"/>
              <w:left w:w="90" w:type="dxa"/>
              <w:bottom w:w="55" w:type="dxa"/>
              <w:right w:w="90" w:type="dxa"/>
            </w:tcMar>
          </w:tcPr>
          <w:p w14:paraId="17967807" w14:textId="77777777" w:rsidR="00C04D97" w:rsidRDefault="00D65B5A">
            <w:pPr>
              <w:pStyle w:val="TableText"/>
              <w:keepNext/>
            </w:pPr>
            <w:r>
              <w:t>Requirement ID</w:t>
            </w:r>
          </w:p>
        </w:tc>
        <w:tc>
          <w:tcPr>
            <w:tcW w:w="6960" w:type="dxa"/>
            <w:tcBorders>
              <w:bottom w:val="single" w:sz="4" w:space="0" w:color="C9D1D6"/>
            </w:tcBorders>
            <w:tcMar>
              <w:top w:w="55" w:type="dxa"/>
              <w:left w:w="90" w:type="dxa"/>
              <w:bottom w:w="55" w:type="dxa"/>
              <w:right w:w="90" w:type="dxa"/>
            </w:tcMar>
          </w:tcPr>
          <w:p w14:paraId="02876EBA" w14:textId="77777777" w:rsidR="00C04D97" w:rsidRDefault="00D65B5A">
            <w:pPr>
              <w:pStyle w:val="TableText"/>
              <w:keepNext/>
            </w:pPr>
            <w:r>
              <w:t>Identifier defined in Chapter 3</w:t>
            </w:r>
          </w:p>
        </w:tc>
      </w:tr>
      <w:tr w:rsidR="00C04D97" w14:paraId="7C2E8EE1"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0826AEAD" w14:textId="77777777" w:rsidR="00C04D97" w:rsidRDefault="00D65B5A">
            <w:pPr>
              <w:pStyle w:val="TableText"/>
            </w:pPr>
            <w:r>
              <w:t>RAD section</w:t>
            </w:r>
          </w:p>
        </w:tc>
        <w:tc>
          <w:tcPr>
            <w:tcW w:w="6960" w:type="dxa"/>
            <w:tcBorders>
              <w:bottom w:val="single" w:sz="4" w:space="0" w:color="C9D1D6"/>
            </w:tcBorders>
            <w:shd w:val="clear" w:color="auto" w:fill="F3F7F5"/>
            <w:tcMar>
              <w:top w:w="55" w:type="dxa"/>
              <w:left w:w="90" w:type="dxa"/>
              <w:bottom w:w="55" w:type="dxa"/>
              <w:right w:w="90" w:type="dxa"/>
            </w:tcMar>
          </w:tcPr>
          <w:p w14:paraId="4F07E023" w14:textId="77777777" w:rsidR="00C04D97" w:rsidRDefault="00D65B5A">
            <w:pPr>
              <w:pStyle w:val="TableText"/>
            </w:pPr>
            <w:r>
              <w:t>Where the requirement is analysed</w:t>
            </w:r>
          </w:p>
        </w:tc>
      </w:tr>
      <w:tr w:rsidR="00C04D97" w14:paraId="6D23E2CC" w14:textId="77777777">
        <w:trPr>
          <w:cantSplit/>
          <w:jc w:val="center"/>
        </w:trPr>
        <w:tc>
          <w:tcPr>
            <w:tcW w:w="2400" w:type="dxa"/>
            <w:tcBorders>
              <w:bottom w:val="single" w:sz="4" w:space="0" w:color="C9D1D6"/>
            </w:tcBorders>
            <w:tcMar>
              <w:top w:w="55" w:type="dxa"/>
              <w:left w:w="90" w:type="dxa"/>
              <w:bottom w:w="55" w:type="dxa"/>
              <w:right w:w="90" w:type="dxa"/>
            </w:tcMar>
          </w:tcPr>
          <w:p w14:paraId="212C4AB9" w14:textId="77777777" w:rsidR="00C04D97" w:rsidRDefault="00D65B5A">
            <w:pPr>
              <w:pStyle w:val="TableText"/>
            </w:pPr>
            <w:r>
              <w:t>Data entities</w:t>
            </w:r>
          </w:p>
        </w:tc>
        <w:tc>
          <w:tcPr>
            <w:tcW w:w="6960" w:type="dxa"/>
            <w:tcBorders>
              <w:bottom w:val="single" w:sz="4" w:space="0" w:color="C9D1D6"/>
            </w:tcBorders>
            <w:tcMar>
              <w:top w:w="55" w:type="dxa"/>
              <w:left w:w="90" w:type="dxa"/>
              <w:bottom w:w="55" w:type="dxa"/>
              <w:right w:w="90" w:type="dxa"/>
            </w:tcMar>
          </w:tcPr>
          <w:p w14:paraId="3B3B4DC9" w14:textId="77777777" w:rsidR="00C04D97" w:rsidRDefault="00D65B5A">
            <w:pPr>
              <w:pStyle w:val="TableText"/>
            </w:pPr>
            <w:r>
              <w:t>Tables read or written</w:t>
            </w:r>
          </w:p>
        </w:tc>
      </w:tr>
      <w:tr w:rsidR="00C04D97" w14:paraId="1E40BC04"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14C09097" w14:textId="77777777" w:rsidR="00C04D97" w:rsidRDefault="00D65B5A">
            <w:pPr>
              <w:pStyle w:val="TableText"/>
            </w:pPr>
            <w:r>
              <w:t>Interfaces</w:t>
            </w:r>
          </w:p>
        </w:tc>
        <w:tc>
          <w:tcPr>
            <w:tcW w:w="6960" w:type="dxa"/>
            <w:tcBorders>
              <w:bottom w:val="single" w:sz="4" w:space="0" w:color="C9D1D6"/>
            </w:tcBorders>
            <w:shd w:val="clear" w:color="auto" w:fill="F3F7F5"/>
            <w:tcMar>
              <w:top w:w="55" w:type="dxa"/>
              <w:left w:w="90" w:type="dxa"/>
              <w:bottom w:w="55" w:type="dxa"/>
              <w:right w:w="90" w:type="dxa"/>
            </w:tcMar>
          </w:tcPr>
          <w:p w14:paraId="3A77BAA9" w14:textId="77777777" w:rsidR="00C04D97" w:rsidRDefault="00D65B5A">
            <w:pPr>
              <w:pStyle w:val="TableText"/>
            </w:pPr>
            <w:r>
              <w:t>Routes, pages, or jobs</w:t>
            </w:r>
          </w:p>
        </w:tc>
      </w:tr>
      <w:tr w:rsidR="00C04D97" w14:paraId="637A5F0D" w14:textId="77777777">
        <w:trPr>
          <w:cantSplit/>
          <w:jc w:val="center"/>
        </w:trPr>
        <w:tc>
          <w:tcPr>
            <w:tcW w:w="2400" w:type="dxa"/>
            <w:tcBorders>
              <w:bottom w:val="single" w:sz="4" w:space="0" w:color="C9D1D6"/>
            </w:tcBorders>
            <w:tcMar>
              <w:top w:w="55" w:type="dxa"/>
              <w:left w:w="90" w:type="dxa"/>
              <w:bottom w:w="55" w:type="dxa"/>
              <w:right w:w="90" w:type="dxa"/>
            </w:tcMar>
          </w:tcPr>
          <w:p w14:paraId="34799808" w14:textId="77777777" w:rsidR="00C04D97" w:rsidRDefault="00D65B5A">
            <w:pPr>
              <w:pStyle w:val="TableText"/>
            </w:pPr>
            <w:r>
              <w:t>Acceptance criteria</w:t>
            </w:r>
          </w:p>
        </w:tc>
        <w:tc>
          <w:tcPr>
            <w:tcW w:w="6960" w:type="dxa"/>
            <w:tcBorders>
              <w:bottom w:val="single" w:sz="4" w:space="0" w:color="C9D1D6"/>
            </w:tcBorders>
            <w:tcMar>
              <w:top w:w="55" w:type="dxa"/>
              <w:left w:w="90" w:type="dxa"/>
              <w:bottom w:w="55" w:type="dxa"/>
              <w:right w:w="90" w:type="dxa"/>
            </w:tcMar>
          </w:tcPr>
          <w:p w14:paraId="37CA35AF" w14:textId="77777777" w:rsidR="00C04D97" w:rsidRDefault="00D65B5A">
            <w:pPr>
              <w:pStyle w:val="TableText"/>
            </w:pPr>
            <w:r>
              <w:t>Observable condition confirming the requirement</w:t>
            </w:r>
          </w:p>
        </w:tc>
      </w:tr>
    </w:tbl>
    <w:p w14:paraId="689D65D0" w14:textId="77777777" w:rsidR="00C04D97" w:rsidRDefault="00C04D97">
      <w:pPr>
        <w:spacing w:after="80" w:line="144" w:lineRule="auto"/>
      </w:pPr>
    </w:p>
    <w:p w14:paraId="7957D292" w14:textId="77777777" w:rsidR="00C04D97" w:rsidRDefault="00D65B5A">
      <w:pPr>
        <w:pStyle w:val="Heading2"/>
      </w:pPr>
      <w:bookmarkStart w:id="136" w:name="_Toc243174448"/>
      <w:r>
        <w:t>8.3 Functional Requirements Traceability</w:t>
      </w:r>
      <w:bookmarkEnd w:id="136"/>
    </w:p>
    <w:tbl>
      <w:tblPr>
        <w:tblW w:w="9360" w:type="dxa"/>
        <w:jc w:val="center"/>
        <w:tblLayout w:type="fixed"/>
        <w:tblLook w:val="04A0" w:firstRow="1" w:lastRow="0" w:firstColumn="1" w:lastColumn="0" w:noHBand="0" w:noVBand="1"/>
      </w:tblPr>
      <w:tblGrid>
        <w:gridCol w:w="1100"/>
        <w:gridCol w:w="500"/>
        <w:gridCol w:w="2200"/>
        <w:gridCol w:w="2160"/>
        <w:gridCol w:w="3400"/>
      </w:tblGrid>
      <w:tr w:rsidR="00C04D97" w14:paraId="516344E6" w14:textId="77777777">
        <w:trPr>
          <w:tblHeader/>
          <w:jc w:val="center"/>
        </w:trPr>
        <w:tc>
          <w:tcPr>
            <w:tcW w:w="1100" w:type="dxa"/>
            <w:shd w:val="clear" w:color="auto" w:fill="1B5E3A"/>
            <w:tcMar>
              <w:top w:w="70" w:type="dxa"/>
              <w:left w:w="90" w:type="dxa"/>
              <w:bottom w:w="70" w:type="dxa"/>
              <w:right w:w="90" w:type="dxa"/>
            </w:tcMar>
          </w:tcPr>
          <w:p w14:paraId="39362E77" w14:textId="77777777" w:rsidR="00C04D97" w:rsidRDefault="00D65B5A">
            <w:pPr>
              <w:pStyle w:val="TableText"/>
              <w:keepNext/>
            </w:pPr>
            <w:r>
              <w:rPr>
                <w:b/>
                <w:color w:val="FFFFFF"/>
                <w:sz w:val="15"/>
              </w:rPr>
              <w:t>Req. ID</w:t>
            </w:r>
          </w:p>
        </w:tc>
        <w:tc>
          <w:tcPr>
            <w:tcW w:w="500" w:type="dxa"/>
            <w:shd w:val="clear" w:color="auto" w:fill="1B5E3A"/>
            <w:tcMar>
              <w:top w:w="70" w:type="dxa"/>
              <w:left w:w="90" w:type="dxa"/>
              <w:bottom w:w="70" w:type="dxa"/>
              <w:right w:w="90" w:type="dxa"/>
            </w:tcMar>
          </w:tcPr>
          <w:p w14:paraId="6EA155C8" w14:textId="77777777" w:rsidR="00C04D97" w:rsidRDefault="00D65B5A">
            <w:pPr>
              <w:pStyle w:val="TableText"/>
              <w:keepNext/>
            </w:pPr>
            <w:r>
              <w:rPr>
                <w:b/>
                <w:color w:val="FFFFFF"/>
                <w:sz w:val="15"/>
              </w:rPr>
              <w:t>Sec.</w:t>
            </w:r>
          </w:p>
        </w:tc>
        <w:tc>
          <w:tcPr>
            <w:tcW w:w="2200" w:type="dxa"/>
            <w:shd w:val="clear" w:color="auto" w:fill="1B5E3A"/>
            <w:tcMar>
              <w:top w:w="70" w:type="dxa"/>
              <w:left w:w="90" w:type="dxa"/>
              <w:bottom w:w="70" w:type="dxa"/>
              <w:right w:w="90" w:type="dxa"/>
            </w:tcMar>
          </w:tcPr>
          <w:p w14:paraId="3E64CF98" w14:textId="77777777" w:rsidR="00C04D97" w:rsidRDefault="00D65B5A">
            <w:pPr>
              <w:pStyle w:val="TableText"/>
              <w:keepNext/>
            </w:pPr>
            <w:r>
              <w:rPr>
                <w:b/>
                <w:color w:val="FFFFFF"/>
                <w:sz w:val="15"/>
              </w:rPr>
              <w:t>Data entities</w:t>
            </w:r>
          </w:p>
        </w:tc>
        <w:tc>
          <w:tcPr>
            <w:tcW w:w="2160" w:type="dxa"/>
            <w:shd w:val="clear" w:color="auto" w:fill="1B5E3A"/>
            <w:tcMar>
              <w:top w:w="70" w:type="dxa"/>
              <w:left w:w="90" w:type="dxa"/>
              <w:bottom w:w="70" w:type="dxa"/>
              <w:right w:w="90" w:type="dxa"/>
            </w:tcMar>
          </w:tcPr>
          <w:p w14:paraId="3C7CD076" w14:textId="77777777" w:rsidR="00C04D97" w:rsidRDefault="00D65B5A">
            <w:pPr>
              <w:pStyle w:val="TableText"/>
              <w:keepNext/>
            </w:pPr>
            <w:r>
              <w:rPr>
                <w:b/>
                <w:color w:val="FFFFFF"/>
                <w:sz w:val="15"/>
              </w:rPr>
              <w:t>Interfaces</w:t>
            </w:r>
          </w:p>
        </w:tc>
        <w:tc>
          <w:tcPr>
            <w:tcW w:w="3400" w:type="dxa"/>
            <w:shd w:val="clear" w:color="auto" w:fill="1B5E3A"/>
            <w:tcMar>
              <w:top w:w="70" w:type="dxa"/>
              <w:left w:w="90" w:type="dxa"/>
              <w:bottom w:w="70" w:type="dxa"/>
              <w:right w:w="90" w:type="dxa"/>
            </w:tcMar>
          </w:tcPr>
          <w:p w14:paraId="1B561B55" w14:textId="77777777" w:rsidR="00C04D97" w:rsidRDefault="00D65B5A">
            <w:pPr>
              <w:pStyle w:val="TableText"/>
              <w:keepNext/>
            </w:pPr>
            <w:r>
              <w:rPr>
                <w:b/>
                <w:color w:val="FFFFFF"/>
                <w:sz w:val="15"/>
              </w:rPr>
              <w:t>Acceptance criteria</w:t>
            </w:r>
          </w:p>
        </w:tc>
      </w:tr>
      <w:tr w:rsidR="00C04D97" w14:paraId="20D18758" w14:textId="77777777">
        <w:trPr>
          <w:cantSplit/>
          <w:jc w:val="center"/>
        </w:trPr>
        <w:tc>
          <w:tcPr>
            <w:tcW w:w="1100" w:type="dxa"/>
            <w:tcBorders>
              <w:bottom w:val="single" w:sz="4" w:space="0" w:color="C9D1D6"/>
            </w:tcBorders>
            <w:tcMar>
              <w:top w:w="55" w:type="dxa"/>
              <w:left w:w="90" w:type="dxa"/>
              <w:bottom w:w="55" w:type="dxa"/>
              <w:right w:w="90" w:type="dxa"/>
            </w:tcMar>
          </w:tcPr>
          <w:p w14:paraId="68570E28" w14:textId="77777777" w:rsidR="00C04D97" w:rsidRDefault="00D65B5A">
            <w:pPr>
              <w:pStyle w:val="TableText"/>
              <w:keepNext/>
            </w:pPr>
            <w:r>
              <w:rPr>
                <w:sz w:val="15"/>
              </w:rPr>
              <w:t>FR-AUTH-01</w:t>
            </w:r>
          </w:p>
        </w:tc>
        <w:tc>
          <w:tcPr>
            <w:tcW w:w="500" w:type="dxa"/>
            <w:tcBorders>
              <w:bottom w:val="single" w:sz="4" w:space="0" w:color="C9D1D6"/>
            </w:tcBorders>
            <w:tcMar>
              <w:top w:w="55" w:type="dxa"/>
              <w:left w:w="90" w:type="dxa"/>
              <w:bottom w:w="55" w:type="dxa"/>
              <w:right w:w="90" w:type="dxa"/>
            </w:tcMar>
          </w:tcPr>
          <w:p w14:paraId="6EC7163B" w14:textId="77777777" w:rsidR="00C04D97" w:rsidRDefault="00D65B5A">
            <w:pPr>
              <w:pStyle w:val="TableText"/>
              <w:keepNext/>
            </w:pPr>
            <w:r>
              <w:rPr>
                <w:sz w:val="15"/>
              </w:rPr>
              <w:t>3.1</w:t>
            </w:r>
          </w:p>
        </w:tc>
        <w:tc>
          <w:tcPr>
            <w:tcW w:w="2200" w:type="dxa"/>
            <w:tcBorders>
              <w:bottom w:val="single" w:sz="4" w:space="0" w:color="C9D1D6"/>
            </w:tcBorders>
            <w:tcMar>
              <w:top w:w="55" w:type="dxa"/>
              <w:left w:w="90" w:type="dxa"/>
              <w:bottom w:w="55" w:type="dxa"/>
              <w:right w:w="90" w:type="dxa"/>
            </w:tcMar>
          </w:tcPr>
          <w:p w14:paraId="66ACBF61" w14:textId="77777777" w:rsidR="00C04D97" w:rsidRDefault="00D65B5A">
            <w:pPr>
              <w:pStyle w:val="TableText"/>
              <w:keepNext/>
            </w:pPr>
            <w:r>
              <w:rPr>
                <w:sz w:val="15"/>
              </w:rPr>
              <w:t>user, account, verification, session</w:t>
            </w:r>
          </w:p>
        </w:tc>
        <w:tc>
          <w:tcPr>
            <w:tcW w:w="2160" w:type="dxa"/>
            <w:tcBorders>
              <w:bottom w:val="single" w:sz="4" w:space="0" w:color="C9D1D6"/>
            </w:tcBorders>
            <w:tcMar>
              <w:top w:w="55" w:type="dxa"/>
              <w:left w:w="90" w:type="dxa"/>
              <w:bottom w:w="55" w:type="dxa"/>
              <w:right w:w="90" w:type="dxa"/>
            </w:tcMar>
          </w:tcPr>
          <w:p w14:paraId="0C36E673" w14:textId="77777777" w:rsidR="00C04D97" w:rsidRDefault="00D65B5A">
            <w:pPr>
              <w:pStyle w:val="TableText"/>
              <w:keepNext/>
            </w:pPr>
            <w:r>
              <w:rPr>
                <w:sz w:val="15"/>
              </w:rPr>
              <w:t>/sign-up, /api/auth</w:t>
            </w:r>
          </w:p>
        </w:tc>
        <w:tc>
          <w:tcPr>
            <w:tcW w:w="3400" w:type="dxa"/>
            <w:tcBorders>
              <w:bottom w:val="single" w:sz="4" w:space="0" w:color="C9D1D6"/>
            </w:tcBorders>
            <w:tcMar>
              <w:top w:w="55" w:type="dxa"/>
              <w:left w:w="90" w:type="dxa"/>
              <w:bottom w:w="55" w:type="dxa"/>
              <w:right w:w="90" w:type="dxa"/>
            </w:tcMar>
          </w:tcPr>
          <w:p w14:paraId="31338712" w14:textId="77777777" w:rsidR="00C04D97" w:rsidRDefault="00D65B5A">
            <w:pPr>
              <w:pStyle w:val="TableText"/>
              <w:keepNext/>
            </w:pPr>
            <w:r>
              <w:rPr>
                <w:sz w:val="15"/>
              </w:rPr>
              <w:t>Unverified account cannot sign in; code expires after the configured time.</w:t>
            </w:r>
          </w:p>
        </w:tc>
      </w:tr>
      <w:tr w:rsidR="00C04D97" w14:paraId="15E2D373"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21421197" w14:textId="77777777" w:rsidR="00C04D97" w:rsidRDefault="00D65B5A">
            <w:pPr>
              <w:pStyle w:val="TableText"/>
            </w:pPr>
            <w:r>
              <w:rPr>
                <w:sz w:val="15"/>
              </w:rPr>
              <w:t>FR-AUTH-02</w:t>
            </w:r>
          </w:p>
        </w:tc>
        <w:tc>
          <w:tcPr>
            <w:tcW w:w="500" w:type="dxa"/>
            <w:tcBorders>
              <w:bottom w:val="single" w:sz="4" w:space="0" w:color="C9D1D6"/>
            </w:tcBorders>
            <w:shd w:val="clear" w:color="auto" w:fill="F3F7F5"/>
            <w:tcMar>
              <w:top w:w="55" w:type="dxa"/>
              <w:left w:w="90" w:type="dxa"/>
              <w:bottom w:w="55" w:type="dxa"/>
              <w:right w:w="90" w:type="dxa"/>
            </w:tcMar>
          </w:tcPr>
          <w:p w14:paraId="7EA9806E" w14:textId="77777777" w:rsidR="00C04D97" w:rsidRDefault="00D65B5A">
            <w:pPr>
              <w:pStyle w:val="TableText"/>
            </w:pPr>
            <w:r>
              <w:rPr>
                <w:sz w:val="15"/>
              </w:rPr>
              <w:t>3.1</w:t>
            </w:r>
          </w:p>
        </w:tc>
        <w:tc>
          <w:tcPr>
            <w:tcW w:w="2200" w:type="dxa"/>
            <w:tcBorders>
              <w:bottom w:val="single" w:sz="4" w:space="0" w:color="C9D1D6"/>
            </w:tcBorders>
            <w:shd w:val="clear" w:color="auto" w:fill="F3F7F5"/>
            <w:tcMar>
              <w:top w:w="55" w:type="dxa"/>
              <w:left w:w="90" w:type="dxa"/>
              <w:bottom w:w="55" w:type="dxa"/>
              <w:right w:w="90" w:type="dxa"/>
            </w:tcMar>
          </w:tcPr>
          <w:p w14:paraId="47B0ED1A" w14:textId="77777777" w:rsidR="00C04D97" w:rsidRDefault="00D65B5A">
            <w:pPr>
              <w:pStyle w:val="TableText"/>
            </w:pPr>
            <w:r>
              <w:rPr>
                <w:sz w:val="15"/>
              </w:rPr>
              <w:t>session, account, audit_logs</w:t>
            </w:r>
          </w:p>
        </w:tc>
        <w:tc>
          <w:tcPr>
            <w:tcW w:w="2160" w:type="dxa"/>
            <w:tcBorders>
              <w:bottom w:val="single" w:sz="4" w:space="0" w:color="C9D1D6"/>
            </w:tcBorders>
            <w:shd w:val="clear" w:color="auto" w:fill="F3F7F5"/>
            <w:tcMar>
              <w:top w:w="55" w:type="dxa"/>
              <w:left w:w="90" w:type="dxa"/>
              <w:bottom w:w="55" w:type="dxa"/>
              <w:right w:w="90" w:type="dxa"/>
            </w:tcMar>
          </w:tcPr>
          <w:p w14:paraId="6984E312" w14:textId="77777777" w:rsidR="00C04D97" w:rsidRDefault="00D65B5A">
            <w:pPr>
              <w:pStyle w:val="TableText"/>
            </w:pPr>
            <w:r>
              <w:rPr>
                <w:sz w:val="15"/>
              </w:rPr>
              <w:t>/sign-in, /api/auth</w:t>
            </w:r>
          </w:p>
        </w:tc>
        <w:tc>
          <w:tcPr>
            <w:tcW w:w="3400" w:type="dxa"/>
            <w:tcBorders>
              <w:bottom w:val="single" w:sz="4" w:space="0" w:color="C9D1D6"/>
            </w:tcBorders>
            <w:shd w:val="clear" w:color="auto" w:fill="F3F7F5"/>
            <w:tcMar>
              <w:top w:w="55" w:type="dxa"/>
              <w:left w:w="90" w:type="dxa"/>
              <w:bottom w:w="55" w:type="dxa"/>
              <w:right w:w="90" w:type="dxa"/>
            </w:tcMar>
          </w:tcPr>
          <w:p w14:paraId="2A082792" w14:textId="77777777" w:rsidR="00C04D97" w:rsidRDefault="00D65B5A">
            <w:pPr>
              <w:pStyle w:val="TableText"/>
            </w:pPr>
            <w:r>
              <w:rPr>
                <w:sz w:val="15"/>
              </w:rPr>
              <w:t>Valid credentials create a session; banned user is refused.</w:t>
            </w:r>
          </w:p>
        </w:tc>
      </w:tr>
      <w:tr w:rsidR="00C04D97" w14:paraId="7A437900" w14:textId="77777777">
        <w:trPr>
          <w:cantSplit/>
          <w:jc w:val="center"/>
        </w:trPr>
        <w:tc>
          <w:tcPr>
            <w:tcW w:w="1100" w:type="dxa"/>
            <w:tcBorders>
              <w:bottom w:val="single" w:sz="4" w:space="0" w:color="C9D1D6"/>
            </w:tcBorders>
            <w:tcMar>
              <w:top w:w="55" w:type="dxa"/>
              <w:left w:w="90" w:type="dxa"/>
              <w:bottom w:w="55" w:type="dxa"/>
              <w:right w:w="90" w:type="dxa"/>
            </w:tcMar>
          </w:tcPr>
          <w:p w14:paraId="39D69A3A" w14:textId="77777777" w:rsidR="00C04D97" w:rsidRDefault="00D65B5A">
            <w:pPr>
              <w:pStyle w:val="TableText"/>
            </w:pPr>
            <w:r>
              <w:rPr>
                <w:sz w:val="15"/>
              </w:rPr>
              <w:t>FR-AUTH-03</w:t>
            </w:r>
          </w:p>
        </w:tc>
        <w:tc>
          <w:tcPr>
            <w:tcW w:w="500" w:type="dxa"/>
            <w:tcBorders>
              <w:bottom w:val="single" w:sz="4" w:space="0" w:color="C9D1D6"/>
            </w:tcBorders>
            <w:tcMar>
              <w:top w:w="55" w:type="dxa"/>
              <w:left w:w="90" w:type="dxa"/>
              <w:bottom w:w="55" w:type="dxa"/>
              <w:right w:w="90" w:type="dxa"/>
            </w:tcMar>
          </w:tcPr>
          <w:p w14:paraId="78E7666D" w14:textId="77777777" w:rsidR="00C04D97" w:rsidRDefault="00D65B5A">
            <w:pPr>
              <w:pStyle w:val="TableText"/>
            </w:pPr>
            <w:r>
              <w:rPr>
                <w:sz w:val="15"/>
              </w:rPr>
              <w:t>3.1</w:t>
            </w:r>
          </w:p>
        </w:tc>
        <w:tc>
          <w:tcPr>
            <w:tcW w:w="2200" w:type="dxa"/>
            <w:tcBorders>
              <w:bottom w:val="single" w:sz="4" w:space="0" w:color="C9D1D6"/>
            </w:tcBorders>
            <w:tcMar>
              <w:top w:w="55" w:type="dxa"/>
              <w:left w:w="90" w:type="dxa"/>
              <w:bottom w:w="55" w:type="dxa"/>
              <w:right w:w="90" w:type="dxa"/>
            </w:tcMar>
          </w:tcPr>
          <w:p w14:paraId="60516F1D" w14:textId="77777777" w:rsidR="00C04D97" w:rsidRDefault="00D65B5A">
            <w:pPr>
              <w:pStyle w:val="TableText"/>
            </w:pPr>
            <w:r>
              <w:rPr>
                <w:sz w:val="15"/>
              </w:rPr>
              <w:t>verification, account</w:t>
            </w:r>
          </w:p>
        </w:tc>
        <w:tc>
          <w:tcPr>
            <w:tcW w:w="2160" w:type="dxa"/>
            <w:tcBorders>
              <w:bottom w:val="single" w:sz="4" w:space="0" w:color="C9D1D6"/>
            </w:tcBorders>
            <w:tcMar>
              <w:top w:w="55" w:type="dxa"/>
              <w:left w:w="90" w:type="dxa"/>
              <w:bottom w:w="55" w:type="dxa"/>
              <w:right w:w="90" w:type="dxa"/>
            </w:tcMar>
          </w:tcPr>
          <w:p w14:paraId="2F208DC4" w14:textId="77777777" w:rsidR="00C04D97" w:rsidRDefault="00D65B5A">
            <w:pPr>
              <w:pStyle w:val="TableText"/>
            </w:pPr>
            <w:r>
              <w:rPr>
                <w:sz w:val="15"/>
              </w:rPr>
              <w:t>/forget-password</w:t>
            </w:r>
          </w:p>
        </w:tc>
        <w:tc>
          <w:tcPr>
            <w:tcW w:w="3400" w:type="dxa"/>
            <w:tcBorders>
              <w:bottom w:val="single" w:sz="4" w:space="0" w:color="C9D1D6"/>
            </w:tcBorders>
            <w:tcMar>
              <w:top w:w="55" w:type="dxa"/>
              <w:left w:w="90" w:type="dxa"/>
              <w:bottom w:w="55" w:type="dxa"/>
              <w:right w:w="90" w:type="dxa"/>
            </w:tcMar>
          </w:tcPr>
          <w:p w14:paraId="0EEB7711" w14:textId="77777777" w:rsidR="00C04D97" w:rsidRDefault="00D65B5A">
            <w:pPr>
              <w:pStyle w:val="TableText"/>
            </w:pPr>
            <w:r>
              <w:rPr>
                <w:sz w:val="15"/>
              </w:rPr>
              <w:t>Valid code allows a new password; expired code is rejected.</w:t>
            </w:r>
          </w:p>
        </w:tc>
      </w:tr>
      <w:tr w:rsidR="00C04D97" w14:paraId="059902F1"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0985ED30" w14:textId="77777777" w:rsidR="00C04D97" w:rsidRDefault="00D65B5A">
            <w:pPr>
              <w:pStyle w:val="TableText"/>
            </w:pPr>
            <w:r>
              <w:rPr>
                <w:sz w:val="15"/>
              </w:rPr>
              <w:t>FR-AUTH-04</w:t>
            </w:r>
          </w:p>
        </w:tc>
        <w:tc>
          <w:tcPr>
            <w:tcW w:w="500" w:type="dxa"/>
            <w:tcBorders>
              <w:bottom w:val="single" w:sz="4" w:space="0" w:color="C9D1D6"/>
            </w:tcBorders>
            <w:shd w:val="clear" w:color="auto" w:fill="F3F7F5"/>
            <w:tcMar>
              <w:top w:w="55" w:type="dxa"/>
              <w:left w:w="90" w:type="dxa"/>
              <w:bottom w:w="55" w:type="dxa"/>
              <w:right w:w="90" w:type="dxa"/>
            </w:tcMar>
          </w:tcPr>
          <w:p w14:paraId="71E90B66" w14:textId="77777777" w:rsidR="00C04D97" w:rsidRDefault="00D65B5A">
            <w:pPr>
              <w:pStyle w:val="TableText"/>
            </w:pPr>
            <w:r>
              <w:rPr>
                <w:sz w:val="15"/>
              </w:rPr>
              <w:t>3.1</w:t>
            </w:r>
          </w:p>
        </w:tc>
        <w:tc>
          <w:tcPr>
            <w:tcW w:w="2200" w:type="dxa"/>
            <w:tcBorders>
              <w:bottom w:val="single" w:sz="4" w:space="0" w:color="C9D1D6"/>
            </w:tcBorders>
            <w:shd w:val="clear" w:color="auto" w:fill="F3F7F5"/>
            <w:tcMar>
              <w:top w:w="55" w:type="dxa"/>
              <w:left w:w="90" w:type="dxa"/>
              <w:bottom w:w="55" w:type="dxa"/>
              <w:right w:w="90" w:type="dxa"/>
            </w:tcMar>
          </w:tcPr>
          <w:p w14:paraId="14673467" w14:textId="77777777" w:rsidR="00C04D97" w:rsidRDefault="00D65B5A">
            <w:pPr>
              <w:pStyle w:val="TableText"/>
            </w:pPr>
            <w:r>
              <w:rPr>
                <w:sz w:val="15"/>
              </w:rPr>
              <w:t>user, account_preferences</w:t>
            </w:r>
          </w:p>
        </w:tc>
        <w:tc>
          <w:tcPr>
            <w:tcW w:w="2160" w:type="dxa"/>
            <w:tcBorders>
              <w:bottom w:val="single" w:sz="4" w:space="0" w:color="C9D1D6"/>
            </w:tcBorders>
            <w:shd w:val="clear" w:color="auto" w:fill="F3F7F5"/>
            <w:tcMar>
              <w:top w:w="55" w:type="dxa"/>
              <w:left w:w="90" w:type="dxa"/>
              <w:bottom w:w="55" w:type="dxa"/>
              <w:right w:w="90" w:type="dxa"/>
            </w:tcMar>
          </w:tcPr>
          <w:p w14:paraId="56522012" w14:textId="77777777" w:rsidR="00C04D97" w:rsidRDefault="00D65B5A">
            <w:pPr>
              <w:pStyle w:val="TableText"/>
            </w:pPr>
            <w:r>
              <w:rPr>
                <w:sz w:val="15"/>
              </w:rPr>
              <w:t>/my-profile, /account-settings</w:t>
            </w:r>
          </w:p>
        </w:tc>
        <w:tc>
          <w:tcPr>
            <w:tcW w:w="3400" w:type="dxa"/>
            <w:tcBorders>
              <w:bottom w:val="single" w:sz="4" w:space="0" w:color="C9D1D6"/>
            </w:tcBorders>
            <w:shd w:val="clear" w:color="auto" w:fill="F3F7F5"/>
            <w:tcMar>
              <w:top w:w="55" w:type="dxa"/>
              <w:left w:w="90" w:type="dxa"/>
              <w:bottom w:w="55" w:type="dxa"/>
              <w:right w:w="90" w:type="dxa"/>
            </w:tcMar>
          </w:tcPr>
          <w:p w14:paraId="27A52569" w14:textId="77777777" w:rsidR="00C04D97" w:rsidRDefault="00D65B5A">
            <w:pPr>
              <w:pStyle w:val="TableText"/>
            </w:pPr>
            <w:r>
              <w:rPr>
                <w:sz w:val="15"/>
              </w:rPr>
              <w:t>Only the owner changes phone and preferences.</w:t>
            </w:r>
          </w:p>
        </w:tc>
      </w:tr>
      <w:tr w:rsidR="00C04D97" w14:paraId="07FCEE85" w14:textId="77777777">
        <w:trPr>
          <w:cantSplit/>
          <w:jc w:val="center"/>
        </w:trPr>
        <w:tc>
          <w:tcPr>
            <w:tcW w:w="1100" w:type="dxa"/>
            <w:tcBorders>
              <w:bottom w:val="single" w:sz="4" w:space="0" w:color="C9D1D6"/>
            </w:tcBorders>
            <w:tcMar>
              <w:top w:w="55" w:type="dxa"/>
              <w:left w:w="90" w:type="dxa"/>
              <w:bottom w:w="55" w:type="dxa"/>
              <w:right w:w="90" w:type="dxa"/>
            </w:tcMar>
          </w:tcPr>
          <w:p w14:paraId="5A128A33" w14:textId="77777777" w:rsidR="00C04D97" w:rsidRDefault="00D65B5A">
            <w:pPr>
              <w:pStyle w:val="TableText"/>
            </w:pPr>
            <w:r>
              <w:rPr>
                <w:sz w:val="15"/>
              </w:rPr>
              <w:t>FR-AUTH-05</w:t>
            </w:r>
          </w:p>
        </w:tc>
        <w:tc>
          <w:tcPr>
            <w:tcW w:w="500" w:type="dxa"/>
            <w:tcBorders>
              <w:bottom w:val="single" w:sz="4" w:space="0" w:color="C9D1D6"/>
            </w:tcBorders>
            <w:tcMar>
              <w:top w:w="55" w:type="dxa"/>
              <w:left w:w="90" w:type="dxa"/>
              <w:bottom w:w="55" w:type="dxa"/>
              <w:right w:w="90" w:type="dxa"/>
            </w:tcMar>
          </w:tcPr>
          <w:p w14:paraId="144CBEA4" w14:textId="77777777" w:rsidR="00C04D97" w:rsidRDefault="00D65B5A">
            <w:pPr>
              <w:pStyle w:val="TableText"/>
            </w:pPr>
            <w:r>
              <w:rPr>
                <w:sz w:val="15"/>
              </w:rPr>
              <w:t>3.1</w:t>
            </w:r>
          </w:p>
        </w:tc>
        <w:tc>
          <w:tcPr>
            <w:tcW w:w="2200" w:type="dxa"/>
            <w:tcBorders>
              <w:bottom w:val="single" w:sz="4" w:space="0" w:color="C9D1D6"/>
            </w:tcBorders>
            <w:tcMar>
              <w:top w:w="55" w:type="dxa"/>
              <w:left w:w="90" w:type="dxa"/>
              <w:bottom w:w="55" w:type="dxa"/>
              <w:right w:w="90" w:type="dxa"/>
            </w:tcMar>
          </w:tcPr>
          <w:p w14:paraId="5F3A5392" w14:textId="77777777" w:rsidR="00C04D97" w:rsidRDefault="00D65B5A">
            <w:pPr>
              <w:pStyle w:val="TableText"/>
            </w:pPr>
            <w:r>
              <w:rPr>
                <w:sz w:val="15"/>
              </w:rPr>
              <w:t>user, projects</w:t>
            </w:r>
          </w:p>
        </w:tc>
        <w:tc>
          <w:tcPr>
            <w:tcW w:w="2160" w:type="dxa"/>
            <w:tcBorders>
              <w:bottom w:val="single" w:sz="4" w:space="0" w:color="C9D1D6"/>
            </w:tcBorders>
            <w:tcMar>
              <w:top w:w="55" w:type="dxa"/>
              <w:left w:w="90" w:type="dxa"/>
              <w:bottom w:w="55" w:type="dxa"/>
              <w:right w:w="90" w:type="dxa"/>
            </w:tcMar>
          </w:tcPr>
          <w:p w14:paraId="5BA4F881" w14:textId="77777777" w:rsidR="00C04D97" w:rsidRDefault="00D65B5A">
            <w:pPr>
              <w:pStyle w:val="TableText"/>
            </w:pPr>
            <w:r>
              <w:rPr>
                <w:sz w:val="15"/>
              </w:rPr>
              <w:t>/api/admin/*, (admin)</w:t>
            </w:r>
          </w:p>
        </w:tc>
        <w:tc>
          <w:tcPr>
            <w:tcW w:w="3400" w:type="dxa"/>
            <w:tcBorders>
              <w:bottom w:val="single" w:sz="4" w:space="0" w:color="C9D1D6"/>
            </w:tcBorders>
            <w:tcMar>
              <w:top w:w="55" w:type="dxa"/>
              <w:left w:w="90" w:type="dxa"/>
              <w:bottom w:w="55" w:type="dxa"/>
              <w:right w:w="90" w:type="dxa"/>
            </w:tcMar>
          </w:tcPr>
          <w:p w14:paraId="62DE5F5A" w14:textId="77777777" w:rsidR="00C04D97" w:rsidRDefault="00D65B5A">
            <w:pPr>
              <w:pStyle w:val="TableText"/>
            </w:pPr>
            <w:r>
              <w:rPr>
                <w:sz w:val="15"/>
              </w:rPr>
              <w:t>Citizen gets 403; scoped moderator cannot open out-of-scope records.</w:t>
            </w:r>
          </w:p>
        </w:tc>
      </w:tr>
      <w:tr w:rsidR="00C04D97" w14:paraId="3322C206"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0D570A3C" w14:textId="77777777" w:rsidR="00C04D97" w:rsidRDefault="00D65B5A">
            <w:pPr>
              <w:pStyle w:val="TableText"/>
            </w:pPr>
            <w:r>
              <w:rPr>
                <w:sz w:val="15"/>
              </w:rPr>
              <w:t>FR-AUTH-06</w:t>
            </w:r>
          </w:p>
        </w:tc>
        <w:tc>
          <w:tcPr>
            <w:tcW w:w="500" w:type="dxa"/>
            <w:tcBorders>
              <w:bottom w:val="single" w:sz="4" w:space="0" w:color="C9D1D6"/>
            </w:tcBorders>
            <w:shd w:val="clear" w:color="auto" w:fill="F3F7F5"/>
            <w:tcMar>
              <w:top w:w="55" w:type="dxa"/>
              <w:left w:w="90" w:type="dxa"/>
              <w:bottom w:w="55" w:type="dxa"/>
              <w:right w:w="90" w:type="dxa"/>
            </w:tcMar>
          </w:tcPr>
          <w:p w14:paraId="5F304FD3" w14:textId="77777777" w:rsidR="00C04D97" w:rsidRDefault="00D65B5A">
            <w:pPr>
              <w:pStyle w:val="TableText"/>
            </w:pPr>
            <w:r>
              <w:rPr>
                <w:sz w:val="15"/>
              </w:rPr>
              <w:t>3.1</w:t>
            </w:r>
          </w:p>
        </w:tc>
        <w:tc>
          <w:tcPr>
            <w:tcW w:w="2200" w:type="dxa"/>
            <w:tcBorders>
              <w:bottom w:val="single" w:sz="4" w:space="0" w:color="C9D1D6"/>
            </w:tcBorders>
            <w:shd w:val="clear" w:color="auto" w:fill="F3F7F5"/>
            <w:tcMar>
              <w:top w:w="55" w:type="dxa"/>
              <w:left w:w="90" w:type="dxa"/>
              <w:bottom w:w="55" w:type="dxa"/>
              <w:right w:w="90" w:type="dxa"/>
            </w:tcMar>
          </w:tcPr>
          <w:p w14:paraId="5B733C0D" w14:textId="77777777" w:rsidR="00C04D97" w:rsidRDefault="00D65B5A">
            <w:pPr>
              <w:pStyle w:val="TableText"/>
            </w:pPr>
            <w:r>
              <w:rPr>
                <w:sz w:val="15"/>
              </w:rPr>
              <w:t>user, session, audit_logs</w:t>
            </w:r>
          </w:p>
        </w:tc>
        <w:tc>
          <w:tcPr>
            <w:tcW w:w="2160" w:type="dxa"/>
            <w:tcBorders>
              <w:bottom w:val="single" w:sz="4" w:space="0" w:color="C9D1D6"/>
            </w:tcBorders>
            <w:shd w:val="clear" w:color="auto" w:fill="F3F7F5"/>
            <w:tcMar>
              <w:top w:w="55" w:type="dxa"/>
              <w:left w:w="90" w:type="dxa"/>
              <w:bottom w:w="55" w:type="dxa"/>
              <w:right w:w="90" w:type="dxa"/>
            </w:tcMar>
          </w:tcPr>
          <w:p w14:paraId="6ED395DD" w14:textId="77777777" w:rsidR="00C04D97" w:rsidRDefault="00D65B5A">
            <w:pPr>
              <w:pStyle w:val="TableText"/>
            </w:pPr>
            <w:r>
              <w:rPr>
                <w:sz w:val="15"/>
              </w:rPr>
              <w:t>/user-management</w:t>
            </w:r>
          </w:p>
        </w:tc>
        <w:tc>
          <w:tcPr>
            <w:tcW w:w="3400" w:type="dxa"/>
            <w:tcBorders>
              <w:bottom w:val="single" w:sz="4" w:space="0" w:color="C9D1D6"/>
            </w:tcBorders>
            <w:shd w:val="clear" w:color="auto" w:fill="F3F7F5"/>
            <w:tcMar>
              <w:top w:w="55" w:type="dxa"/>
              <w:left w:w="90" w:type="dxa"/>
              <w:bottom w:w="55" w:type="dxa"/>
              <w:right w:w="90" w:type="dxa"/>
            </w:tcMar>
          </w:tcPr>
          <w:p w14:paraId="462922A4" w14:textId="77777777" w:rsidR="00C04D97" w:rsidRDefault="00D65B5A">
            <w:pPr>
              <w:pStyle w:val="TableText"/>
            </w:pPr>
            <w:r>
              <w:rPr>
                <w:sz w:val="15"/>
              </w:rPr>
              <w:t>Self-ban, self-delete, self-role-change are refused; each action audited.</w:t>
            </w:r>
          </w:p>
        </w:tc>
      </w:tr>
      <w:tr w:rsidR="00C04D97" w14:paraId="2D034672" w14:textId="77777777">
        <w:trPr>
          <w:cantSplit/>
          <w:jc w:val="center"/>
        </w:trPr>
        <w:tc>
          <w:tcPr>
            <w:tcW w:w="1100" w:type="dxa"/>
            <w:tcBorders>
              <w:bottom w:val="single" w:sz="4" w:space="0" w:color="C9D1D6"/>
            </w:tcBorders>
            <w:tcMar>
              <w:top w:w="55" w:type="dxa"/>
              <w:left w:w="90" w:type="dxa"/>
              <w:bottom w:w="55" w:type="dxa"/>
              <w:right w:w="90" w:type="dxa"/>
            </w:tcMar>
          </w:tcPr>
          <w:p w14:paraId="577A2EDA" w14:textId="77777777" w:rsidR="00C04D97" w:rsidRDefault="00D65B5A">
            <w:pPr>
              <w:pStyle w:val="TableText"/>
            </w:pPr>
            <w:r>
              <w:rPr>
                <w:sz w:val="15"/>
              </w:rPr>
              <w:t>FR-SYNC-01</w:t>
            </w:r>
          </w:p>
        </w:tc>
        <w:tc>
          <w:tcPr>
            <w:tcW w:w="500" w:type="dxa"/>
            <w:tcBorders>
              <w:bottom w:val="single" w:sz="4" w:space="0" w:color="C9D1D6"/>
            </w:tcBorders>
            <w:tcMar>
              <w:top w:w="55" w:type="dxa"/>
              <w:left w:w="90" w:type="dxa"/>
              <w:bottom w:w="55" w:type="dxa"/>
              <w:right w:w="90" w:type="dxa"/>
            </w:tcMar>
          </w:tcPr>
          <w:p w14:paraId="056456C3" w14:textId="77777777" w:rsidR="00C04D97" w:rsidRDefault="00D65B5A">
            <w:pPr>
              <w:pStyle w:val="TableText"/>
            </w:pPr>
            <w:r>
              <w:rPr>
                <w:sz w:val="15"/>
              </w:rPr>
              <w:t>3.2</w:t>
            </w:r>
          </w:p>
        </w:tc>
        <w:tc>
          <w:tcPr>
            <w:tcW w:w="2200" w:type="dxa"/>
            <w:tcBorders>
              <w:bottom w:val="single" w:sz="4" w:space="0" w:color="C9D1D6"/>
            </w:tcBorders>
            <w:tcMar>
              <w:top w:w="55" w:type="dxa"/>
              <w:left w:w="90" w:type="dxa"/>
              <w:bottom w:w="55" w:type="dxa"/>
              <w:right w:w="90" w:type="dxa"/>
            </w:tcMar>
          </w:tcPr>
          <w:p w14:paraId="75612A16" w14:textId="77777777" w:rsidR="00C04D97" w:rsidRDefault="00D65B5A">
            <w:pPr>
              <w:pStyle w:val="TableText"/>
            </w:pPr>
            <w:r>
              <w:rPr>
                <w:sz w:val="15"/>
              </w:rPr>
              <w:t>projects, sync_logs, background_jobs</w:t>
            </w:r>
          </w:p>
        </w:tc>
        <w:tc>
          <w:tcPr>
            <w:tcW w:w="2160" w:type="dxa"/>
            <w:tcBorders>
              <w:bottom w:val="single" w:sz="4" w:space="0" w:color="C9D1D6"/>
            </w:tcBorders>
            <w:tcMar>
              <w:top w:w="55" w:type="dxa"/>
              <w:left w:w="90" w:type="dxa"/>
              <w:bottom w:w="55" w:type="dxa"/>
              <w:right w:w="90" w:type="dxa"/>
            </w:tcMar>
          </w:tcPr>
          <w:p w14:paraId="2B98977D" w14:textId="77777777" w:rsidR="00C04D97" w:rsidRDefault="00D65B5A">
            <w:pPr>
              <w:pStyle w:val="TableText"/>
            </w:pPr>
            <w:r>
              <w:rPr>
                <w:sz w:val="15"/>
              </w:rPr>
              <w:t>scheduler, ABEMIS API</w:t>
            </w:r>
          </w:p>
        </w:tc>
        <w:tc>
          <w:tcPr>
            <w:tcW w:w="3400" w:type="dxa"/>
            <w:tcBorders>
              <w:bottom w:val="single" w:sz="4" w:space="0" w:color="C9D1D6"/>
            </w:tcBorders>
            <w:tcMar>
              <w:top w:w="55" w:type="dxa"/>
              <w:left w:w="90" w:type="dxa"/>
              <w:bottom w:w="55" w:type="dxa"/>
              <w:right w:w="90" w:type="dxa"/>
            </w:tcMar>
          </w:tcPr>
          <w:p w14:paraId="17F855E1" w14:textId="77777777" w:rsidR="00C04D97" w:rsidRDefault="00D65B5A">
            <w:pPr>
              <w:pStyle w:val="TableText"/>
            </w:pPr>
            <w:r>
              <w:rPr>
                <w:sz w:val="15"/>
              </w:rPr>
              <w:t>Run logged; skipped within 20 h of success; stale run recovered.</w:t>
            </w:r>
          </w:p>
        </w:tc>
      </w:tr>
      <w:tr w:rsidR="00C04D97" w14:paraId="26675DCD"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71B2559C" w14:textId="77777777" w:rsidR="00C04D97" w:rsidRDefault="00D65B5A">
            <w:pPr>
              <w:pStyle w:val="TableText"/>
            </w:pPr>
            <w:r>
              <w:rPr>
                <w:sz w:val="15"/>
              </w:rPr>
              <w:t>FR-SYNC-02</w:t>
            </w:r>
          </w:p>
        </w:tc>
        <w:tc>
          <w:tcPr>
            <w:tcW w:w="500" w:type="dxa"/>
            <w:tcBorders>
              <w:bottom w:val="single" w:sz="4" w:space="0" w:color="C9D1D6"/>
            </w:tcBorders>
            <w:shd w:val="clear" w:color="auto" w:fill="F3F7F5"/>
            <w:tcMar>
              <w:top w:w="55" w:type="dxa"/>
              <w:left w:w="90" w:type="dxa"/>
              <w:bottom w:w="55" w:type="dxa"/>
              <w:right w:w="90" w:type="dxa"/>
            </w:tcMar>
          </w:tcPr>
          <w:p w14:paraId="618B257A" w14:textId="77777777" w:rsidR="00C04D97" w:rsidRDefault="00D65B5A">
            <w:pPr>
              <w:pStyle w:val="TableText"/>
            </w:pPr>
            <w:r>
              <w:rPr>
                <w:sz w:val="15"/>
              </w:rPr>
              <w:t>3.2</w:t>
            </w:r>
          </w:p>
        </w:tc>
        <w:tc>
          <w:tcPr>
            <w:tcW w:w="2200" w:type="dxa"/>
            <w:tcBorders>
              <w:bottom w:val="single" w:sz="4" w:space="0" w:color="C9D1D6"/>
            </w:tcBorders>
            <w:shd w:val="clear" w:color="auto" w:fill="F3F7F5"/>
            <w:tcMar>
              <w:top w:w="55" w:type="dxa"/>
              <w:left w:w="90" w:type="dxa"/>
              <w:bottom w:w="55" w:type="dxa"/>
              <w:right w:w="90" w:type="dxa"/>
            </w:tcMar>
          </w:tcPr>
          <w:p w14:paraId="32299110" w14:textId="77777777" w:rsidR="00C04D97" w:rsidRDefault="00D65B5A">
            <w:pPr>
              <w:pStyle w:val="TableText"/>
            </w:pPr>
            <w:r>
              <w:rPr>
                <w:sz w:val="15"/>
              </w:rPr>
              <w:t>sync_logs, background_jobs</w:t>
            </w:r>
          </w:p>
        </w:tc>
        <w:tc>
          <w:tcPr>
            <w:tcW w:w="2160" w:type="dxa"/>
            <w:tcBorders>
              <w:bottom w:val="single" w:sz="4" w:space="0" w:color="C9D1D6"/>
            </w:tcBorders>
            <w:shd w:val="clear" w:color="auto" w:fill="F3F7F5"/>
            <w:tcMar>
              <w:top w:w="55" w:type="dxa"/>
              <w:left w:w="90" w:type="dxa"/>
              <w:bottom w:w="55" w:type="dxa"/>
              <w:right w:w="90" w:type="dxa"/>
            </w:tcMar>
          </w:tcPr>
          <w:p w14:paraId="7FAEE12F" w14:textId="77777777" w:rsidR="00C04D97" w:rsidRDefault="00D65B5A">
            <w:pPr>
              <w:pStyle w:val="TableText"/>
            </w:pPr>
            <w:r>
              <w:rPr>
                <w:sz w:val="15"/>
              </w:rPr>
              <w:t>/sync, POST /api/admin/sync</w:t>
            </w:r>
          </w:p>
        </w:tc>
        <w:tc>
          <w:tcPr>
            <w:tcW w:w="3400" w:type="dxa"/>
            <w:tcBorders>
              <w:bottom w:val="single" w:sz="4" w:space="0" w:color="C9D1D6"/>
            </w:tcBorders>
            <w:shd w:val="clear" w:color="auto" w:fill="F3F7F5"/>
            <w:tcMar>
              <w:top w:w="55" w:type="dxa"/>
              <w:left w:w="90" w:type="dxa"/>
              <w:bottom w:w="55" w:type="dxa"/>
              <w:right w:w="90" w:type="dxa"/>
            </w:tcMar>
          </w:tcPr>
          <w:p w14:paraId="7301C820" w14:textId="77777777" w:rsidR="00C04D97" w:rsidRDefault="00D65B5A">
            <w:pPr>
              <w:pStyle w:val="TableText"/>
            </w:pPr>
            <w:r>
              <w:rPr>
                <w:sz w:val="15"/>
              </w:rPr>
              <w:t>Only admin triggers; progress streams; history visible.</w:t>
            </w:r>
          </w:p>
        </w:tc>
      </w:tr>
      <w:tr w:rsidR="00C04D97" w14:paraId="05C4ED31" w14:textId="77777777">
        <w:trPr>
          <w:cantSplit/>
          <w:jc w:val="center"/>
        </w:trPr>
        <w:tc>
          <w:tcPr>
            <w:tcW w:w="1100" w:type="dxa"/>
            <w:tcBorders>
              <w:bottom w:val="single" w:sz="4" w:space="0" w:color="C9D1D6"/>
            </w:tcBorders>
            <w:tcMar>
              <w:top w:w="55" w:type="dxa"/>
              <w:left w:w="90" w:type="dxa"/>
              <w:bottom w:w="55" w:type="dxa"/>
              <w:right w:w="90" w:type="dxa"/>
            </w:tcMar>
          </w:tcPr>
          <w:p w14:paraId="668643C8" w14:textId="77777777" w:rsidR="00C04D97" w:rsidRDefault="00D65B5A">
            <w:pPr>
              <w:pStyle w:val="TableText"/>
            </w:pPr>
            <w:r>
              <w:rPr>
                <w:sz w:val="15"/>
              </w:rPr>
              <w:t>FR-SYNC-03</w:t>
            </w:r>
          </w:p>
        </w:tc>
        <w:tc>
          <w:tcPr>
            <w:tcW w:w="500" w:type="dxa"/>
            <w:tcBorders>
              <w:bottom w:val="single" w:sz="4" w:space="0" w:color="C9D1D6"/>
            </w:tcBorders>
            <w:tcMar>
              <w:top w:w="55" w:type="dxa"/>
              <w:left w:w="90" w:type="dxa"/>
              <w:bottom w:w="55" w:type="dxa"/>
              <w:right w:w="90" w:type="dxa"/>
            </w:tcMar>
          </w:tcPr>
          <w:p w14:paraId="47E34658" w14:textId="77777777" w:rsidR="00C04D97" w:rsidRDefault="00D65B5A">
            <w:pPr>
              <w:pStyle w:val="TableText"/>
            </w:pPr>
            <w:r>
              <w:rPr>
                <w:sz w:val="15"/>
              </w:rPr>
              <w:t>3.2</w:t>
            </w:r>
          </w:p>
        </w:tc>
        <w:tc>
          <w:tcPr>
            <w:tcW w:w="2200" w:type="dxa"/>
            <w:tcBorders>
              <w:bottom w:val="single" w:sz="4" w:space="0" w:color="C9D1D6"/>
            </w:tcBorders>
            <w:tcMar>
              <w:top w:w="55" w:type="dxa"/>
              <w:left w:w="90" w:type="dxa"/>
              <w:bottom w:w="55" w:type="dxa"/>
              <w:right w:w="90" w:type="dxa"/>
            </w:tcMar>
          </w:tcPr>
          <w:p w14:paraId="750E6D04" w14:textId="77777777" w:rsidR="00C04D97" w:rsidRDefault="00D65B5A">
            <w:pPr>
              <w:pStyle w:val="TableText"/>
            </w:pPr>
            <w:r>
              <w:rPr>
                <w:sz w:val="15"/>
              </w:rPr>
              <w:t>projects</w:t>
            </w:r>
          </w:p>
        </w:tc>
        <w:tc>
          <w:tcPr>
            <w:tcW w:w="2160" w:type="dxa"/>
            <w:tcBorders>
              <w:bottom w:val="single" w:sz="4" w:space="0" w:color="C9D1D6"/>
            </w:tcBorders>
            <w:tcMar>
              <w:top w:w="55" w:type="dxa"/>
              <w:left w:w="90" w:type="dxa"/>
              <w:bottom w:w="55" w:type="dxa"/>
              <w:right w:w="90" w:type="dxa"/>
            </w:tcMar>
          </w:tcPr>
          <w:p w14:paraId="4579247E" w14:textId="77777777" w:rsidR="00C04D97" w:rsidRDefault="00D65B5A">
            <w:pPr>
              <w:pStyle w:val="TableText"/>
            </w:pPr>
            <w:r>
              <w:rPr>
                <w:sz w:val="15"/>
              </w:rPr>
              <w:t>year-scope, stage mapping</w:t>
            </w:r>
          </w:p>
        </w:tc>
        <w:tc>
          <w:tcPr>
            <w:tcW w:w="3400" w:type="dxa"/>
            <w:tcBorders>
              <w:bottom w:val="single" w:sz="4" w:space="0" w:color="C9D1D6"/>
            </w:tcBorders>
            <w:tcMar>
              <w:top w:w="55" w:type="dxa"/>
              <w:left w:w="90" w:type="dxa"/>
              <w:bottom w:w="55" w:type="dxa"/>
              <w:right w:w="90" w:type="dxa"/>
            </w:tcMar>
          </w:tcPr>
          <w:p w14:paraId="5379E14B" w14:textId="77777777" w:rsidR="00C04D97" w:rsidRDefault="00D65B5A">
            <w:pPr>
              <w:pStyle w:val="TableText"/>
            </w:pPr>
            <w:r>
              <w:rPr>
                <w:sz w:val="15"/>
              </w:rPr>
              <w:t>Out-of-scope years, cancelled and invalid records never appear.</w:t>
            </w:r>
          </w:p>
        </w:tc>
      </w:tr>
      <w:tr w:rsidR="00C04D97" w14:paraId="6FF31222"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6ECC1656" w14:textId="77777777" w:rsidR="00C04D97" w:rsidRDefault="00D65B5A">
            <w:pPr>
              <w:pStyle w:val="TableText"/>
            </w:pPr>
            <w:r>
              <w:rPr>
                <w:sz w:val="15"/>
              </w:rPr>
              <w:t>FR-SYNC-04</w:t>
            </w:r>
          </w:p>
        </w:tc>
        <w:tc>
          <w:tcPr>
            <w:tcW w:w="500" w:type="dxa"/>
            <w:tcBorders>
              <w:bottom w:val="single" w:sz="4" w:space="0" w:color="C9D1D6"/>
            </w:tcBorders>
            <w:shd w:val="clear" w:color="auto" w:fill="F3F7F5"/>
            <w:tcMar>
              <w:top w:w="55" w:type="dxa"/>
              <w:left w:w="90" w:type="dxa"/>
              <w:bottom w:w="55" w:type="dxa"/>
              <w:right w:w="90" w:type="dxa"/>
            </w:tcMar>
          </w:tcPr>
          <w:p w14:paraId="2681E185" w14:textId="77777777" w:rsidR="00C04D97" w:rsidRDefault="00D65B5A">
            <w:pPr>
              <w:pStyle w:val="TableText"/>
            </w:pPr>
            <w:r>
              <w:rPr>
                <w:sz w:val="15"/>
              </w:rPr>
              <w:t>3.2</w:t>
            </w:r>
          </w:p>
        </w:tc>
        <w:tc>
          <w:tcPr>
            <w:tcW w:w="2200" w:type="dxa"/>
            <w:tcBorders>
              <w:bottom w:val="single" w:sz="4" w:space="0" w:color="C9D1D6"/>
            </w:tcBorders>
            <w:shd w:val="clear" w:color="auto" w:fill="F3F7F5"/>
            <w:tcMar>
              <w:top w:w="55" w:type="dxa"/>
              <w:left w:w="90" w:type="dxa"/>
              <w:bottom w:w="55" w:type="dxa"/>
              <w:right w:w="90" w:type="dxa"/>
            </w:tcMar>
          </w:tcPr>
          <w:p w14:paraId="5FB583F4" w14:textId="77777777" w:rsidR="00C04D97" w:rsidRDefault="00D65B5A">
            <w:pPr>
              <w:pStyle w:val="TableText"/>
            </w:pPr>
            <w:r>
              <w:rPr>
                <w:sz w:val="15"/>
              </w:rPr>
              <w:t>project_metric_snapshots</w:t>
            </w:r>
          </w:p>
        </w:tc>
        <w:tc>
          <w:tcPr>
            <w:tcW w:w="2160" w:type="dxa"/>
            <w:tcBorders>
              <w:bottom w:val="single" w:sz="4" w:space="0" w:color="C9D1D6"/>
            </w:tcBorders>
            <w:shd w:val="clear" w:color="auto" w:fill="F3F7F5"/>
            <w:tcMar>
              <w:top w:w="55" w:type="dxa"/>
              <w:left w:w="90" w:type="dxa"/>
              <w:bottom w:w="55" w:type="dxa"/>
              <w:right w:w="90" w:type="dxa"/>
            </w:tcMar>
          </w:tcPr>
          <w:p w14:paraId="51942346" w14:textId="77777777" w:rsidR="00C04D97" w:rsidRDefault="00D65B5A">
            <w:pPr>
              <w:pStyle w:val="TableText"/>
            </w:pPr>
            <w:r>
              <w:rPr>
                <w:sz w:val="15"/>
              </w:rPr>
              <w:t>/dashboard</w:t>
            </w:r>
          </w:p>
        </w:tc>
        <w:tc>
          <w:tcPr>
            <w:tcW w:w="3400" w:type="dxa"/>
            <w:tcBorders>
              <w:bottom w:val="single" w:sz="4" w:space="0" w:color="C9D1D6"/>
            </w:tcBorders>
            <w:shd w:val="clear" w:color="auto" w:fill="F3F7F5"/>
            <w:tcMar>
              <w:top w:w="55" w:type="dxa"/>
              <w:left w:w="90" w:type="dxa"/>
              <w:bottom w:w="55" w:type="dxa"/>
              <w:right w:w="90" w:type="dxa"/>
            </w:tcMar>
          </w:tcPr>
          <w:p w14:paraId="3B1A0308" w14:textId="77777777" w:rsidR="00C04D97" w:rsidRDefault="00D65B5A">
            <w:pPr>
              <w:pStyle w:val="TableText"/>
            </w:pPr>
            <w:r>
              <w:rPr>
                <w:sz w:val="15"/>
              </w:rPr>
              <w:t>Snapshot after successful sync only; older than 365 days pruned.</w:t>
            </w:r>
          </w:p>
        </w:tc>
      </w:tr>
      <w:tr w:rsidR="00C04D97" w14:paraId="786C28F7" w14:textId="77777777">
        <w:trPr>
          <w:cantSplit/>
          <w:jc w:val="center"/>
        </w:trPr>
        <w:tc>
          <w:tcPr>
            <w:tcW w:w="1100" w:type="dxa"/>
            <w:tcBorders>
              <w:bottom w:val="single" w:sz="4" w:space="0" w:color="C9D1D6"/>
            </w:tcBorders>
            <w:tcMar>
              <w:top w:w="55" w:type="dxa"/>
              <w:left w:w="90" w:type="dxa"/>
              <w:bottom w:w="55" w:type="dxa"/>
              <w:right w:w="90" w:type="dxa"/>
            </w:tcMar>
          </w:tcPr>
          <w:p w14:paraId="5B0BA673" w14:textId="77777777" w:rsidR="00C04D97" w:rsidRDefault="00D65B5A">
            <w:pPr>
              <w:pStyle w:val="TableText"/>
            </w:pPr>
            <w:r>
              <w:rPr>
                <w:sz w:val="15"/>
              </w:rPr>
              <w:t>FR-SYNC-05</w:t>
            </w:r>
          </w:p>
        </w:tc>
        <w:tc>
          <w:tcPr>
            <w:tcW w:w="500" w:type="dxa"/>
            <w:tcBorders>
              <w:bottom w:val="single" w:sz="4" w:space="0" w:color="C9D1D6"/>
            </w:tcBorders>
            <w:tcMar>
              <w:top w:w="55" w:type="dxa"/>
              <w:left w:w="90" w:type="dxa"/>
              <w:bottom w:w="55" w:type="dxa"/>
              <w:right w:w="90" w:type="dxa"/>
            </w:tcMar>
          </w:tcPr>
          <w:p w14:paraId="68FD6C9B" w14:textId="77777777" w:rsidR="00C04D97" w:rsidRDefault="00D65B5A">
            <w:pPr>
              <w:pStyle w:val="TableText"/>
            </w:pPr>
            <w:r>
              <w:rPr>
                <w:sz w:val="15"/>
              </w:rPr>
              <w:t>3.2</w:t>
            </w:r>
          </w:p>
        </w:tc>
        <w:tc>
          <w:tcPr>
            <w:tcW w:w="2200" w:type="dxa"/>
            <w:tcBorders>
              <w:bottom w:val="single" w:sz="4" w:space="0" w:color="C9D1D6"/>
            </w:tcBorders>
            <w:tcMar>
              <w:top w:w="55" w:type="dxa"/>
              <w:left w:w="90" w:type="dxa"/>
              <w:bottom w:w="55" w:type="dxa"/>
              <w:right w:w="90" w:type="dxa"/>
            </w:tcMar>
          </w:tcPr>
          <w:p w14:paraId="5D3C668D" w14:textId="77777777" w:rsidR="00C04D97" w:rsidRDefault="00D65B5A">
            <w:pPr>
              <w:pStyle w:val="TableText"/>
            </w:pPr>
            <w:r>
              <w:rPr>
                <w:sz w:val="15"/>
              </w:rPr>
              <w:t>psgc_locations</w:t>
            </w:r>
          </w:p>
        </w:tc>
        <w:tc>
          <w:tcPr>
            <w:tcW w:w="2160" w:type="dxa"/>
            <w:tcBorders>
              <w:bottom w:val="single" w:sz="4" w:space="0" w:color="C9D1D6"/>
            </w:tcBorders>
            <w:tcMar>
              <w:top w:w="55" w:type="dxa"/>
              <w:left w:w="90" w:type="dxa"/>
              <w:bottom w:w="55" w:type="dxa"/>
              <w:right w:w="90" w:type="dxa"/>
            </w:tcMar>
          </w:tcPr>
          <w:p w14:paraId="71370CCE" w14:textId="77777777" w:rsidR="00C04D97" w:rsidRDefault="00D65B5A">
            <w:pPr>
              <w:pStyle w:val="TableText"/>
            </w:pPr>
            <w:r>
              <w:rPr>
                <w:sz w:val="15"/>
              </w:rPr>
              <w:t>/locations/sync</w:t>
            </w:r>
          </w:p>
        </w:tc>
        <w:tc>
          <w:tcPr>
            <w:tcW w:w="3400" w:type="dxa"/>
            <w:tcBorders>
              <w:bottom w:val="single" w:sz="4" w:space="0" w:color="C9D1D6"/>
            </w:tcBorders>
            <w:tcMar>
              <w:top w:w="55" w:type="dxa"/>
              <w:left w:w="90" w:type="dxa"/>
              <w:bottom w:w="55" w:type="dxa"/>
              <w:right w:w="90" w:type="dxa"/>
            </w:tcMar>
          </w:tcPr>
          <w:p w14:paraId="67F33604" w14:textId="77777777" w:rsidR="00C04D97" w:rsidRDefault="00D65B5A">
            <w:pPr>
              <w:pStyle w:val="TableText"/>
            </w:pPr>
            <w:r>
              <w:rPr>
                <w:sz w:val="15"/>
              </w:rPr>
              <w:t>Location filters populate after the job.</w:t>
            </w:r>
          </w:p>
        </w:tc>
      </w:tr>
      <w:tr w:rsidR="00C04D97" w14:paraId="774667FC"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686C930D" w14:textId="77777777" w:rsidR="00C04D97" w:rsidRDefault="00D65B5A">
            <w:pPr>
              <w:pStyle w:val="TableText"/>
            </w:pPr>
            <w:r>
              <w:rPr>
                <w:sz w:val="15"/>
              </w:rPr>
              <w:t>FR-PUB-01</w:t>
            </w:r>
          </w:p>
        </w:tc>
        <w:tc>
          <w:tcPr>
            <w:tcW w:w="500" w:type="dxa"/>
            <w:tcBorders>
              <w:bottom w:val="single" w:sz="4" w:space="0" w:color="C9D1D6"/>
            </w:tcBorders>
            <w:shd w:val="clear" w:color="auto" w:fill="F3F7F5"/>
            <w:tcMar>
              <w:top w:w="55" w:type="dxa"/>
              <w:left w:w="90" w:type="dxa"/>
              <w:bottom w:w="55" w:type="dxa"/>
              <w:right w:w="90" w:type="dxa"/>
            </w:tcMar>
          </w:tcPr>
          <w:p w14:paraId="2852355D" w14:textId="77777777" w:rsidR="00C04D97" w:rsidRDefault="00D65B5A">
            <w:pPr>
              <w:pStyle w:val="TableText"/>
            </w:pPr>
            <w:r>
              <w:rPr>
                <w:sz w:val="15"/>
              </w:rPr>
              <w:t>3.3</w:t>
            </w:r>
          </w:p>
        </w:tc>
        <w:tc>
          <w:tcPr>
            <w:tcW w:w="2200" w:type="dxa"/>
            <w:tcBorders>
              <w:bottom w:val="single" w:sz="4" w:space="0" w:color="C9D1D6"/>
            </w:tcBorders>
            <w:shd w:val="clear" w:color="auto" w:fill="F3F7F5"/>
            <w:tcMar>
              <w:top w:w="55" w:type="dxa"/>
              <w:left w:w="90" w:type="dxa"/>
              <w:bottom w:w="55" w:type="dxa"/>
              <w:right w:w="90" w:type="dxa"/>
            </w:tcMar>
          </w:tcPr>
          <w:p w14:paraId="74D5E9E1" w14:textId="77777777" w:rsidR="00C04D97" w:rsidRDefault="00D65B5A">
            <w:pPr>
              <w:pStyle w:val="TableText"/>
            </w:pPr>
            <w:r>
              <w:rPr>
                <w:sz w:val="15"/>
              </w:rPr>
              <w:t>projects, sync_logs</w:t>
            </w:r>
          </w:p>
        </w:tc>
        <w:tc>
          <w:tcPr>
            <w:tcW w:w="2160" w:type="dxa"/>
            <w:tcBorders>
              <w:bottom w:val="single" w:sz="4" w:space="0" w:color="C9D1D6"/>
            </w:tcBorders>
            <w:shd w:val="clear" w:color="auto" w:fill="F3F7F5"/>
            <w:tcMar>
              <w:top w:w="55" w:type="dxa"/>
              <w:left w:w="90" w:type="dxa"/>
              <w:bottom w:w="55" w:type="dxa"/>
              <w:right w:w="90" w:type="dxa"/>
            </w:tcMar>
          </w:tcPr>
          <w:p w14:paraId="4D7A4650" w14:textId="77777777" w:rsidR="00C04D97" w:rsidRDefault="00D65B5A">
            <w:pPr>
              <w:pStyle w:val="TableText"/>
            </w:pPr>
            <w:r>
              <w:rPr>
                <w:sz w:val="15"/>
              </w:rPr>
              <w:t>/projects, /api/projects</w:t>
            </w:r>
          </w:p>
        </w:tc>
        <w:tc>
          <w:tcPr>
            <w:tcW w:w="3400" w:type="dxa"/>
            <w:tcBorders>
              <w:bottom w:val="single" w:sz="4" w:space="0" w:color="C9D1D6"/>
            </w:tcBorders>
            <w:shd w:val="clear" w:color="auto" w:fill="F3F7F5"/>
            <w:tcMar>
              <w:top w:w="55" w:type="dxa"/>
              <w:left w:w="90" w:type="dxa"/>
              <w:bottom w:w="55" w:type="dxa"/>
              <w:right w:w="90" w:type="dxa"/>
            </w:tcMar>
          </w:tcPr>
          <w:p w14:paraId="66E8425A" w14:textId="77777777" w:rsidR="00C04D97" w:rsidRDefault="00D65B5A">
            <w:pPr>
              <w:pStyle w:val="TableText"/>
            </w:pPr>
            <w:r>
              <w:rPr>
                <w:sz w:val="15"/>
              </w:rPr>
              <w:t>Search, filter, sort, page 20; last-sync time shown.</w:t>
            </w:r>
          </w:p>
        </w:tc>
      </w:tr>
      <w:tr w:rsidR="00C04D97" w14:paraId="55DCB0FE" w14:textId="77777777">
        <w:trPr>
          <w:cantSplit/>
          <w:jc w:val="center"/>
        </w:trPr>
        <w:tc>
          <w:tcPr>
            <w:tcW w:w="1100" w:type="dxa"/>
            <w:tcBorders>
              <w:bottom w:val="single" w:sz="4" w:space="0" w:color="C9D1D6"/>
            </w:tcBorders>
            <w:tcMar>
              <w:top w:w="55" w:type="dxa"/>
              <w:left w:w="90" w:type="dxa"/>
              <w:bottom w:w="55" w:type="dxa"/>
              <w:right w:w="90" w:type="dxa"/>
            </w:tcMar>
          </w:tcPr>
          <w:p w14:paraId="631020F6" w14:textId="77777777" w:rsidR="00C04D97" w:rsidRDefault="00D65B5A">
            <w:pPr>
              <w:pStyle w:val="TableText"/>
            </w:pPr>
            <w:r>
              <w:rPr>
                <w:sz w:val="15"/>
              </w:rPr>
              <w:t>FR-PUB-02</w:t>
            </w:r>
          </w:p>
        </w:tc>
        <w:tc>
          <w:tcPr>
            <w:tcW w:w="500" w:type="dxa"/>
            <w:tcBorders>
              <w:bottom w:val="single" w:sz="4" w:space="0" w:color="C9D1D6"/>
            </w:tcBorders>
            <w:tcMar>
              <w:top w:w="55" w:type="dxa"/>
              <w:left w:w="90" w:type="dxa"/>
              <w:bottom w:w="55" w:type="dxa"/>
              <w:right w:w="90" w:type="dxa"/>
            </w:tcMar>
          </w:tcPr>
          <w:p w14:paraId="7CCD654A" w14:textId="77777777" w:rsidR="00C04D97" w:rsidRDefault="00D65B5A">
            <w:pPr>
              <w:pStyle w:val="TableText"/>
            </w:pPr>
            <w:r>
              <w:rPr>
                <w:sz w:val="15"/>
              </w:rPr>
              <w:t>3.3</w:t>
            </w:r>
          </w:p>
        </w:tc>
        <w:tc>
          <w:tcPr>
            <w:tcW w:w="2200" w:type="dxa"/>
            <w:tcBorders>
              <w:bottom w:val="single" w:sz="4" w:space="0" w:color="C9D1D6"/>
            </w:tcBorders>
            <w:tcMar>
              <w:top w:w="55" w:type="dxa"/>
              <w:left w:w="90" w:type="dxa"/>
              <w:bottom w:w="55" w:type="dxa"/>
              <w:right w:w="90" w:type="dxa"/>
            </w:tcMar>
          </w:tcPr>
          <w:p w14:paraId="6EB3C59C" w14:textId="77777777" w:rsidR="00C04D97" w:rsidRDefault="00D65B5A">
            <w:pPr>
              <w:pStyle w:val="TableText"/>
            </w:pPr>
            <w:r>
              <w:rPr>
                <w:sz w:val="15"/>
              </w:rPr>
              <w:t>projects, feedback</w:t>
            </w:r>
          </w:p>
        </w:tc>
        <w:tc>
          <w:tcPr>
            <w:tcW w:w="2160" w:type="dxa"/>
            <w:tcBorders>
              <w:bottom w:val="single" w:sz="4" w:space="0" w:color="C9D1D6"/>
            </w:tcBorders>
            <w:tcMar>
              <w:top w:w="55" w:type="dxa"/>
              <w:left w:w="90" w:type="dxa"/>
              <w:bottom w:w="55" w:type="dxa"/>
              <w:right w:w="90" w:type="dxa"/>
            </w:tcMar>
          </w:tcPr>
          <w:p w14:paraId="01B0EA16" w14:textId="77777777" w:rsidR="00C04D97" w:rsidRDefault="00D65B5A">
            <w:pPr>
              <w:pStyle w:val="TableText"/>
            </w:pPr>
            <w:r>
              <w:rPr>
                <w:sz w:val="15"/>
              </w:rPr>
              <w:t>/projects/[id]</w:t>
            </w:r>
          </w:p>
        </w:tc>
        <w:tc>
          <w:tcPr>
            <w:tcW w:w="3400" w:type="dxa"/>
            <w:tcBorders>
              <w:bottom w:val="single" w:sz="4" w:space="0" w:color="C9D1D6"/>
            </w:tcBorders>
            <w:tcMar>
              <w:top w:w="55" w:type="dxa"/>
              <w:left w:w="90" w:type="dxa"/>
              <w:bottom w:w="55" w:type="dxa"/>
              <w:right w:w="90" w:type="dxa"/>
            </w:tcMar>
          </w:tcPr>
          <w:p w14:paraId="7B10FD92" w14:textId="77777777" w:rsidR="00C04D97" w:rsidRDefault="00D65B5A">
            <w:pPr>
              <w:pStyle w:val="TableText"/>
            </w:pPr>
            <w:r>
              <w:rPr>
                <w:sz w:val="15"/>
              </w:rPr>
              <w:t>Resolves by id, code, or UUID; missing values shown as unavailable.</w:t>
            </w:r>
          </w:p>
        </w:tc>
      </w:tr>
      <w:tr w:rsidR="00C04D97" w14:paraId="01A8732D"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0E7EE0DC" w14:textId="77777777" w:rsidR="00C04D97" w:rsidRDefault="00D65B5A">
            <w:pPr>
              <w:pStyle w:val="TableText"/>
            </w:pPr>
            <w:r>
              <w:rPr>
                <w:sz w:val="15"/>
              </w:rPr>
              <w:t>FR-PUB-03</w:t>
            </w:r>
          </w:p>
        </w:tc>
        <w:tc>
          <w:tcPr>
            <w:tcW w:w="500" w:type="dxa"/>
            <w:tcBorders>
              <w:bottom w:val="single" w:sz="4" w:space="0" w:color="C9D1D6"/>
            </w:tcBorders>
            <w:shd w:val="clear" w:color="auto" w:fill="F3F7F5"/>
            <w:tcMar>
              <w:top w:w="55" w:type="dxa"/>
              <w:left w:w="90" w:type="dxa"/>
              <w:bottom w:w="55" w:type="dxa"/>
              <w:right w:w="90" w:type="dxa"/>
            </w:tcMar>
          </w:tcPr>
          <w:p w14:paraId="34851092" w14:textId="77777777" w:rsidR="00C04D97" w:rsidRDefault="00D65B5A">
            <w:pPr>
              <w:pStyle w:val="TableText"/>
            </w:pPr>
            <w:r>
              <w:rPr>
                <w:sz w:val="15"/>
              </w:rPr>
              <w:t>3.3</w:t>
            </w:r>
          </w:p>
        </w:tc>
        <w:tc>
          <w:tcPr>
            <w:tcW w:w="2200" w:type="dxa"/>
            <w:tcBorders>
              <w:bottom w:val="single" w:sz="4" w:space="0" w:color="C9D1D6"/>
            </w:tcBorders>
            <w:shd w:val="clear" w:color="auto" w:fill="F3F7F5"/>
            <w:tcMar>
              <w:top w:w="55" w:type="dxa"/>
              <w:left w:w="90" w:type="dxa"/>
              <w:bottom w:w="55" w:type="dxa"/>
              <w:right w:w="90" w:type="dxa"/>
            </w:tcMar>
          </w:tcPr>
          <w:p w14:paraId="6FD970CD" w14:textId="77777777" w:rsidR="00C04D97" w:rsidRDefault="00D65B5A">
            <w:pPr>
              <w:pStyle w:val="TableText"/>
            </w:pPr>
            <w:r>
              <w:rPr>
                <w:sz w:val="15"/>
              </w:rPr>
              <w:t>projects, map_layers</w:t>
            </w:r>
          </w:p>
        </w:tc>
        <w:tc>
          <w:tcPr>
            <w:tcW w:w="2160" w:type="dxa"/>
            <w:tcBorders>
              <w:bottom w:val="single" w:sz="4" w:space="0" w:color="C9D1D6"/>
            </w:tcBorders>
            <w:shd w:val="clear" w:color="auto" w:fill="F3F7F5"/>
            <w:tcMar>
              <w:top w:w="55" w:type="dxa"/>
              <w:left w:w="90" w:type="dxa"/>
              <w:bottom w:w="55" w:type="dxa"/>
              <w:right w:w="90" w:type="dxa"/>
            </w:tcMar>
          </w:tcPr>
          <w:p w14:paraId="03C9586B" w14:textId="77777777" w:rsidR="00C04D97" w:rsidRDefault="00D65B5A">
            <w:pPr>
              <w:pStyle w:val="TableText"/>
            </w:pPr>
            <w:r>
              <w:rPr>
                <w:sz w:val="15"/>
              </w:rPr>
              <w:t>/map, /api/map-layers</w:t>
            </w:r>
          </w:p>
        </w:tc>
        <w:tc>
          <w:tcPr>
            <w:tcW w:w="3400" w:type="dxa"/>
            <w:tcBorders>
              <w:bottom w:val="single" w:sz="4" w:space="0" w:color="C9D1D6"/>
            </w:tcBorders>
            <w:shd w:val="clear" w:color="auto" w:fill="F3F7F5"/>
            <w:tcMar>
              <w:top w:w="55" w:type="dxa"/>
              <w:left w:w="90" w:type="dxa"/>
              <w:bottom w:w="55" w:type="dxa"/>
              <w:right w:w="90" w:type="dxa"/>
            </w:tcMar>
          </w:tcPr>
          <w:p w14:paraId="5E51C2BB" w14:textId="77777777" w:rsidR="00C04D97" w:rsidRDefault="00D65B5A">
            <w:pPr>
              <w:pStyle w:val="TableText"/>
            </w:pPr>
            <w:r>
              <w:rPr>
                <w:sz w:val="15"/>
              </w:rPr>
              <w:t>Only valid Philippine coordinates plotted; overlays toggle.</w:t>
            </w:r>
          </w:p>
        </w:tc>
      </w:tr>
      <w:tr w:rsidR="00C04D97" w14:paraId="7F290FF6" w14:textId="77777777">
        <w:trPr>
          <w:cantSplit/>
          <w:jc w:val="center"/>
        </w:trPr>
        <w:tc>
          <w:tcPr>
            <w:tcW w:w="1100" w:type="dxa"/>
            <w:tcBorders>
              <w:bottom w:val="single" w:sz="4" w:space="0" w:color="C9D1D6"/>
            </w:tcBorders>
            <w:tcMar>
              <w:top w:w="55" w:type="dxa"/>
              <w:left w:w="90" w:type="dxa"/>
              <w:bottom w:w="55" w:type="dxa"/>
              <w:right w:w="90" w:type="dxa"/>
            </w:tcMar>
          </w:tcPr>
          <w:p w14:paraId="365746C3" w14:textId="77777777" w:rsidR="00C04D97" w:rsidRDefault="00D65B5A">
            <w:pPr>
              <w:pStyle w:val="TableText"/>
            </w:pPr>
            <w:r>
              <w:rPr>
                <w:sz w:val="15"/>
              </w:rPr>
              <w:lastRenderedPageBreak/>
              <w:t>FR-PUB-04</w:t>
            </w:r>
          </w:p>
        </w:tc>
        <w:tc>
          <w:tcPr>
            <w:tcW w:w="500" w:type="dxa"/>
            <w:tcBorders>
              <w:bottom w:val="single" w:sz="4" w:space="0" w:color="C9D1D6"/>
            </w:tcBorders>
            <w:tcMar>
              <w:top w:w="55" w:type="dxa"/>
              <w:left w:w="90" w:type="dxa"/>
              <w:bottom w:w="55" w:type="dxa"/>
              <w:right w:w="90" w:type="dxa"/>
            </w:tcMar>
          </w:tcPr>
          <w:p w14:paraId="4D427045" w14:textId="77777777" w:rsidR="00C04D97" w:rsidRDefault="00D65B5A">
            <w:pPr>
              <w:pStyle w:val="TableText"/>
            </w:pPr>
            <w:r>
              <w:rPr>
                <w:sz w:val="15"/>
              </w:rPr>
              <w:t>3.3</w:t>
            </w:r>
          </w:p>
        </w:tc>
        <w:tc>
          <w:tcPr>
            <w:tcW w:w="2200" w:type="dxa"/>
            <w:tcBorders>
              <w:bottom w:val="single" w:sz="4" w:space="0" w:color="C9D1D6"/>
            </w:tcBorders>
            <w:tcMar>
              <w:top w:w="55" w:type="dxa"/>
              <w:left w:w="90" w:type="dxa"/>
              <w:bottom w:w="55" w:type="dxa"/>
              <w:right w:w="90" w:type="dxa"/>
            </w:tcMar>
          </w:tcPr>
          <w:p w14:paraId="08D9ECAC" w14:textId="77777777" w:rsidR="00C04D97" w:rsidRDefault="00D65B5A">
            <w:pPr>
              <w:pStyle w:val="TableText"/>
            </w:pPr>
            <w:r>
              <w:rPr>
                <w:sz w:val="15"/>
              </w:rPr>
              <w:t>projects, regional_statistics</w:t>
            </w:r>
          </w:p>
        </w:tc>
        <w:tc>
          <w:tcPr>
            <w:tcW w:w="2160" w:type="dxa"/>
            <w:tcBorders>
              <w:bottom w:val="single" w:sz="4" w:space="0" w:color="C9D1D6"/>
            </w:tcBorders>
            <w:tcMar>
              <w:top w:w="55" w:type="dxa"/>
              <w:left w:w="90" w:type="dxa"/>
              <w:bottom w:w="55" w:type="dxa"/>
              <w:right w:w="90" w:type="dxa"/>
            </w:tcMar>
          </w:tcPr>
          <w:p w14:paraId="2B5941A7" w14:textId="77777777" w:rsidR="00C04D97" w:rsidRDefault="00D65B5A">
            <w:pPr>
              <w:pStyle w:val="TableText"/>
            </w:pPr>
            <w:r>
              <w:rPr>
                <w:sz w:val="15"/>
              </w:rPr>
              <w:t>/infra-analytics, /statistics</w:t>
            </w:r>
          </w:p>
        </w:tc>
        <w:tc>
          <w:tcPr>
            <w:tcW w:w="3400" w:type="dxa"/>
            <w:tcBorders>
              <w:bottom w:val="single" w:sz="4" w:space="0" w:color="C9D1D6"/>
            </w:tcBorders>
            <w:tcMar>
              <w:top w:w="55" w:type="dxa"/>
              <w:left w:w="90" w:type="dxa"/>
              <w:bottom w:w="55" w:type="dxa"/>
              <w:right w:w="90" w:type="dxa"/>
            </w:tcMar>
          </w:tcPr>
          <w:p w14:paraId="1A385BDE" w14:textId="77777777" w:rsidR="00C04D97" w:rsidRDefault="00D65B5A">
            <w:pPr>
              <w:pStyle w:val="TableText"/>
            </w:pPr>
            <w:r>
              <w:rPr>
                <w:sz w:val="15"/>
              </w:rPr>
              <w:t>Totals match directory; &gt;30,000 rows returns unavailable.</w:t>
            </w:r>
          </w:p>
        </w:tc>
      </w:tr>
      <w:tr w:rsidR="00C04D97" w14:paraId="5BCF4C98"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65565909" w14:textId="77777777" w:rsidR="00C04D97" w:rsidRDefault="00D65B5A">
            <w:pPr>
              <w:pStyle w:val="TableText"/>
            </w:pPr>
            <w:r>
              <w:rPr>
                <w:sz w:val="15"/>
              </w:rPr>
              <w:t>FR-PUB-05</w:t>
            </w:r>
          </w:p>
        </w:tc>
        <w:tc>
          <w:tcPr>
            <w:tcW w:w="500" w:type="dxa"/>
            <w:tcBorders>
              <w:bottom w:val="single" w:sz="4" w:space="0" w:color="C9D1D6"/>
            </w:tcBorders>
            <w:shd w:val="clear" w:color="auto" w:fill="F3F7F5"/>
            <w:tcMar>
              <w:top w:w="55" w:type="dxa"/>
              <w:left w:w="90" w:type="dxa"/>
              <w:bottom w:w="55" w:type="dxa"/>
              <w:right w:w="90" w:type="dxa"/>
            </w:tcMar>
          </w:tcPr>
          <w:p w14:paraId="3CA29419" w14:textId="77777777" w:rsidR="00C04D97" w:rsidRDefault="00D65B5A">
            <w:pPr>
              <w:pStyle w:val="TableText"/>
            </w:pPr>
            <w:r>
              <w:rPr>
                <w:sz w:val="15"/>
              </w:rPr>
              <w:t>3.3</w:t>
            </w:r>
          </w:p>
        </w:tc>
        <w:tc>
          <w:tcPr>
            <w:tcW w:w="2200" w:type="dxa"/>
            <w:tcBorders>
              <w:bottom w:val="single" w:sz="4" w:space="0" w:color="C9D1D6"/>
            </w:tcBorders>
            <w:shd w:val="clear" w:color="auto" w:fill="F3F7F5"/>
            <w:tcMar>
              <w:top w:w="55" w:type="dxa"/>
              <w:left w:w="90" w:type="dxa"/>
              <w:bottom w:w="55" w:type="dxa"/>
              <w:right w:w="90" w:type="dxa"/>
            </w:tcMar>
          </w:tcPr>
          <w:p w14:paraId="44185727" w14:textId="77777777" w:rsidR="00C04D97" w:rsidRDefault="00D65B5A">
            <w:pPr>
              <w:pStyle w:val="TableText"/>
            </w:pPr>
            <w:r>
              <w:rPr>
                <w:sz w:val="15"/>
              </w:rPr>
              <w:t>articles, announcements, live_videos</w:t>
            </w:r>
          </w:p>
        </w:tc>
        <w:tc>
          <w:tcPr>
            <w:tcW w:w="2160" w:type="dxa"/>
            <w:tcBorders>
              <w:bottom w:val="single" w:sz="4" w:space="0" w:color="C9D1D6"/>
            </w:tcBorders>
            <w:shd w:val="clear" w:color="auto" w:fill="F3F7F5"/>
            <w:tcMar>
              <w:top w:w="55" w:type="dxa"/>
              <w:left w:w="90" w:type="dxa"/>
              <w:bottom w:w="55" w:type="dxa"/>
              <w:right w:w="90" w:type="dxa"/>
            </w:tcMar>
          </w:tcPr>
          <w:p w14:paraId="74D4455D" w14:textId="77777777" w:rsidR="00C04D97" w:rsidRDefault="00D65B5A">
            <w:pPr>
              <w:pStyle w:val="TableText"/>
            </w:pPr>
            <w:r>
              <w:rPr>
                <w:sz w:val="15"/>
              </w:rPr>
              <w:t>/articles-and-updates, /live</w:t>
            </w:r>
          </w:p>
        </w:tc>
        <w:tc>
          <w:tcPr>
            <w:tcW w:w="3400" w:type="dxa"/>
            <w:tcBorders>
              <w:bottom w:val="single" w:sz="4" w:space="0" w:color="C9D1D6"/>
            </w:tcBorders>
            <w:shd w:val="clear" w:color="auto" w:fill="F3F7F5"/>
            <w:tcMar>
              <w:top w:w="55" w:type="dxa"/>
              <w:left w:w="90" w:type="dxa"/>
              <w:bottom w:w="55" w:type="dxa"/>
              <w:right w:w="90" w:type="dxa"/>
            </w:tcMar>
          </w:tcPr>
          <w:p w14:paraId="0E75E498" w14:textId="77777777" w:rsidR="00C04D97" w:rsidRDefault="00D65B5A">
            <w:pPr>
              <w:pStyle w:val="TableText"/>
            </w:pPr>
            <w:r>
              <w:rPr>
                <w:sz w:val="15"/>
              </w:rPr>
              <w:t>Inactive or expired entries hidden; one live and one featured max.</w:t>
            </w:r>
          </w:p>
        </w:tc>
      </w:tr>
      <w:tr w:rsidR="00C04D97" w14:paraId="573A332C" w14:textId="77777777">
        <w:trPr>
          <w:cantSplit/>
          <w:jc w:val="center"/>
        </w:trPr>
        <w:tc>
          <w:tcPr>
            <w:tcW w:w="1100" w:type="dxa"/>
            <w:tcBorders>
              <w:bottom w:val="single" w:sz="4" w:space="0" w:color="C9D1D6"/>
            </w:tcBorders>
            <w:tcMar>
              <w:top w:w="55" w:type="dxa"/>
              <w:left w:w="90" w:type="dxa"/>
              <w:bottom w:w="55" w:type="dxa"/>
              <w:right w:w="90" w:type="dxa"/>
            </w:tcMar>
          </w:tcPr>
          <w:p w14:paraId="3ABA57F5" w14:textId="77777777" w:rsidR="00C04D97" w:rsidRDefault="00D65B5A">
            <w:pPr>
              <w:pStyle w:val="TableText"/>
            </w:pPr>
            <w:r>
              <w:rPr>
                <w:sz w:val="15"/>
              </w:rPr>
              <w:t>FR-PUB-06</w:t>
            </w:r>
          </w:p>
        </w:tc>
        <w:tc>
          <w:tcPr>
            <w:tcW w:w="500" w:type="dxa"/>
            <w:tcBorders>
              <w:bottom w:val="single" w:sz="4" w:space="0" w:color="C9D1D6"/>
            </w:tcBorders>
            <w:tcMar>
              <w:top w:w="55" w:type="dxa"/>
              <w:left w:w="90" w:type="dxa"/>
              <w:bottom w:w="55" w:type="dxa"/>
              <w:right w:w="90" w:type="dxa"/>
            </w:tcMar>
          </w:tcPr>
          <w:p w14:paraId="19CD2BB2" w14:textId="77777777" w:rsidR="00C04D97" w:rsidRDefault="00D65B5A">
            <w:pPr>
              <w:pStyle w:val="TableText"/>
            </w:pPr>
            <w:r>
              <w:rPr>
                <w:sz w:val="15"/>
              </w:rPr>
              <w:t>3.3</w:t>
            </w:r>
          </w:p>
        </w:tc>
        <w:tc>
          <w:tcPr>
            <w:tcW w:w="2200" w:type="dxa"/>
            <w:tcBorders>
              <w:bottom w:val="single" w:sz="4" w:space="0" w:color="C9D1D6"/>
            </w:tcBorders>
            <w:tcMar>
              <w:top w:w="55" w:type="dxa"/>
              <w:left w:w="90" w:type="dxa"/>
              <w:bottom w:w="55" w:type="dxa"/>
              <w:right w:w="90" w:type="dxa"/>
            </w:tcMar>
          </w:tcPr>
          <w:p w14:paraId="6F120F66" w14:textId="77777777" w:rsidR="00C04D97" w:rsidRDefault="00D65B5A">
            <w:pPr>
              <w:pStyle w:val="TableText"/>
            </w:pPr>
            <w:r>
              <w:rPr>
                <w:sz w:val="15"/>
              </w:rPr>
              <w:t>none</w:t>
            </w:r>
          </w:p>
        </w:tc>
        <w:tc>
          <w:tcPr>
            <w:tcW w:w="2160" w:type="dxa"/>
            <w:tcBorders>
              <w:bottom w:val="single" w:sz="4" w:space="0" w:color="C9D1D6"/>
            </w:tcBorders>
            <w:tcMar>
              <w:top w:w="55" w:type="dxa"/>
              <w:left w:w="90" w:type="dxa"/>
              <w:bottom w:w="55" w:type="dxa"/>
              <w:right w:w="90" w:type="dxa"/>
            </w:tcMar>
          </w:tcPr>
          <w:p w14:paraId="22E59DB0" w14:textId="77777777" w:rsidR="00C04D97" w:rsidRDefault="00D65B5A">
            <w:pPr>
              <w:pStyle w:val="TableText"/>
            </w:pPr>
            <w:r>
              <w:rPr>
                <w:sz w:val="15"/>
              </w:rPr>
              <w:t>/about, /faq, /data-privacy, ...</w:t>
            </w:r>
          </w:p>
        </w:tc>
        <w:tc>
          <w:tcPr>
            <w:tcW w:w="3400" w:type="dxa"/>
            <w:tcBorders>
              <w:bottom w:val="single" w:sz="4" w:space="0" w:color="C9D1D6"/>
            </w:tcBorders>
            <w:tcMar>
              <w:top w:w="55" w:type="dxa"/>
              <w:left w:w="90" w:type="dxa"/>
              <w:bottom w:w="55" w:type="dxa"/>
              <w:right w:w="90" w:type="dxa"/>
            </w:tcMar>
          </w:tcPr>
          <w:p w14:paraId="5DDF367D" w14:textId="77777777" w:rsidR="00C04D97" w:rsidRDefault="00D65B5A">
            <w:pPr>
              <w:pStyle w:val="TableText"/>
            </w:pPr>
            <w:r>
              <w:rPr>
                <w:sz w:val="15"/>
              </w:rPr>
              <w:t>Pages exist in both languages; consent banner works.</w:t>
            </w:r>
          </w:p>
        </w:tc>
      </w:tr>
      <w:tr w:rsidR="00C04D97" w14:paraId="1F514958"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6ECA100C" w14:textId="77777777" w:rsidR="00C04D97" w:rsidRDefault="00D65B5A">
            <w:pPr>
              <w:pStyle w:val="TableText"/>
            </w:pPr>
            <w:r>
              <w:rPr>
                <w:sz w:val="15"/>
              </w:rPr>
              <w:t>FR-PUB-07</w:t>
            </w:r>
          </w:p>
        </w:tc>
        <w:tc>
          <w:tcPr>
            <w:tcW w:w="500" w:type="dxa"/>
            <w:tcBorders>
              <w:bottom w:val="single" w:sz="4" w:space="0" w:color="C9D1D6"/>
            </w:tcBorders>
            <w:shd w:val="clear" w:color="auto" w:fill="F3F7F5"/>
            <w:tcMar>
              <w:top w:w="55" w:type="dxa"/>
              <w:left w:w="90" w:type="dxa"/>
              <w:bottom w:w="55" w:type="dxa"/>
              <w:right w:w="90" w:type="dxa"/>
            </w:tcMar>
          </w:tcPr>
          <w:p w14:paraId="58D6A03B" w14:textId="77777777" w:rsidR="00C04D97" w:rsidRDefault="00D65B5A">
            <w:pPr>
              <w:pStyle w:val="TableText"/>
            </w:pPr>
            <w:r>
              <w:rPr>
                <w:sz w:val="15"/>
              </w:rPr>
              <w:t>3.3</w:t>
            </w:r>
          </w:p>
        </w:tc>
        <w:tc>
          <w:tcPr>
            <w:tcW w:w="2200" w:type="dxa"/>
            <w:tcBorders>
              <w:bottom w:val="single" w:sz="4" w:space="0" w:color="C9D1D6"/>
            </w:tcBorders>
            <w:shd w:val="clear" w:color="auto" w:fill="F3F7F5"/>
            <w:tcMar>
              <w:top w:w="55" w:type="dxa"/>
              <w:left w:w="90" w:type="dxa"/>
              <w:bottom w:w="55" w:type="dxa"/>
              <w:right w:w="90" w:type="dxa"/>
            </w:tcMar>
          </w:tcPr>
          <w:p w14:paraId="3CCDEBA6" w14:textId="77777777" w:rsidR="00C04D97" w:rsidRDefault="00D65B5A">
            <w:pPr>
              <w:pStyle w:val="TableText"/>
            </w:pPr>
            <w:r>
              <w:rPr>
                <w:sz w:val="15"/>
              </w:rPr>
              <w:t>projects</w:t>
            </w:r>
          </w:p>
        </w:tc>
        <w:tc>
          <w:tcPr>
            <w:tcW w:w="2160" w:type="dxa"/>
            <w:tcBorders>
              <w:bottom w:val="single" w:sz="4" w:space="0" w:color="C9D1D6"/>
            </w:tcBorders>
            <w:shd w:val="clear" w:color="auto" w:fill="F3F7F5"/>
            <w:tcMar>
              <w:top w:w="55" w:type="dxa"/>
              <w:left w:w="90" w:type="dxa"/>
              <w:bottom w:w="55" w:type="dxa"/>
              <w:right w:w="90" w:type="dxa"/>
            </w:tcMar>
          </w:tcPr>
          <w:p w14:paraId="42D60E94" w14:textId="77777777" w:rsidR="00C04D97" w:rsidRDefault="00D65B5A">
            <w:pPr>
              <w:pStyle w:val="TableText"/>
            </w:pPr>
            <w:r>
              <w:rPr>
                <w:sz w:val="15"/>
              </w:rPr>
              <w:t>/api/public/project-export</w:t>
            </w:r>
          </w:p>
        </w:tc>
        <w:tc>
          <w:tcPr>
            <w:tcW w:w="3400" w:type="dxa"/>
            <w:tcBorders>
              <w:bottom w:val="single" w:sz="4" w:space="0" w:color="C9D1D6"/>
            </w:tcBorders>
            <w:shd w:val="clear" w:color="auto" w:fill="F3F7F5"/>
            <w:tcMar>
              <w:top w:w="55" w:type="dxa"/>
              <w:left w:w="90" w:type="dxa"/>
              <w:bottom w:w="55" w:type="dxa"/>
              <w:right w:w="90" w:type="dxa"/>
            </w:tcMar>
          </w:tcPr>
          <w:p w14:paraId="28FA245A" w14:textId="77777777" w:rsidR="00C04D97" w:rsidRDefault="00D65B5A">
            <w:pPr>
              <w:pStyle w:val="TableText"/>
            </w:pPr>
            <w:r>
              <w:rPr>
                <w:sz w:val="15"/>
              </w:rPr>
              <w:t>CSV and JSON download with the same filters.</w:t>
            </w:r>
          </w:p>
        </w:tc>
      </w:tr>
      <w:tr w:rsidR="00C04D97" w14:paraId="699A3B33" w14:textId="77777777">
        <w:trPr>
          <w:cantSplit/>
          <w:jc w:val="center"/>
        </w:trPr>
        <w:tc>
          <w:tcPr>
            <w:tcW w:w="1100" w:type="dxa"/>
            <w:tcBorders>
              <w:bottom w:val="single" w:sz="4" w:space="0" w:color="C9D1D6"/>
            </w:tcBorders>
            <w:tcMar>
              <w:top w:w="55" w:type="dxa"/>
              <w:left w:w="90" w:type="dxa"/>
              <w:bottom w:w="55" w:type="dxa"/>
              <w:right w:w="90" w:type="dxa"/>
            </w:tcMar>
          </w:tcPr>
          <w:p w14:paraId="0C7774BC" w14:textId="77777777" w:rsidR="00C04D97" w:rsidRDefault="00D65B5A">
            <w:pPr>
              <w:pStyle w:val="TableText"/>
            </w:pPr>
            <w:r>
              <w:rPr>
                <w:sz w:val="15"/>
              </w:rPr>
              <w:t>FR-FB-01</w:t>
            </w:r>
          </w:p>
        </w:tc>
        <w:tc>
          <w:tcPr>
            <w:tcW w:w="500" w:type="dxa"/>
            <w:tcBorders>
              <w:bottom w:val="single" w:sz="4" w:space="0" w:color="C9D1D6"/>
            </w:tcBorders>
            <w:tcMar>
              <w:top w:w="55" w:type="dxa"/>
              <w:left w:w="90" w:type="dxa"/>
              <w:bottom w:w="55" w:type="dxa"/>
              <w:right w:w="90" w:type="dxa"/>
            </w:tcMar>
          </w:tcPr>
          <w:p w14:paraId="5DC619E0" w14:textId="77777777" w:rsidR="00C04D97" w:rsidRDefault="00D65B5A">
            <w:pPr>
              <w:pStyle w:val="TableText"/>
            </w:pPr>
            <w:r>
              <w:rPr>
                <w:sz w:val="15"/>
              </w:rPr>
              <w:t>3.4</w:t>
            </w:r>
          </w:p>
        </w:tc>
        <w:tc>
          <w:tcPr>
            <w:tcW w:w="2200" w:type="dxa"/>
            <w:tcBorders>
              <w:bottom w:val="single" w:sz="4" w:space="0" w:color="C9D1D6"/>
            </w:tcBorders>
            <w:tcMar>
              <w:top w:w="55" w:type="dxa"/>
              <w:left w:w="90" w:type="dxa"/>
              <w:bottom w:w="55" w:type="dxa"/>
              <w:right w:w="90" w:type="dxa"/>
            </w:tcMar>
          </w:tcPr>
          <w:p w14:paraId="13DB8E74" w14:textId="77777777" w:rsidR="00C04D97" w:rsidRDefault="00D65B5A">
            <w:pPr>
              <w:pStyle w:val="TableText"/>
            </w:pPr>
            <w:r>
              <w:rPr>
                <w:sz w:val="15"/>
              </w:rPr>
              <w:t>feedback, notifications</w:t>
            </w:r>
          </w:p>
        </w:tc>
        <w:tc>
          <w:tcPr>
            <w:tcW w:w="2160" w:type="dxa"/>
            <w:tcBorders>
              <w:bottom w:val="single" w:sz="4" w:space="0" w:color="C9D1D6"/>
            </w:tcBorders>
            <w:tcMar>
              <w:top w:w="55" w:type="dxa"/>
              <w:left w:w="90" w:type="dxa"/>
              <w:bottom w:w="55" w:type="dxa"/>
              <w:right w:w="90" w:type="dxa"/>
            </w:tcMar>
          </w:tcPr>
          <w:p w14:paraId="68F4B714" w14:textId="77777777" w:rsidR="00C04D97" w:rsidRDefault="00D65B5A">
            <w:pPr>
              <w:pStyle w:val="TableText"/>
            </w:pPr>
            <w:r>
              <w:rPr>
                <w:sz w:val="15"/>
              </w:rPr>
              <w:t>/citizen-feed, POST /api/projects/[id]/feedback</w:t>
            </w:r>
          </w:p>
        </w:tc>
        <w:tc>
          <w:tcPr>
            <w:tcW w:w="3400" w:type="dxa"/>
            <w:tcBorders>
              <w:bottom w:val="single" w:sz="4" w:space="0" w:color="C9D1D6"/>
            </w:tcBorders>
            <w:tcMar>
              <w:top w:w="55" w:type="dxa"/>
              <w:left w:w="90" w:type="dxa"/>
              <w:bottom w:w="55" w:type="dxa"/>
              <w:right w:w="90" w:type="dxa"/>
            </w:tcMar>
          </w:tcPr>
          <w:p w14:paraId="0F206A49" w14:textId="77777777" w:rsidR="00C04D97" w:rsidRDefault="00D65B5A">
            <w:pPr>
              <w:pStyle w:val="TableText"/>
            </w:pPr>
            <w:r>
              <w:rPr>
                <w:sz w:val="15"/>
              </w:rPr>
              <w:t>Stored as approved (auto-accept on) or pending (off); citizen acknowledged; staff notified.</w:t>
            </w:r>
          </w:p>
        </w:tc>
      </w:tr>
      <w:tr w:rsidR="00C04D97" w14:paraId="3C2B59DC"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5CDDF4B5" w14:textId="77777777" w:rsidR="00C04D97" w:rsidRDefault="00D65B5A">
            <w:pPr>
              <w:pStyle w:val="TableText"/>
            </w:pPr>
            <w:r>
              <w:rPr>
                <w:sz w:val="15"/>
              </w:rPr>
              <w:t>FR-FB-02</w:t>
            </w:r>
          </w:p>
        </w:tc>
        <w:tc>
          <w:tcPr>
            <w:tcW w:w="500" w:type="dxa"/>
            <w:tcBorders>
              <w:bottom w:val="single" w:sz="4" w:space="0" w:color="C9D1D6"/>
            </w:tcBorders>
            <w:shd w:val="clear" w:color="auto" w:fill="F3F7F5"/>
            <w:tcMar>
              <w:top w:w="55" w:type="dxa"/>
              <w:left w:w="90" w:type="dxa"/>
              <w:bottom w:w="55" w:type="dxa"/>
              <w:right w:w="90" w:type="dxa"/>
            </w:tcMar>
          </w:tcPr>
          <w:p w14:paraId="4A01B425" w14:textId="77777777" w:rsidR="00C04D97" w:rsidRDefault="00D65B5A">
            <w:pPr>
              <w:pStyle w:val="TableText"/>
            </w:pPr>
            <w:r>
              <w:rPr>
                <w:sz w:val="15"/>
              </w:rPr>
              <w:t>3.4</w:t>
            </w:r>
          </w:p>
        </w:tc>
        <w:tc>
          <w:tcPr>
            <w:tcW w:w="2200" w:type="dxa"/>
            <w:tcBorders>
              <w:bottom w:val="single" w:sz="4" w:space="0" w:color="C9D1D6"/>
            </w:tcBorders>
            <w:shd w:val="clear" w:color="auto" w:fill="F3F7F5"/>
            <w:tcMar>
              <w:top w:w="55" w:type="dxa"/>
              <w:left w:w="90" w:type="dxa"/>
              <w:bottom w:w="55" w:type="dxa"/>
              <w:right w:w="90" w:type="dxa"/>
            </w:tcMar>
          </w:tcPr>
          <w:p w14:paraId="3E68DAF7" w14:textId="77777777" w:rsidR="00C04D97" w:rsidRDefault="00D65B5A">
            <w:pPr>
              <w:pStyle w:val="TableText"/>
            </w:pPr>
            <w:r>
              <w:rPr>
                <w:sz w:val="15"/>
              </w:rPr>
              <w:t>feedback_comments, feedback_comment_votes</w:t>
            </w:r>
          </w:p>
        </w:tc>
        <w:tc>
          <w:tcPr>
            <w:tcW w:w="2160" w:type="dxa"/>
            <w:tcBorders>
              <w:bottom w:val="single" w:sz="4" w:space="0" w:color="C9D1D6"/>
            </w:tcBorders>
            <w:shd w:val="clear" w:color="auto" w:fill="F3F7F5"/>
            <w:tcMar>
              <w:top w:w="55" w:type="dxa"/>
              <w:left w:w="90" w:type="dxa"/>
              <w:bottom w:w="55" w:type="dxa"/>
              <w:right w:w="90" w:type="dxa"/>
            </w:tcMar>
          </w:tcPr>
          <w:p w14:paraId="57A5024E" w14:textId="77777777" w:rsidR="00C04D97" w:rsidRDefault="00D65B5A">
            <w:pPr>
              <w:pStyle w:val="TableText"/>
            </w:pPr>
            <w:r>
              <w:rPr>
                <w:sz w:val="15"/>
              </w:rPr>
              <w:t>server actions</w:t>
            </w:r>
          </w:p>
        </w:tc>
        <w:tc>
          <w:tcPr>
            <w:tcW w:w="3400" w:type="dxa"/>
            <w:tcBorders>
              <w:bottom w:val="single" w:sz="4" w:space="0" w:color="C9D1D6"/>
            </w:tcBorders>
            <w:shd w:val="clear" w:color="auto" w:fill="F3F7F5"/>
            <w:tcMar>
              <w:top w:w="55" w:type="dxa"/>
              <w:left w:w="90" w:type="dxa"/>
              <w:bottom w:w="55" w:type="dxa"/>
              <w:right w:w="90" w:type="dxa"/>
            </w:tcMar>
          </w:tcPr>
          <w:p w14:paraId="70565C99" w14:textId="77777777" w:rsidR="00C04D97" w:rsidRDefault="00D65B5A">
            <w:pPr>
              <w:pStyle w:val="TableText"/>
            </w:pPr>
            <w:r>
              <w:rPr>
                <w:sz w:val="15"/>
              </w:rPr>
              <w:t>One vote per user per comment; flagged comment auto-rejected.</w:t>
            </w:r>
          </w:p>
        </w:tc>
      </w:tr>
      <w:tr w:rsidR="00C04D97" w14:paraId="7FCA46EB" w14:textId="77777777">
        <w:trPr>
          <w:cantSplit/>
          <w:jc w:val="center"/>
        </w:trPr>
        <w:tc>
          <w:tcPr>
            <w:tcW w:w="1100" w:type="dxa"/>
            <w:tcBorders>
              <w:bottom w:val="single" w:sz="4" w:space="0" w:color="C9D1D6"/>
            </w:tcBorders>
            <w:tcMar>
              <w:top w:w="55" w:type="dxa"/>
              <w:left w:w="90" w:type="dxa"/>
              <w:bottom w:w="55" w:type="dxa"/>
              <w:right w:w="90" w:type="dxa"/>
            </w:tcMar>
          </w:tcPr>
          <w:p w14:paraId="6623258F" w14:textId="77777777" w:rsidR="00C04D97" w:rsidRDefault="00D65B5A">
            <w:pPr>
              <w:pStyle w:val="TableText"/>
            </w:pPr>
            <w:r>
              <w:rPr>
                <w:sz w:val="15"/>
              </w:rPr>
              <w:t>FR-FB-03</w:t>
            </w:r>
          </w:p>
        </w:tc>
        <w:tc>
          <w:tcPr>
            <w:tcW w:w="500" w:type="dxa"/>
            <w:tcBorders>
              <w:bottom w:val="single" w:sz="4" w:space="0" w:color="C9D1D6"/>
            </w:tcBorders>
            <w:tcMar>
              <w:top w:w="55" w:type="dxa"/>
              <w:left w:w="90" w:type="dxa"/>
              <w:bottom w:w="55" w:type="dxa"/>
              <w:right w:w="90" w:type="dxa"/>
            </w:tcMar>
          </w:tcPr>
          <w:p w14:paraId="6D64DA94" w14:textId="77777777" w:rsidR="00C04D97" w:rsidRDefault="00D65B5A">
            <w:pPr>
              <w:pStyle w:val="TableText"/>
            </w:pPr>
            <w:r>
              <w:rPr>
                <w:sz w:val="15"/>
              </w:rPr>
              <w:t>3.4</w:t>
            </w:r>
          </w:p>
        </w:tc>
        <w:tc>
          <w:tcPr>
            <w:tcW w:w="2200" w:type="dxa"/>
            <w:tcBorders>
              <w:bottom w:val="single" w:sz="4" w:space="0" w:color="C9D1D6"/>
            </w:tcBorders>
            <w:tcMar>
              <w:top w:w="55" w:type="dxa"/>
              <w:left w:w="90" w:type="dxa"/>
              <w:bottom w:w="55" w:type="dxa"/>
              <w:right w:w="90" w:type="dxa"/>
            </w:tcMar>
          </w:tcPr>
          <w:p w14:paraId="512254BA" w14:textId="77777777" w:rsidR="00C04D97" w:rsidRDefault="00D65B5A">
            <w:pPr>
              <w:pStyle w:val="TableText"/>
            </w:pPr>
            <w:r>
              <w:rPr>
                <w:sz w:val="15"/>
              </w:rPr>
              <w:t>feedback, audit_logs</w:t>
            </w:r>
          </w:p>
        </w:tc>
        <w:tc>
          <w:tcPr>
            <w:tcW w:w="2160" w:type="dxa"/>
            <w:tcBorders>
              <w:bottom w:val="single" w:sz="4" w:space="0" w:color="C9D1D6"/>
            </w:tcBorders>
            <w:tcMar>
              <w:top w:w="55" w:type="dxa"/>
              <w:left w:w="90" w:type="dxa"/>
              <w:bottom w:w="55" w:type="dxa"/>
              <w:right w:w="90" w:type="dxa"/>
            </w:tcMar>
          </w:tcPr>
          <w:p w14:paraId="2D19523E" w14:textId="77777777" w:rsidR="00C04D97" w:rsidRDefault="00D65B5A">
            <w:pPr>
              <w:pStyle w:val="TableText"/>
            </w:pPr>
            <w:r>
              <w:rPr>
                <w:sz w:val="15"/>
              </w:rPr>
              <w:t>/feedbacks, /api/admin/feedback</w:t>
            </w:r>
          </w:p>
        </w:tc>
        <w:tc>
          <w:tcPr>
            <w:tcW w:w="3400" w:type="dxa"/>
            <w:tcBorders>
              <w:bottom w:val="single" w:sz="4" w:space="0" w:color="C9D1D6"/>
            </w:tcBorders>
            <w:tcMar>
              <w:top w:w="55" w:type="dxa"/>
              <w:left w:w="90" w:type="dxa"/>
              <w:bottom w:w="55" w:type="dxa"/>
              <w:right w:w="90" w:type="dxa"/>
            </w:tcMar>
          </w:tcPr>
          <w:p w14:paraId="3F74D2DD" w14:textId="77777777" w:rsidR="00C04D97" w:rsidRDefault="00D65B5A">
            <w:pPr>
              <w:pStyle w:val="TableText"/>
            </w:pPr>
            <w:r>
              <w:rPr>
                <w:sz w:val="15"/>
              </w:rPr>
              <w:t>Approve or reject stores moderator, time, note; audit written.</w:t>
            </w:r>
          </w:p>
        </w:tc>
      </w:tr>
      <w:tr w:rsidR="00C04D97" w14:paraId="295F35FF"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0E0F8F06" w14:textId="77777777" w:rsidR="00C04D97" w:rsidRDefault="00D65B5A">
            <w:pPr>
              <w:pStyle w:val="TableText"/>
            </w:pPr>
            <w:r>
              <w:rPr>
                <w:sz w:val="15"/>
              </w:rPr>
              <w:t>FR-ER-01</w:t>
            </w:r>
          </w:p>
        </w:tc>
        <w:tc>
          <w:tcPr>
            <w:tcW w:w="500" w:type="dxa"/>
            <w:tcBorders>
              <w:bottom w:val="single" w:sz="4" w:space="0" w:color="C9D1D6"/>
            </w:tcBorders>
            <w:shd w:val="clear" w:color="auto" w:fill="F3F7F5"/>
            <w:tcMar>
              <w:top w:w="55" w:type="dxa"/>
              <w:left w:w="90" w:type="dxa"/>
              <w:bottom w:w="55" w:type="dxa"/>
              <w:right w:w="90" w:type="dxa"/>
            </w:tcMar>
          </w:tcPr>
          <w:p w14:paraId="05EE9128" w14:textId="77777777" w:rsidR="00C04D97" w:rsidRDefault="00D65B5A">
            <w:pPr>
              <w:pStyle w:val="TableText"/>
            </w:pPr>
            <w:r>
              <w:rPr>
                <w:sz w:val="15"/>
              </w:rPr>
              <w:t>3.4</w:t>
            </w:r>
          </w:p>
        </w:tc>
        <w:tc>
          <w:tcPr>
            <w:tcW w:w="2200" w:type="dxa"/>
            <w:tcBorders>
              <w:bottom w:val="single" w:sz="4" w:space="0" w:color="C9D1D6"/>
            </w:tcBorders>
            <w:shd w:val="clear" w:color="auto" w:fill="F3F7F5"/>
            <w:tcMar>
              <w:top w:w="55" w:type="dxa"/>
              <w:left w:w="90" w:type="dxa"/>
              <w:bottom w:w="55" w:type="dxa"/>
              <w:right w:w="90" w:type="dxa"/>
            </w:tcMar>
          </w:tcPr>
          <w:p w14:paraId="2C4352F2" w14:textId="77777777" w:rsidR="00C04D97" w:rsidRDefault="00D65B5A">
            <w:pPr>
              <w:pStyle w:val="TableText"/>
            </w:pPr>
            <w:r>
              <w:rPr>
                <w:sz w:val="15"/>
              </w:rPr>
              <w:t>issues</w:t>
            </w:r>
          </w:p>
        </w:tc>
        <w:tc>
          <w:tcPr>
            <w:tcW w:w="2160" w:type="dxa"/>
            <w:tcBorders>
              <w:bottom w:val="single" w:sz="4" w:space="0" w:color="C9D1D6"/>
            </w:tcBorders>
            <w:shd w:val="clear" w:color="auto" w:fill="F3F7F5"/>
            <w:tcMar>
              <w:top w:w="55" w:type="dxa"/>
              <w:left w:w="90" w:type="dxa"/>
              <w:bottom w:w="55" w:type="dxa"/>
              <w:right w:w="90" w:type="dxa"/>
            </w:tcMar>
          </w:tcPr>
          <w:p w14:paraId="2DD1D639" w14:textId="77777777" w:rsidR="00C04D97" w:rsidRDefault="00D65B5A">
            <w:pPr>
              <w:pStyle w:val="TableText"/>
            </w:pPr>
            <w:r>
              <w:rPr>
                <w:sz w:val="15"/>
              </w:rPr>
              <w:t>/report-issue/new, POST /api/issues</w:t>
            </w:r>
          </w:p>
        </w:tc>
        <w:tc>
          <w:tcPr>
            <w:tcW w:w="3400" w:type="dxa"/>
            <w:tcBorders>
              <w:bottom w:val="single" w:sz="4" w:space="0" w:color="C9D1D6"/>
            </w:tcBorders>
            <w:shd w:val="clear" w:color="auto" w:fill="F3F7F5"/>
            <w:tcMar>
              <w:top w:w="55" w:type="dxa"/>
              <w:left w:w="90" w:type="dxa"/>
              <w:bottom w:w="55" w:type="dxa"/>
              <w:right w:w="90" w:type="dxa"/>
            </w:tcMar>
          </w:tcPr>
          <w:p w14:paraId="6614070C" w14:textId="77777777" w:rsidR="00C04D97" w:rsidRDefault="00D65B5A">
            <w:pPr>
              <w:pStyle w:val="TableText"/>
            </w:pPr>
            <w:r>
              <w:rPr>
                <w:sz w:val="15"/>
              </w:rPr>
              <w:t>Ticket number returned; status reviewing (auto-accept on) or pending; staff notified.</w:t>
            </w:r>
          </w:p>
        </w:tc>
      </w:tr>
      <w:tr w:rsidR="00C04D97" w14:paraId="06C7501D" w14:textId="77777777">
        <w:trPr>
          <w:cantSplit/>
          <w:jc w:val="center"/>
        </w:trPr>
        <w:tc>
          <w:tcPr>
            <w:tcW w:w="1100" w:type="dxa"/>
            <w:tcBorders>
              <w:bottom w:val="single" w:sz="4" w:space="0" w:color="C9D1D6"/>
            </w:tcBorders>
            <w:tcMar>
              <w:top w:w="55" w:type="dxa"/>
              <w:left w:w="90" w:type="dxa"/>
              <w:bottom w:w="55" w:type="dxa"/>
              <w:right w:w="90" w:type="dxa"/>
            </w:tcMar>
          </w:tcPr>
          <w:p w14:paraId="44A73AEC" w14:textId="77777777" w:rsidR="00C04D97" w:rsidRDefault="00D65B5A">
            <w:pPr>
              <w:pStyle w:val="TableText"/>
            </w:pPr>
            <w:r>
              <w:rPr>
                <w:sz w:val="15"/>
              </w:rPr>
              <w:t>FR-ER-02</w:t>
            </w:r>
          </w:p>
        </w:tc>
        <w:tc>
          <w:tcPr>
            <w:tcW w:w="500" w:type="dxa"/>
            <w:tcBorders>
              <w:bottom w:val="single" w:sz="4" w:space="0" w:color="C9D1D6"/>
            </w:tcBorders>
            <w:tcMar>
              <w:top w:w="55" w:type="dxa"/>
              <w:left w:w="90" w:type="dxa"/>
              <w:bottom w:w="55" w:type="dxa"/>
              <w:right w:w="90" w:type="dxa"/>
            </w:tcMar>
          </w:tcPr>
          <w:p w14:paraId="5E8C4DEB" w14:textId="77777777" w:rsidR="00C04D97" w:rsidRDefault="00D65B5A">
            <w:pPr>
              <w:pStyle w:val="TableText"/>
            </w:pPr>
            <w:r>
              <w:rPr>
                <w:sz w:val="15"/>
              </w:rPr>
              <w:t>3.4</w:t>
            </w:r>
          </w:p>
        </w:tc>
        <w:tc>
          <w:tcPr>
            <w:tcW w:w="2200" w:type="dxa"/>
            <w:tcBorders>
              <w:bottom w:val="single" w:sz="4" w:space="0" w:color="C9D1D6"/>
            </w:tcBorders>
            <w:tcMar>
              <w:top w:w="55" w:type="dxa"/>
              <w:left w:w="90" w:type="dxa"/>
              <w:bottom w:w="55" w:type="dxa"/>
              <w:right w:w="90" w:type="dxa"/>
            </w:tcMar>
          </w:tcPr>
          <w:p w14:paraId="47961693" w14:textId="77777777" w:rsidR="00C04D97" w:rsidRDefault="00D65B5A">
            <w:pPr>
              <w:pStyle w:val="TableText"/>
            </w:pPr>
            <w:r>
              <w:rPr>
                <w:sz w:val="15"/>
              </w:rPr>
              <w:t>issues, issue_responses</w:t>
            </w:r>
          </w:p>
        </w:tc>
        <w:tc>
          <w:tcPr>
            <w:tcW w:w="2160" w:type="dxa"/>
            <w:tcBorders>
              <w:bottom w:val="single" w:sz="4" w:space="0" w:color="C9D1D6"/>
            </w:tcBorders>
            <w:tcMar>
              <w:top w:w="55" w:type="dxa"/>
              <w:left w:w="90" w:type="dxa"/>
              <w:bottom w:w="55" w:type="dxa"/>
              <w:right w:w="90" w:type="dxa"/>
            </w:tcMar>
          </w:tcPr>
          <w:p w14:paraId="63ECD5F3" w14:textId="77777777" w:rsidR="00C04D97" w:rsidRDefault="00D65B5A">
            <w:pPr>
              <w:pStyle w:val="TableText"/>
            </w:pPr>
            <w:r>
              <w:rPr>
                <w:sz w:val="15"/>
              </w:rPr>
              <w:t>/report-issue, /my-issues</w:t>
            </w:r>
          </w:p>
        </w:tc>
        <w:tc>
          <w:tcPr>
            <w:tcW w:w="3400" w:type="dxa"/>
            <w:tcBorders>
              <w:bottom w:val="single" w:sz="4" w:space="0" w:color="C9D1D6"/>
            </w:tcBorders>
            <w:tcMar>
              <w:top w:w="55" w:type="dxa"/>
              <w:left w:w="90" w:type="dxa"/>
              <w:bottom w:w="55" w:type="dxa"/>
              <w:right w:w="90" w:type="dxa"/>
            </w:tcMar>
          </w:tcPr>
          <w:p w14:paraId="0FD8AF3C" w14:textId="77777777" w:rsidR="00C04D97" w:rsidRDefault="00D65B5A">
            <w:pPr>
              <w:pStyle w:val="TableText"/>
            </w:pPr>
            <w:r>
              <w:rPr>
                <w:sz w:val="15"/>
              </w:rPr>
              <w:t>Public view lacks contact and internal notes.</w:t>
            </w:r>
          </w:p>
        </w:tc>
      </w:tr>
      <w:tr w:rsidR="00C04D97" w14:paraId="73EE2B7C"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27592EAB" w14:textId="77777777" w:rsidR="00C04D97" w:rsidRDefault="00D65B5A">
            <w:pPr>
              <w:pStyle w:val="TableText"/>
            </w:pPr>
            <w:r>
              <w:rPr>
                <w:sz w:val="15"/>
              </w:rPr>
              <w:t>FR-ER-03</w:t>
            </w:r>
          </w:p>
        </w:tc>
        <w:tc>
          <w:tcPr>
            <w:tcW w:w="500" w:type="dxa"/>
            <w:tcBorders>
              <w:bottom w:val="single" w:sz="4" w:space="0" w:color="C9D1D6"/>
            </w:tcBorders>
            <w:shd w:val="clear" w:color="auto" w:fill="F3F7F5"/>
            <w:tcMar>
              <w:top w:w="55" w:type="dxa"/>
              <w:left w:w="90" w:type="dxa"/>
              <w:bottom w:w="55" w:type="dxa"/>
              <w:right w:w="90" w:type="dxa"/>
            </w:tcMar>
          </w:tcPr>
          <w:p w14:paraId="23603090" w14:textId="77777777" w:rsidR="00C04D97" w:rsidRDefault="00D65B5A">
            <w:pPr>
              <w:pStyle w:val="TableText"/>
            </w:pPr>
            <w:r>
              <w:rPr>
                <w:sz w:val="15"/>
              </w:rPr>
              <w:t>3.4</w:t>
            </w:r>
          </w:p>
        </w:tc>
        <w:tc>
          <w:tcPr>
            <w:tcW w:w="2200" w:type="dxa"/>
            <w:tcBorders>
              <w:bottom w:val="single" w:sz="4" w:space="0" w:color="C9D1D6"/>
            </w:tcBorders>
            <w:shd w:val="clear" w:color="auto" w:fill="F3F7F5"/>
            <w:tcMar>
              <w:top w:w="55" w:type="dxa"/>
              <w:left w:w="90" w:type="dxa"/>
              <w:bottom w:w="55" w:type="dxa"/>
              <w:right w:w="90" w:type="dxa"/>
            </w:tcMar>
          </w:tcPr>
          <w:p w14:paraId="3C33C101" w14:textId="77777777" w:rsidR="00C04D97" w:rsidRDefault="00D65B5A">
            <w:pPr>
              <w:pStyle w:val="TableText"/>
            </w:pPr>
            <w:r>
              <w:rPr>
                <w:sz w:val="15"/>
              </w:rPr>
              <w:t>issues, issue_responses, audit_logs</w:t>
            </w:r>
          </w:p>
        </w:tc>
        <w:tc>
          <w:tcPr>
            <w:tcW w:w="2160" w:type="dxa"/>
            <w:tcBorders>
              <w:bottom w:val="single" w:sz="4" w:space="0" w:color="C9D1D6"/>
            </w:tcBorders>
            <w:shd w:val="clear" w:color="auto" w:fill="F3F7F5"/>
            <w:tcMar>
              <w:top w:w="55" w:type="dxa"/>
              <w:left w:w="90" w:type="dxa"/>
              <w:bottom w:w="55" w:type="dxa"/>
              <w:right w:w="90" w:type="dxa"/>
            </w:tcMar>
          </w:tcPr>
          <w:p w14:paraId="28802226" w14:textId="77777777" w:rsidR="00C04D97" w:rsidRDefault="00D65B5A">
            <w:pPr>
              <w:pStyle w:val="TableText"/>
            </w:pPr>
            <w:r>
              <w:rPr>
                <w:sz w:val="15"/>
              </w:rPr>
              <w:t>/issues, /api/admin/issues</w:t>
            </w:r>
          </w:p>
        </w:tc>
        <w:tc>
          <w:tcPr>
            <w:tcW w:w="3400" w:type="dxa"/>
            <w:tcBorders>
              <w:bottom w:val="single" w:sz="4" w:space="0" w:color="C9D1D6"/>
            </w:tcBorders>
            <w:shd w:val="clear" w:color="auto" w:fill="F3F7F5"/>
            <w:tcMar>
              <w:top w:w="55" w:type="dxa"/>
              <w:left w:w="90" w:type="dxa"/>
              <w:bottom w:w="55" w:type="dxa"/>
              <w:right w:w="90" w:type="dxa"/>
            </w:tcMar>
          </w:tcPr>
          <w:p w14:paraId="56AADD07" w14:textId="77777777" w:rsidR="00C04D97" w:rsidRDefault="00D65B5A">
            <w:pPr>
              <w:pStyle w:val="TableText"/>
            </w:pPr>
            <w:r>
              <w:rPr>
                <w:sz w:val="15"/>
              </w:rPr>
              <w:t>Response saved; resolved sets resolved_at; reporter notified.</w:t>
            </w:r>
          </w:p>
        </w:tc>
      </w:tr>
      <w:tr w:rsidR="00C04D97" w14:paraId="4789EF86" w14:textId="77777777">
        <w:trPr>
          <w:cantSplit/>
          <w:jc w:val="center"/>
        </w:trPr>
        <w:tc>
          <w:tcPr>
            <w:tcW w:w="1100" w:type="dxa"/>
            <w:tcBorders>
              <w:bottom w:val="single" w:sz="4" w:space="0" w:color="C9D1D6"/>
            </w:tcBorders>
            <w:tcMar>
              <w:top w:w="55" w:type="dxa"/>
              <w:left w:w="90" w:type="dxa"/>
              <w:bottom w:w="55" w:type="dxa"/>
              <w:right w:w="90" w:type="dxa"/>
            </w:tcMar>
          </w:tcPr>
          <w:p w14:paraId="13071B00" w14:textId="77777777" w:rsidR="00C04D97" w:rsidRDefault="00D65B5A">
            <w:pPr>
              <w:pStyle w:val="TableText"/>
            </w:pPr>
            <w:r>
              <w:rPr>
                <w:sz w:val="15"/>
              </w:rPr>
              <w:t>FR-UP-01</w:t>
            </w:r>
          </w:p>
        </w:tc>
        <w:tc>
          <w:tcPr>
            <w:tcW w:w="500" w:type="dxa"/>
            <w:tcBorders>
              <w:bottom w:val="single" w:sz="4" w:space="0" w:color="C9D1D6"/>
            </w:tcBorders>
            <w:tcMar>
              <w:top w:w="55" w:type="dxa"/>
              <w:left w:w="90" w:type="dxa"/>
              <w:bottom w:w="55" w:type="dxa"/>
              <w:right w:w="90" w:type="dxa"/>
            </w:tcMar>
          </w:tcPr>
          <w:p w14:paraId="12A398A8" w14:textId="77777777" w:rsidR="00C04D97" w:rsidRDefault="00D65B5A">
            <w:pPr>
              <w:pStyle w:val="TableText"/>
            </w:pPr>
            <w:r>
              <w:rPr>
                <w:sz w:val="15"/>
              </w:rPr>
              <w:t>3.4</w:t>
            </w:r>
          </w:p>
        </w:tc>
        <w:tc>
          <w:tcPr>
            <w:tcW w:w="2200" w:type="dxa"/>
            <w:tcBorders>
              <w:bottom w:val="single" w:sz="4" w:space="0" w:color="C9D1D6"/>
            </w:tcBorders>
            <w:tcMar>
              <w:top w:w="55" w:type="dxa"/>
              <w:left w:w="90" w:type="dxa"/>
              <w:bottom w:w="55" w:type="dxa"/>
              <w:right w:w="90" w:type="dxa"/>
            </w:tcMar>
          </w:tcPr>
          <w:p w14:paraId="29242DB7" w14:textId="77777777" w:rsidR="00C04D97" w:rsidRDefault="00D65B5A">
            <w:pPr>
              <w:pStyle w:val="TableText"/>
            </w:pPr>
            <w:r>
              <w:rPr>
                <w:sz w:val="15"/>
              </w:rPr>
              <w:t>upload_sessions, audit_logs</w:t>
            </w:r>
          </w:p>
        </w:tc>
        <w:tc>
          <w:tcPr>
            <w:tcW w:w="2160" w:type="dxa"/>
            <w:tcBorders>
              <w:bottom w:val="single" w:sz="4" w:space="0" w:color="C9D1D6"/>
            </w:tcBorders>
            <w:tcMar>
              <w:top w:w="55" w:type="dxa"/>
              <w:left w:w="90" w:type="dxa"/>
              <w:bottom w:w="55" w:type="dxa"/>
              <w:right w:w="90" w:type="dxa"/>
            </w:tcMar>
          </w:tcPr>
          <w:p w14:paraId="6BFA804C" w14:textId="77777777" w:rsidR="00C04D97" w:rsidRDefault="00D65B5A">
            <w:pPr>
              <w:pStyle w:val="TableText"/>
            </w:pPr>
            <w:r>
              <w:rPr>
                <w:sz w:val="15"/>
              </w:rPr>
              <w:t>/api/upload</w:t>
            </w:r>
          </w:p>
        </w:tc>
        <w:tc>
          <w:tcPr>
            <w:tcW w:w="3400" w:type="dxa"/>
            <w:tcBorders>
              <w:bottom w:val="single" w:sz="4" w:space="0" w:color="C9D1D6"/>
            </w:tcBorders>
            <w:tcMar>
              <w:top w:w="55" w:type="dxa"/>
              <w:left w:w="90" w:type="dxa"/>
              <w:bottom w:w="55" w:type="dxa"/>
              <w:right w:w="90" w:type="dxa"/>
            </w:tcMar>
          </w:tcPr>
          <w:p w14:paraId="0418D401" w14:textId="77777777" w:rsidR="00C04D97" w:rsidRDefault="00D65B5A">
            <w:pPr>
              <w:pStyle w:val="TableText"/>
            </w:pPr>
            <w:r>
              <w:rPr>
                <w:sz w:val="15"/>
              </w:rPr>
              <w:t>Wrong type or signature rejected and audited; evidence private.</w:t>
            </w:r>
          </w:p>
        </w:tc>
      </w:tr>
      <w:tr w:rsidR="00C04D97" w14:paraId="385C86D8"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11B6B442" w14:textId="77777777" w:rsidR="00C04D97" w:rsidRDefault="00D65B5A">
            <w:pPr>
              <w:pStyle w:val="TableText"/>
            </w:pPr>
            <w:r>
              <w:rPr>
                <w:sz w:val="15"/>
              </w:rPr>
              <w:t>FR-GEO-01</w:t>
            </w:r>
          </w:p>
        </w:tc>
        <w:tc>
          <w:tcPr>
            <w:tcW w:w="500" w:type="dxa"/>
            <w:tcBorders>
              <w:bottom w:val="single" w:sz="4" w:space="0" w:color="C9D1D6"/>
            </w:tcBorders>
            <w:shd w:val="clear" w:color="auto" w:fill="F3F7F5"/>
            <w:tcMar>
              <w:top w:w="55" w:type="dxa"/>
              <w:left w:w="90" w:type="dxa"/>
              <w:bottom w:w="55" w:type="dxa"/>
              <w:right w:w="90" w:type="dxa"/>
            </w:tcMar>
          </w:tcPr>
          <w:p w14:paraId="292E13E1" w14:textId="77777777" w:rsidR="00C04D97" w:rsidRDefault="00D65B5A">
            <w:pPr>
              <w:pStyle w:val="TableText"/>
            </w:pPr>
            <w:r>
              <w:rPr>
                <w:sz w:val="15"/>
              </w:rPr>
              <w:t>3.4</w:t>
            </w:r>
          </w:p>
        </w:tc>
        <w:tc>
          <w:tcPr>
            <w:tcW w:w="2200" w:type="dxa"/>
            <w:tcBorders>
              <w:bottom w:val="single" w:sz="4" w:space="0" w:color="C9D1D6"/>
            </w:tcBorders>
            <w:shd w:val="clear" w:color="auto" w:fill="F3F7F5"/>
            <w:tcMar>
              <w:top w:w="55" w:type="dxa"/>
              <w:left w:w="90" w:type="dxa"/>
              <w:bottom w:w="55" w:type="dxa"/>
              <w:right w:w="90" w:type="dxa"/>
            </w:tcMar>
          </w:tcPr>
          <w:p w14:paraId="67BD78A6" w14:textId="77777777" w:rsidR="00C04D97" w:rsidRDefault="00D65B5A">
            <w:pPr>
              <w:pStyle w:val="TableText"/>
            </w:pPr>
            <w:r>
              <w:rPr>
                <w:sz w:val="15"/>
              </w:rPr>
              <w:t>feedback, issues</w:t>
            </w:r>
          </w:p>
        </w:tc>
        <w:tc>
          <w:tcPr>
            <w:tcW w:w="2160" w:type="dxa"/>
            <w:tcBorders>
              <w:bottom w:val="single" w:sz="4" w:space="0" w:color="C9D1D6"/>
            </w:tcBorders>
            <w:shd w:val="clear" w:color="auto" w:fill="F3F7F5"/>
            <w:tcMar>
              <w:top w:w="55" w:type="dxa"/>
              <w:left w:w="90" w:type="dxa"/>
              <w:bottom w:w="55" w:type="dxa"/>
              <w:right w:w="90" w:type="dxa"/>
            </w:tcMar>
          </w:tcPr>
          <w:p w14:paraId="6ACA774E" w14:textId="77777777" w:rsidR="00C04D97" w:rsidRDefault="00D65B5A">
            <w:pPr>
              <w:pStyle w:val="TableText"/>
            </w:pPr>
            <w:r>
              <w:rPr>
                <w:sz w:val="15"/>
              </w:rPr>
              <w:t>/evidence-map, /api/evidence</w:t>
            </w:r>
          </w:p>
        </w:tc>
        <w:tc>
          <w:tcPr>
            <w:tcW w:w="3400" w:type="dxa"/>
            <w:tcBorders>
              <w:bottom w:val="single" w:sz="4" w:space="0" w:color="C9D1D6"/>
            </w:tcBorders>
            <w:shd w:val="clear" w:color="auto" w:fill="F3F7F5"/>
            <w:tcMar>
              <w:top w:w="55" w:type="dxa"/>
              <w:left w:w="90" w:type="dxa"/>
              <w:bottom w:w="55" w:type="dxa"/>
              <w:right w:w="90" w:type="dxa"/>
            </w:tcMar>
          </w:tcPr>
          <w:p w14:paraId="744FE6F7" w14:textId="77777777" w:rsidR="00C04D97" w:rsidRDefault="00D65B5A">
            <w:pPr>
              <w:pStyle w:val="TableText"/>
            </w:pPr>
            <w:r>
              <w:rPr>
                <w:sz w:val="15"/>
              </w:rPr>
              <w:t>Only approved or public-safe records appear.</w:t>
            </w:r>
          </w:p>
        </w:tc>
      </w:tr>
      <w:tr w:rsidR="00C04D97" w14:paraId="4901A4A2" w14:textId="77777777">
        <w:trPr>
          <w:cantSplit/>
          <w:jc w:val="center"/>
        </w:trPr>
        <w:tc>
          <w:tcPr>
            <w:tcW w:w="1100" w:type="dxa"/>
            <w:tcBorders>
              <w:bottom w:val="single" w:sz="4" w:space="0" w:color="C9D1D6"/>
            </w:tcBorders>
            <w:tcMar>
              <w:top w:w="55" w:type="dxa"/>
              <w:left w:w="90" w:type="dxa"/>
              <w:bottom w:w="55" w:type="dxa"/>
              <w:right w:w="90" w:type="dxa"/>
            </w:tcMar>
          </w:tcPr>
          <w:p w14:paraId="50ADE2B6" w14:textId="77777777" w:rsidR="00C04D97" w:rsidRDefault="00D65B5A">
            <w:pPr>
              <w:pStyle w:val="TableText"/>
            </w:pPr>
            <w:r>
              <w:rPr>
                <w:sz w:val="15"/>
              </w:rPr>
              <w:t>FR-SMS-01</w:t>
            </w:r>
          </w:p>
        </w:tc>
        <w:tc>
          <w:tcPr>
            <w:tcW w:w="500" w:type="dxa"/>
            <w:tcBorders>
              <w:bottom w:val="single" w:sz="4" w:space="0" w:color="C9D1D6"/>
            </w:tcBorders>
            <w:tcMar>
              <w:top w:w="55" w:type="dxa"/>
              <w:left w:w="90" w:type="dxa"/>
              <w:bottom w:w="55" w:type="dxa"/>
              <w:right w:w="90" w:type="dxa"/>
            </w:tcMar>
          </w:tcPr>
          <w:p w14:paraId="39DF3C94" w14:textId="77777777" w:rsidR="00C04D97" w:rsidRDefault="00D65B5A">
            <w:pPr>
              <w:pStyle w:val="TableText"/>
            </w:pPr>
            <w:r>
              <w:rPr>
                <w:sz w:val="15"/>
              </w:rPr>
              <w:t>3.4</w:t>
            </w:r>
          </w:p>
        </w:tc>
        <w:tc>
          <w:tcPr>
            <w:tcW w:w="2200" w:type="dxa"/>
            <w:tcBorders>
              <w:bottom w:val="single" w:sz="4" w:space="0" w:color="C9D1D6"/>
            </w:tcBorders>
            <w:tcMar>
              <w:top w:w="55" w:type="dxa"/>
              <w:left w:w="90" w:type="dxa"/>
              <w:bottom w:w="55" w:type="dxa"/>
              <w:right w:w="90" w:type="dxa"/>
            </w:tcMar>
          </w:tcPr>
          <w:p w14:paraId="4423D926" w14:textId="77777777" w:rsidR="00C04D97" w:rsidRDefault="00D65B5A">
            <w:pPr>
              <w:pStyle w:val="TableText"/>
            </w:pPr>
            <w:r>
              <w:rPr>
                <w:sz w:val="15"/>
              </w:rPr>
              <w:t>sms_grievance_reviews</w:t>
            </w:r>
          </w:p>
        </w:tc>
        <w:tc>
          <w:tcPr>
            <w:tcW w:w="2160" w:type="dxa"/>
            <w:tcBorders>
              <w:bottom w:val="single" w:sz="4" w:space="0" w:color="C9D1D6"/>
            </w:tcBorders>
            <w:tcMar>
              <w:top w:w="55" w:type="dxa"/>
              <w:left w:w="90" w:type="dxa"/>
              <w:bottom w:w="55" w:type="dxa"/>
              <w:right w:w="90" w:type="dxa"/>
            </w:tcMar>
          </w:tcPr>
          <w:p w14:paraId="2E4E6969" w14:textId="77777777" w:rsidR="00C04D97" w:rsidRDefault="00D65B5A">
            <w:pPr>
              <w:pStyle w:val="TableText"/>
            </w:pPr>
            <w:r>
              <w:rPr>
                <w:sz w:val="15"/>
              </w:rPr>
              <w:t>/issues/sms-review</w:t>
            </w:r>
          </w:p>
        </w:tc>
        <w:tc>
          <w:tcPr>
            <w:tcW w:w="3400" w:type="dxa"/>
            <w:tcBorders>
              <w:bottom w:val="single" w:sz="4" w:space="0" w:color="C9D1D6"/>
            </w:tcBorders>
            <w:tcMar>
              <w:top w:w="55" w:type="dxa"/>
              <w:left w:w="90" w:type="dxa"/>
              <w:bottom w:w="55" w:type="dxa"/>
              <w:right w:w="90" w:type="dxa"/>
            </w:tcMar>
          </w:tcPr>
          <w:p w14:paraId="112EBC7C" w14:textId="77777777" w:rsidR="00C04D97" w:rsidRDefault="00D65B5A">
            <w:pPr>
              <w:pStyle w:val="TableText"/>
            </w:pPr>
            <w:r>
              <w:rPr>
                <w:sz w:val="15"/>
              </w:rPr>
              <w:t>Decision saved before SMS; failed send shown; version conflict blocks duplicate reply.</w:t>
            </w:r>
          </w:p>
        </w:tc>
      </w:tr>
      <w:tr w:rsidR="00C04D97" w14:paraId="65B88A47"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5F15AE8B" w14:textId="77777777" w:rsidR="00C04D97" w:rsidRDefault="00D65B5A">
            <w:pPr>
              <w:pStyle w:val="TableText"/>
            </w:pPr>
            <w:r>
              <w:rPr>
                <w:sz w:val="15"/>
              </w:rPr>
              <w:t>FR-CON-01</w:t>
            </w:r>
          </w:p>
        </w:tc>
        <w:tc>
          <w:tcPr>
            <w:tcW w:w="500" w:type="dxa"/>
            <w:tcBorders>
              <w:bottom w:val="single" w:sz="4" w:space="0" w:color="C9D1D6"/>
            </w:tcBorders>
            <w:shd w:val="clear" w:color="auto" w:fill="F3F7F5"/>
            <w:tcMar>
              <w:top w:w="55" w:type="dxa"/>
              <w:left w:w="90" w:type="dxa"/>
              <w:bottom w:w="55" w:type="dxa"/>
              <w:right w:w="90" w:type="dxa"/>
            </w:tcMar>
          </w:tcPr>
          <w:p w14:paraId="5DD60693" w14:textId="77777777" w:rsidR="00C04D97" w:rsidRDefault="00D65B5A">
            <w:pPr>
              <w:pStyle w:val="TableText"/>
            </w:pPr>
            <w:r>
              <w:rPr>
                <w:sz w:val="15"/>
              </w:rPr>
              <w:t>3.4</w:t>
            </w:r>
          </w:p>
        </w:tc>
        <w:tc>
          <w:tcPr>
            <w:tcW w:w="2200" w:type="dxa"/>
            <w:tcBorders>
              <w:bottom w:val="single" w:sz="4" w:space="0" w:color="C9D1D6"/>
            </w:tcBorders>
            <w:shd w:val="clear" w:color="auto" w:fill="F3F7F5"/>
            <w:tcMar>
              <w:top w:w="55" w:type="dxa"/>
              <w:left w:w="90" w:type="dxa"/>
              <w:bottom w:w="55" w:type="dxa"/>
              <w:right w:w="90" w:type="dxa"/>
            </w:tcMar>
          </w:tcPr>
          <w:p w14:paraId="76C72DCF" w14:textId="77777777" w:rsidR="00C04D97" w:rsidRDefault="00D65B5A">
            <w:pPr>
              <w:pStyle w:val="TableText"/>
            </w:pPr>
            <w:r>
              <w:rPr>
                <w:sz w:val="15"/>
              </w:rPr>
              <w:t>contact_messages, contact_responses</w:t>
            </w:r>
          </w:p>
        </w:tc>
        <w:tc>
          <w:tcPr>
            <w:tcW w:w="2160" w:type="dxa"/>
            <w:tcBorders>
              <w:bottom w:val="single" w:sz="4" w:space="0" w:color="C9D1D6"/>
            </w:tcBorders>
            <w:shd w:val="clear" w:color="auto" w:fill="F3F7F5"/>
            <w:tcMar>
              <w:top w:w="55" w:type="dxa"/>
              <w:left w:w="90" w:type="dxa"/>
              <w:bottom w:w="55" w:type="dxa"/>
              <w:right w:w="90" w:type="dxa"/>
            </w:tcMar>
          </w:tcPr>
          <w:p w14:paraId="52355A6E" w14:textId="77777777" w:rsidR="00C04D97" w:rsidRDefault="00D65B5A">
            <w:pPr>
              <w:pStyle w:val="TableText"/>
            </w:pPr>
            <w:r>
              <w:rPr>
                <w:sz w:val="15"/>
              </w:rPr>
              <w:t>/contact, /contact-messages</w:t>
            </w:r>
          </w:p>
        </w:tc>
        <w:tc>
          <w:tcPr>
            <w:tcW w:w="3400" w:type="dxa"/>
            <w:tcBorders>
              <w:bottom w:val="single" w:sz="4" w:space="0" w:color="C9D1D6"/>
            </w:tcBorders>
            <w:shd w:val="clear" w:color="auto" w:fill="F3F7F5"/>
            <w:tcMar>
              <w:top w:w="55" w:type="dxa"/>
              <w:left w:w="90" w:type="dxa"/>
              <w:bottom w:w="55" w:type="dxa"/>
              <w:right w:w="90" w:type="dxa"/>
            </w:tcMar>
          </w:tcPr>
          <w:p w14:paraId="63DB0E18" w14:textId="77777777" w:rsidR="00C04D97" w:rsidRDefault="00D65B5A">
            <w:pPr>
              <w:pStyle w:val="TableText"/>
            </w:pPr>
            <w:r>
              <w:rPr>
                <w:sz w:val="15"/>
              </w:rPr>
              <w:t>Message stored; staff reply recorded.</w:t>
            </w:r>
          </w:p>
        </w:tc>
      </w:tr>
      <w:tr w:rsidR="00C04D97" w14:paraId="7EF4D1C2" w14:textId="77777777">
        <w:trPr>
          <w:cantSplit/>
          <w:jc w:val="center"/>
        </w:trPr>
        <w:tc>
          <w:tcPr>
            <w:tcW w:w="1100" w:type="dxa"/>
            <w:tcBorders>
              <w:bottom w:val="single" w:sz="4" w:space="0" w:color="C9D1D6"/>
            </w:tcBorders>
            <w:tcMar>
              <w:top w:w="55" w:type="dxa"/>
              <w:left w:w="90" w:type="dxa"/>
              <w:bottom w:w="55" w:type="dxa"/>
              <w:right w:w="90" w:type="dxa"/>
            </w:tcMar>
          </w:tcPr>
          <w:p w14:paraId="739DC4A5" w14:textId="77777777" w:rsidR="00C04D97" w:rsidRDefault="00D65B5A">
            <w:pPr>
              <w:pStyle w:val="TableText"/>
            </w:pPr>
            <w:r>
              <w:rPr>
                <w:sz w:val="15"/>
              </w:rPr>
              <w:t>FR-SUR-01</w:t>
            </w:r>
          </w:p>
        </w:tc>
        <w:tc>
          <w:tcPr>
            <w:tcW w:w="500" w:type="dxa"/>
            <w:tcBorders>
              <w:bottom w:val="single" w:sz="4" w:space="0" w:color="C9D1D6"/>
            </w:tcBorders>
            <w:tcMar>
              <w:top w:w="55" w:type="dxa"/>
              <w:left w:w="90" w:type="dxa"/>
              <w:bottom w:w="55" w:type="dxa"/>
              <w:right w:w="90" w:type="dxa"/>
            </w:tcMar>
          </w:tcPr>
          <w:p w14:paraId="068DDBA4" w14:textId="77777777" w:rsidR="00C04D97" w:rsidRDefault="00D65B5A">
            <w:pPr>
              <w:pStyle w:val="TableText"/>
            </w:pPr>
            <w:r>
              <w:rPr>
                <w:sz w:val="15"/>
              </w:rPr>
              <w:t>3.4</w:t>
            </w:r>
          </w:p>
        </w:tc>
        <w:tc>
          <w:tcPr>
            <w:tcW w:w="2200" w:type="dxa"/>
            <w:tcBorders>
              <w:bottom w:val="single" w:sz="4" w:space="0" w:color="C9D1D6"/>
            </w:tcBorders>
            <w:tcMar>
              <w:top w:w="55" w:type="dxa"/>
              <w:left w:w="90" w:type="dxa"/>
              <w:bottom w:w="55" w:type="dxa"/>
              <w:right w:w="90" w:type="dxa"/>
            </w:tcMar>
          </w:tcPr>
          <w:p w14:paraId="0B2FD30F" w14:textId="77777777" w:rsidR="00C04D97" w:rsidRDefault="00D65B5A">
            <w:pPr>
              <w:pStyle w:val="TableText"/>
            </w:pPr>
            <w:r>
              <w:rPr>
                <w:sz w:val="15"/>
              </w:rPr>
              <w:t>submission_surveys</w:t>
            </w:r>
          </w:p>
        </w:tc>
        <w:tc>
          <w:tcPr>
            <w:tcW w:w="2160" w:type="dxa"/>
            <w:tcBorders>
              <w:bottom w:val="single" w:sz="4" w:space="0" w:color="C9D1D6"/>
            </w:tcBorders>
            <w:tcMar>
              <w:top w:w="55" w:type="dxa"/>
              <w:left w:w="90" w:type="dxa"/>
              <w:bottom w:w="55" w:type="dxa"/>
              <w:right w:w="90" w:type="dxa"/>
            </w:tcMar>
          </w:tcPr>
          <w:p w14:paraId="44C0ADEE" w14:textId="77777777" w:rsidR="00C04D97" w:rsidRDefault="00D65B5A">
            <w:pPr>
              <w:pStyle w:val="TableText"/>
            </w:pPr>
            <w:r>
              <w:rPr>
                <w:sz w:val="15"/>
              </w:rPr>
              <w:t>/api/submission-survey</w:t>
            </w:r>
          </w:p>
        </w:tc>
        <w:tc>
          <w:tcPr>
            <w:tcW w:w="3400" w:type="dxa"/>
            <w:tcBorders>
              <w:bottom w:val="single" w:sz="4" w:space="0" w:color="C9D1D6"/>
            </w:tcBorders>
            <w:tcMar>
              <w:top w:w="55" w:type="dxa"/>
              <w:left w:w="90" w:type="dxa"/>
              <w:bottom w:w="55" w:type="dxa"/>
              <w:right w:w="90" w:type="dxa"/>
            </w:tcMar>
          </w:tcPr>
          <w:p w14:paraId="2EDD683E" w14:textId="77777777" w:rsidR="00C04D97" w:rsidRDefault="00D65B5A">
            <w:pPr>
              <w:pStyle w:val="TableText"/>
            </w:pPr>
            <w:r>
              <w:rPr>
                <w:sz w:val="15"/>
              </w:rPr>
              <w:t>Survey can be skipped without blocking submission.</w:t>
            </w:r>
          </w:p>
        </w:tc>
      </w:tr>
      <w:tr w:rsidR="00C04D97" w14:paraId="52F50DDD"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11200B5F" w14:textId="77777777" w:rsidR="00C04D97" w:rsidRDefault="00D65B5A">
            <w:pPr>
              <w:pStyle w:val="TableText"/>
            </w:pPr>
            <w:r>
              <w:rPr>
                <w:sz w:val="15"/>
              </w:rPr>
              <w:t>FR-NOT-01</w:t>
            </w:r>
          </w:p>
        </w:tc>
        <w:tc>
          <w:tcPr>
            <w:tcW w:w="500" w:type="dxa"/>
            <w:tcBorders>
              <w:bottom w:val="single" w:sz="4" w:space="0" w:color="C9D1D6"/>
            </w:tcBorders>
            <w:shd w:val="clear" w:color="auto" w:fill="F3F7F5"/>
            <w:tcMar>
              <w:top w:w="55" w:type="dxa"/>
              <w:left w:w="90" w:type="dxa"/>
              <w:bottom w:w="55" w:type="dxa"/>
              <w:right w:w="90" w:type="dxa"/>
            </w:tcMar>
          </w:tcPr>
          <w:p w14:paraId="1560F3C9" w14:textId="77777777" w:rsidR="00C04D97" w:rsidRDefault="00D65B5A">
            <w:pPr>
              <w:pStyle w:val="TableText"/>
            </w:pPr>
            <w:r>
              <w:rPr>
                <w:sz w:val="15"/>
              </w:rPr>
              <w:t>3.4</w:t>
            </w:r>
          </w:p>
        </w:tc>
        <w:tc>
          <w:tcPr>
            <w:tcW w:w="2200" w:type="dxa"/>
            <w:tcBorders>
              <w:bottom w:val="single" w:sz="4" w:space="0" w:color="C9D1D6"/>
            </w:tcBorders>
            <w:shd w:val="clear" w:color="auto" w:fill="F3F7F5"/>
            <w:tcMar>
              <w:top w:w="55" w:type="dxa"/>
              <w:left w:w="90" w:type="dxa"/>
              <w:bottom w:w="55" w:type="dxa"/>
              <w:right w:w="90" w:type="dxa"/>
            </w:tcMar>
          </w:tcPr>
          <w:p w14:paraId="4375294E" w14:textId="77777777" w:rsidR="00C04D97" w:rsidRDefault="00D65B5A">
            <w:pPr>
              <w:pStyle w:val="TableText"/>
            </w:pPr>
            <w:r>
              <w:rPr>
                <w:sz w:val="15"/>
              </w:rPr>
              <w:t>notifications, notification_recipients</w:t>
            </w:r>
          </w:p>
        </w:tc>
        <w:tc>
          <w:tcPr>
            <w:tcW w:w="2160" w:type="dxa"/>
            <w:tcBorders>
              <w:bottom w:val="single" w:sz="4" w:space="0" w:color="C9D1D6"/>
            </w:tcBorders>
            <w:shd w:val="clear" w:color="auto" w:fill="F3F7F5"/>
            <w:tcMar>
              <w:top w:w="55" w:type="dxa"/>
              <w:left w:w="90" w:type="dxa"/>
              <w:bottom w:w="55" w:type="dxa"/>
              <w:right w:w="90" w:type="dxa"/>
            </w:tcMar>
          </w:tcPr>
          <w:p w14:paraId="00BE7386" w14:textId="77777777" w:rsidR="00C04D97" w:rsidRDefault="00D65B5A">
            <w:pPr>
              <w:pStyle w:val="TableText"/>
            </w:pPr>
            <w:r>
              <w:rPr>
                <w:sz w:val="15"/>
              </w:rPr>
              <w:t>/my-notifications, SSE</w:t>
            </w:r>
          </w:p>
        </w:tc>
        <w:tc>
          <w:tcPr>
            <w:tcW w:w="3400" w:type="dxa"/>
            <w:tcBorders>
              <w:bottom w:val="single" w:sz="4" w:space="0" w:color="C9D1D6"/>
            </w:tcBorders>
            <w:shd w:val="clear" w:color="auto" w:fill="F3F7F5"/>
            <w:tcMar>
              <w:top w:w="55" w:type="dxa"/>
              <w:left w:w="90" w:type="dxa"/>
              <w:bottom w:w="55" w:type="dxa"/>
              <w:right w:w="90" w:type="dxa"/>
            </w:tcMar>
          </w:tcPr>
          <w:p w14:paraId="25629B85" w14:textId="77777777" w:rsidR="00C04D97" w:rsidRDefault="00D65B5A">
            <w:pPr>
              <w:pStyle w:val="TableText"/>
            </w:pPr>
            <w:r>
              <w:rPr>
                <w:sz w:val="15"/>
              </w:rPr>
              <w:t>Recipient sees item live and in history; read state persists.</w:t>
            </w:r>
          </w:p>
        </w:tc>
      </w:tr>
      <w:tr w:rsidR="00C04D97" w14:paraId="18542A46" w14:textId="77777777">
        <w:trPr>
          <w:cantSplit/>
          <w:jc w:val="center"/>
        </w:trPr>
        <w:tc>
          <w:tcPr>
            <w:tcW w:w="1100" w:type="dxa"/>
            <w:tcBorders>
              <w:bottom w:val="single" w:sz="4" w:space="0" w:color="C9D1D6"/>
            </w:tcBorders>
            <w:tcMar>
              <w:top w:w="55" w:type="dxa"/>
              <w:left w:w="90" w:type="dxa"/>
              <w:bottom w:w="55" w:type="dxa"/>
              <w:right w:w="90" w:type="dxa"/>
            </w:tcMar>
          </w:tcPr>
          <w:p w14:paraId="1E21C6BE" w14:textId="77777777" w:rsidR="00C04D97" w:rsidRDefault="00D65B5A">
            <w:pPr>
              <w:pStyle w:val="TableText"/>
            </w:pPr>
            <w:r>
              <w:rPr>
                <w:sz w:val="15"/>
              </w:rPr>
              <w:t>FR-NOT-02</w:t>
            </w:r>
          </w:p>
        </w:tc>
        <w:tc>
          <w:tcPr>
            <w:tcW w:w="500" w:type="dxa"/>
            <w:tcBorders>
              <w:bottom w:val="single" w:sz="4" w:space="0" w:color="C9D1D6"/>
            </w:tcBorders>
            <w:tcMar>
              <w:top w:w="55" w:type="dxa"/>
              <w:left w:w="90" w:type="dxa"/>
              <w:bottom w:w="55" w:type="dxa"/>
              <w:right w:w="90" w:type="dxa"/>
            </w:tcMar>
          </w:tcPr>
          <w:p w14:paraId="10D234F4" w14:textId="77777777" w:rsidR="00C04D97" w:rsidRDefault="00D65B5A">
            <w:pPr>
              <w:pStyle w:val="TableText"/>
            </w:pPr>
            <w:r>
              <w:rPr>
                <w:sz w:val="15"/>
              </w:rPr>
              <w:t>3.4</w:t>
            </w:r>
          </w:p>
        </w:tc>
        <w:tc>
          <w:tcPr>
            <w:tcW w:w="2200" w:type="dxa"/>
            <w:tcBorders>
              <w:bottom w:val="single" w:sz="4" w:space="0" w:color="C9D1D6"/>
            </w:tcBorders>
            <w:tcMar>
              <w:top w:w="55" w:type="dxa"/>
              <w:left w:w="90" w:type="dxa"/>
              <w:bottom w:w="55" w:type="dxa"/>
              <w:right w:w="90" w:type="dxa"/>
            </w:tcMar>
          </w:tcPr>
          <w:p w14:paraId="6B462484" w14:textId="77777777" w:rsidR="00C04D97" w:rsidRDefault="00D65B5A">
            <w:pPr>
              <w:pStyle w:val="TableText"/>
            </w:pPr>
            <w:r>
              <w:rPr>
                <w:sz w:val="15"/>
              </w:rPr>
              <w:t>issues, feedback</w:t>
            </w:r>
          </w:p>
        </w:tc>
        <w:tc>
          <w:tcPr>
            <w:tcW w:w="2160" w:type="dxa"/>
            <w:tcBorders>
              <w:bottom w:val="single" w:sz="4" w:space="0" w:color="C9D1D6"/>
            </w:tcBorders>
            <w:tcMar>
              <w:top w:w="55" w:type="dxa"/>
              <w:left w:w="90" w:type="dxa"/>
              <w:bottom w:w="55" w:type="dxa"/>
              <w:right w:w="90" w:type="dxa"/>
            </w:tcMar>
          </w:tcPr>
          <w:p w14:paraId="7CF3DEC6" w14:textId="77777777" w:rsidR="00C04D97" w:rsidRDefault="00D65B5A">
            <w:pPr>
              <w:pStyle w:val="TableText"/>
            </w:pPr>
            <w:r>
              <w:rPr>
                <w:sz w:val="15"/>
              </w:rPr>
              <w:t>sla-followup job</w:t>
            </w:r>
          </w:p>
        </w:tc>
        <w:tc>
          <w:tcPr>
            <w:tcW w:w="3400" w:type="dxa"/>
            <w:tcBorders>
              <w:bottom w:val="single" w:sz="4" w:space="0" w:color="C9D1D6"/>
            </w:tcBorders>
            <w:tcMar>
              <w:top w:w="55" w:type="dxa"/>
              <w:left w:w="90" w:type="dxa"/>
              <w:bottom w:w="55" w:type="dxa"/>
              <w:right w:w="90" w:type="dxa"/>
            </w:tcMar>
          </w:tcPr>
          <w:p w14:paraId="32B657D4" w14:textId="77777777" w:rsidR="00C04D97" w:rsidRDefault="00D65B5A">
            <w:pPr>
              <w:pStyle w:val="TableText"/>
            </w:pPr>
            <w:r>
              <w:rPr>
                <w:sz w:val="15"/>
              </w:rPr>
              <w:t>Reminders at 24 and 60 hours; breach notice after 72.</w:t>
            </w:r>
          </w:p>
        </w:tc>
      </w:tr>
      <w:tr w:rsidR="00C04D97" w14:paraId="7E8C3898"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6FE67321" w14:textId="77777777" w:rsidR="00C04D97" w:rsidRDefault="00D65B5A">
            <w:pPr>
              <w:pStyle w:val="TableText"/>
            </w:pPr>
            <w:r>
              <w:rPr>
                <w:sz w:val="15"/>
              </w:rPr>
              <w:t>FR-ADM-01</w:t>
            </w:r>
          </w:p>
        </w:tc>
        <w:tc>
          <w:tcPr>
            <w:tcW w:w="500" w:type="dxa"/>
            <w:tcBorders>
              <w:bottom w:val="single" w:sz="4" w:space="0" w:color="C9D1D6"/>
            </w:tcBorders>
            <w:shd w:val="clear" w:color="auto" w:fill="F3F7F5"/>
            <w:tcMar>
              <w:top w:w="55" w:type="dxa"/>
              <w:left w:w="90" w:type="dxa"/>
              <w:bottom w:w="55" w:type="dxa"/>
              <w:right w:w="90" w:type="dxa"/>
            </w:tcMar>
          </w:tcPr>
          <w:p w14:paraId="76DB9F90" w14:textId="77777777" w:rsidR="00C04D97" w:rsidRDefault="00D65B5A">
            <w:pPr>
              <w:pStyle w:val="TableText"/>
            </w:pPr>
            <w:r>
              <w:rPr>
                <w:sz w:val="15"/>
              </w:rPr>
              <w:t>3.5</w:t>
            </w:r>
          </w:p>
        </w:tc>
        <w:tc>
          <w:tcPr>
            <w:tcW w:w="2200" w:type="dxa"/>
            <w:tcBorders>
              <w:bottom w:val="single" w:sz="4" w:space="0" w:color="C9D1D6"/>
            </w:tcBorders>
            <w:shd w:val="clear" w:color="auto" w:fill="F3F7F5"/>
            <w:tcMar>
              <w:top w:w="55" w:type="dxa"/>
              <w:left w:w="90" w:type="dxa"/>
              <w:bottom w:w="55" w:type="dxa"/>
              <w:right w:w="90" w:type="dxa"/>
            </w:tcMar>
          </w:tcPr>
          <w:p w14:paraId="62854AC6" w14:textId="77777777" w:rsidR="00C04D97" w:rsidRDefault="00D65B5A">
            <w:pPr>
              <w:pStyle w:val="TableText"/>
            </w:pPr>
            <w:r>
              <w:rPr>
                <w:sz w:val="15"/>
              </w:rPr>
              <w:t>projects, project_metric_snapshots</w:t>
            </w:r>
          </w:p>
        </w:tc>
        <w:tc>
          <w:tcPr>
            <w:tcW w:w="2160" w:type="dxa"/>
            <w:tcBorders>
              <w:bottom w:val="single" w:sz="4" w:space="0" w:color="C9D1D6"/>
            </w:tcBorders>
            <w:shd w:val="clear" w:color="auto" w:fill="F3F7F5"/>
            <w:tcMar>
              <w:top w:w="55" w:type="dxa"/>
              <w:left w:w="90" w:type="dxa"/>
              <w:bottom w:w="55" w:type="dxa"/>
              <w:right w:w="90" w:type="dxa"/>
            </w:tcMar>
          </w:tcPr>
          <w:p w14:paraId="2E928AB0" w14:textId="77777777" w:rsidR="00C04D97" w:rsidRDefault="00D65B5A">
            <w:pPr>
              <w:pStyle w:val="TableText"/>
            </w:pPr>
            <w:r>
              <w:rPr>
                <w:sz w:val="15"/>
              </w:rPr>
              <w:t>/dashboard</w:t>
            </w:r>
          </w:p>
        </w:tc>
        <w:tc>
          <w:tcPr>
            <w:tcW w:w="3400" w:type="dxa"/>
            <w:tcBorders>
              <w:bottom w:val="single" w:sz="4" w:space="0" w:color="C9D1D6"/>
            </w:tcBorders>
            <w:shd w:val="clear" w:color="auto" w:fill="F3F7F5"/>
            <w:tcMar>
              <w:top w:w="55" w:type="dxa"/>
              <w:left w:w="90" w:type="dxa"/>
              <w:bottom w:w="55" w:type="dxa"/>
              <w:right w:w="90" w:type="dxa"/>
            </w:tcMar>
          </w:tcPr>
          <w:p w14:paraId="46DF45F9" w14:textId="77777777" w:rsidR="00C04D97" w:rsidRDefault="00D65B5A">
            <w:pPr>
              <w:pStyle w:val="TableText"/>
            </w:pPr>
            <w:r>
              <w:rPr>
                <w:sz w:val="15"/>
              </w:rPr>
              <w:t>Moderator sees only scope; invalid filters rejected.</w:t>
            </w:r>
          </w:p>
        </w:tc>
      </w:tr>
      <w:tr w:rsidR="00C04D97" w14:paraId="71120FC6" w14:textId="77777777">
        <w:trPr>
          <w:cantSplit/>
          <w:jc w:val="center"/>
        </w:trPr>
        <w:tc>
          <w:tcPr>
            <w:tcW w:w="1100" w:type="dxa"/>
            <w:tcBorders>
              <w:bottom w:val="single" w:sz="4" w:space="0" w:color="C9D1D6"/>
            </w:tcBorders>
            <w:tcMar>
              <w:top w:w="55" w:type="dxa"/>
              <w:left w:w="90" w:type="dxa"/>
              <w:bottom w:w="55" w:type="dxa"/>
              <w:right w:w="90" w:type="dxa"/>
            </w:tcMar>
          </w:tcPr>
          <w:p w14:paraId="646428EF" w14:textId="77777777" w:rsidR="00C04D97" w:rsidRDefault="00D65B5A">
            <w:pPr>
              <w:pStyle w:val="TableText"/>
            </w:pPr>
            <w:r>
              <w:rPr>
                <w:sz w:val="15"/>
              </w:rPr>
              <w:t>FR-ADM-02</w:t>
            </w:r>
          </w:p>
        </w:tc>
        <w:tc>
          <w:tcPr>
            <w:tcW w:w="500" w:type="dxa"/>
            <w:tcBorders>
              <w:bottom w:val="single" w:sz="4" w:space="0" w:color="C9D1D6"/>
            </w:tcBorders>
            <w:tcMar>
              <w:top w:w="55" w:type="dxa"/>
              <w:left w:w="90" w:type="dxa"/>
              <w:bottom w:w="55" w:type="dxa"/>
              <w:right w:w="90" w:type="dxa"/>
            </w:tcMar>
          </w:tcPr>
          <w:p w14:paraId="718353A1" w14:textId="77777777" w:rsidR="00C04D97" w:rsidRDefault="00D65B5A">
            <w:pPr>
              <w:pStyle w:val="TableText"/>
            </w:pPr>
            <w:r>
              <w:rPr>
                <w:sz w:val="15"/>
              </w:rPr>
              <w:t>3.5</w:t>
            </w:r>
          </w:p>
        </w:tc>
        <w:tc>
          <w:tcPr>
            <w:tcW w:w="2200" w:type="dxa"/>
            <w:tcBorders>
              <w:bottom w:val="single" w:sz="4" w:space="0" w:color="C9D1D6"/>
            </w:tcBorders>
            <w:tcMar>
              <w:top w:w="55" w:type="dxa"/>
              <w:left w:w="90" w:type="dxa"/>
              <w:bottom w:w="55" w:type="dxa"/>
              <w:right w:w="90" w:type="dxa"/>
            </w:tcMar>
          </w:tcPr>
          <w:p w14:paraId="562C3C86" w14:textId="77777777" w:rsidR="00C04D97" w:rsidRDefault="00D65B5A">
            <w:pPr>
              <w:pStyle w:val="TableText"/>
            </w:pPr>
            <w:r>
              <w:rPr>
                <w:sz w:val="15"/>
              </w:rPr>
              <w:t>ai_chat_history</w:t>
            </w:r>
          </w:p>
        </w:tc>
        <w:tc>
          <w:tcPr>
            <w:tcW w:w="2160" w:type="dxa"/>
            <w:tcBorders>
              <w:bottom w:val="single" w:sz="4" w:space="0" w:color="C9D1D6"/>
            </w:tcBorders>
            <w:tcMar>
              <w:top w:w="55" w:type="dxa"/>
              <w:left w:w="90" w:type="dxa"/>
              <w:bottom w:w="55" w:type="dxa"/>
              <w:right w:w="90" w:type="dxa"/>
            </w:tcMar>
          </w:tcPr>
          <w:p w14:paraId="7A1AD664" w14:textId="77777777" w:rsidR="00C04D97" w:rsidRDefault="00D65B5A">
            <w:pPr>
              <w:pStyle w:val="TableText"/>
            </w:pPr>
            <w:r>
              <w:rPr>
                <w:sz w:val="15"/>
              </w:rPr>
              <w:t>/executive-brief</w:t>
            </w:r>
          </w:p>
        </w:tc>
        <w:tc>
          <w:tcPr>
            <w:tcW w:w="3400" w:type="dxa"/>
            <w:tcBorders>
              <w:bottom w:val="single" w:sz="4" w:space="0" w:color="C9D1D6"/>
            </w:tcBorders>
            <w:tcMar>
              <w:top w:w="55" w:type="dxa"/>
              <w:left w:w="90" w:type="dxa"/>
              <w:bottom w:w="55" w:type="dxa"/>
              <w:right w:w="90" w:type="dxa"/>
            </w:tcMar>
          </w:tcPr>
          <w:p w14:paraId="729FA1E0" w14:textId="77777777" w:rsidR="00C04D97" w:rsidRDefault="00D65B5A">
            <w:pPr>
              <w:pStyle w:val="TableText"/>
            </w:pPr>
            <w:r>
              <w:rPr>
                <w:sz w:val="15"/>
              </w:rPr>
              <w:t>Available only when enabled; shows verification notice.</w:t>
            </w:r>
          </w:p>
        </w:tc>
      </w:tr>
      <w:tr w:rsidR="00C04D97" w14:paraId="65A5D172"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5CF41371" w14:textId="77777777" w:rsidR="00C04D97" w:rsidRDefault="00D65B5A">
            <w:pPr>
              <w:pStyle w:val="TableText"/>
            </w:pPr>
            <w:r>
              <w:rPr>
                <w:sz w:val="15"/>
              </w:rPr>
              <w:t>FR-ADM-03</w:t>
            </w:r>
          </w:p>
        </w:tc>
        <w:tc>
          <w:tcPr>
            <w:tcW w:w="500" w:type="dxa"/>
            <w:tcBorders>
              <w:bottom w:val="single" w:sz="4" w:space="0" w:color="C9D1D6"/>
            </w:tcBorders>
            <w:shd w:val="clear" w:color="auto" w:fill="F3F7F5"/>
            <w:tcMar>
              <w:top w:w="55" w:type="dxa"/>
              <w:left w:w="90" w:type="dxa"/>
              <w:bottom w:w="55" w:type="dxa"/>
              <w:right w:w="90" w:type="dxa"/>
            </w:tcMar>
          </w:tcPr>
          <w:p w14:paraId="1A9AC147" w14:textId="77777777" w:rsidR="00C04D97" w:rsidRDefault="00D65B5A">
            <w:pPr>
              <w:pStyle w:val="TableText"/>
            </w:pPr>
            <w:r>
              <w:rPr>
                <w:sz w:val="15"/>
              </w:rPr>
              <w:t>3.5</w:t>
            </w:r>
          </w:p>
        </w:tc>
        <w:tc>
          <w:tcPr>
            <w:tcW w:w="2200" w:type="dxa"/>
            <w:tcBorders>
              <w:bottom w:val="single" w:sz="4" w:space="0" w:color="C9D1D6"/>
            </w:tcBorders>
            <w:shd w:val="clear" w:color="auto" w:fill="F3F7F5"/>
            <w:tcMar>
              <w:top w:w="55" w:type="dxa"/>
              <w:left w:w="90" w:type="dxa"/>
              <w:bottom w:w="55" w:type="dxa"/>
              <w:right w:w="90" w:type="dxa"/>
            </w:tcMar>
          </w:tcPr>
          <w:p w14:paraId="3DF5717F" w14:textId="77777777" w:rsidR="00C04D97" w:rsidRDefault="00D65B5A">
            <w:pPr>
              <w:pStyle w:val="TableText"/>
            </w:pPr>
            <w:r>
              <w:rPr>
                <w:sz w:val="15"/>
              </w:rPr>
              <w:t>projects</w:t>
            </w:r>
          </w:p>
        </w:tc>
        <w:tc>
          <w:tcPr>
            <w:tcW w:w="2160" w:type="dxa"/>
            <w:tcBorders>
              <w:bottom w:val="single" w:sz="4" w:space="0" w:color="C9D1D6"/>
            </w:tcBorders>
            <w:shd w:val="clear" w:color="auto" w:fill="F3F7F5"/>
            <w:tcMar>
              <w:top w:w="55" w:type="dxa"/>
              <w:left w:w="90" w:type="dxa"/>
              <w:bottom w:w="55" w:type="dxa"/>
              <w:right w:w="90" w:type="dxa"/>
            </w:tcMar>
          </w:tcPr>
          <w:p w14:paraId="0C0FF187" w14:textId="77777777" w:rsidR="00C04D97" w:rsidRDefault="00D65B5A">
            <w:pPr>
              <w:pStyle w:val="TableText"/>
            </w:pPr>
            <w:r>
              <w:rPr>
                <w:sz w:val="15"/>
              </w:rPr>
              <w:t>/admin-projects</w:t>
            </w:r>
          </w:p>
        </w:tc>
        <w:tc>
          <w:tcPr>
            <w:tcW w:w="3400" w:type="dxa"/>
            <w:tcBorders>
              <w:bottom w:val="single" w:sz="4" w:space="0" w:color="C9D1D6"/>
            </w:tcBorders>
            <w:shd w:val="clear" w:color="auto" w:fill="F3F7F5"/>
            <w:tcMar>
              <w:top w:w="55" w:type="dxa"/>
              <w:left w:w="90" w:type="dxa"/>
              <w:bottom w:w="55" w:type="dxa"/>
              <w:right w:w="90" w:type="dxa"/>
            </w:tcMar>
          </w:tcPr>
          <w:p w14:paraId="5AB17A18" w14:textId="77777777" w:rsidR="00C04D97" w:rsidRDefault="00D65B5A">
            <w:pPr>
              <w:pStyle w:val="TableText"/>
            </w:pPr>
            <w:r>
              <w:rPr>
                <w:sz w:val="15"/>
              </w:rPr>
              <w:t>Scope enforced.</w:t>
            </w:r>
          </w:p>
        </w:tc>
      </w:tr>
      <w:tr w:rsidR="00C04D97" w14:paraId="0CF384C8" w14:textId="77777777">
        <w:trPr>
          <w:cantSplit/>
          <w:jc w:val="center"/>
        </w:trPr>
        <w:tc>
          <w:tcPr>
            <w:tcW w:w="1100" w:type="dxa"/>
            <w:tcBorders>
              <w:bottom w:val="single" w:sz="4" w:space="0" w:color="C9D1D6"/>
            </w:tcBorders>
            <w:tcMar>
              <w:top w:w="55" w:type="dxa"/>
              <w:left w:w="90" w:type="dxa"/>
              <w:bottom w:w="55" w:type="dxa"/>
              <w:right w:w="90" w:type="dxa"/>
            </w:tcMar>
          </w:tcPr>
          <w:p w14:paraId="2560DD61" w14:textId="77777777" w:rsidR="00C04D97" w:rsidRDefault="00D65B5A">
            <w:pPr>
              <w:pStyle w:val="TableText"/>
            </w:pPr>
            <w:r>
              <w:rPr>
                <w:sz w:val="15"/>
              </w:rPr>
              <w:t>FR-ADM-04</w:t>
            </w:r>
          </w:p>
        </w:tc>
        <w:tc>
          <w:tcPr>
            <w:tcW w:w="500" w:type="dxa"/>
            <w:tcBorders>
              <w:bottom w:val="single" w:sz="4" w:space="0" w:color="C9D1D6"/>
            </w:tcBorders>
            <w:tcMar>
              <w:top w:w="55" w:type="dxa"/>
              <w:left w:w="90" w:type="dxa"/>
              <w:bottom w:w="55" w:type="dxa"/>
              <w:right w:w="90" w:type="dxa"/>
            </w:tcMar>
          </w:tcPr>
          <w:p w14:paraId="10199959" w14:textId="77777777" w:rsidR="00C04D97" w:rsidRDefault="00D65B5A">
            <w:pPr>
              <w:pStyle w:val="TableText"/>
            </w:pPr>
            <w:r>
              <w:rPr>
                <w:sz w:val="15"/>
              </w:rPr>
              <w:t>3.5</w:t>
            </w:r>
          </w:p>
        </w:tc>
        <w:tc>
          <w:tcPr>
            <w:tcW w:w="2200" w:type="dxa"/>
            <w:tcBorders>
              <w:bottom w:val="single" w:sz="4" w:space="0" w:color="C9D1D6"/>
            </w:tcBorders>
            <w:tcMar>
              <w:top w:w="55" w:type="dxa"/>
              <w:left w:w="90" w:type="dxa"/>
              <w:bottom w:w="55" w:type="dxa"/>
              <w:right w:w="90" w:type="dxa"/>
            </w:tcMar>
          </w:tcPr>
          <w:p w14:paraId="411CAD45" w14:textId="77777777" w:rsidR="00C04D97" w:rsidRDefault="00D65B5A">
            <w:pPr>
              <w:pStyle w:val="TableText"/>
            </w:pPr>
            <w:r>
              <w:rPr>
                <w:sz w:val="15"/>
              </w:rPr>
              <w:t>projects, project_data_corrections</w:t>
            </w:r>
          </w:p>
        </w:tc>
        <w:tc>
          <w:tcPr>
            <w:tcW w:w="2160" w:type="dxa"/>
            <w:tcBorders>
              <w:bottom w:val="single" w:sz="4" w:space="0" w:color="C9D1D6"/>
            </w:tcBorders>
            <w:tcMar>
              <w:top w:w="55" w:type="dxa"/>
              <w:left w:w="90" w:type="dxa"/>
              <w:bottom w:w="55" w:type="dxa"/>
              <w:right w:w="90" w:type="dxa"/>
            </w:tcMar>
          </w:tcPr>
          <w:p w14:paraId="043003EA" w14:textId="77777777" w:rsidR="00C04D97" w:rsidRDefault="00D65B5A">
            <w:pPr>
              <w:pStyle w:val="TableText"/>
            </w:pPr>
            <w:r>
              <w:rPr>
                <w:sz w:val="15"/>
              </w:rPr>
              <w:t>/data-quality</w:t>
            </w:r>
          </w:p>
        </w:tc>
        <w:tc>
          <w:tcPr>
            <w:tcW w:w="3400" w:type="dxa"/>
            <w:tcBorders>
              <w:bottom w:val="single" w:sz="4" w:space="0" w:color="C9D1D6"/>
            </w:tcBorders>
            <w:tcMar>
              <w:top w:w="55" w:type="dxa"/>
              <w:left w:w="90" w:type="dxa"/>
              <w:bottom w:w="55" w:type="dxa"/>
              <w:right w:w="90" w:type="dxa"/>
            </w:tcMar>
          </w:tcPr>
          <w:p w14:paraId="4112E54D" w14:textId="77777777" w:rsidR="00C04D97" w:rsidRDefault="00D65B5A">
            <w:pPr>
              <w:pStyle w:val="TableText"/>
            </w:pPr>
            <w:r>
              <w:rPr>
                <w:sz w:val="15"/>
              </w:rPr>
              <w:t>Findings exportable; PATCH returns 405.</w:t>
            </w:r>
          </w:p>
        </w:tc>
      </w:tr>
      <w:tr w:rsidR="00C04D97" w14:paraId="08893FB6"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75399CE8" w14:textId="77777777" w:rsidR="00C04D97" w:rsidRDefault="00D65B5A">
            <w:pPr>
              <w:pStyle w:val="TableText"/>
            </w:pPr>
            <w:r>
              <w:rPr>
                <w:sz w:val="15"/>
              </w:rPr>
              <w:t>FR-ADM-05</w:t>
            </w:r>
          </w:p>
        </w:tc>
        <w:tc>
          <w:tcPr>
            <w:tcW w:w="500" w:type="dxa"/>
            <w:tcBorders>
              <w:bottom w:val="single" w:sz="4" w:space="0" w:color="C9D1D6"/>
            </w:tcBorders>
            <w:shd w:val="clear" w:color="auto" w:fill="F3F7F5"/>
            <w:tcMar>
              <w:top w:w="55" w:type="dxa"/>
              <w:left w:w="90" w:type="dxa"/>
              <w:bottom w:w="55" w:type="dxa"/>
              <w:right w:w="90" w:type="dxa"/>
            </w:tcMar>
          </w:tcPr>
          <w:p w14:paraId="3E456F96" w14:textId="77777777" w:rsidR="00C04D97" w:rsidRDefault="00D65B5A">
            <w:pPr>
              <w:pStyle w:val="TableText"/>
            </w:pPr>
            <w:r>
              <w:rPr>
                <w:sz w:val="15"/>
              </w:rPr>
              <w:t>3.5</w:t>
            </w:r>
          </w:p>
        </w:tc>
        <w:tc>
          <w:tcPr>
            <w:tcW w:w="2200" w:type="dxa"/>
            <w:tcBorders>
              <w:bottom w:val="single" w:sz="4" w:space="0" w:color="C9D1D6"/>
            </w:tcBorders>
            <w:shd w:val="clear" w:color="auto" w:fill="F3F7F5"/>
            <w:tcMar>
              <w:top w:w="55" w:type="dxa"/>
              <w:left w:w="90" w:type="dxa"/>
              <w:bottom w:w="55" w:type="dxa"/>
              <w:right w:w="90" w:type="dxa"/>
            </w:tcMar>
          </w:tcPr>
          <w:p w14:paraId="08D69859" w14:textId="77777777" w:rsidR="00C04D97" w:rsidRDefault="00D65B5A">
            <w:pPr>
              <w:pStyle w:val="TableText"/>
            </w:pPr>
            <w:r>
              <w:rPr>
                <w:sz w:val="15"/>
              </w:rPr>
              <w:t>issues, feedback</w:t>
            </w:r>
          </w:p>
        </w:tc>
        <w:tc>
          <w:tcPr>
            <w:tcW w:w="2160" w:type="dxa"/>
            <w:tcBorders>
              <w:bottom w:val="single" w:sz="4" w:space="0" w:color="C9D1D6"/>
            </w:tcBorders>
            <w:shd w:val="clear" w:color="auto" w:fill="F3F7F5"/>
            <w:tcMar>
              <w:top w:w="55" w:type="dxa"/>
              <w:left w:w="90" w:type="dxa"/>
              <w:bottom w:w="55" w:type="dxa"/>
              <w:right w:w="90" w:type="dxa"/>
            </w:tcMar>
          </w:tcPr>
          <w:p w14:paraId="2B9F536B" w14:textId="77777777" w:rsidR="00C04D97" w:rsidRDefault="00D65B5A">
            <w:pPr>
              <w:pStyle w:val="TableText"/>
            </w:pPr>
            <w:r>
              <w:rPr>
                <w:sz w:val="15"/>
              </w:rPr>
              <w:t>/reports/issues, /reports/feedbacks</w:t>
            </w:r>
          </w:p>
        </w:tc>
        <w:tc>
          <w:tcPr>
            <w:tcW w:w="3400" w:type="dxa"/>
            <w:tcBorders>
              <w:bottom w:val="single" w:sz="4" w:space="0" w:color="C9D1D6"/>
            </w:tcBorders>
            <w:shd w:val="clear" w:color="auto" w:fill="F3F7F5"/>
            <w:tcMar>
              <w:top w:w="55" w:type="dxa"/>
              <w:left w:w="90" w:type="dxa"/>
              <w:bottom w:w="55" w:type="dxa"/>
              <w:right w:w="90" w:type="dxa"/>
            </w:tcMar>
          </w:tcPr>
          <w:p w14:paraId="1A4FF57B" w14:textId="77777777" w:rsidR="00C04D97" w:rsidRDefault="00D65B5A">
            <w:pPr>
              <w:pStyle w:val="TableText"/>
            </w:pPr>
            <w:r>
              <w:rPr>
                <w:sz w:val="15"/>
              </w:rPr>
              <w:t>Admin only; auto-acknowledgment excluded.</w:t>
            </w:r>
          </w:p>
        </w:tc>
      </w:tr>
      <w:tr w:rsidR="00C04D97" w14:paraId="7A410BEE" w14:textId="77777777">
        <w:trPr>
          <w:cantSplit/>
          <w:jc w:val="center"/>
        </w:trPr>
        <w:tc>
          <w:tcPr>
            <w:tcW w:w="1100" w:type="dxa"/>
            <w:tcBorders>
              <w:bottom w:val="single" w:sz="4" w:space="0" w:color="C9D1D6"/>
            </w:tcBorders>
            <w:tcMar>
              <w:top w:w="55" w:type="dxa"/>
              <w:left w:w="90" w:type="dxa"/>
              <w:bottom w:w="55" w:type="dxa"/>
              <w:right w:w="90" w:type="dxa"/>
            </w:tcMar>
          </w:tcPr>
          <w:p w14:paraId="145DDC4C" w14:textId="77777777" w:rsidR="00C04D97" w:rsidRDefault="00D65B5A">
            <w:pPr>
              <w:pStyle w:val="TableText"/>
            </w:pPr>
            <w:r>
              <w:rPr>
                <w:sz w:val="15"/>
              </w:rPr>
              <w:t>FR-ADM-06</w:t>
            </w:r>
          </w:p>
        </w:tc>
        <w:tc>
          <w:tcPr>
            <w:tcW w:w="500" w:type="dxa"/>
            <w:tcBorders>
              <w:bottom w:val="single" w:sz="4" w:space="0" w:color="C9D1D6"/>
            </w:tcBorders>
            <w:tcMar>
              <w:top w:w="55" w:type="dxa"/>
              <w:left w:w="90" w:type="dxa"/>
              <w:bottom w:w="55" w:type="dxa"/>
              <w:right w:w="90" w:type="dxa"/>
            </w:tcMar>
          </w:tcPr>
          <w:p w14:paraId="6FD90568" w14:textId="77777777" w:rsidR="00C04D97" w:rsidRDefault="00D65B5A">
            <w:pPr>
              <w:pStyle w:val="TableText"/>
            </w:pPr>
            <w:r>
              <w:rPr>
                <w:sz w:val="15"/>
              </w:rPr>
              <w:t>3.5</w:t>
            </w:r>
          </w:p>
        </w:tc>
        <w:tc>
          <w:tcPr>
            <w:tcW w:w="2200" w:type="dxa"/>
            <w:tcBorders>
              <w:bottom w:val="single" w:sz="4" w:space="0" w:color="C9D1D6"/>
            </w:tcBorders>
            <w:tcMar>
              <w:top w:w="55" w:type="dxa"/>
              <w:left w:w="90" w:type="dxa"/>
              <w:bottom w:w="55" w:type="dxa"/>
              <w:right w:w="90" w:type="dxa"/>
            </w:tcMar>
          </w:tcPr>
          <w:p w14:paraId="73B150A7" w14:textId="77777777" w:rsidR="00C04D97" w:rsidRDefault="00D65B5A">
            <w:pPr>
              <w:pStyle w:val="TableText"/>
            </w:pPr>
            <w:r>
              <w:rPr>
                <w:sz w:val="15"/>
              </w:rPr>
              <w:t>audit_logs</w:t>
            </w:r>
          </w:p>
        </w:tc>
        <w:tc>
          <w:tcPr>
            <w:tcW w:w="2160" w:type="dxa"/>
            <w:tcBorders>
              <w:bottom w:val="single" w:sz="4" w:space="0" w:color="C9D1D6"/>
            </w:tcBorders>
            <w:tcMar>
              <w:top w:w="55" w:type="dxa"/>
              <w:left w:w="90" w:type="dxa"/>
              <w:bottom w:w="55" w:type="dxa"/>
              <w:right w:w="90" w:type="dxa"/>
            </w:tcMar>
          </w:tcPr>
          <w:p w14:paraId="747009D4" w14:textId="77777777" w:rsidR="00C04D97" w:rsidRDefault="00D65B5A">
            <w:pPr>
              <w:pStyle w:val="TableText"/>
            </w:pPr>
            <w:r>
              <w:rPr>
                <w:sz w:val="15"/>
              </w:rPr>
              <w:t>/audit-logs</w:t>
            </w:r>
          </w:p>
        </w:tc>
        <w:tc>
          <w:tcPr>
            <w:tcW w:w="3400" w:type="dxa"/>
            <w:tcBorders>
              <w:bottom w:val="single" w:sz="4" w:space="0" w:color="C9D1D6"/>
            </w:tcBorders>
            <w:tcMar>
              <w:top w:w="55" w:type="dxa"/>
              <w:left w:w="90" w:type="dxa"/>
              <w:bottom w:w="55" w:type="dxa"/>
              <w:right w:w="90" w:type="dxa"/>
            </w:tcMar>
          </w:tcPr>
          <w:p w14:paraId="09361144" w14:textId="77777777" w:rsidR="00C04D97" w:rsidRDefault="00D65B5A">
            <w:pPr>
              <w:pStyle w:val="TableText"/>
            </w:pPr>
            <w:r>
              <w:rPr>
                <w:sz w:val="15"/>
              </w:rPr>
              <w:t>Failed logins and blocked uploads listed.</w:t>
            </w:r>
          </w:p>
        </w:tc>
      </w:tr>
      <w:tr w:rsidR="00C04D97" w14:paraId="43EC3E94"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2C73AC70" w14:textId="77777777" w:rsidR="00C04D97" w:rsidRDefault="00D65B5A">
            <w:pPr>
              <w:pStyle w:val="TableText"/>
            </w:pPr>
            <w:r>
              <w:rPr>
                <w:sz w:val="15"/>
              </w:rPr>
              <w:t>FR-ADM-07</w:t>
            </w:r>
          </w:p>
        </w:tc>
        <w:tc>
          <w:tcPr>
            <w:tcW w:w="500" w:type="dxa"/>
            <w:tcBorders>
              <w:bottom w:val="single" w:sz="4" w:space="0" w:color="C9D1D6"/>
            </w:tcBorders>
            <w:shd w:val="clear" w:color="auto" w:fill="F3F7F5"/>
            <w:tcMar>
              <w:top w:w="55" w:type="dxa"/>
              <w:left w:w="90" w:type="dxa"/>
              <w:bottom w:w="55" w:type="dxa"/>
              <w:right w:w="90" w:type="dxa"/>
            </w:tcMar>
          </w:tcPr>
          <w:p w14:paraId="6CAB0BA4" w14:textId="77777777" w:rsidR="00C04D97" w:rsidRDefault="00D65B5A">
            <w:pPr>
              <w:pStyle w:val="TableText"/>
            </w:pPr>
            <w:r>
              <w:rPr>
                <w:sz w:val="15"/>
              </w:rPr>
              <w:t>3.5</w:t>
            </w:r>
          </w:p>
        </w:tc>
        <w:tc>
          <w:tcPr>
            <w:tcW w:w="2200" w:type="dxa"/>
            <w:tcBorders>
              <w:bottom w:val="single" w:sz="4" w:space="0" w:color="C9D1D6"/>
            </w:tcBorders>
            <w:shd w:val="clear" w:color="auto" w:fill="F3F7F5"/>
            <w:tcMar>
              <w:top w:w="55" w:type="dxa"/>
              <w:left w:w="90" w:type="dxa"/>
              <w:bottom w:w="55" w:type="dxa"/>
              <w:right w:w="90" w:type="dxa"/>
            </w:tcMar>
          </w:tcPr>
          <w:p w14:paraId="78EA934D" w14:textId="77777777" w:rsidR="00C04D97" w:rsidRDefault="00D65B5A">
            <w:pPr>
              <w:pStyle w:val="TableText"/>
            </w:pPr>
            <w:r>
              <w:rPr>
                <w:sz w:val="15"/>
              </w:rPr>
              <w:t>articles, announcements, email_templates, map_layers, live_videos, system_settings</w:t>
            </w:r>
          </w:p>
        </w:tc>
        <w:tc>
          <w:tcPr>
            <w:tcW w:w="2160" w:type="dxa"/>
            <w:tcBorders>
              <w:bottom w:val="single" w:sz="4" w:space="0" w:color="C9D1D6"/>
            </w:tcBorders>
            <w:shd w:val="clear" w:color="auto" w:fill="F3F7F5"/>
            <w:tcMar>
              <w:top w:w="55" w:type="dxa"/>
              <w:left w:w="90" w:type="dxa"/>
              <w:bottom w:w="55" w:type="dxa"/>
              <w:right w:w="90" w:type="dxa"/>
            </w:tcMar>
          </w:tcPr>
          <w:p w14:paraId="5A21F392" w14:textId="77777777" w:rsidR="00C04D97" w:rsidRDefault="00D65B5A">
            <w:pPr>
              <w:pStyle w:val="TableText"/>
            </w:pPr>
            <w:r>
              <w:rPr>
                <w:sz w:val="15"/>
              </w:rPr>
              <w:t>(admin) content pages, /settings</w:t>
            </w:r>
          </w:p>
        </w:tc>
        <w:tc>
          <w:tcPr>
            <w:tcW w:w="3400" w:type="dxa"/>
            <w:tcBorders>
              <w:bottom w:val="single" w:sz="4" w:space="0" w:color="C9D1D6"/>
            </w:tcBorders>
            <w:shd w:val="clear" w:color="auto" w:fill="F3F7F5"/>
            <w:tcMar>
              <w:top w:w="55" w:type="dxa"/>
              <w:left w:w="90" w:type="dxa"/>
              <w:bottom w:w="55" w:type="dxa"/>
              <w:right w:w="90" w:type="dxa"/>
            </w:tcMar>
          </w:tcPr>
          <w:p w14:paraId="638A18F4" w14:textId="77777777" w:rsidR="00C04D97" w:rsidRDefault="00D65B5A">
            <w:pPr>
              <w:pStyle w:val="TableText"/>
            </w:pPr>
            <w:r>
              <w:rPr>
                <w:sz w:val="15"/>
              </w:rPr>
              <w:t>Changes audited; HTTPS-only live URLs; maintenance mode lets staff in.</w:t>
            </w:r>
          </w:p>
        </w:tc>
      </w:tr>
      <w:tr w:rsidR="00C04D97" w14:paraId="6332D02D" w14:textId="77777777">
        <w:trPr>
          <w:cantSplit/>
          <w:jc w:val="center"/>
        </w:trPr>
        <w:tc>
          <w:tcPr>
            <w:tcW w:w="1100" w:type="dxa"/>
            <w:tcBorders>
              <w:bottom w:val="single" w:sz="4" w:space="0" w:color="C9D1D6"/>
            </w:tcBorders>
            <w:tcMar>
              <w:top w:w="55" w:type="dxa"/>
              <w:left w:w="90" w:type="dxa"/>
              <w:bottom w:w="55" w:type="dxa"/>
              <w:right w:w="90" w:type="dxa"/>
            </w:tcMar>
          </w:tcPr>
          <w:p w14:paraId="592989DB" w14:textId="77777777" w:rsidR="00C04D97" w:rsidRDefault="00D65B5A">
            <w:pPr>
              <w:pStyle w:val="TableText"/>
            </w:pPr>
            <w:r>
              <w:rPr>
                <w:sz w:val="15"/>
              </w:rPr>
              <w:t>FR-ADM-08</w:t>
            </w:r>
          </w:p>
        </w:tc>
        <w:tc>
          <w:tcPr>
            <w:tcW w:w="500" w:type="dxa"/>
            <w:tcBorders>
              <w:bottom w:val="single" w:sz="4" w:space="0" w:color="C9D1D6"/>
            </w:tcBorders>
            <w:tcMar>
              <w:top w:w="55" w:type="dxa"/>
              <w:left w:w="90" w:type="dxa"/>
              <w:bottom w:w="55" w:type="dxa"/>
              <w:right w:w="90" w:type="dxa"/>
            </w:tcMar>
          </w:tcPr>
          <w:p w14:paraId="299A8B73" w14:textId="77777777" w:rsidR="00C04D97" w:rsidRDefault="00D65B5A">
            <w:pPr>
              <w:pStyle w:val="TableText"/>
            </w:pPr>
            <w:r>
              <w:rPr>
                <w:sz w:val="15"/>
              </w:rPr>
              <w:t>3.5</w:t>
            </w:r>
          </w:p>
        </w:tc>
        <w:tc>
          <w:tcPr>
            <w:tcW w:w="2200" w:type="dxa"/>
            <w:tcBorders>
              <w:bottom w:val="single" w:sz="4" w:space="0" w:color="C9D1D6"/>
            </w:tcBorders>
            <w:tcMar>
              <w:top w:w="55" w:type="dxa"/>
              <w:left w:w="90" w:type="dxa"/>
              <w:bottom w:w="55" w:type="dxa"/>
              <w:right w:w="90" w:type="dxa"/>
            </w:tcMar>
          </w:tcPr>
          <w:p w14:paraId="28E47C0B" w14:textId="77777777" w:rsidR="00C04D97" w:rsidRDefault="00D65B5A">
            <w:pPr>
              <w:pStyle w:val="TableText"/>
            </w:pPr>
            <w:r>
              <w:rPr>
                <w:sz w:val="15"/>
              </w:rPr>
              <w:t>audit_logs</w:t>
            </w:r>
          </w:p>
        </w:tc>
        <w:tc>
          <w:tcPr>
            <w:tcW w:w="2160" w:type="dxa"/>
            <w:tcBorders>
              <w:bottom w:val="single" w:sz="4" w:space="0" w:color="C9D1D6"/>
            </w:tcBorders>
            <w:tcMar>
              <w:top w:w="55" w:type="dxa"/>
              <w:left w:w="90" w:type="dxa"/>
              <w:bottom w:w="55" w:type="dxa"/>
              <w:right w:w="90" w:type="dxa"/>
            </w:tcMar>
          </w:tcPr>
          <w:p w14:paraId="60776D7D" w14:textId="77777777" w:rsidR="00C04D97" w:rsidRDefault="00D65B5A">
            <w:pPr>
              <w:pStyle w:val="TableText"/>
            </w:pPr>
            <w:r>
              <w:rPr>
                <w:sz w:val="15"/>
              </w:rPr>
              <w:t>/health-check, /api/health</w:t>
            </w:r>
          </w:p>
        </w:tc>
        <w:tc>
          <w:tcPr>
            <w:tcW w:w="3400" w:type="dxa"/>
            <w:tcBorders>
              <w:bottom w:val="single" w:sz="4" w:space="0" w:color="C9D1D6"/>
            </w:tcBorders>
            <w:tcMar>
              <w:top w:w="55" w:type="dxa"/>
              <w:left w:w="90" w:type="dxa"/>
              <w:bottom w:w="55" w:type="dxa"/>
              <w:right w:w="90" w:type="dxa"/>
            </w:tcMar>
          </w:tcPr>
          <w:p w14:paraId="60B036CA" w14:textId="77777777" w:rsidR="00C04D97" w:rsidRDefault="00D65B5A">
            <w:pPr>
              <w:pStyle w:val="TableText"/>
            </w:pPr>
            <w:r>
              <w:rPr>
                <w:sz w:val="15"/>
              </w:rPr>
              <w:t>Staff-only; cache clear audited.</w:t>
            </w:r>
          </w:p>
        </w:tc>
      </w:tr>
      <w:tr w:rsidR="00C04D97" w14:paraId="61EB23C7"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2F6944A9" w14:textId="77777777" w:rsidR="00C04D97" w:rsidRDefault="00D65B5A">
            <w:pPr>
              <w:pStyle w:val="TableText"/>
            </w:pPr>
            <w:r>
              <w:rPr>
                <w:sz w:val="15"/>
              </w:rPr>
              <w:t>FR-ADM-09</w:t>
            </w:r>
          </w:p>
        </w:tc>
        <w:tc>
          <w:tcPr>
            <w:tcW w:w="500" w:type="dxa"/>
            <w:tcBorders>
              <w:bottom w:val="single" w:sz="4" w:space="0" w:color="C9D1D6"/>
            </w:tcBorders>
            <w:shd w:val="clear" w:color="auto" w:fill="F3F7F5"/>
            <w:tcMar>
              <w:top w:w="55" w:type="dxa"/>
              <w:left w:w="90" w:type="dxa"/>
              <w:bottom w:w="55" w:type="dxa"/>
              <w:right w:w="90" w:type="dxa"/>
            </w:tcMar>
          </w:tcPr>
          <w:p w14:paraId="747BD9F6" w14:textId="77777777" w:rsidR="00C04D97" w:rsidRDefault="00D65B5A">
            <w:pPr>
              <w:pStyle w:val="TableText"/>
            </w:pPr>
            <w:r>
              <w:rPr>
                <w:sz w:val="15"/>
              </w:rPr>
              <w:t>3.5</w:t>
            </w:r>
          </w:p>
        </w:tc>
        <w:tc>
          <w:tcPr>
            <w:tcW w:w="2200" w:type="dxa"/>
            <w:tcBorders>
              <w:bottom w:val="single" w:sz="4" w:space="0" w:color="C9D1D6"/>
            </w:tcBorders>
            <w:shd w:val="clear" w:color="auto" w:fill="F3F7F5"/>
            <w:tcMar>
              <w:top w:w="55" w:type="dxa"/>
              <w:left w:w="90" w:type="dxa"/>
              <w:bottom w:w="55" w:type="dxa"/>
              <w:right w:w="90" w:type="dxa"/>
            </w:tcMar>
          </w:tcPr>
          <w:p w14:paraId="4E65B903" w14:textId="77777777" w:rsidR="00C04D97" w:rsidRDefault="00D65B5A">
            <w:pPr>
              <w:pStyle w:val="TableText"/>
            </w:pPr>
            <w:r>
              <w:rPr>
                <w:sz w:val="15"/>
              </w:rPr>
              <w:t>analytics_events, analytics_daily_aggregates</w:t>
            </w:r>
          </w:p>
        </w:tc>
        <w:tc>
          <w:tcPr>
            <w:tcW w:w="2160" w:type="dxa"/>
            <w:tcBorders>
              <w:bottom w:val="single" w:sz="4" w:space="0" w:color="C9D1D6"/>
            </w:tcBorders>
            <w:shd w:val="clear" w:color="auto" w:fill="F3F7F5"/>
            <w:tcMar>
              <w:top w:w="55" w:type="dxa"/>
              <w:left w:w="90" w:type="dxa"/>
              <w:bottom w:w="55" w:type="dxa"/>
              <w:right w:w="90" w:type="dxa"/>
            </w:tcMar>
          </w:tcPr>
          <w:p w14:paraId="2F7791AA" w14:textId="77777777" w:rsidR="00C04D97" w:rsidRDefault="00D65B5A">
            <w:pPr>
              <w:pStyle w:val="TableText"/>
            </w:pPr>
            <w:r>
              <w:rPr>
                <w:sz w:val="15"/>
              </w:rPr>
              <w:t>/reports/citizen-engagement</w:t>
            </w:r>
          </w:p>
        </w:tc>
        <w:tc>
          <w:tcPr>
            <w:tcW w:w="3400" w:type="dxa"/>
            <w:tcBorders>
              <w:bottom w:val="single" w:sz="4" w:space="0" w:color="C9D1D6"/>
            </w:tcBorders>
            <w:shd w:val="clear" w:color="auto" w:fill="F3F7F5"/>
            <w:tcMar>
              <w:top w:w="55" w:type="dxa"/>
              <w:left w:w="90" w:type="dxa"/>
              <w:bottom w:w="55" w:type="dxa"/>
              <w:right w:w="90" w:type="dxa"/>
            </w:tcMar>
          </w:tcPr>
          <w:p w14:paraId="191BFDFA" w14:textId="77777777" w:rsidR="00C04D97" w:rsidRDefault="00D65B5A">
            <w:pPr>
              <w:pStyle w:val="TableText"/>
            </w:pPr>
            <w:r>
              <w:rPr>
                <w:sz w:val="15"/>
              </w:rPr>
              <w:t>Aggregates only; no visitor identity.</w:t>
            </w:r>
          </w:p>
        </w:tc>
      </w:tr>
      <w:tr w:rsidR="00C04D97" w14:paraId="17C6CCA7" w14:textId="77777777">
        <w:trPr>
          <w:cantSplit/>
          <w:jc w:val="center"/>
        </w:trPr>
        <w:tc>
          <w:tcPr>
            <w:tcW w:w="1100" w:type="dxa"/>
            <w:tcBorders>
              <w:bottom w:val="single" w:sz="4" w:space="0" w:color="C9D1D6"/>
            </w:tcBorders>
            <w:tcMar>
              <w:top w:w="55" w:type="dxa"/>
              <w:left w:w="90" w:type="dxa"/>
              <w:bottom w:w="55" w:type="dxa"/>
              <w:right w:w="90" w:type="dxa"/>
            </w:tcMar>
          </w:tcPr>
          <w:p w14:paraId="14C87FD5" w14:textId="77777777" w:rsidR="00C04D97" w:rsidRDefault="00D65B5A">
            <w:pPr>
              <w:pStyle w:val="TableText"/>
            </w:pPr>
            <w:r>
              <w:rPr>
                <w:sz w:val="15"/>
              </w:rPr>
              <w:t>FR-AI-01</w:t>
            </w:r>
          </w:p>
        </w:tc>
        <w:tc>
          <w:tcPr>
            <w:tcW w:w="500" w:type="dxa"/>
            <w:tcBorders>
              <w:bottom w:val="single" w:sz="4" w:space="0" w:color="C9D1D6"/>
            </w:tcBorders>
            <w:tcMar>
              <w:top w:w="55" w:type="dxa"/>
              <w:left w:w="90" w:type="dxa"/>
              <w:bottom w:w="55" w:type="dxa"/>
              <w:right w:w="90" w:type="dxa"/>
            </w:tcMar>
          </w:tcPr>
          <w:p w14:paraId="6ADCCF7D" w14:textId="77777777" w:rsidR="00C04D97" w:rsidRDefault="00D65B5A">
            <w:pPr>
              <w:pStyle w:val="TableText"/>
            </w:pPr>
            <w:r>
              <w:rPr>
                <w:sz w:val="15"/>
              </w:rPr>
              <w:t>3.6</w:t>
            </w:r>
          </w:p>
        </w:tc>
        <w:tc>
          <w:tcPr>
            <w:tcW w:w="2200" w:type="dxa"/>
            <w:tcBorders>
              <w:bottom w:val="single" w:sz="4" w:space="0" w:color="C9D1D6"/>
            </w:tcBorders>
            <w:tcMar>
              <w:top w:w="55" w:type="dxa"/>
              <w:left w:w="90" w:type="dxa"/>
              <w:bottom w:w="55" w:type="dxa"/>
              <w:right w:w="90" w:type="dxa"/>
            </w:tcMar>
          </w:tcPr>
          <w:p w14:paraId="3410E8B2" w14:textId="77777777" w:rsidR="00C04D97" w:rsidRDefault="00D65B5A">
            <w:pPr>
              <w:pStyle w:val="TableText"/>
            </w:pPr>
            <w:r>
              <w:rPr>
                <w:sz w:val="15"/>
              </w:rPr>
              <w:t>ai_chat_history, ai_chat_rate_limits</w:t>
            </w:r>
          </w:p>
        </w:tc>
        <w:tc>
          <w:tcPr>
            <w:tcW w:w="2160" w:type="dxa"/>
            <w:tcBorders>
              <w:bottom w:val="single" w:sz="4" w:space="0" w:color="C9D1D6"/>
            </w:tcBorders>
            <w:tcMar>
              <w:top w:w="55" w:type="dxa"/>
              <w:left w:w="90" w:type="dxa"/>
              <w:bottom w:w="55" w:type="dxa"/>
              <w:right w:w="90" w:type="dxa"/>
            </w:tcMar>
          </w:tcPr>
          <w:p w14:paraId="07BBB8ED" w14:textId="77777777" w:rsidR="00C04D97" w:rsidRDefault="00D65B5A">
            <w:pPr>
              <w:pStyle w:val="TableText"/>
            </w:pPr>
            <w:r>
              <w:rPr>
                <w:sz w:val="15"/>
              </w:rPr>
              <w:t>POST /api/chat</w:t>
            </w:r>
          </w:p>
        </w:tc>
        <w:tc>
          <w:tcPr>
            <w:tcW w:w="3400" w:type="dxa"/>
            <w:tcBorders>
              <w:bottom w:val="single" w:sz="4" w:space="0" w:color="C9D1D6"/>
            </w:tcBorders>
            <w:tcMar>
              <w:top w:w="55" w:type="dxa"/>
              <w:left w:w="90" w:type="dxa"/>
              <w:bottom w:w="55" w:type="dxa"/>
              <w:right w:w="90" w:type="dxa"/>
            </w:tcMar>
          </w:tcPr>
          <w:p w14:paraId="47B221C8" w14:textId="77777777" w:rsidR="00C04D97" w:rsidRDefault="00D65B5A">
            <w:pPr>
              <w:pStyle w:val="TableText"/>
            </w:pPr>
            <w:r>
              <w:rPr>
                <w:sz w:val="15"/>
              </w:rPr>
              <w:t>Limits enforced; out-of-scope request refused; answers use tools.</w:t>
            </w:r>
          </w:p>
        </w:tc>
      </w:tr>
      <w:tr w:rsidR="00C04D97" w14:paraId="42BAF5C7"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40A5D1B9" w14:textId="77777777" w:rsidR="00C04D97" w:rsidRDefault="00D65B5A">
            <w:pPr>
              <w:pStyle w:val="TableText"/>
            </w:pPr>
            <w:r>
              <w:rPr>
                <w:sz w:val="15"/>
              </w:rPr>
              <w:t>FR-AI-02</w:t>
            </w:r>
          </w:p>
        </w:tc>
        <w:tc>
          <w:tcPr>
            <w:tcW w:w="500" w:type="dxa"/>
            <w:tcBorders>
              <w:bottom w:val="single" w:sz="4" w:space="0" w:color="C9D1D6"/>
            </w:tcBorders>
            <w:shd w:val="clear" w:color="auto" w:fill="F3F7F5"/>
            <w:tcMar>
              <w:top w:w="55" w:type="dxa"/>
              <w:left w:w="90" w:type="dxa"/>
              <w:bottom w:w="55" w:type="dxa"/>
              <w:right w:w="90" w:type="dxa"/>
            </w:tcMar>
          </w:tcPr>
          <w:p w14:paraId="346B82BF" w14:textId="77777777" w:rsidR="00C04D97" w:rsidRDefault="00D65B5A">
            <w:pPr>
              <w:pStyle w:val="TableText"/>
            </w:pPr>
            <w:r>
              <w:rPr>
                <w:sz w:val="15"/>
              </w:rPr>
              <w:t>3.6</w:t>
            </w:r>
          </w:p>
        </w:tc>
        <w:tc>
          <w:tcPr>
            <w:tcW w:w="2200" w:type="dxa"/>
            <w:tcBorders>
              <w:bottom w:val="single" w:sz="4" w:space="0" w:color="C9D1D6"/>
            </w:tcBorders>
            <w:shd w:val="clear" w:color="auto" w:fill="F3F7F5"/>
            <w:tcMar>
              <w:top w:w="55" w:type="dxa"/>
              <w:left w:w="90" w:type="dxa"/>
              <w:bottom w:w="55" w:type="dxa"/>
              <w:right w:w="90" w:type="dxa"/>
            </w:tcMar>
          </w:tcPr>
          <w:p w14:paraId="1B839961" w14:textId="77777777" w:rsidR="00C04D97" w:rsidRDefault="00D65B5A">
            <w:pPr>
              <w:pStyle w:val="TableText"/>
            </w:pPr>
            <w:r>
              <w:rPr>
                <w:sz w:val="15"/>
              </w:rPr>
              <w:t>kb_documents, kb_chunks</w:t>
            </w:r>
          </w:p>
        </w:tc>
        <w:tc>
          <w:tcPr>
            <w:tcW w:w="2160" w:type="dxa"/>
            <w:tcBorders>
              <w:bottom w:val="single" w:sz="4" w:space="0" w:color="C9D1D6"/>
            </w:tcBorders>
            <w:shd w:val="clear" w:color="auto" w:fill="F3F7F5"/>
            <w:tcMar>
              <w:top w:w="55" w:type="dxa"/>
              <w:left w:w="90" w:type="dxa"/>
              <w:bottom w:w="55" w:type="dxa"/>
              <w:right w:w="90" w:type="dxa"/>
            </w:tcMar>
          </w:tcPr>
          <w:p w14:paraId="229FD65D" w14:textId="77777777" w:rsidR="00C04D97" w:rsidRDefault="00D65B5A">
            <w:pPr>
              <w:pStyle w:val="TableText"/>
            </w:pPr>
            <w:r>
              <w:rPr>
                <w:sz w:val="15"/>
              </w:rPr>
              <w:t>/knowledge-base</w:t>
            </w:r>
          </w:p>
        </w:tc>
        <w:tc>
          <w:tcPr>
            <w:tcW w:w="3400" w:type="dxa"/>
            <w:tcBorders>
              <w:bottom w:val="single" w:sz="4" w:space="0" w:color="C9D1D6"/>
            </w:tcBorders>
            <w:shd w:val="clear" w:color="auto" w:fill="F3F7F5"/>
            <w:tcMar>
              <w:top w:w="55" w:type="dxa"/>
              <w:left w:w="90" w:type="dxa"/>
              <w:bottom w:w="55" w:type="dxa"/>
              <w:right w:w="90" w:type="dxa"/>
            </w:tcMar>
          </w:tcPr>
          <w:p w14:paraId="68EF6322" w14:textId="77777777" w:rsidR="00C04D97" w:rsidRDefault="00D65B5A">
            <w:pPr>
              <w:pStyle w:val="TableText"/>
            </w:pPr>
            <w:r>
              <w:rPr>
                <w:sz w:val="15"/>
              </w:rPr>
              <w:t>Archived documents not retrieved; reindex keeps old chunks until swap.</w:t>
            </w:r>
          </w:p>
        </w:tc>
      </w:tr>
      <w:tr w:rsidR="00C04D97" w14:paraId="059EB822" w14:textId="77777777">
        <w:trPr>
          <w:cantSplit/>
          <w:jc w:val="center"/>
        </w:trPr>
        <w:tc>
          <w:tcPr>
            <w:tcW w:w="1100" w:type="dxa"/>
            <w:tcBorders>
              <w:bottom w:val="single" w:sz="4" w:space="0" w:color="C9D1D6"/>
            </w:tcBorders>
            <w:tcMar>
              <w:top w:w="55" w:type="dxa"/>
              <w:left w:w="90" w:type="dxa"/>
              <w:bottom w:w="55" w:type="dxa"/>
              <w:right w:w="90" w:type="dxa"/>
            </w:tcMar>
          </w:tcPr>
          <w:p w14:paraId="1973B8C0" w14:textId="77777777" w:rsidR="00C04D97" w:rsidRDefault="00D65B5A">
            <w:pPr>
              <w:pStyle w:val="TableText"/>
            </w:pPr>
            <w:r>
              <w:rPr>
                <w:sz w:val="15"/>
              </w:rPr>
              <w:lastRenderedPageBreak/>
              <w:t>FR-AI-03</w:t>
            </w:r>
          </w:p>
        </w:tc>
        <w:tc>
          <w:tcPr>
            <w:tcW w:w="500" w:type="dxa"/>
            <w:tcBorders>
              <w:bottom w:val="single" w:sz="4" w:space="0" w:color="C9D1D6"/>
            </w:tcBorders>
            <w:tcMar>
              <w:top w:w="55" w:type="dxa"/>
              <w:left w:w="90" w:type="dxa"/>
              <w:bottom w:w="55" w:type="dxa"/>
              <w:right w:w="90" w:type="dxa"/>
            </w:tcMar>
          </w:tcPr>
          <w:p w14:paraId="07834EFB" w14:textId="77777777" w:rsidR="00C04D97" w:rsidRDefault="00D65B5A">
            <w:pPr>
              <w:pStyle w:val="TableText"/>
            </w:pPr>
            <w:r>
              <w:rPr>
                <w:sz w:val="15"/>
              </w:rPr>
              <w:t>3.6</w:t>
            </w:r>
          </w:p>
        </w:tc>
        <w:tc>
          <w:tcPr>
            <w:tcW w:w="2200" w:type="dxa"/>
            <w:tcBorders>
              <w:bottom w:val="single" w:sz="4" w:space="0" w:color="C9D1D6"/>
            </w:tcBorders>
            <w:tcMar>
              <w:top w:w="55" w:type="dxa"/>
              <w:left w:w="90" w:type="dxa"/>
              <w:bottom w:w="55" w:type="dxa"/>
              <w:right w:w="90" w:type="dxa"/>
            </w:tcMar>
          </w:tcPr>
          <w:p w14:paraId="5379B39F" w14:textId="77777777" w:rsidR="00C04D97" w:rsidRDefault="00D65B5A">
            <w:pPr>
              <w:pStyle w:val="TableText"/>
            </w:pPr>
            <w:r>
              <w:rPr>
                <w:sz w:val="15"/>
              </w:rPr>
              <w:t>mydas_dashboards</w:t>
            </w:r>
          </w:p>
        </w:tc>
        <w:tc>
          <w:tcPr>
            <w:tcW w:w="2160" w:type="dxa"/>
            <w:tcBorders>
              <w:bottom w:val="single" w:sz="4" w:space="0" w:color="C9D1D6"/>
            </w:tcBorders>
            <w:tcMar>
              <w:top w:w="55" w:type="dxa"/>
              <w:left w:w="90" w:type="dxa"/>
              <w:bottom w:w="55" w:type="dxa"/>
              <w:right w:w="90" w:type="dxa"/>
            </w:tcMar>
          </w:tcPr>
          <w:p w14:paraId="7EECBCB1" w14:textId="77777777" w:rsidR="00C04D97" w:rsidRDefault="00D65B5A">
            <w:pPr>
              <w:pStyle w:val="TableText"/>
            </w:pPr>
            <w:r>
              <w:rPr>
                <w:sz w:val="15"/>
              </w:rPr>
              <w:t>/mydas</w:t>
            </w:r>
          </w:p>
        </w:tc>
        <w:tc>
          <w:tcPr>
            <w:tcW w:w="3400" w:type="dxa"/>
            <w:tcBorders>
              <w:bottom w:val="single" w:sz="4" w:space="0" w:color="C9D1D6"/>
            </w:tcBorders>
            <w:tcMar>
              <w:top w:w="55" w:type="dxa"/>
              <w:left w:w="90" w:type="dxa"/>
              <w:bottom w:w="55" w:type="dxa"/>
              <w:right w:w="90" w:type="dxa"/>
            </w:tcMar>
          </w:tcPr>
          <w:p w14:paraId="5B0FBBA6" w14:textId="77777777" w:rsidR="00C04D97" w:rsidRDefault="00D65B5A">
            <w:pPr>
              <w:pStyle w:val="TableText"/>
            </w:pPr>
            <w:r>
              <w:rPr>
                <w:sz w:val="15"/>
              </w:rPr>
              <w:t>Non-SELECT or off-allowlist SQL rejected.</w:t>
            </w:r>
          </w:p>
        </w:tc>
      </w:tr>
      <w:tr w:rsidR="00C04D97" w14:paraId="262EBBC1"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350AA840" w14:textId="77777777" w:rsidR="00C04D97" w:rsidRDefault="00D65B5A">
            <w:pPr>
              <w:pStyle w:val="TableText"/>
            </w:pPr>
            <w:r>
              <w:rPr>
                <w:sz w:val="15"/>
              </w:rPr>
              <w:t>FR-AI-04</w:t>
            </w:r>
          </w:p>
        </w:tc>
        <w:tc>
          <w:tcPr>
            <w:tcW w:w="500" w:type="dxa"/>
            <w:tcBorders>
              <w:bottom w:val="single" w:sz="4" w:space="0" w:color="C9D1D6"/>
            </w:tcBorders>
            <w:shd w:val="clear" w:color="auto" w:fill="F3F7F5"/>
            <w:tcMar>
              <w:top w:w="55" w:type="dxa"/>
              <w:left w:w="90" w:type="dxa"/>
              <w:bottom w:w="55" w:type="dxa"/>
              <w:right w:w="90" w:type="dxa"/>
            </w:tcMar>
          </w:tcPr>
          <w:p w14:paraId="74E5660E" w14:textId="77777777" w:rsidR="00C04D97" w:rsidRDefault="00D65B5A">
            <w:pPr>
              <w:pStyle w:val="TableText"/>
            </w:pPr>
            <w:r>
              <w:rPr>
                <w:sz w:val="15"/>
              </w:rPr>
              <w:t>3.6</w:t>
            </w:r>
          </w:p>
        </w:tc>
        <w:tc>
          <w:tcPr>
            <w:tcW w:w="2200" w:type="dxa"/>
            <w:tcBorders>
              <w:bottom w:val="single" w:sz="4" w:space="0" w:color="C9D1D6"/>
            </w:tcBorders>
            <w:shd w:val="clear" w:color="auto" w:fill="F3F7F5"/>
            <w:tcMar>
              <w:top w:w="55" w:type="dxa"/>
              <w:left w:w="90" w:type="dxa"/>
              <w:bottom w:w="55" w:type="dxa"/>
              <w:right w:w="90" w:type="dxa"/>
            </w:tcMar>
          </w:tcPr>
          <w:p w14:paraId="1F8919E1" w14:textId="77777777" w:rsidR="00C04D97" w:rsidRDefault="00D65B5A">
            <w:pPr>
              <w:pStyle w:val="TableText"/>
            </w:pPr>
            <w:r>
              <w:rPr>
                <w:sz w:val="15"/>
              </w:rPr>
              <w:t>none</w:t>
            </w:r>
          </w:p>
        </w:tc>
        <w:tc>
          <w:tcPr>
            <w:tcW w:w="2160" w:type="dxa"/>
            <w:tcBorders>
              <w:bottom w:val="single" w:sz="4" w:space="0" w:color="C9D1D6"/>
            </w:tcBorders>
            <w:shd w:val="clear" w:color="auto" w:fill="F3F7F5"/>
            <w:tcMar>
              <w:top w:w="55" w:type="dxa"/>
              <w:left w:w="90" w:type="dxa"/>
              <w:bottom w:w="55" w:type="dxa"/>
              <w:right w:w="90" w:type="dxa"/>
            </w:tcMar>
          </w:tcPr>
          <w:p w14:paraId="69B28AB4" w14:textId="77777777" w:rsidR="00C04D97" w:rsidRDefault="00D65B5A">
            <w:pPr>
              <w:pStyle w:val="TableText"/>
            </w:pPr>
            <w:r>
              <w:rPr>
                <w:sz w:val="15"/>
              </w:rPr>
              <w:t>/api/voice/*</w:t>
            </w:r>
          </w:p>
        </w:tc>
        <w:tc>
          <w:tcPr>
            <w:tcW w:w="3400" w:type="dxa"/>
            <w:tcBorders>
              <w:bottom w:val="single" w:sz="4" w:space="0" w:color="C9D1D6"/>
            </w:tcBorders>
            <w:shd w:val="clear" w:color="auto" w:fill="F3F7F5"/>
            <w:tcMar>
              <w:top w:w="55" w:type="dxa"/>
              <w:left w:w="90" w:type="dxa"/>
              <w:bottom w:w="55" w:type="dxa"/>
              <w:right w:w="90" w:type="dxa"/>
            </w:tcMar>
          </w:tcPr>
          <w:p w14:paraId="017FFD8D" w14:textId="77777777" w:rsidR="00C04D97" w:rsidRDefault="00D65B5A">
            <w:pPr>
              <w:pStyle w:val="TableText"/>
            </w:pPr>
            <w:r>
              <w:rPr>
                <w:sz w:val="15"/>
              </w:rPr>
              <w:t>Admin only; works only when enabled.</w:t>
            </w:r>
          </w:p>
        </w:tc>
      </w:tr>
    </w:tbl>
    <w:p w14:paraId="69E59110" w14:textId="77777777" w:rsidR="00C04D97" w:rsidRDefault="00C04D97">
      <w:pPr>
        <w:spacing w:after="80" w:line="144" w:lineRule="auto"/>
      </w:pPr>
    </w:p>
    <w:p w14:paraId="26FAEFC3" w14:textId="77777777" w:rsidR="00C04D97" w:rsidRDefault="00D65B5A">
      <w:pPr>
        <w:pStyle w:val="Heading2"/>
      </w:pPr>
      <w:bookmarkStart w:id="137" w:name="_Toc243174449"/>
      <w:r>
        <w:t>8.4 Non-Functional Requirements Traceability</w:t>
      </w:r>
      <w:bookmarkEnd w:id="137"/>
    </w:p>
    <w:tbl>
      <w:tblPr>
        <w:tblW w:w="9360" w:type="dxa"/>
        <w:jc w:val="center"/>
        <w:tblLayout w:type="fixed"/>
        <w:tblLook w:val="04A0" w:firstRow="1" w:lastRow="0" w:firstColumn="1" w:lastColumn="0" w:noHBand="0" w:noVBand="1"/>
      </w:tblPr>
      <w:tblGrid>
        <w:gridCol w:w="2400"/>
        <w:gridCol w:w="3960"/>
        <w:gridCol w:w="3000"/>
      </w:tblGrid>
      <w:tr w:rsidR="00C04D97" w14:paraId="4D7FC5F4" w14:textId="77777777">
        <w:trPr>
          <w:tblHeader/>
          <w:jc w:val="center"/>
        </w:trPr>
        <w:tc>
          <w:tcPr>
            <w:tcW w:w="2400" w:type="dxa"/>
            <w:shd w:val="clear" w:color="auto" w:fill="1B5E3A"/>
            <w:tcMar>
              <w:top w:w="70" w:type="dxa"/>
              <w:left w:w="90" w:type="dxa"/>
              <w:bottom w:w="70" w:type="dxa"/>
              <w:right w:w="90" w:type="dxa"/>
            </w:tcMar>
          </w:tcPr>
          <w:p w14:paraId="03CCDF04" w14:textId="77777777" w:rsidR="00C04D97" w:rsidRDefault="00D65B5A">
            <w:pPr>
              <w:pStyle w:val="TableText"/>
              <w:keepNext/>
            </w:pPr>
            <w:r>
              <w:rPr>
                <w:b/>
                <w:color w:val="FFFFFF"/>
              </w:rPr>
              <w:t>NFR</w:t>
            </w:r>
          </w:p>
        </w:tc>
        <w:tc>
          <w:tcPr>
            <w:tcW w:w="3960" w:type="dxa"/>
            <w:shd w:val="clear" w:color="auto" w:fill="1B5E3A"/>
            <w:tcMar>
              <w:top w:w="70" w:type="dxa"/>
              <w:left w:w="90" w:type="dxa"/>
              <w:bottom w:w="70" w:type="dxa"/>
              <w:right w:w="90" w:type="dxa"/>
            </w:tcMar>
          </w:tcPr>
          <w:p w14:paraId="65944164" w14:textId="77777777" w:rsidR="00C04D97" w:rsidRDefault="00D65B5A">
            <w:pPr>
              <w:pStyle w:val="TableText"/>
              <w:keepNext/>
            </w:pPr>
            <w:r>
              <w:rPr>
                <w:b/>
                <w:color w:val="FFFFFF"/>
              </w:rPr>
              <w:t>Primary satisfied by</w:t>
            </w:r>
          </w:p>
        </w:tc>
        <w:tc>
          <w:tcPr>
            <w:tcW w:w="3000" w:type="dxa"/>
            <w:shd w:val="clear" w:color="auto" w:fill="1B5E3A"/>
            <w:tcMar>
              <w:top w:w="70" w:type="dxa"/>
              <w:left w:w="90" w:type="dxa"/>
              <w:bottom w:w="70" w:type="dxa"/>
              <w:right w:w="90" w:type="dxa"/>
            </w:tcMar>
          </w:tcPr>
          <w:p w14:paraId="039D883A" w14:textId="77777777" w:rsidR="00C04D97" w:rsidRDefault="00D65B5A">
            <w:pPr>
              <w:pStyle w:val="TableText"/>
              <w:keepNext/>
            </w:pPr>
            <w:r>
              <w:rPr>
                <w:b/>
                <w:color w:val="FFFFFF"/>
              </w:rPr>
              <w:t>Verified by</w:t>
            </w:r>
          </w:p>
        </w:tc>
      </w:tr>
      <w:tr w:rsidR="00C04D97" w14:paraId="012C9887" w14:textId="77777777">
        <w:trPr>
          <w:cantSplit/>
          <w:jc w:val="center"/>
        </w:trPr>
        <w:tc>
          <w:tcPr>
            <w:tcW w:w="2400" w:type="dxa"/>
            <w:tcBorders>
              <w:bottom w:val="single" w:sz="4" w:space="0" w:color="C9D1D6"/>
            </w:tcBorders>
            <w:tcMar>
              <w:top w:w="55" w:type="dxa"/>
              <w:left w:w="90" w:type="dxa"/>
              <w:bottom w:w="55" w:type="dxa"/>
              <w:right w:w="90" w:type="dxa"/>
            </w:tcMar>
          </w:tcPr>
          <w:p w14:paraId="39D9F3EA" w14:textId="77777777" w:rsidR="00C04D97" w:rsidRDefault="00D65B5A">
            <w:pPr>
              <w:pStyle w:val="TableText"/>
              <w:keepNext/>
            </w:pPr>
            <w:r>
              <w:t>NFR-01 Performance</w:t>
            </w:r>
          </w:p>
        </w:tc>
        <w:tc>
          <w:tcPr>
            <w:tcW w:w="3960" w:type="dxa"/>
            <w:tcBorders>
              <w:bottom w:val="single" w:sz="4" w:space="0" w:color="C9D1D6"/>
            </w:tcBorders>
            <w:tcMar>
              <w:top w:w="55" w:type="dxa"/>
              <w:left w:w="90" w:type="dxa"/>
              <w:bottom w:w="55" w:type="dxa"/>
              <w:right w:w="90" w:type="dxa"/>
            </w:tcMar>
          </w:tcPr>
          <w:p w14:paraId="796F1C6A" w14:textId="77777777" w:rsidR="00C04D97" w:rsidRDefault="00D65B5A">
            <w:pPr>
              <w:pStyle w:val="TableText"/>
              <w:keepNext/>
            </w:pPr>
            <w:r>
              <w:t>Pagination, row limits, cache, indexes</w:t>
            </w:r>
          </w:p>
        </w:tc>
        <w:tc>
          <w:tcPr>
            <w:tcW w:w="3000" w:type="dxa"/>
            <w:tcBorders>
              <w:bottom w:val="single" w:sz="4" w:space="0" w:color="C9D1D6"/>
            </w:tcBorders>
            <w:tcMar>
              <w:top w:w="55" w:type="dxa"/>
              <w:left w:w="90" w:type="dxa"/>
              <w:bottom w:w="55" w:type="dxa"/>
              <w:right w:w="90" w:type="dxa"/>
            </w:tcMar>
          </w:tcPr>
          <w:p w14:paraId="36A2087E" w14:textId="77777777" w:rsidR="00C04D97" w:rsidRDefault="00D65B5A">
            <w:pPr>
              <w:pStyle w:val="TableText"/>
              <w:keepNext/>
            </w:pPr>
            <w:r>
              <w:t>Query tests; performance checks in browser</w:t>
            </w:r>
          </w:p>
        </w:tc>
      </w:tr>
      <w:tr w:rsidR="00C04D97" w14:paraId="3276C669"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26E422D9" w14:textId="77777777" w:rsidR="00C04D97" w:rsidRDefault="00D65B5A">
            <w:pPr>
              <w:pStyle w:val="TableText"/>
            </w:pPr>
            <w:r>
              <w:t>NFR-02 Security</w:t>
            </w:r>
          </w:p>
        </w:tc>
        <w:tc>
          <w:tcPr>
            <w:tcW w:w="3960" w:type="dxa"/>
            <w:tcBorders>
              <w:bottom w:val="single" w:sz="4" w:space="0" w:color="C9D1D6"/>
            </w:tcBorders>
            <w:shd w:val="clear" w:color="auto" w:fill="F3F7F5"/>
            <w:tcMar>
              <w:top w:w="55" w:type="dxa"/>
              <w:left w:w="90" w:type="dxa"/>
              <w:bottom w:w="55" w:type="dxa"/>
              <w:right w:w="90" w:type="dxa"/>
            </w:tcMar>
          </w:tcPr>
          <w:p w14:paraId="1919B454" w14:textId="77777777" w:rsidR="00C04D97" w:rsidRDefault="00D65B5A">
            <w:pPr>
              <w:pStyle w:val="TableText"/>
            </w:pPr>
            <w:r>
              <w:t>Permissions, scope, upload validation, AI guards</w:t>
            </w:r>
          </w:p>
        </w:tc>
        <w:tc>
          <w:tcPr>
            <w:tcW w:w="3000" w:type="dxa"/>
            <w:tcBorders>
              <w:bottom w:val="single" w:sz="4" w:space="0" w:color="C9D1D6"/>
            </w:tcBorders>
            <w:shd w:val="clear" w:color="auto" w:fill="F3F7F5"/>
            <w:tcMar>
              <w:top w:w="55" w:type="dxa"/>
              <w:left w:w="90" w:type="dxa"/>
              <w:bottom w:w="55" w:type="dxa"/>
              <w:right w:w="90" w:type="dxa"/>
            </w:tcMar>
          </w:tcPr>
          <w:p w14:paraId="0A27C32A" w14:textId="77777777" w:rsidR="00C04D97" w:rsidRDefault="00D65B5A">
            <w:pPr>
              <w:pStyle w:val="TableText"/>
            </w:pPr>
            <w:r>
              <w:t>Scope and policy tests; security review</w:t>
            </w:r>
          </w:p>
        </w:tc>
      </w:tr>
      <w:tr w:rsidR="00C04D97" w14:paraId="0D5B6630" w14:textId="77777777">
        <w:trPr>
          <w:cantSplit/>
          <w:jc w:val="center"/>
        </w:trPr>
        <w:tc>
          <w:tcPr>
            <w:tcW w:w="2400" w:type="dxa"/>
            <w:tcBorders>
              <w:bottom w:val="single" w:sz="4" w:space="0" w:color="C9D1D6"/>
            </w:tcBorders>
            <w:tcMar>
              <w:top w:w="55" w:type="dxa"/>
              <w:left w:w="90" w:type="dxa"/>
              <w:bottom w:w="55" w:type="dxa"/>
              <w:right w:w="90" w:type="dxa"/>
            </w:tcMar>
          </w:tcPr>
          <w:p w14:paraId="11A6896B" w14:textId="77777777" w:rsidR="00C04D97" w:rsidRDefault="00D65B5A">
            <w:pPr>
              <w:pStyle w:val="TableText"/>
            </w:pPr>
            <w:r>
              <w:t>NFR-03 Reliability</w:t>
            </w:r>
          </w:p>
        </w:tc>
        <w:tc>
          <w:tcPr>
            <w:tcW w:w="3960" w:type="dxa"/>
            <w:tcBorders>
              <w:bottom w:val="single" w:sz="4" w:space="0" w:color="C9D1D6"/>
            </w:tcBorders>
            <w:tcMar>
              <w:top w:w="55" w:type="dxa"/>
              <w:left w:w="90" w:type="dxa"/>
              <w:bottom w:w="55" w:type="dxa"/>
              <w:right w:w="90" w:type="dxa"/>
            </w:tcMar>
          </w:tcPr>
          <w:p w14:paraId="3CF292D8" w14:textId="77777777" w:rsidR="00C04D97" w:rsidRDefault="00D65B5A">
            <w:pPr>
              <w:pStyle w:val="TableText"/>
            </w:pPr>
            <w:r>
              <w:t>Job queue leases, schedule skip logic, restart policy</w:t>
            </w:r>
          </w:p>
        </w:tc>
        <w:tc>
          <w:tcPr>
            <w:tcW w:w="3000" w:type="dxa"/>
            <w:tcBorders>
              <w:bottom w:val="single" w:sz="4" w:space="0" w:color="C9D1D6"/>
            </w:tcBorders>
            <w:tcMar>
              <w:top w:w="55" w:type="dxa"/>
              <w:left w:w="90" w:type="dxa"/>
              <w:bottom w:w="55" w:type="dxa"/>
              <w:right w:w="90" w:type="dxa"/>
            </w:tcMar>
          </w:tcPr>
          <w:p w14:paraId="40F836CE" w14:textId="77777777" w:rsidR="00C04D97" w:rsidRDefault="00D65B5A">
            <w:pPr>
              <w:pStyle w:val="TableText"/>
            </w:pPr>
            <w:r>
              <w:t>Queue tests; sync logs</w:t>
            </w:r>
          </w:p>
        </w:tc>
      </w:tr>
      <w:tr w:rsidR="00C04D97" w14:paraId="07F3D266"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066C01C1" w14:textId="77777777" w:rsidR="00C04D97" w:rsidRDefault="00D65B5A">
            <w:pPr>
              <w:pStyle w:val="TableText"/>
            </w:pPr>
            <w:r>
              <w:t>NFR-04 Scalability</w:t>
            </w:r>
          </w:p>
        </w:tc>
        <w:tc>
          <w:tcPr>
            <w:tcW w:w="3960" w:type="dxa"/>
            <w:tcBorders>
              <w:bottom w:val="single" w:sz="4" w:space="0" w:color="C9D1D6"/>
            </w:tcBorders>
            <w:shd w:val="clear" w:color="auto" w:fill="F3F7F5"/>
            <w:tcMar>
              <w:top w:w="55" w:type="dxa"/>
              <w:left w:w="90" w:type="dxa"/>
              <w:bottom w:w="55" w:type="dxa"/>
              <w:right w:w="90" w:type="dxa"/>
            </w:tcMar>
          </w:tcPr>
          <w:p w14:paraId="788BF312" w14:textId="77777777" w:rsidR="00C04D97" w:rsidRDefault="00D65B5A">
            <w:pPr>
              <w:pStyle w:val="TableText"/>
            </w:pPr>
            <w:r>
              <w:t>Stateless web tier, pooling, PostGIS</w:t>
            </w:r>
          </w:p>
        </w:tc>
        <w:tc>
          <w:tcPr>
            <w:tcW w:w="3000" w:type="dxa"/>
            <w:tcBorders>
              <w:bottom w:val="single" w:sz="4" w:space="0" w:color="C9D1D6"/>
            </w:tcBorders>
            <w:shd w:val="clear" w:color="auto" w:fill="F3F7F5"/>
            <w:tcMar>
              <w:top w:w="55" w:type="dxa"/>
              <w:left w:w="90" w:type="dxa"/>
              <w:bottom w:w="55" w:type="dxa"/>
              <w:right w:w="90" w:type="dxa"/>
            </w:tcMar>
          </w:tcPr>
          <w:p w14:paraId="2BF8EEF4" w14:textId="77777777" w:rsidR="00C04D97" w:rsidRDefault="00D65B5A">
            <w:pPr>
              <w:pStyle w:val="TableText"/>
            </w:pPr>
            <w:r>
              <w:t>Design review</w:t>
            </w:r>
          </w:p>
        </w:tc>
      </w:tr>
      <w:tr w:rsidR="00C04D97" w14:paraId="3481E6BF" w14:textId="77777777">
        <w:trPr>
          <w:cantSplit/>
          <w:jc w:val="center"/>
        </w:trPr>
        <w:tc>
          <w:tcPr>
            <w:tcW w:w="2400" w:type="dxa"/>
            <w:tcBorders>
              <w:bottom w:val="single" w:sz="4" w:space="0" w:color="C9D1D6"/>
            </w:tcBorders>
            <w:tcMar>
              <w:top w:w="55" w:type="dxa"/>
              <w:left w:w="90" w:type="dxa"/>
              <w:bottom w:w="55" w:type="dxa"/>
              <w:right w:w="90" w:type="dxa"/>
            </w:tcMar>
          </w:tcPr>
          <w:p w14:paraId="2FDB38AC" w14:textId="77777777" w:rsidR="00C04D97" w:rsidRDefault="00D65B5A">
            <w:pPr>
              <w:pStyle w:val="TableText"/>
            </w:pPr>
            <w:r>
              <w:t>NFR-05 Maintainability</w:t>
            </w:r>
          </w:p>
        </w:tc>
        <w:tc>
          <w:tcPr>
            <w:tcW w:w="3960" w:type="dxa"/>
            <w:tcBorders>
              <w:bottom w:val="single" w:sz="4" w:space="0" w:color="C9D1D6"/>
            </w:tcBorders>
            <w:tcMar>
              <w:top w:w="55" w:type="dxa"/>
              <w:left w:w="90" w:type="dxa"/>
              <w:bottom w:w="55" w:type="dxa"/>
              <w:right w:w="90" w:type="dxa"/>
            </w:tcMar>
          </w:tcPr>
          <w:p w14:paraId="0819D902" w14:textId="77777777" w:rsidR="00C04D97" w:rsidRDefault="00D65B5A">
            <w:pPr>
              <w:pStyle w:val="TableText"/>
            </w:pPr>
            <w:r>
              <w:t>TypeScript, Zod, migrations, tests</w:t>
            </w:r>
          </w:p>
        </w:tc>
        <w:tc>
          <w:tcPr>
            <w:tcW w:w="3000" w:type="dxa"/>
            <w:tcBorders>
              <w:bottom w:val="single" w:sz="4" w:space="0" w:color="C9D1D6"/>
            </w:tcBorders>
            <w:tcMar>
              <w:top w:w="55" w:type="dxa"/>
              <w:left w:w="90" w:type="dxa"/>
              <w:bottom w:w="55" w:type="dxa"/>
              <w:right w:w="90" w:type="dxa"/>
            </w:tcMar>
          </w:tcPr>
          <w:p w14:paraId="62A6CFE1" w14:textId="77777777" w:rsidR="00C04D97" w:rsidRDefault="00D65B5A">
            <w:pPr>
              <w:pStyle w:val="TableText"/>
            </w:pPr>
            <w:r>
              <w:rPr>
                <w:rFonts w:ascii="Consolas" w:eastAsia="Consolas" w:hAnsi="Consolas"/>
                <w:color w:val="0B6E4F"/>
                <w:sz w:val="16"/>
              </w:rPr>
              <w:t>tsc</w:t>
            </w:r>
            <w:r>
              <w:t xml:space="preserve">, </w:t>
            </w:r>
            <w:r>
              <w:rPr>
                <w:rFonts w:ascii="Consolas" w:eastAsia="Consolas" w:hAnsi="Consolas"/>
                <w:color w:val="0B6E4F"/>
                <w:sz w:val="16"/>
              </w:rPr>
              <w:t>eslint</w:t>
            </w:r>
            <w:r>
              <w:t>, test suite</w:t>
            </w:r>
          </w:p>
        </w:tc>
      </w:tr>
      <w:tr w:rsidR="00C04D97" w14:paraId="3F5FD7A9"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767DF876" w14:textId="77777777" w:rsidR="00C04D97" w:rsidRDefault="00D65B5A">
            <w:pPr>
              <w:pStyle w:val="TableText"/>
            </w:pPr>
            <w:r>
              <w:t>NFR-06 Usability and accessibility</w:t>
            </w:r>
          </w:p>
        </w:tc>
        <w:tc>
          <w:tcPr>
            <w:tcW w:w="3960" w:type="dxa"/>
            <w:tcBorders>
              <w:bottom w:val="single" w:sz="4" w:space="0" w:color="C9D1D6"/>
            </w:tcBorders>
            <w:shd w:val="clear" w:color="auto" w:fill="F3F7F5"/>
            <w:tcMar>
              <w:top w:w="55" w:type="dxa"/>
              <w:left w:w="90" w:type="dxa"/>
              <w:bottom w:w="55" w:type="dxa"/>
              <w:right w:w="90" w:type="dxa"/>
            </w:tcMar>
          </w:tcPr>
          <w:p w14:paraId="59B1C738" w14:textId="77777777" w:rsidR="00C04D97" w:rsidRDefault="00D65B5A">
            <w:pPr>
              <w:pStyle w:val="TableText"/>
            </w:pPr>
            <w:r>
              <w:t>Design contract, responsive layout, explicit data states</w:t>
            </w:r>
          </w:p>
        </w:tc>
        <w:tc>
          <w:tcPr>
            <w:tcW w:w="3000" w:type="dxa"/>
            <w:tcBorders>
              <w:bottom w:val="single" w:sz="4" w:space="0" w:color="C9D1D6"/>
            </w:tcBorders>
            <w:shd w:val="clear" w:color="auto" w:fill="F3F7F5"/>
            <w:tcMar>
              <w:top w:w="55" w:type="dxa"/>
              <w:left w:w="90" w:type="dxa"/>
              <w:bottom w:w="55" w:type="dxa"/>
              <w:right w:w="90" w:type="dxa"/>
            </w:tcMar>
          </w:tcPr>
          <w:p w14:paraId="14348F08" w14:textId="77777777" w:rsidR="00C04D97" w:rsidRDefault="00D65B5A">
            <w:pPr>
              <w:pStyle w:val="TableText"/>
            </w:pPr>
            <w:r>
              <w:t>Design review; contrast and focus checks</w:t>
            </w:r>
          </w:p>
        </w:tc>
      </w:tr>
      <w:tr w:rsidR="00C04D97" w14:paraId="62D7DC38" w14:textId="77777777">
        <w:trPr>
          <w:cantSplit/>
          <w:jc w:val="center"/>
        </w:trPr>
        <w:tc>
          <w:tcPr>
            <w:tcW w:w="2400" w:type="dxa"/>
            <w:tcBorders>
              <w:bottom w:val="single" w:sz="4" w:space="0" w:color="C9D1D6"/>
            </w:tcBorders>
            <w:tcMar>
              <w:top w:w="55" w:type="dxa"/>
              <w:left w:w="90" w:type="dxa"/>
              <w:bottom w:w="55" w:type="dxa"/>
              <w:right w:w="90" w:type="dxa"/>
            </w:tcMar>
          </w:tcPr>
          <w:p w14:paraId="5AE1393F" w14:textId="77777777" w:rsidR="00C04D97" w:rsidRDefault="00D65B5A">
            <w:pPr>
              <w:pStyle w:val="TableText"/>
            </w:pPr>
            <w:r>
              <w:t>NFR-07 Interoperability</w:t>
            </w:r>
          </w:p>
        </w:tc>
        <w:tc>
          <w:tcPr>
            <w:tcW w:w="3960" w:type="dxa"/>
            <w:tcBorders>
              <w:bottom w:val="single" w:sz="4" w:space="0" w:color="C9D1D6"/>
            </w:tcBorders>
            <w:tcMar>
              <w:top w:w="55" w:type="dxa"/>
              <w:left w:w="90" w:type="dxa"/>
              <w:bottom w:w="55" w:type="dxa"/>
              <w:right w:w="90" w:type="dxa"/>
            </w:tcMar>
          </w:tcPr>
          <w:p w14:paraId="0D5E1156" w14:textId="77777777" w:rsidR="00C04D97" w:rsidRDefault="00D65B5A">
            <w:pPr>
              <w:pStyle w:val="TableText"/>
            </w:pPr>
            <w:r>
              <w:t>JSON, CSV, GeoJSON, KML, WMS, PSGC</w:t>
            </w:r>
          </w:p>
        </w:tc>
        <w:tc>
          <w:tcPr>
            <w:tcW w:w="3000" w:type="dxa"/>
            <w:tcBorders>
              <w:bottom w:val="single" w:sz="4" w:space="0" w:color="C9D1D6"/>
            </w:tcBorders>
            <w:tcMar>
              <w:top w:w="55" w:type="dxa"/>
              <w:left w:w="90" w:type="dxa"/>
              <w:bottom w:w="55" w:type="dxa"/>
              <w:right w:w="90" w:type="dxa"/>
            </w:tcMar>
          </w:tcPr>
          <w:p w14:paraId="6CCBD5D9" w14:textId="77777777" w:rsidR="00C04D97" w:rsidRDefault="00D65B5A">
            <w:pPr>
              <w:pStyle w:val="TableText"/>
            </w:pPr>
            <w:r>
              <w:t>Functional tests</w:t>
            </w:r>
          </w:p>
        </w:tc>
      </w:tr>
      <w:tr w:rsidR="00C04D97" w14:paraId="697685B4"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0E2829E3" w14:textId="77777777" w:rsidR="00C04D97" w:rsidRDefault="00D65B5A">
            <w:pPr>
              <w:pStyle w:val="TableText"/>
            </w:pPr>
            <w:r>
              <w:t>NFR-08 Auditability</w:t>
            </w:r>
          </w:p>
        </w:tc>
        <w:tc>
          <w:tcPr>
            <w:tcW w:w="3960" w:type="dxa"/>
            <w:tcBorders>
              <w:bottom w:val="single" w:sz="4" w:space="0" w:color="C9D1D6"/>
            </w:tcBorders>
            <w:shd w:val="clear" w:color="auto" w:fill="F3F7F5"/>
            <w:tcMar>
              <w:top w:w="55" w:type="dxa"/>
              <w:left w:w="90" w:type="dxa"/>
              <w:bottom w:w="55" w:type="dxa"/>
              <w:right w:w="90" w:type="dxa"/>
            </w:tcMar>
          </w:tcPr>
          <w:p w14:paraId="35DB9F44" w14:textId="77777777" w:rsidR="00C04D97" w:rsidRDefault="00D65B5A">
            <w:pPr>
              <w:pStyle w:val="TableText"/>
            </w:pPr>
            <w:r>
              <w:t>Audit log, moderation fields, sync logs</w:t>
            </w:r>
          </w:p>
        </w:tc>
        <w:tc>
          <w:tcPr>
            <w:tcW w:w="3000" w:type="dxa"/>
            <w:tcBorders>
              <w:bottom w:val="single" w:sz="4" w:space="0" w:color="C9D1D6"/>
            </w:tcBorders>
            <w:shd w:val="clear" w:color="auto" w:fill="F3F7F5"/>
            <w:tcMar>
              <w:top w:w="55" w:type="dxa"/>
              <w:left w:w="90" w:type="dxa"/>
              <w:bottom w:w="55" w:type="dxa"/>
              <w:right w:w="90" w:type="dxa"/>
            </w:tcMar>
          </w:tcPr>
          <w:p w14:paraId="4579B737" w14:textId="77777777" w:rsidR="00C04D97" w:rsidRDefault="00D65B5A">
            <w:pPr>
              <w:pStyle w:val="TableText"/>
            </w:pPr>
            <w:r>
              <w:t>Code review</w:t>
            </w:r>
          </w:p>
        </w:tc>
      </w:tr>
      <w:tr w:rsidR="00C04D97" w14:paraId="5A818792" w14:textId="77777777">
        <w:trPr>
          <w:cantSplit/>
          <w:jc w:val="center"/>
        </w:trPr>
        <w:tc>
          <w:tcPr>
            <w:tcW w:w="2400" w:type="dxa"/>
            <w:tcBorders>
              <w:bottom w:val="single" w:sz="4" w:space="0" w:color="C9D1D6"/>
            </w:tcBorders>
            <w:tcMar>
              <w:top w:w="55" w:type="dxa"/>
              <w:left w:w="90" w:type="dxa"/>
              <w:bottom w:w="55" w:type="dxa"/>
              <w:right w:w="90" w:type="dxa"/>
            </w:tcMar>
          </w:tcPr>
          <w:p w14:paraId="02F44A99" w14:textId="77777777" w:rsidR="00C04D97" w:rsidRDefault="00D65B5A">
            <w:pPr>
              <w:pStyle w:val="TableText"/>
            </w:pPr>
            <w:r>
              <w:t>NFR-09 Privacy</w:t>
            </w:r>
          </w:p>
        </w:tc>
        <w:tc>
          <w:tcPr>
            <w:tcW w:w="3960" w:type="dxa"/>
            <w:tcBorders>
              <w:bottom w:val="single" w:sz="4" w:space="0" w:color="C9D1D6"/>
            </w:tcBorders>
            <w:tcMar>
              <w:top w:w="55" w:type="dxa"/>
              <w:left w:w="90" w:type="dxa"/>
              <w:bottom w:w="55" w:type="dxa"/>
              <w:right w:w="90" w:type="dxa"/>
            </w:tcMar>
          </w:tcPr>
          <w:p w14:paraId="70DE7AE3" w14:textId="77777777" w:rsidR="00C04D97" w:rsidRDefault="00D65B5A">
            <w:pPr>
              <w:pStyle w:val="TableText"/>
            </w:pPr>
            <w:r>
              <w:t>Public DTOs, anonymity, retention, consent</w:t>
            </w:r>
          </w:p>
        </w:tc>
        <w:tc>
          <w:tcPr>
            <w:tcW w:w="3000" w:type="dxa"/>
            <w:tcBorders>
              <w:bottom w:val="single" w:sz="4" w:space="0" w:color="C9D1D6"/>
            </w:tcBorders>
            <w:tcMar>
              <w:top w:w="55" w:type="dxa"/>
              <w:left w:w="90" w:type="dxa"/>
              <w:bottom w:w="55" w:type="dxa"/>
              <w:right w:w="90" w:type="dxa"/>
            </w:tcMar>
          </w:tcPr>
          <w:p w14:paraId="221D5639" w14:textId="77777777" w:rsidR="00C04D97" w:rsidRDefault="00D65B5A">
            <w:pPr>
              <w:pStyle w:val="TableText"/>
            </w:pPr>
            <w:r>
              <w:t>Unit tests; privacy review</w:t>
            </w:r>
          </w:p>
        </w:tc>
      </w:tr>
      <w:tr w:rsidR="00C04D97" w14:paraId="11E17A29"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363AD517" w14:textId="77777777" w:rsidR="00C04D97" w:rsidRDefault="00D65B5A">
            <w:pPr>
              <w:pStyle w:val="TableText"/>
            </w:pPr>
            <w:r>
              <w:t>NFR-10 Localization</w:t>
            </w:r>
          </w:p>
        </w:tc>
        <w:tc>
          <w:tcPr>
            <w:tcW w:w="3960" w:type="dxa"/>
            <w:tcBorders>
              <w:bottom w:val="single" w:sz="4" w:space="0" w:color="C9D1D6"/>
            </w:tcBorders>
            <w:shd w:val="clear" w:color="auto" w:fill="F3F7F5"/>
            <w:tcMar>
              <w:top w:w="55" w:type="dxa"/>
              <w:left w:w="90" w:type="dxa"/>
              <w:bottom w:w="55" w:type="dxa"/>
              <w:right w:w="90" w:type="dxa"/>
            </w:tcMar>
          </w:tcPr>
          <w:p w14:paraId="0A0DA029" w14:textId="77777777" w:rsidR="00C04D97" w:rsidRDefault="00D65B5A">
            <w:pPr>
              <w:pStyle w:val="TableText"/>
            </w:pPr>
            <w:r>
              <w:t>i18n sections, language toggle</w:t>
            </w:r>
          </w:p>
        </w:tc>
        <w:tc>
          <w:tcPr>
            <w:tcW w:w="3000" w:type="dxa"/>
            <w:tcBorders>
              <w:bottom w:val="single" w:sz="4" w:space="0" w:color="C9D1D6"/>
            </w:tcBorders>
            <w:shd w:val="clear" w:color="auto" w:fill="F3F7F5"/>
            <w:tcMar>
              <w:top w:w="55" w:type="dxa"/>
              <w:left w:w="90" w:type="dxa"/>
              <w:bottom w:w="55" w:type="dxa"/>
              <w:right w:w="90" w:type="dxa"/>
            </w:tcMar>
          </w:tcPr>
          <w:p w14:paraId="47C5FF57" w14:textId="77777777" w:rsidR="00C04D97" w:rsidRDefault="00D65B5A">
            <w:pPr>
              <w:pStyle w:val="TableText"/>
            </w:pPr>
            <w:r>
              <w:t>Translation tests</w:t>
            </w:r>
          </w:p>
        </w:tc>
      </w:tr>
      <w:tr w:rsidR="00C04D97" w14:paraId="6EC0F740" w14:textId="77777777">
        <w:trPr>
          <w:cantSplit/>
          <w:jc w:val="center"/>
        </w:trPr>
        <w:tc>
          <w:tcPr>
            <w:tcW w:w="2400" w:type="dxa"/>
            <w:tcBorders>
              <w:bottom w:val="single" w:sz="4" w:space="0" w:color="C9D1D6"/>
            </w:tcBorders>
            <w:tcMar>
              <w:top w:w="55" w:type="dxa"/>
              <w:left w:w="90" w:type="dxa"/>
              <w:bottom w:w="55" w:type="dxa"/>
              <w:right w:w="90" w:type="dxa"/>
            </w:tcMar>
          </w:tcPr>
          <w:p w14:paraId="12182A4C" w14:textId="77777777" w:rsidR="00C04D97" w:rsidRDefault="00D65B5A">
            <w:pPr>
              <w:pStyle w:val="TableText"/>
            </w:pPr>
            <w:r>
              <w:t>NFR-11 Observability</w:t>
            </w:r>
          </w:p>
        </w:tc>
        <w:tc>
          <w:tcPr>
            <w:tcW w:w="3960" w:type="dxa"/>
            <w:tcBorders>
              <w:bottom w:val="single" w:sz="4" w:space="0" w:color="C9D1D6"/>
            </w:tcBorders>
            <w:tcMar>
              <w:top w:w="55" w:type="dxa"/>
              <w:left w:w="90" w:type="dxa"/>
              <w:bottom w:w="55" w:type="dxa"/>
              <w:right w:w="90" w:type="dxa"/>
            </w:tcMar>
          </w:tcPr>
          <w:p w14:paraId="441B7050" w14:textId="77777777" w:rsidR="00C04D97" w:rsidRDefault="00D65B5A">
            <w:pPr>
              <w:pStyle w:val="TableText"/>
            </w:pPr>
            <w:r>
              <w:t>Health check, logs, GA4</w:t>
            </w:r>
          </w:p>
        </w:tc>
        <w:tc>
          <w:tcPr>
            <w:tcW w:w="3000" w:type="dxa"/>
            <w:tcBorders>
              <w:bottom w:val="single" w:sz="4" w:space="0" w:color="C9D1D6"/>
            </w:tcBorders>
            <w:tcMar>
              <w:top w:w="55" w:type="dxa"/>
              <w:left w:w="90" w:type="dxa"/>
              <w:bottom w:w="55" w:type="dxa"/>
              <w:right w:w="90" w:type="dxa"/>
            </w:tcMar>
          </w:tcPr>
          <w:p w14:paraId="6BB08A92" w14:textId="77777777" w:rsidR="00C04D97" w:rsidRDefault="00D65B5A">
            <w:pPr>
              <w:pStyle w:val="TableText"/>
            </w:pPr>
            <w:r>
              <w:t>Operational review</w:t>
            </w:r>
          </w:p>
        </w:tc>
      </w:tr>
      <w:tr w:rsidR="00C04D97" w14:paraId="5804E53D"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7BDA47F6" w14:textId="77777777" w:rsidR="00C04D97" w:rsidRDefault="00D65B5A">
            <w:pPr>
              <w:pStyle w:val="TableText"/>
            </w:pPr>
            <w:r>
              <w:t>NFR-12 Deployability</w:t>
            </w:r>
          </w:p>
        </w:tc>
        <w:tc>
          <w:tcPr>
            <w:tcW w:w="3960" w:type="dxa"/>
            <w:tcBorders>
              <w:bottom w:val="single" w:sz="4" w:space="0" w:color="C9D1D6"/>
            </w:tcBorders>
            <w:shd w:val="clear" w:color="auto" w:fill="F3F7F5"/>
            <w:tcMar>
              <w:top w:w="55" w:type="dxa"/>
              <w:left w:w="90" w:type="dxa"/>
              <w:bottom w:w="55" w:type="dxa"/>
              <w:right w:w="90" w:type="dxa"/>
            </w:tcMar>
          </w:tcPr>
          <w:p w14:paraId="00078FFF" w14:textId="77777777" w:rsidR="00C04D97" w:rsidRDefault="00D65B5A">
            <w:pPr>
              <w:pStyle w:val="TableText"/>
            </w:pPr>
            <w:r>
              <w:t>Dockerfile, compose, start script, nginx sample</w:t>
            </w:r>
          </w:p>
        </w:tc>
        <w:tc>
          <w:tcPr>
            <w:tcW w:w="3000" w:type="dxa"/>
            <w:tcBorders>
              <w:bottom w:val="single" w:sz="4" w:space="0" w:color="C9D1D6"/>
            </w:tcBorders>
            <w:shd w:val="clear" w:color="auto" w:fill="F3F7F5"/>
            <w:tcMar>
              <w:top w:w="55" w:type="dxa"/>
              <w:left w:w="90" w:type="dxa"/>
              <w:bottom w:w="55" w:type="dxa"/>
              <w:right w:w="90" w:type="dxa"/>
            </w:tcMar>
          </w:tcPr>
          <w:p w14:paraId="3D2BE535" w14:textId="77777777" w:rsidR="00C04D97" w:rsidRDefault="00D65B5A">
            <w:pPr>
              <w:pStyle w:val="TableText"/>
            </w:pPr>
            <w:r>
              <w:t>Build and deploy rehearsal</w:t>
            </w:r>
          </w:p>
        </w:tc>
      </w:tr>
    </w:tbl>
    <w:p w14:paraId="4EDB4B79" w14:textId="77777777" w:rsidR="00C04D97" w:rsidRDefault="00C04D97">
      <w:pPr>
        <w:spacing w:after="80" w:line="144" w:lineRule="auto"/>
      </w:pPr>
    </w:p>
    <w:p w14:paraId="4DEB3387" w14:textId="77777777" w:rsidR="00C04D97" w:rsidRDefault="00D65B5A">
      <w:pPr>
        <w:pStyle w:val="Heading2"/>
      </w:pPr>
      <w:bookmarkStart w:id="138" w:name="_Toc243174450"/>
      <w:r>
        <w:t>8.5 Module, Entity, and Interface Summary</w:t>
      </w:r>
      <w:bookmarkEnd w:id="138"/>
    </w:p>
    <w:tbl>
      <w:tblPr>
        <w:tblW w:w="9360" w:type="dxa"/>
        <w:jc w:val="center"/>
        <w:tblLayout w:type="fixed"/>
        <w:tblLook w:val="04A0" w:firstRow="1" w:lastRow="0" w:firstColumn="1" w:lastColumn="0" w:noHBand="0" w:noVBand="1"/>
      </w:tblPr>
      <w:tblGrid>
        <w:gridCol w:w="2300"/>
        <w:gridCol w:w="4160"/>
        <w:gridCol w:w="2900"/>
      </w:tblGrid>
      <w:tr w:rsidR="00C04D97" w14:paraId="3E95C874" w14:textId="77777777">
        <w:trPr>
          <w:tblHeader/>
          <w:jc w:val="center"/>
        </w:trPr>
        <w:tc>
          <w:tcPr>
            <w:tcW w:w="2300" w:type="dxa"/>
            <w:shd w:val="clear" w:color="auto" w:fill="1B5E3A"/>
            <w:tcMar>
              <w:top w:w="70" w:type="dxa"/>
              <w:left w:w="90" w:type="dxa"/>
              <w:bottom w:w="70" w:type="dxa"/>
              <w:right w:w="90" w:type="dxa"/>
            </w:tcMar>
          </w:tcPr>
          <w:p w14:paraId="5324A253" w14:textId="77777777" w:rsidR="00C04D97" w:rsidRDefault="00D65B5A">
            <w:pPr>
              <w:pStyle w:val="TableText"/>
              <w:keepNext/>
            </w:pPr>
            <w:r>
              <w:rPr>
                <w:b/>
                <w:color w:val="FFFFFF"/>
              </w:rPr>
              <w:t>Module</w:t>
            </w:r>
          </w:p>
        </w:tc>
        <w:tc>
          <w:tcPr>
            <w:tcW w:w="4160" w:type="dxa"/>
            <w:shd w:val="clear" w:color="auto" w:fill="1B5E3A"/>
            <w:tcMar>
              <w:top w:w="70" w:type="dxa"/>
              <w:left w:w="90" w:type="dxa"/>
              <w:bottom w:w="70" w:type="dxa"/>
              <w:right w:w="90" w:type="dxa"/>
            </w:tcMar>
          </w:tcPr>
          <w:p w14:paraId="3F7433A7" w14:textId="77777777" w:rsidR="00C04D97" w:rsidRDefault="00D65B5A">
            <w:pPr>
              <w:pStyle w:val="TableText"/>
              <w:keepNext/>
            </w:pPr>
            <w:r>
              <w:rPr>
                <w:b/>
                <w:color w:val="FFFFFF"/>
              </w:rPr>
              <w:t>Main tables</w:t>
            </w:r>
          </w:p>
        </w:tc>
        <w:tc>
          <w:tcPr>
            <w:tcW w:w="2900" w:type="dxa"/>
            <w:shd w:val="clear" w:color="auto" w:fill="1B5E3A"/>
            <w:tcMar>
              <w:top w:w="70" w:type="dxa"/>
              <w:left w:w="90" w:type="dxa"/>
              <w:bottom w:w="70" w:type="dxa"/>
              <w:right w:w="90" w:type="dxa"/>
            </w:tcMar>
          </w:tcPr>
          <w:p w14:paraId="67EE5DEA" w14:textId="77777777" w:rsidR="00C04D97" w:rsidRDefault="00D65B5A">
            <w:pPr>
              <w:pStyle w:val="TableText"/>
              <w:keepNext/>
            </w:pPr>
            <w:r>
              <w:rPr>
                <w:b/>
                <w:color w:val="FFFFFF"/>
              </w:rPr>
              <w:t>Main interfaces</w:t>
            </w:r>
          </w:p>
        </w:tc>
      </w:tr>
      <w:tr w:rsidR="00C04D97" w14:paraId="524FCC55" w14:textId="77777777">
        <w:trPr>
          <w:cantSplit/>
          <w:jc w:val="center"/>
        </w:trPr>
        <w:tc>
          <w:tcPr>
            <w:tcW w:w="2300" w:type="dxa"/>
            <w:tcBorders>
              <w:bottom w:val="single" w:sz="4" w:space="0" w:color="C9D1D6"/>
            </w:tcBorders>
            <w:tcMar>
              <w:top w:w="55" w:type="dxa"/>
              <w:left w:w="90" w:type="dxa"/>
              <w:bottom w:w="55" w:type="dxa"/>
              <w:right w:w="90" w:type="dxa"/>
            </w:tcMar>
          </w:tcPr>
          <w:p w14:paraId="1337D9F1" w14:textId="77777777" w:rsidR="00C04D97" w:rsidRDefault="00D65B5A">
            <w:pPr>
              <w:pStyle w:val="TableText"/>
              <w:keepNext/>
            </w:pPr>
            <w:r>
              <w:t>Authentication and access</w:t>
            </w:r>
          </w:p>
        </w:tc>
        <w:tc>
          <w:tcPr>
            <w:tcW w:w="4160" w:type="dxa"/>
            <w:tcBorders>
              <w:bottom w:val="single" w:sz="4" w:space="0" w:color="C9D1D6"/>
            </w:tcBorders>
            <w:tcMar>
              <w:top w:w="55" w:type="dxa"/>
              <w:left w:w="90" w:type="dxa"/>
              <w:bottom w:w="55" w:type="dxa"/>
              <w:right w:w="90" w:type="dxa"/>
            </w:tcMar>
          </w:tcPr>
          <w:p w14:paraId="60B0B72F" w14:textId="77777777" w:rsidR="00C04D97" w:rsidRDefault="00D65B5A">
            <w:pPr>
              <w:pStyle w:val="TableText"/>
              <w:keepNext/>
            </w:pPr>
            <w:r>
              <w:t>user, session, account, verification</w:t>
            </w:r>
          </w:p>
        </w:tc>
        <w:tc>
          <w:tcPr>
            <w:tcW w:w="2900" w:type="dxa"/>
            <w:tcBorders>
              <w:bottom w:val="single" w:sz="4" w:space="0" w:color="C9D1D6"/>
            </w:tcBorders>
            <w:tcMar>
              <w:top w:w="55" w:type="dxa"/>
              <w:left w:w="90" w:type="dxa"/>
              <w:bottom w:w="55" w:type="dxa"/>
              <w:right w:w="90" w:type="dxa"/>
            </w:tcMar>
          </w:tcPr>
          <w:p w14:paraId="76706E99" w14:textId="77777777" w:rsidR="00C04D97" w:rsidRDefault="00D65B5A">
            <w:pPr>
              <w:pStyle w:val="TableText"/>
              <w:keepNext/>
            </w:pPr>
            <w:r>
              <w:t>/api/auth, guards</w:t>
            </w:r>
          </w:p>
        </w:tc>
      </w:tr>
      <w:tr w:rsidR="00C04D97" w14:paraId="19C472C8" w14:textId="77777777">
        <w:trPr>
          <w:cantSplit/>
          <w:jc w:val="center"/>
        </w:trPr>
        <w:tc>
          <w:tcPr>
            <w:tcW w:w="2300" w:type="dxa"/>
            <w:tcBorders>
              <w:bottom w:val="single" w:sz="4" w:space="0" w:color="C9D1D6"/>
            </w:tcBorders>
            <w:shd w:val="clear" w:color="auto" w:fill="F3F7F5"/>
            <w:tcMar>
              <w:top w:w="55" w:type="dxa"/>
              <w:left w:w="90" w:type="dxa"/>
              <w:bottom w:w="55" w:type="dxa"/>
              <w:right w:w="90" w:type="dxa"/>
            </w:tcMar>
          </w:tcPr>
          <w:p w14:paraId="5A5EB052" w14:textId="77777777" w:rsidR="00C04D97" w:rsidRDefault="00D65B5A">
            <w:pPr>
              <w:pStyle w:val="TableText"/>
            </w:pPr>
            <w:r>
              <w:t>Project sync</w:t>
            </w:r>
          </w:p>
        </w:tc>
        <w:tc>
          <w:tcPr>
            <w:tcW w:w="4160" w:type="dxa"/>
            <w:tcBorders>
              <w:bottom w:val="single" w:sz="4" w:space="0" w:color="C9D1D6"/>
            </w:tcBorders>
            <w:shd w:val="clear" w:color="auto" w:fill="F3F7F5"/>
            <w:tcMar>
              <w:top w:w="55" w:type="dxa"/>
              <w:left w:w="90" w:type="dxa"/>
              <w:bottom w:w="55" w:type="dxa"/>
              <w:right w:w="90" w:type="dxa"/>
            </w:tcMar>
          </w:tcPr>
          <w:p w14:paraId="7D9F12A7" w14:textId="77777777" w:rsidR="00C04D97" w:rsidRDefault="00D65B5A">
            <w:pPr>
              <w:pStyle w:val="TableText"/>
            </w:pPr>
            <w:r>
              <w:t>projects, sync_logs, project_metric_snapshots, background_jobs</w:t>
            </w:r>
          </w:p>
        </w:tc>
        <w:tc>
          <w:tcPr>
            <w:tcW w:w="2900" w:type="dxa"/>
            <w:tcBorders>
              <w:bottom w:val="single" w:sz="4" w:space="0" w:color="C9D1D6"/>
            </w:tcBorders>
            <w:shd w:val="clear" w:color="auto" w:fill="F3F7F5"/>
            <w:tcMar>
              <w:top w:w="55" w:type="dxa"/>
              <w:left w:w="90" w:type="dxa"/>
              <w:bottom w:w="55" w:type="dxa"/>
              <w:right w:w="90" w:type="dxa"/>
            </w:tcMar>
          </w:tcPr>
          <w:p w14:paraId="5A9B7AD7" w14:textId="77777777" w:rsidR="00C04D97" w:rsidRDefault="00D65B5A">
            <w:pPr>
              <w:pStyle w:val="TableText"/>
            </w:pPr>
            <w:r>
              <w:t>/api/admin/sync, jobs</w:t>
            </w:r>
          </w:p>
        </w:tc>
      </w:tr>
      <w:tr w:rsidR="00C04D97" w14:paraId="7586D854" w14:textId="77777777">
        <w:trPr>
          <w:cantSplit/>
          <w:jc w:val="center"/>
        </w:trPr>
        <w:tc>
          <w:tcPr>
            <w:tcW w:w="2300" w:type="dxa"/>
            <w:tcBorders>
              <w:bottom w:val="single" w:sz="4" w:space="0" w:color="C9D1D6"/>
            </w:tcBorders>
            <w:tcMar>
              <w:top w:w="55" w:type="dxa"/>
              <w:left w:w="90" w:type="dxa"/>
              <w:bottom w:w="55" w:type="dxa"/>
              <w:right w:w="90" w:type="dxa"/>
            </w:tcMar>
          </w:tcPr>
          <w:p w14:paraId="207432FB" w14:textId="77777777" w:rsidR="00C04D97" w:rsidRDefault="00D65B5A">
            <w:pPr>
              <w:pStyle w:val="TableText"/>
            </w:pPr>
            <w:r>
              <w:t>Public portal</w:t>
            </w:r>
          </w:p>
        </w:tc>
        <w:tc>
          <w:tcPr>
            <w:tcW w:w="4160" w:type="dxa"/>
            <w:tcBorders>
              <w:bottom w:val="single" w:sz="4" w:space="0" w:color="C9D1D6"/>
            </w:tcBorders>
            <w:tcMar>
              <w:top w:w="55" w:type="dxa"/>
              <w:left w:w="90" w:type="dxa"/>
              <w:bottom w:w="55" w:type="dxa"/>
              <w:right w:w="90" w:type="dxa"/>
            </w:tcMar>
          </w:tcPr>
          <w:p w14:paraId="24D4963C" w14:textId="77777777" w:rsidR="00C04D97" w:rsidRDefault="00D65B5A">
            <w:pPr>
              <w:pStyle w:val="TableText"/>
            </w:pPr>
            <w:r>
              <w:t>projects, regional_statistics, map_layers, articles</w:t>
            </w:r>
          </w:p>
        </w:tc>
        <w:tc>
          <w:tcPr>
            <w:tcW w:w="2900" w:type="dxa"/>
            <w:tcBorders>
              <w:bottom w:val="single" w:sz="4" w:space="0" w:color="C9D1D6"/>
            </w:tcBorders>
            <w:tcMar>
              <w:top w:w="55" w:type="dxa"/>
              <w:left w:w="90" w:type="dxa"/>
              <w:bottom w:w="55" w:type="dxa"/>
              <w:right w:w="90" w:type="dxa"/>
            </w:tcMar>
          </w:tcPr>
          <w:p w14:paraId="0A94477A" w14:textId="77777777" w:rsidR="00C04D97" w:rsidRDefault="00D65B5A">
            <w:pPr>
              <w:pStyle w:val="TableText"/>
            </w:pPr>
            <w:r>
              <w:t>/api/projects, /api/public/*</w:t>
            </w:r>
          </w:p>
        </w:tc>
      </w:tr>
      <w:tr w:rsidR="00C04D97" w14:paraId="3BDD8B97" w14:textId="77777777">
        <w:trPr>
          <w:cantSplit/>
          <w:jc w:val="center"/>
        </w:trPr>
        <w:tc>
          <w:tcPr>
            <w:tcW w:w="2300" w:type="dxa"/>
            <w:tcBorders>
              <w:bottom w:val="single" w:sz="4" w:space="0" w:color="C9D1D6"/>
            </w:tcBorders>
            <w:shd w:val="clear" w:color="auto" w:fill="F3F7F5"/>
            <w:tcMar>
              <w:top w:w="55" w:type="dxa"/>
              <w:left w:w="90" w:type="dxa"/>
              <w:bottom w:w="55" w:type="dxa"/>
              <w:right w:w="90" w:type="dxa"/>
            </w:tcMar>
          </w:tcPr>
          <w:p w14:paraId="5125F385" w14:textId="77777777" w:rsidR="00C04D97" w:rsidRDefault="00D65B5A">
            <w:pPr>
              <w:pStyle w:val="TableText"/>
            </w:pPr>
            <w:r>
              <w:t>Citizen engagement</w:t>
            </w:r>
          </w:p>
        </w:tc>
        <w:tc>
          <w:tcPr>
            <w:tcW w:w="4160" w:type="dxa"/>
            <w:tcBorders>
              <w:bottom w:val="single" w:sz="4" w:space="0" w:color="C9D1D6"/>
            </w:tcBorders>
            <w:shd w:val="clear" w:color="auto" w:fill="F3F7F5"/>
            <w:tcMar>
              <w:top w:w="55" w:type="dxa"/>
              <w:left w:w="90" w:type="dxa"/>
              <w:bottom w:w="55" w:type="dxa"/>
              <w:right w:w="90" w:type="dxa"/>
            </w:tcMar>
          </w:tcPr>
          <w:p w14:paraId="37FC0976" w14:textId="77777777" w:rsidR="00C04D97" w:rsidRDefault="00D65B5A">
            <w:pPr>
              <w:pStyle w:val="TableText"/>
            </w:pPr>
            <w:r>
              <w:t>feedback*, issues, issue_responses, sms_grievance_reviews</w:t>
            </w:r>
          </w:p>
        </w:tc>
        <w:tc>
          <w:tcPr>
            <w:tcW w:w="2900" w:type="dxa"/>
            <w:tcBorders>
              <w:bottom w:val="single" w:sz="4" w:space="0" w:color="C9D1D6"/>
            </w:tcBorders>
            <w:shd w:val="clear" w:color="auto" w:fill="F3F7F5"/>
            <w:tcMar>
              <w:top w:w="55" w:type="dxa"/>
              <w:left w:w="90" w:type="dxa"/>
              <w:bottom w:w="55" w:type="dxa"/>
              <w:right w:w="90" w:type="dxa"/>
            </w:tcMar>
          </w:tcPr>
          <w:p w14:paraId="5B03CD08" w14:textId="77777777" w:rsidR="00C04D97" w:rsidRDefault="00D65B5A">
            <w:pPr>
              <w:pStyle w:val="TableText"/>
            </w:pPr>
            <w:r>
              <w:t>/api/issues, /api/projects/[id]/feedback, /api/upload</w:t>
            </w:r>
          </w:p>
        </w:tc>
      </w:tr>
      <w:tr w:rsidR="00C04D97" w14:paraId="255FF76B" w14:textId="77777777">
        <w:trPr>
          <w:cantSplit/>
          <w:jc w:val="center"/>
        </w:trPr>
        <w:tc>
          <w:tcPr>
            <w:tcW w:w="2300" w:type="dxa"/>
            <w:tcBorders>
              <w:bottom w:val="single" w:sz="4" w:space="0" w:color="C9D1D6"/>
            </w:tcBorders>
            <w:tcMar>
              <w:top w:w="55" w:type="dxa"/>
              <w:left w:w="90" w:type="dxa"/>
              <w:bottom w:w="55" w:type="dxa"/>
              <w:right w:w="90" w:type="dxa"/>
            </w:tcMar>
          </w:tcPr>
          <w:p w14:paraId="3D40F7F9" w14:textId="77777777" w:rsidR="00C04D97" w:rsidRDefault="00D65B5A">
            <w:pPr>
              <w:pStyle w:val="TableText"/>
            </w:pPr>
            <w:r>
              <w:t>Notifications</w:t>
            </w:r>
          </w:p>
        </w:tc>
        <w:tc>
          <w:tcPr>
            <w:tcW w:w="4160" w:type="dxa"/>
            <w:tcBorders>
              <w:bottom w:val="single" w:sz="4" w:space="0" w:color="C9D1D6"/>
            </w:tcBorders>
            <w:tcMar>
              <w:top w:w="55" w:type="dxa"/>
              <w:left w:w="90" w:type="dxa"/>
              <w:bottom w:w="55" w:type="dxa"/>
              <w:right w:w="90" w:type="dxa"/>
            </w:tcMar>
          </w:tcPr>
          <w:p w14:paraId="0075D651" w14:textId="77777777" w:rsidR="00C04D97" w:rsidRDefault="00D65B5A">
            <w:pPr>
              <w:pStyle w:val="TableText"/>
            </w:pPr>
            <w:r>
              <w:t>notifications, notification_recipients</w:t>
            </w:r>
          </w:p>
        </w:tc>
        <w:tc>
          <w:tcPr>
            <w:tcW w:w="2900" w:type="dxa"/>
            <w:tcBorders>
              <w:bottom w:val="single" w:sz="4" w:space="0" w:color="C9D1D6"/>
            </w:tcBorders>
            <w:tcMar>
              <w:top w:w="55" w:type="dxa"/>
              <w:left w:w="90" w:type="dxa"/>
              <w:bottom w:w="55" w:type="dxa"/>
              <w:right w:w="90" w:type="dxa"/>
            </w:tcMar>
          </w:tcPr>
          <w:p w14:paraId="43AB8026" w14:textId="77777777" w:rsidR="00C04D97" w:rsidRDefault="00D65B5A">
            <w:pPr>
              <w:pStyle w:val="TableText"/>
            </w:pPr>
            <w:r>
              <w:t>/api/notifications</w:t>
            </w:r>
          </w:p>
        </w:tc>
      </w:tr>
      <w:tr w:rsidR="00C04D97" w14:paraId="0285FCCE" w14:textId="77777777">
        <w:trPr>
          <w:cantSplit/>
          <w:jc w:val="center"/>
        </w:trPr>
        <w:tc>
          <w:tcPr>
            <w:tcW w:w="2300" w:type="dxa"/>
            <w:tcBorders>
              <w:bottom w:val="single" w:sz="4" w:space="0" w:color="C9D1D6"/>
            </w:tcBorders>
            <w:shd w:val="clear" w:color="auto" w:fill="F3F7F5"/>
            <w:tcMar>
              <w:top w:w="55" w:type="dxa"/>
              <w:left w:w="90" w:type="dxa"/>
              <w:bottom w:w="55" w:type="dxa"/>
              <w:right w:w="90" w:type="dxa"/>
            </w:tcMar>
          </w:tcPr>
          <w:p w14:paraId="6DA378FE" w14:textId="77777777" w:rsidR="00C04D97" w:rsidRDefault="00D65B5A">
            <w:pPr>
              <w:pStyle w:val="TableText"/>
            </w:pPr>
            <w:r>
              <w:t>Staff console</w:t>
            </w:r>
          </w:p>
        </w:tc>
        <w:tc>
          <w:tcPr>
            <w:tcW w:w="4160" w:type="dxa"/>
            <w:tcBorders>
              <w:bottom w:val="single" w:sz="4" w:space="0" w:color="C9D1D6"/>
            </w:tcBorders>
            <w:shd w:val="clear" w:color="auto" w:fill="F3F7F5"/>
            <w:tcMar>
              <w:top w:w="55" w:type="dxa"/>
              <w:left w:w="90" w:type="dxa"/>
              <w:bottom w:w="55" w:type="dxa"/>
              <w:right w:w="90" w:type="dxa"/>
            </w:tcMar>
          </w:tcPr>
          <w:p w14:paraId="3365A029" w14:textId="77777777" w:rsidR="00C04D97" w:rsidRDefault="00D65B5A">
            <w:pPr>
              <w:pStyle w:val="TableText"/>
            </w:pPr>
            <w:r>
              <w:t>audit_logs, sync_logs, system_settings</w:t>
            </w:r>
          </w:p>
        </w:tc>
        <w:tc>
          <w:tcPr>
            <w:tcW w:w="2900" w:type="dxa"/>
            <w:tcBorders>
              <w:bottom w:val="single" w:sz="4" w:space="0" w:color="C9D1D6"/>
            </w:tcBorders>
            <w:shd w:val="clear" w:color="auto" w:fill="F3F7F5"/>
            <w:tcMar>
              <w:top w:w="55" w:type="dxa"/>
              <w:left w:w="90" w:type="dxa"/>
              <w:bottom w:w="55" w:type="dxa"/>
              <w:right w:w="90" w:type="dxa"/>
            </w:tcMar>
          </w:tcPr>
          <w:p w14:paraId="5CBE1059" w14:textId="77777777" w:rsidR="00C04D97" w:rsidRDefault="00D65B5A">
            <w:pPr>
              <w:pStyle w:val="TableText"/>
            </w:pPr>
            <w:r>
              <w:t>/api/admin/*</w:t>
            </w:r>
          </w:p>
        </w:tc>
      </w:tr>
      <w:tr w:rsidR="00C04D97" w14:paraId="2E78C350" w14:textId="77777777">
        <w:trPr>
          <w:cantSplit/>
          <w:jc w:val="center"/>
        </w:trPr>
        <w:tc>
          <w:tcPr>
            <w:tcW w:w="2300" w:type="dxa"/>
            <w:tcBorders>
              <w:bottom w:val="single" w:sz="4" w:space="0" w:color="C9D1D6"/>
            </w:tcBorders>
            <w:tcMar>
              <w:top w:w="55" w:type="dxa"/>
              <w:left w:w="90" w:type="dxa"/>
              <w:bottom w:w="55" w:type="dxa"/>
              <w:right w:w="90" w:type="dxa"/>
            </w:tcMar>
          </w:tcPr>
          <w:p w14:paraId="69400F79" w14:textId="77777777" w:rsidR="00C04D97" w:rsidRDefault="00D65B5A">
            <w:pPr>
              <w:pStyle w:val="TableText"/>
            </w:pPr>
            <w:r>
              <w:t>AI services</w:t>
            </w:r>
          </w:p>
        </w:tc>
        <w:tc>
          <w:tcPr>
            <w:tcW w:w="4160" w:type="dxa"/>
            <w:tcBorders>
              <w:bottom w:val="single" w:sz="4" w:space="0" w:color="C9D1D6"/>
            </w:tcBorders>
            <w:tcMar>
              <w:top w:w="55" w:type="dxa"/>
              <w:left w:w="90" w:type="dxa"/>
              <w:bottom w:w="55" w:type="dxa"/>
              <w:right w:w="90" w:type="dxa"/>
            </w:tcMar>
          </w:tcPr>
          <w:p w14:paraId="599E8E58" w14:textId="77777777" w:rsidR="00C04D97" w:rsidRDefault="00D65B5A">
            <w:pPr>
              <w:pStyle w:val="TableText"/>
            </w:pPr>
            <w:r>
              <w:t>ai_chat_history, kb_documents, kb_chunks, mydas_dashboards</w:t>
            </w:r>
          </w:p>
        </w:tc>
        <w:tc>
          <w:tcPr>
            <w:tcW w:w="2900" w:type="dxa"/>
            <w:tcBorders>
              <w:bottom w:val="single" w:sz="4" w:space="0" w:color="C9D1D6"/>
            </w:tcBorders>
            <w:tcMar>
              <w:top w:w="55" w:type="dxa"/>
              <w:left w:w="90" w:type="dxa"/>
              <w:bottom w:w="55" w:type="dxa"/>
              <w:right w:w="90" w:type="dxa"/>
            </w:tcMar>
          </w:tcPr>
          <w:p w14:paraId="32C79A57" w14:textId="77777777" w:rsidR="00C04D97" w:rsidRDefault="00D65B5A">
            <w:pPr>
              <w:pStyle w:val="TableText"/>
            </w:pPr>
            <w:r>
              <w:t>/api/chat, /api/knowledge-base/*</w:t>
            </w:r>
          </w:p>
        </w:tc>
      </w:tr>
    </w:tbl>
    <w:p w14:paraId="69E9A761" w14:textId="77777777" w:rsidR="00C04D97" w:rsidRDefault="00C04D97">
      <w:pPr>
        <w:spacing w:after="80" w:line="144" w:lineRule="auto"/>
      </w:pPr>
    </w:p>
    <w:p w14:paraId="43C733D7" w14:textId="77777777" w:rsidR="00C04D97" w:rsidRDefault="00D65B5A">
      <w:pPr>
        <w:pStyle w:val="Heading1"/>
      </w:pPr>
      <w:bookmarkStart w:id="139" w:name="_Toc243174451"/>
      <w:r>
        <w:lastRenderedPageBreak/>
        <w:t>9. Appendices</w:t>
      </w:r>
      <w:bookmarkEnd w:id="139"/>
    </w:p>
    <w:p w14:paraId="4C1CA5C2" w14:textId="77777777" w:rsidR="00C04D97" w:rsidRDefault="00D65B5A">
      <w:pPr>
        <w:pStyle w:val="Heading2"/>
      </w:pPr>
      <w:bookmarkStart w:id="140" w:name="_Toc243174452"/>
      <w:r>
        <w:t>9.1 Glossary of Terms</w:t>
      </w:r>
      <w:bookmarkEnd w:id="140"/>
    </w:p>
    <w:tbl>
      <w:tblPr>
        <w:tblW w:w="9360" w:type="dxa"/>
        <w:jc w:val="center"/>
        <w:tblLayout w:type="fixed"/>
        <w:tblLook w:val="04A0" w:firstRow="1" w:lastRow="0" w:firstColumn="1" w:lastColumn="0" w:noHBand="0" w:noVBand="1"/>
      </w:tblPr>
      <w:tblGrid>
        <w:gridCol w:w="2200"/>
        <w:gridCol w:w="7160"/>
      </w:tblGrid>
      <w:tr w:rsidR="00C04D97" w14:paraId="45A8DB01" w14:textId="77777777">
        <w:trPr>
          <w:tblHeader/>
          <w:jc w:val="center"/>
        </w:trPr>
        <w:tc>
          <w:tcPr>
            <w:tcW w:w="2200" w:type="dxa"/>
            <w:shd w:val="clear" w:color="auto" w:fill="1B5E3A"/>
            <w:tcMar>
              <w:top w:w="70" w:type="dxa"/>
              <w:left w:w="90" w:type="dxa"/>
              <w:bottom w:w="70" w:type="dxa"/>
              <w:right w:w="90" w:type="dxa"/>
            </w:tcMar>
          </w:tcPr>
          <w:p w14:paraId="020FD77A" w14:textId="77777777" w:rsidR="00C04D97" w:rsidRDefault="00D65B5A">
            <w:pPr>
              <w:pStyle w:val="TableText"/>
              <w:keepNext/>
            </w:pPr>
            <w:r>
              <w:rPr>
                <w:b/>
                <w:color w:val="FFFFFF"/>
              </w:rPr>
              <w:t>Term</w:t>
            </w:r>
          </w:p>
        </w:tc>
        <w:tc>
          <w:tcPr>
            <w:tcW w:w="7160" w:type="dxa"/>
            <w:shd w:val="clear" w:color="auto" w:fill="1B5E3A"/>
            <w:tcMar>
              <w:top w:w="70" w:type="dxa"/>
              <w:left w:w="90" w:type="dxa"/>
              <w:bottom w:w="70" w:type="dxa"/>
              <w:right w:w="90" w:type="dxa"/>
            </w:tcMar>
          </w:tcPr>
          <w:p w14:paraId="34CA0830" w14:textId="77777777" w:rsidR="00C04D97" w:rsidRDefault="00D65B5A">
            <w:pPr>
              <w:pStyle w:val="TableText"/>
              <w:keepNext/>
            </w:pPr>
            <w:r>
              <w:rPr>
                <w:b/>
                <w:color w:val="FFFFFF"/>
              </w:rPr>
              <w:t>Definition</w:t>
            </w:r>
          </w:p>
        </w:tc>
      </w:tr>
      <w:tr w:rsidR="00C04D97" w14:paraId="19E9EEBA" w14:textId="77777777">
        <w:trPr>
          <w:cantSplit/>
          <w:jc w:val="center"/>
        </w:trPr>
        <w:tc>
          <w:tcPr>
            <w:tcW w:w="2200" w:type="dxa"/>
            <w:tcBorders>
              <w:bottom w:val="single" w:sz="4" w:space="0" w:color="C9D1D6"/>
            </w:tcBorders>
            <w:tcMar>
              <w:top w:w="55" w:type="dxa"/>
              <w:left w:w="90" w:type="dxa"/>
              <w:bottom w:w="55" w:type="dxa"/>
              <w:right w:w="90" w:type="dxa"/>
            </w:tcMar>
          </w:tcPr>
          <w:p w14:paraId="79E67D5E" w14:textId="77777777" w:rsidR="00C04D97" w:rsidRDefault="00D65B5A">
            <w:pPr>
              <w:pStyle w:val="TableText"/>
              <w:keepNext/>
            </w:pPr>
            <w:r>
              <w:t>ABC</w:t>
            </w:r>
          </w:p>
        </w:tc>
        <w:tc>
          <w:tcPr>
            <w:tcW w:w="7160" w:type="dxa"/>
            <w:tcBorders>
              <w:bottom w:val="single" w:sz="4" w:space="0" w:color="C9D1D6"/>
            </w:tcBorders>
            <w:tcMar>
              <w:top w:w="55" w:type="dxa"/>
              <w:left w:w="90" w:type="dxa"/>
              <w:bottom w:w="55" w:type="dxa"/>
              <w:right w:w="90" w:type="dxa"/>
            </w:tcMar>
          </w:tcPr>
          <w:p w14:paraId="1A646E58" w14:textId="77777777" w:rsidR="00C04D97" w:rsidRDefault="00D65B5A">
            <w:pPr>
              <w:pStyle w:val="TableText"/>
              <w:keepNext/>
            </w:pPr>
            <w:r>
              <w:t>Approved Budget for the Contract, as recorded in ABEMIS</w:t>
            </w:r>
          </w:p>
        </w:tc>
      </w:tr>
      <w:tr w:rsidR="00C04D97" w14:paraId="433E846A"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3E78175C" w14:textId="77777777" w:rsidR="00C04D97" w:rsidRDefault="00D65B5A">
            <w:pPr>
              <w:pStyle w:val="TableText"/>
            </w:pPr>
            <w:r>
              <w:t>ABEMIS</w:t>
            </w:r>
          </w:p>
        </w:tc>
        <w:tc>
          <w:tcPr>
            <w:tcW w:w="7160" w:type="dxa"/>
            <w:tcBorders>
              <w:bottom w:val="single" w:sz="4" w:space="0" w:color="C9D1D6"/>
            </w:tcBorders>
            <w:shd w:val="clear" w:color="auto" w:fill="F3F7F5"/>
            <w:tcMar>
              <w:top w:w="55" w:type="dxa"/>
              <w:left w:w="90" w:type="dxa"/>
              <w:bottom w:w="55" w:type="dxa"/>
              <w:right w:w="90" w:type="dxa"/>
            </w:tcMar>
          </w:tcPr>
          <w:p w14:paraId="2024EA55" w14:textId="77777777" w:rsidR="00C04D97" w:rsidRDefault="00D65B5A">
            <w:pPr>
              <w:pStyle w:val="TableText"/>
            </w:pPr>
            <w:r>
              <w:t>Agricultural and Biosystems Engineering Management Information System; the source of project data</w:t>
            </w:r>
          </w:p>
        </w:tc>
      </w:tr>
      <w:tr w:rsidR="00C04D97" w14:paraId="0F95103F" w14:textId="77777777">
        <w:trPr>
          <w:cantSplit/>
          <w:jc w:val="center"/>
        </w:trPr>
        <w:tc>
          <w:tcPr>
            <w:tcW w:w="2200" w:type="dxa"/>
            <w:tcBorders>
              <w:bottom w:val="single" w:sz="4" w:space="0" w:color="C9D1D6"/>
            </w:tcBorders>
            <w:tcMar>
              <w:top w:w="55" w:type="dxa"/>
              <w:left w:w="90" w:type="dxa"/>
              <w:bottom w:w="55" w:type="dxa"/>
              <w:right w:w="90" w:type="dxa"/>
            </w:tcMar>
          </w:tcPr>
          <w:p w14:paraId="506A9F90" w14:textId="77777777" w:rsidR="00C04D97" w:rsidRDefault="00D65B5A">
            <w:pPr>
              <w:pStyle w:val="TableText"/>
            </w:pPr>
            <w:r>
              <w:t>AMEFIP</w:t>
            </w:r>
          </w:p>
        </w:tc>
        <w:tc>
          <w:tcPr>
            <w:tcW w:w="7160" w:type="dxa"/>
            <w:tcBorders>
              <w:bottom w:val="single" w:sz="4" w:space="0" w:color="C9D1D6"/>
            </w:tcBorders>
            <w:tcMar>
              <w:top w:w="55" w:type="dxa"/>
              <w:left w:w="90" w:type="dxa"/>
              <w:bottom w:w="55" w:type="dxa"/>
              <w:right w:w="90" w:type="dxa"/>
            </w:tcMar>
          </w:tcPr>
          <w:p w14:paraId="257834FA" w14:textId="77777777" w:rsidR="00C04D97" w:rsidRDefault="00D65B5A">
            <w:pPr>
              <w:pStyle w:val="TableText"/>
            </w:pPr>
            <w:r>
              <w:t>Agricultural Machinery, Equipment, Facilities, and Infrastructures Program</w:t>
            </w:r>
          </w:p>
        </w:tc>
      </w:tr>
      <w:tr w:rsidR="00C04D97" w14:paraId="45A6085B"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649D07EB" w14:textId="77777777" w:rsidR="00C04D97" w:rsidRDefault="00D65B5A">
            <w:pPr>
              <w:pStyle w:val="TableText"/>
            </w:pPr>
            <w:r>
              <w:t>ANIA</w:t>
            </w:r>
          </w:p>
        </w:tc>
        <w:tc>
          <w:tcPr>
            <w:tcW w:w="7160" w:type="dxa"/>
            <w:tcBorders>
              <w:bottom w:val="single" w:sz="4" w:space="0" w:color="C9D1D6"/>
            </w:tcBorders>
            <w:shd w:val="clear" w:color="auto" w:fill="F3F7F5"/>
            <w:tcMar>
              <w:top w:w="55" w:type="dxa"/>
              <w:left w:w="90" w:type="dxa"/>
              <w:bottom w:w="55" w:type="dxa"/>
              <w:right w:w="90" w:type="dxa"/>
            </w:tcMar>
          </w:tcPr>
          <w:p w14:paraId="7745A3B3" w14:textId="77777777" w:rsidR="00C04D97" w:rsidRDefault="00D65B5A">
            <w:pPr>
              <w:pStyle w:val="TableText"/>
            </w:pPr>
            <w:r>
              <w:t>The INFRA Watch AI assistant</w:t>
            </w:r>
          </w:p>
        </w:tc>
      </w:tr>
      <w:tr w:rsidR="00C04D97" w14:paraId="27238577" w14:textId="77777777">
        <w:trPr>
          <w:cantSplit/>
          <w:jc w:val="center"/>
        </w:trPr>
        <w:tc>
          <w:tcPr>
            <w:tcW w:w="2200" w:type="dxa"/>
            <w:tcBorders>
              <w:bottom w:val="single" w:sz="4" w:space="0" w:color="C9D1D6"/>
            </w:tcBorders>
            <w:tcMar>
              <w:top w:w="55" w:type="dxa"/>
              <w:left w:w="90" w:type="dxa"/>
              <w:bottom w:w="55" w:type="dxa"/>
              <w:right w:w="90" w:type="dxa"/>
            </w:tcMar>
          </w:tcPr>
          <w:p w14:paraId="0D9B6E7E" w14:textId="77777777" w:rsidR="00C04D97" w:rsidRDefault="00D65B5A">
            <w:pPr>
              <w:pStyle w:val="TableText"/>
            </w:pPr>
            <w:r>
              <w:t>Audit log</w:t>
            </w:r>
          </w:p>
        </w:tc>
        <w:tc>
          <w:tcPr>
            <w:tcW w:w="7160" w:type="dxa"/>
            <w:tcBorders>
              <w:bottom w:val="single" w:sz="4" w:space="0" w:color="C9D1D6"/>
            </w:tcBorders>
            <w:tcMar>
              <w:top w:w="55" w:type="dxa"/>
              <w:left w:w="90" w:type="dxa"/>
              <w:bottom w:w="55" w:type="dxa"/>
              <w:right w:w="90" w:type="dxa"/>
            </w:tcMar>
          </w:tcPr>
          <w:p w14:paraId="1EEA8CAD" w14:textId="77777777" w:rsidR="00C04D97" w:rsidRDefault="00D65B5A">
            <w:pPr>
              <w:pStyle w:val="TableText"/>
            </w:pPr>
            <w:r>
              <w:t>Record of who changed what and when</w:t>
            </w:r>
          </w:p>
        </w:tc>
      </w:tr>
      <w:tr w:rsidR="00C04D97" w14:paraId="41C6B9F5"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18C3FE0D" w14:textId="77777777" w:rsidR="00C04D97" w:rsidRDefault="00D65B5A">
            <w:pPr>
              <w:pStyle w:val="TableText"/>
            </w:pPr>
            <w:r>
              <w:t>BAFE</w:t>
            </w:r>
          </w:p>
        </w:tc>
        <w:tc>
          <w:tcPr>
            <w:tcW w:w="7160" w:type="dxa"/>
            <w:tcBorders>
              <w:bottom w:val="single" w:sz="4" w:space="0" w:color="C9D1D6"/>
            </w:tcBorders>
            <w:shd w:val="clear" w:color="auto" w:fill="F3F7F5"/>
            <w:tcMar>
              <w:top w:w="55" w:type="dxa"/>
              <w:left w:w="90" w:type="dxa"/>
              <w:bottom w:w="55" w:type="dxa"/>
              <w:right w:w="90" w:type="dxa"/>
            </w:tcMar>
          </w:tcPr>
          <w:p w14:paraId="31F5E7B4" w14:textId="77777777" w:rsidR="00C04D97" w:rsidRDefault="00D65B5A">
            <w:pPr>
              <w:pStyle w:val="TableText"/>
            </w:pPr>
            <w:r>
              <w:t>Bureau of Agricultural and Fisheries Engineering</w:t>
            </w:r>
          </w:p>
        </w:tc>
      </w:tr>
      <w:tr w:rsidR="00C04D97" w14:paraId="36502F32" w14:textId="77777777">
        <w:trPr>
          <w:cantSplit/>
          <w:jc w:val="center"/>
        </w:trPr>
        <w:tc>
          <w:tcPr>
            <w:tcW w:w="2200" w:type="dxa"/>
            <w:tcBorders>
              <w:bottom w:val="single" w:sz="4" w:space="0" w:color="C9D1D6"/>
            </w:tcBorders>
            <w:tcMar>
              <w:top w:w="55" w:type="dxa"/>
              <w:left w:w="90" w:type="dxa"/>
              <w:bottom w:w="55" w:type="dxa"/>
              <w:right w:w="90" w:type="dxa"/>
            </w:tcMar>
          </w:tcPr>
          <w:p w14:paraId="7FD8D679" w14:textId="77777777" w:rsidR="00C04D97" w:rsidRDefault="00D65B5A">
            <w:pPr>
              <w:pStyle w:val="TableText"/>
            </w:pPr>
            <w:r>
              <w:t>E-Report</w:t>
            </w:r>
          </w:p>
        </w:tc>
        <w:tc>
          <w:tcPr>
            <w:tcW w:w="7160" w:type="dxa"/>
            <w:tcBorders>
              <w:bottom w:val="single" w:sz="4" w:space="0" w:color="C9D1D6"/>
            </w:tcBorders>
            <w:tcMar>
              <w:top w:w="55" w:type="dxa"/>
              <w:left w:w="90" w:type="dxa"/>
              <w:bottom w:w="55" w:type="dxa"/>
              <w:right w:w="90" w:type="dxa"/>
            </w:tcMar>
          </w:tcPr>
          <w:p w14:paraId="3CA8E46E" w14:textId="77777777" w:rsidR="00C04D97" w:rsidRDefault="00D65B5A">
            <w:pPr>
              <w:pStyle w:val="TableText"/>
            </w:pPr>
            <w:r>
              <w:t>Citizen report of an infrastructure issue, tracked by ticket number</w:t>
            </w:r>
          </w:p>
        </w:tc>
      </w:tr>
      <w:tr w:rsidR="00C04D97" w14:paraId="03D3C335"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3D2F65D5" w14:textId="77777777" w:rsidR="00C04D97" w:rsidRDefault="00D65B5A">
            <w:pPr>
              <w:pStyle w:val="TableText"/>
            </w:pPr>
            <w:r>
              <w:t>Feedback</w:t>
            </w:r>
          </w:p>
        </w:tc>
        <w:tc>
          <w:tcPr>
            <w:tcW w:w="7160" w:type="dxa"/>
            <w:tcBorders>
              <w:bottom w:val="single" w:sz="4" w:space="0" w:color="C9D1D6"/>
            </w:tcBorders>
            <w:shd w:val="clear" w:color="auto" w:fill="F3F7F5"/>
            <w:tcMar>
              <w:top w:w="55" w:type="dxa"/>
              <w:left w:w="90" w:type="dxa"/>
              <w:bottom w:w="55" w:type="dxa"/>
              <w:right w:w="90" w:type="dxa"/>
            </w:tcMar>
          </w:tcPr>
          <w:p w14:paraId="5E627FF5" w14:textId="77777777" w:rsidR="00C04D97" w:rsidRDefault="00D65B5A">
            <w:pPr>
              <w:pStyle w:val="TableText"/>
            </w:pPr>
            <w:r>
              <w:t>Citizen opinion or observation about a specific project, public once approved</w:t>
            </w:r>
          </w:p>
        </w:tc>
      </w:tr>
      <w:tr w:rsidR="00C04D97" w14:paraId="4CF4B889" w14:textId="77777777">
        <w:trPr>
          <w:cantSplit/>
          <w:jc w:val="center"/>
        </w:trPr>
        <w:tc>
          <w:tcPr>
            <w:tcW w:w="2200" w:type="dxa"/>
            <w:tcBorders>
              <w:bottom w:val="single" w:sz="4" w:space="0" w:color="C9D1D6"/>
            </w:tcBorders>
            <w:tcMar>
              <w:top w:w="55" w:type="dxa"/>
              <w:left w:w="90" w:type="dxa"/>
              <w:bottom w:w="55" w:type="dxa"/>
              <w:right w:w="90" w:type="dxa"/>
            </w:tcMar>
          </w:tcPr>
          <w:p w14:paraId="6DF47CA0" w14:textId="77777777" w:rsidR="00C04D97" w:rsidRDefault="00D65B5A">
            <w:pPr>
              <w:pStyle w:val="TableText"/>
            </w:pPr>
            <w:r>
              <w:t>INS</w:t>
            </w:r>
          </w:p>
        </w:tc>
        <w:tc>
          <w:tcPr>
            <w:tcW w:w="7160" w:type="dxa"/>
            <w:tcBorders>
              <w:bottom w:val="single" w:sz="4" w:space="0" w:color="C9D1D6"/>
            </w:tcBorders>
            <w:tcMar>
              <w:top w:w="55" w:type="dxa"/>
              <w:left w:w="90" w:type="dxa"/>
              <w:bottom w:w="55" w:type="dxa"/>
              <w:right w:w="90" w:type="dxa"/>
            </w:tcMar>
          </w:tcPr>
          <w:p w14:paraId="575E050D" w14:textId="77777777" w:rsidR="00C04D97" w:rsidRDefault="00D65B5A">
            <w:pPr>
              <w:pStyle w:val="TableText"/>
            </w:pPr>
            <w:r>
              <w:t>Irrigation Network Services, a sub-program of AMEFIP</w:t>
            </w:r>
          </w:p>
        </w:tc>
      </w:tr>
      <w:tr w:rsidR="00C04D97" w14:paraId="330D9869"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6358406D" w14:textId="77777777" w:rsidR="00C04D97" w:rsidRDefault="00D65B5A">
            <w:pPr>
              <w:pStyle w:val="TableText"/>
            </w:pPr>
            <w:r>
              <w:t>Moderator scope</w:t>
            </w:r>
          </w:p>
        </w:tc>
        <w:tc>
          <w:tcPr>
            <w:tcW w:w="7160" w:type="dxa"/>
            <w:tcBorders>
              <w:bottom w:val="single" w:sz="4" w:space="0" w:color="C9D1D6"/>
            </w:tcBorders>
            <w:shd w:val="clear" w:color="auto" w:fill="F3F7F5"/>
            <w:tcMar>
              <w:top w:w="55" w:type="dxa"/>
              <w:left w:w="90" w:type="dxa"/>
              <w:bottom w:w="55" w:type="dxa"/>
              <w:right w:w="90" w:type="dxa"/>
            </w:tcMar>
          </w:tcPr>
          <w:p w14:paraId="4BAC7B93" w14:textId="77777777" w:rsidR="00C04D97" w:rsidRDefault="00D65B5A">
            <w:pPr>
              <w:pStyle w:val="TableText"/>
            </w:pPr>
            <w:r>
              <w:t>Region and program assignment that limits what a moderator can see and act on</w:t>
            </w:r>
          </w:p>
        </w:tc>
      </w:tr>
      <w:tr w:rsidR="00C04D97" w14:paraId="20B9A2EA" w14:textId="77777777">
        <w:trPr>
          <w:cantSplit/>
          <w:jc w:val="center"/>
        </w:trPr>
        <w:tc>
          <w:tcPr>
            <w:tcW w:w="2200" w:type="dxa"/>
            <w:tcBorders>
              <w:bottom w:val="single" w:sz="4" w:space="0" w:color="C9D1D6"/>
            </w:tcBorders>
            <w:tcMar>
              <w:top w:w="55" w:type="dxa"/>
              <w:left w:w="90" w:type="dxa"/>
              <w:bottom w:w="55" w:type="dxa"/>
              <w:right w:w="90" w:type="dxa"/>
            </w:tcMar>
          </w:tcPr>
          <w:p w14:paraId="2B9CBE1A" w14:textId="77777777" w:rsidR="00C04D97" w:rsidRDefault="00D65B5A">
            <w:pPr>
              <w:pStyle w:val="TableText"/>
            </w:pPr>
            <w:r>
              <w:t>MYDAS</w:t>
            </w:r>
          </w:p>
        </w:tc>
        <w:tc>
          <w:tcPr>
            <w:tcW w:w="7160" w:type="dxa"/>
            <w:tcBorders>
              <w:bottom w:val="single" w:sz="4" w:space="0" w:color="C9D1D6"/>
            </w:tcBorders>
            <w:tcMar>
              <w:top w:w="55" w:type="dxa"/>
              <w:left w:w="90" w:type="dxa"/>
              <w:bottom w:w="55" w:type="dxa"/>
              <w:right w:w="90" w:type="dxa"/>
            </w:tcMar>
          </w:tcPr>
          <w:p w14:paraId="3735A9A3" w14:textId="77777777" w:rsidR="00C04D97" w:rsidRDefault="00D65B5A">
            <w:pPr>
              <w:pStyle w:val="TableText"/>
            </w:pPr>
            <w:r>
              <w:t>Natural-language dashboard designer for administrators</w:t>
            </w:r>
          </w:p>
        </w:tc>
      </w:tr>
      <w:tr w:rsidR="00C04D97" w14:paraId="6D644F22"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0CABB68A" w14:textId="77777777" w:rsidR="00C04D97" w:rsidRDefault="00D65B5A">
            <w:pPr>
              <w:pStyle w:val="TableText"/>
            </w:pPr>
            <w:r>
              <w:t>Public status</w:t>
            </w:r>
          </w:p>
        </w:tc>
        <w:tc>
          <w:tcPr>
            <w:tcW w:w="7160" w:type="dxa"/>
            <w:tcBorders>
              <w:bottom w:val="single" w:sz="4" w:space="0" w:color="C9D1D6"/>
            </w:tcBorders>
            <w:shd w:val="clear" w:color="auto" w:fill="F3F7F5"/>
            <w:tcMar>
              <w:top w:w="55" w:type="dxa"/>
              <w:left w:w="90" w:type="dxa"/>
              <w:bottom w:w="55" w:type="dxa"/>
              <w:right w:w="90" w:type="dxa"/>
            </w:tcMar>
          </w:tcPr>
          <w:p w14:paraId="32868335" w14:textId="77777777" w:rsidR="00C04D97" w:rsidRDefault="00D65B5A">
            <w:pPr>
              <w:pStyle w:val="TableText"/>
            </w:pPr>
            <w:r>
              <w:t>Simplified project status: Not yet started, On going, Completed</w:t>
            </w:r>
          </w:p>
        </w:tc>
      </w:tr>
      <w:tr w:rsidR="00C04D97" w14:paraId="1D2582A4" w14:textId="77777777">
        <w:trPr>
          <w:cantSplit/>
          <w:jc w:val="center"/>
        </w:trPr>
        <w:tc>
          <w:tcPr>
            <w:tcW w:w="2200" w:type="dxa"/>
            <w:tcBorders>
              <w:bottom w:val="single" w:sz="4" w:space="0" w:color="C9D1D6"/>
            </w:tcBorders>
            <w:tcMar>
              <w:top w:w="55" w:type="dxa"/>
              <w:left w:w="90" w:type="dxa"/>
              <w:bottom w:w="55" w:type="dxa"/>
              <w:right w:w="90" w:type="dxa"/>
            </w:tcMar>
          </w:tcPr>
          <w:p w14:paraId="3C3CC51C" w14:textId="77777777" w:rsidR="00C04D97" w:rsidRDefault="00D65B5A">
            <w:pPr>
              <w:pStyle w:val="TableText"/>
            </w:pPr>
            <w:r>
              <w:t>Read model</w:t>
            </w:r>
          </w:p>
        </w:tc>
        <w:tc>
          <w:tcPr>
            <w:tcW w:w="7160" w:type="dxa"/>
            <w:tcBorders>
              <w:bottom w:val="single" w:sz="4" w:space="0" w:color="C9D1D6"/>
            </w:tcBorders>
            <w:tcMar>
              <w:top w:w="55" w:type="dxa"/>
              <w:left w:w="90" w:type="dxa"/>
              <w:bottom w:w="55" w:type="dxa"/>
              <w:right w:w="90" w:type="dxa"/>
            </w:tcMar>
          </w:tcPr>
          <w:p w14:paraId="0262A375" w14:textId="77777777" w:rsidR="00C04D97" w:rsidRDefault="00D65B5A">
            <w:pPr>
              <w:pStyle w:val="TableText"/>
            </w:pPr>
            <w:r>
              <w:t>A copy of source data kept for fast, safe reading</w:t>
            </w:r>
          </w:p>
        </w:tc>
      </w:tr>
      <w:tr w:rsidR="00C04D97" w14:paraId="675D852D"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43119DD4" w14:textId="77777777" w:rsidR="00C04D97" w:rsidRDefault="00D65B5A">
            <w:pPr>
              <w:pStyle w:val="TableText"/>
            </w:pPr>
            <w:r>
              <w:t>SLA</w:t>
            </w:r>
          </w:p>
        </w:tc>
        <w:tc>
          <w:tcPr>
            <w:tcW w:w="7160" w:type="dxa"/>
            <w:tcBorders>
              <w:bottom w:val="single" w:sz="4" w:space="0" w:color="C9D1D6"/>
            </w:tcBorders>
            <w:shd w:val="clear" w:color="auto" w:fill="F3F7F5"/>
            <w:tcMar>
              <w:top w:w="55" w:type="dxa"/>
              <w:left w:w="90" w:type="dxa"/>
              <w:bottom w:w="55" w:type="dxa"/>
              <w:right w:w="90" w:type="dxa"/>
            </w:tcMar>
          </w:tcPr>
          <w:p w14:paraId="15E0AD1A" w14:textId="77777777" w:rsidR="00C04D97" w:rsidRDefault="00D65B5A">
            <w:pPr>
              <w:pStyle w:val="TableText"/>
            </w:pPr>
            <w:r>
              <w:t>Service-level agreement; here, the 72-hour response standard</w:t>
            </w:r>
          </w:p>
        </w:tc>
      </w:tr>
      <w:tr w:rsidR="00C04D97" w14:paraId="21215953" w14:textId="77777777">
        <w:trPr>
          <w:cantSplit/>
          <w:jc w:val="center"/>
        </w:trPr>
        <w:tc>
          <w:tcPr>
            <w:tcW w:w="2200" w:type="dxa"/>
            <w:tcBorders>
              <w:bottom w:val="single" w:sz="4" w:space="0" w:color="C9D1D6"/>
            </w:tcBorders>
            <w:tcMar>
              <w:top w:w="55" w:type="dxa"/>
              <w:left w:w="90" w:type="dxa"/>
              <w:bottom w:w="55" w:type="dxa"/>
              <w:right w:w="90" w:type="dxa"/>
            </w:tcMar>
          </w:tcPr>
          <w:p w14:paraId="09CAFB2C" w14:textId="77777777" w:rsidR="00C04D97" w:rsidRDefault="00D65B5A">
            <w:pPr>
              <w:pStyle w:val="TableText"/>
            </w:pPr>
            <w:r>
              <w:t>Snapshot</w:t>
            </w:r>
          </w:p>
        </w:tc>
        <w:tc>
          <w:tcPr>
            <w:tcW w:w="7160" w:type="dxa"/>
            <w:tcBorders>
              <w:bottom w:val="single" w:sz="4" w:space="0" w:color="C9D1D6"/>
            </w:tcBorders>
            <w:tcMar>
              <w:top w:w="55" w:type="dxa"/>
              <w:left w:w="90" w:type="dxa"/>
              <w:bottom w:w="55" w:type="dxa"/>
              <w:right w:w="90" w:type="dxa"/>
            </w:tcMar>
          </w:tcPr>
          <w:p w14:paraId="4B128912" w14:textId="77777777" w:rsidR="00C04D97" w:rsidRDefault="00D65B5A">
            <w:pPr>
              <w:pStyle w:val="TableText"/>
            </w:pPr>
            <w:r>
              <w:t>Daily record of a project's progress and budget</w:t>
            </w:r>
          </w:p>
        </w:tc>
      </w:tr>
    </w:tbl>
    <w:p w14:paraId="176C7A34" w14:textId="77777777" w:rsidR="00C04D97" w:rsidRDefault="00C04D97">
      <w:pPr>
        <w:spacing w:after="80" w:line="144" w:lineRule="auto"/>
      </w:pPr>
    </w:p>
    <w:p w14:paraId="3798E772" w14:textId="77777777" w:rsidR="00C04D97" w:rsidRDefault="00D65B5A">
      <w:pPr>
        <w:pStyle w:val="Heading2"/>
      </w:pPr>
      <w:bookmarkStart w:id="141" w:name="_Toc243174453"/>
      <w:r>
        <w:t>9.2 Acronyms</w:t>
      </w:r>
      <w:bookmarkEnd w:id="141"/>
    </w:p>
    <w:tbl>
      <w:tblPr>
        <w:tblW w:w="9360" w:type="dxa"/>
        <w:jc w:val="center"/>
        <w:tblLayout w:type="fixed"/>
        <w:tblLook w:val="04A0" w:firstRow="1" w:lastRow="0" w:firstColumn="1" w:lastColumn="0" w:noHBand="0" w:noVBand="1"/>
      </w:tblPr>
      <w:tblGrid>
        <w:gridCol w:w="1100"/>
        <w:gridCol w:w="3580"/>
        <w:gridCol w:w="1100"/>
        <w:gridCol w:w="3580"/>
      </w:tblGrid>
      <w:tr w:rsidR="00C04D97" w14:paraId="160CCD1B" w14:textId="77777777">
        <w:trPr>
          <w:tblHeader/>
          <w:jc w:val="center"/>
        </w:trPr>
        <w:tc>
          <w:tcPr>
            <w:tcW w:w="1100" w:type="dxa"/>
            <w:shd w:val="clear" w:color="auto" w:fill="1B5E3A"/>
            <w:tcMar>
              <w:top w:w="70" w:type="dxa"/>
              <w:left w:w="90" w:type="dxa"/>
              <w:bottom w:w="70" w:type="dxa"/>
              <w:right w:w="90" w:type="dxa"/>
            </w:tcMar>
          </w:tcPr>
          <w:p w14:paraId="7FF3CFFC" w14:textId="77777777" w:rsidR="00C04D97" w:rsidRDefault="00D65B5A">
            <w:pPr>
              <w:pStyle w:val="TableText"/>
              <w:keepNext/>
            </w:pPr>
            <w:r>
              <w:rPr>
                <w:b/>
                <w:color w:val="FFFFFF"/>
              </w:rPr>
              <w:t>Acronym</w:t>
            </w:r>
          </w:p>
        </w:tc>
        <w:tc>
          <w:tcPr>
            <w:tcW w:w="3580" w:type="dxa"/>
            <w:shd w:val="clear" w:color="auto" w:fill="1B5E3A"/>
            <w:tcMar>
              <w:top w:w="70" w:type="dxa"/>
              <w:left w:w="90" w:type="dxa"/>
              <w:bottom w:w="70" w:type="dxa"/>
              <w:right w:w="90" w:type="dxa"/>
            </w:tcMar>
          </w:tcPr>
          <w:p w14:paraId="477EF301" w14:textId="77777777" w:rsidR="00C04D97" w:rsidRDefault="00D65B5A">
            <w:pPr>
              <w:pStyle w:val="TableText"/>
              <w:keepNext/>
            </w:pPr>
            <w:r>
              <w:rPr>
                <w:b/>
                <w:color w:val="FFFFFF"/>
              </w:rPr>
              <w:t>Meaning</w:t>
            </w:r>
          </w:p>
        </w:tc>
        <w:tc>
          <w:tcPr>
            <w:tcW w:w="1100" w:type="dxa"/>
            <w:shd w:val="clear" w:color="auto" w:fill="1B5E3A"/>
            <w:tcMar>
              <w:top w:w="70" w:type="dxa"/>
              <w:left w:w="90" w:type="dxa"/>
              <w:bottom w:w="70" w:type="dxa"/>
              <w:right w:w="90" w:type="dxa"/>
            </w:tcMar>
          </w:tcPr>
          <w:p w14:paraId="6C3D3BF6" w14:textId="77777777" w:rsidR="00C04D97" w:rsidRDefault="00D65B5A">
            <w:pPr>
              <w:pStyle w:val="TableText"/>
              <w:keepNext/>
            </w:pPr>
            <w:r>
              <w:rPr>
                <w:b/>
                <w:color w:val="FFFFFF"/>
              </w:rPr>
              <w:t>Acronym</w:t>
            </w:r>
          </w:p>
        </w:tc>
        <w:tc>
          <w:tcPr>
            <w:tcW w:w="3580" w:type="dxa"/>
            <w:shd w:val="clear" w:color="auto" w:fill="1B5E3A"/>
            <w:tcMar>
              <w:top w:w="70" w:type="dxa"/>
              <w:left w:w="90" w:type="dxa"/>
              <w:bottom w:w="70" w:type="dxa"/>
              <w:right w:w="90" w:type="dxa"/>
            </w:tcMar>
          </w:tcPr>
          <w:p w14:paraId="04323AF7" w14:textId="77777777" w:rsidR="00C04D97" w:rsidRDefault="00D65B5A">
            <w:pPr>
              <w:pStyle w:val="TableText"/>
              <w:keepNext/>
            </w:pPr>
            <w:r>
              <w:rPr>
                <w:b/>
                <w:color w:val="FFFFFF"/>
              </w:rPr>
              <w:t>Meaning</w:t>
            </w:r>
          </w:p>
        </w:tc>
      </w:tr>
      <w:tr w:rsidR="00C04D97" w14:paraId="16C0BE35" w14:textId="77777777">
        <w:trPr>
          <w:cantSplit/>
          <w:jc w:val="center"/>
        </w:trPr>
        <w:tc>
          <w:tcPr>
            <w:tcW w:w="1100" w:type="dxa"/>
            <w:tcBorders>
              <w:bottom w:val="single" w:sz="4" w:space="0" w:color="C9D1D6"/>
            </w:tcBorders>
            <w:tcMar>
              <w:top w:w="55" w:type="dxa"/>
              <w:left w:w="90" w:type="dxa"/>
              <w:bottom w:w="55" w:type="dxa"/>
              <w:right w:w="90" w:type="dxa"/>
            </w:tcMar>
          </w:tcPr>
          <w:p w14:paraId="04254134" w14:textId="77777777" w:rsidR="00C04D97" w:rsidRDefault="00D65B5A">
            <w:pPr>
              <w:pStyle w:val="TableText"/>
              <w:keepNext/>
            </w:pPr>
            <w:r>
              <w:t>API</w:t>
            </w:r>
          </w:p>
        </w:tc>
        <w:tc>
          <w:tcPr>
            <w:tcW w:w="3580" w:type="dxa"/>
            <w:tcBorders>
              <w:bottom w:val="single" w:sz="4" w:space="0" w:color="C9D1D6"/>
            </w:tcBorders>
            <w:tcMar>
              <w:top w:w="55" w:type="dxa"/>
              <w:left w:w="90" w:type="dxa"/>
              <w:bottom w:w="55" w:type="dxa"/>
              <w:right w:w="90" w:type="dxa"/>
            </w:tcMar>
          </w:tcPr>
          <w:p w14:paraId="24432ACE" w14:textId="77777777" w:rsidR="00C04D97" w:rsidRDefault="00D65B5A">
            <w:pPr>
              <w:pStyle w:val="TableText"/>
              <w:keepNext/>
            </w:pPr>
            <w:r>
              <w:t>Application Programming Interface</w:t>
            </w:r>
          </w:p>
        </w:tc>
        <w:tc>
          <w:tcPr>
            <w:tcW w:w="1100" w:type="dxa"/>
            <w:tcBorders>
              <w:bottom w:val="single" w:sz="4" w:space="0" w:color="C9D1D6"/>
            </w:tcBorders>
            <w:tcMar>
              <w:top w:w="55" w:type="dxa"/>
              <w:left w:w="90" w:type="dxa"/>
              <w:bottom w:w="55" w:type="dxa"/>
              <w:right w:w="90" w:type="dxa"/>
            </w:tcMar>
          </w:tcPr>
          <w:p w14:paraId="3FCDDC2E" w14:textId="77777777" w:rsidR="00C04D97" w:rsidRDefault="00D65B5A">
            <w:pPr>
              <w:pStyle w:val="TableText"/>
              <w:keepNext/>
            </w:pPr>
            <w:r>
              <w:t>PSGC</w:t>
            </w:r>
          </w:p>
        </w:tc>
        <w:tc>
          <w:tcPr>
            <w:tcW w:w="3580" w:type="dxa"/>
            <w:tcBorders>
              <w:bottom w:val="single" w:sz="4" w:space="0" w:color="C9D1D6"/>
            </w:tcBorders>
            <w:tcMar>
              <w:top w:w="55" w:type="dxa"/>
              <w:left w:w="90" w:type="dxa"/>
              <w:bottom w:w="55" w:type="dxa"/>
              <w:right w:w="90" w:type="dxa"/>
            </w:tcMar>
          </w:tcPr>
          <w:p w14:paraId="5784A527" w14:textId="77777777" w:rsidR="00C04D97" w:rsidRDefault="00D65B5A">
            <w:pPr>
              <w:pStyle w:val="TableText"/>
              <w:keepNext/>
            </w:pPr>
            <w:r>
              <w:t>Philippine Standard Geographic Code</w:t>
            </w:r>
          </w:p>
        </w:tc>
      </w:tr>
      <w:tr w:rsidR="00C04D97" w14:paraId="5BC814C3"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7B4DC673" w14:textId="77777777" w:rsidR="00C04D97" w:rsidRDefault="00D65B5A">
            <w:pPr>
              <w:pStyle w:val="TableText"/>
            </w:pPr>
            <w:r>
              <w:t>DTO</w:t>
            </w:r>
          </w:p>
        </w:tc>
        <w:tc>
          <w:tcPr>
            <w:tcW w:w="3580" w:type="dxa"/>
            <w:tcBorders>
              <w:bottom w:val="single" w:sz="4" w:space="0" w:color="C9D1D6"/>
            </w:tcBorders>
            <w:shd w:val="clear" w:color="auto" w:fill="F3F7F5"/>
            <w:tcMar>
              <w:top w:w="55" w:type="dxa"/>
              <w:left w:w="90" w:type="dxa"/>
              <w:bottom w:w="55" w:type="dxa"/>
              <w:right w:w="90" w:type="dxa"/>
            </w:tcMar>
          </w:tcPr>
          <w:p w14:paraId="71C329C1" w14:textId="77777777" w:rsidR="00C04D97" w:rsidRDefault="00D65B5A">
            <w:pPr>
              <w:pStyle w:val="TableText"/>
            </w:pPr>
            <w:r>
              <w:t>Data Transfer Object</w:t>
            </w:r>
          </w:p>
        </w:tc>
        <w:tc>
          <w:tcPr>
            <w:tcW w:w="1100" w:type="dxa"/>
            <w:tcBorders>
              <w:bottom w:val="single" w:sz="4" w:space="0" w:color="C9D1D6"/>
            </w:tcBorders>
            <w:shd w:val="clear" w:color="auto" w:fill="F3F7F5"/>
            <w:tcMar>
              <w:top w:w="55" w:type="dxa"/>
              <w:left w:w="90" w:type="dxa"/>
              <w:bottom w:w="55" w:type="dxa"/>
              <w:right w:w="90" w:type="dxa"/>
            </w:tcMar>
          </w:tcPr>
          <w:p w14:paraId="6725B43E" w14:textId="77777777" w:rsidR="00C04D97" w:rsidRDefault="00D65B5A">
            <w:pPr>
              <w:pStyle w:val="TableText"/>
            </w:pPr>
            <w:r>
              <w:t>RBAC</w:t>
            </w:r>
          </w:p>
        </w:tc>
        <w:tc>
          <w:tcPr>
            <w:tcW w:w="3580" w:type="dxa"/>
            <w:tcBorders>
              <w:bottom w:val="single" w:sz="4" w:space="0" w:color="C9D1D6"/>
            </w:tcBorders>
            <w:shd w:val="clear" w:color="auto" w:fill="F3F7F5"/>
            <w:tcMar>
              <w:top w:w="55" w:type="dxa"/>
              <w:left w:w="90" w:type="dxa"/>
              <w:bottom w:w="55" w:type="dxa"/>
              <w:right w:w="90" w:type="dxa"/>
            </w:tcMar>
          </w:tcPr>
          <w:p w14:paraId="2C80945A" w14:textId="77777777" w:rsidR="00C04D97" w:rsidRDefault="00D65B5A">
            <w:pPr>
              <w:pStyle w:val="TableText"/>
            </w:pPr>
            <w:r>
              <w:t>Role-Based Access Control</w:t>
            </w:r>
          </w:p>
        </w:tc>
      </w:tr>
      <w:tr w:rsidR="00C04D97" w14:paraId="5477E1E9" w14:textId="77777777">
        <w:trPr>
          <w:cantSplit/>
          <w:jc w:val="center"/>
        </w:trPr>
        <w:tc>
          <w:tcPr>
            <w:tcW w:w="1100" w:type="dxa"/>
            <w:tcBorders>
              <w:bottom w:val="single" w:sz="4" w:space="0" w:color="C9D1D6"/>
            </w:tcBorders>
            <w:tcMar>
              <w:top w:w="55" w:type="dxa"/>
              <w:left w:w="90" w:type="dxa"/>
              <w:bottom w:w="55" w:type="dxa"/>
              <w:right w:w="90" w:type="dxa"/>
            </w:tcMar>
          </w:tcPr>
          <w:p w14:paraId="25D17567" w14:textId="77777777" w:rsidR="00C04D97" w:rsidRDefault="00D65B5A">
            <w:pPr>
              <w:pStyle w:val="TableText"/>
            </w:pPr>
            <w:r>
              <w:t>EXIF</w:t>
            </w:r>
          </w:p>
        </w:tc>
        <w:tc>
          <w:tcPr>
            <w:tcW w:w="3580" w:type="dxa"/>
            <w:tcBorders>
              <w:bottom w:val="single" w:sz="4" w:space="0" w:color="C9D1D6"/>
            </w:tcBorders>
            <w:tcMar>
              <w:top w:w="55" w:type="dxa"/>
              <w:left w:w="90" w:type="dxa"/>
              <w:bottom w:w="55" w:type="dxa"/>
              <w:right w:w="90" w:type="dxa"/>
            </w:tcMar>
          </w:tcPr>
          <w:p w14:paraId="6F91ADDB" w14:textId="77777777" w:rsidR="00C04D97" w:rsidRDefault="00D65B5A">
            <w:pPr>
              <w:pStyle w:val="TableText"/>
            </w:pPr>
            <w:r>
              <w:t>Exchangeable Image File Format</w:t>
            </w:r>
          </w:p>
        </w:tc>
        <w:tc>
          <w:tcPr>
            <w:tcW w:w="1100" w:type="dxa"/>
            <w:tcBorders>
              <w:bottom w:val="single" w:sz="4" w:space="0" w:color="C9D1D6"/>
            </w:tcBorders>
            <w:tcMar>
              <w:top w:w="55" w:type="dxa"/>
              <w:left w:w="90" w:type="dxa"/>
              <w:bottom w:w="55" w:type="dxa"/>
              <w:right w:w="90" w:type="dxa"/>
            </w:tcMar>
          </w:tcPr>
          <w:p w14:paraId="42C7A8AA" w14:textId="77777777" w:rsidR="00C04D97" w:rsidRDefault="00D65B5A">
            <w:pPr>
              <w:pStyle w:val="TableText"/>
            </w:pPr>
            <w:r>
              <w:t>SMS</w:t>
            </w:r>
          </w:p>
        </w:tc>
        <w:tc>
          <w:tcPr>
            <w:tcW w:w="3580" w:type="dxa"/>
            <w:tcBorders>
              <w:bottom w:val="single" w:sz="4" w:space="0" w:color="C9D1D6"/>
            </w:tcBorders>
            <w:tcMar>
              <w:top w:w="55" w:type="dxa"/>
              <w:left w:w="90" w:type="dxa"/>
              <w:bottom w:w="55" w:type="dxa"/>
              <w:right w:w="90" w:type="dxa"/>
            </w:tcMar>
          </w:tcPr>
          <w:p w14:paraId="009E5036" w14:textId="77777777" w:rsidR="00C04D97" w:rsidRDefault="00D65B5A">
            <w:pPr>
              <w:pStyle w:val="TableText"/>
            </w:pPr>
            <w:r>
              <w:t>Short Message Service</w:t>
            </w:r>
          </w:p>
        </w:tc>
      </w:tr>
      <w:tr w:rsidR="00C04D97" w14:paraId="4C7D21BC"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16228DA0" w14:textId="77777777" w:rsidR="00C04D97" w:rsidRDefault="00D65B5A">
            <w:pPr>
              <w:pStyle w:val="TableText"/>
            </w:pPr>
            <w:r>
              <w:t>GA4</w:t>
            </w:r>
          </w:p>
        </w:tc>
        <w:tc>
          <w:tcPr>
            <w:tcW w:w="3580" w:type="dxa"/>
            <w:tcBorders>
              <w:bottom w:val="single" w:sz="4" w:space="0" w:color="C9D1D6"/>
            </w:tcBorders>
            <w:shd w:val="clear" w:color="auto" w:fill="F3F7F5"/>
            <w:tcMar>
              <w:top w:w="55" w:type="dxa"/>
              <w:left w:w="90" w:type="dxa"/>
              <w:bottom w:w="55" w:type="dxa"/>
              <w:right w:w="90" w:type="dxa"/>
            </w:tcMar>
          </w:tcPr>
          <w:p w14:paraId="469FFA3B" w14:textId="77777777" w:rsidR="00C04D97" w:rsidRDefault="00D65B5A">
            <w:pPr>
              <w:pStyle w:val="TableText"/>
            </w:pPr>
            <w:r>
              <w:t>Google Analytics 4</w:t>
            </w:r>
          </w:p>
        </w:tc>
        <w:tc>
          <w:tcPr>
            <w:tcW w:w="1100" w:type="dxa"/>
            <w:tcBorders>
              <w:bottom w:val="single" w:sz="4" w:space="0" w:color="C9D1D6"/>
            </w:tcBorders>
            <w:shd w:val="clear" w:color="auto" w:fill="F3F7F5"/>
            <w:tcMar>
              <w:top w:w="55" w:type="dxa"/>
              <w:left w:w="90" w:type="dxa"/>
              <w:bottom w:w="55" w:type="dxa"/>
              <w:right w:w="90" w:type="dxa"/>
            </w:tcMar>
          </w:tcPr>
          <w:p w14:paraId="024F91BD" w14:textId="77777777" w:rsidR="00C04D97" w:rsidRDefault="00D65B5A">
            <w:pPr>
              <w:pStyle w:val="TableText"/>
            </w:pPr>
            <w:r>
              <w:t>SMTP</w:t>
            </w:r>
          </w:p>
        </w:tc>
        <w:tc>
          <w:tcPr>
            <w:tcW w:w="3580" w:type="dxa"/>
            <w:tcBorders>
              <w:bottom w:val="single" w:sz="4" w:space="0" w:color="C9D1D6"/>
            </w:tcBorders>
            <w:shd w:val="clear" w:color="auto" w:fill="F3F7F5"/>
            <w:tcMar>
              <w:top w:w="55" w:type="dxa"/>
              <w:left w:w="90" w:type="dxa"/>
              <w:bottom w:w="55" w:type="dxa"/>
              <w:right w:w="90" w:type="dxa"/>
            </w:tcMar>
          </w:tcPr>
          <w:p w14:paraId="4196AD24" w14:textId="77777777" w:rsidR="00C04D97" w:rsidRDefault="00D65B5A">
            <w:pPr>
              <w:pStyle w:val="TableText"/>
            </w:pPr>
            <w:r>
              <w:t>Simple Mail Transfer Protocol</w:t>
            </w:r>
          </w:p>
        </w:tc>
      </w:tr>
      <w:tr w:rsidR="00C04D97" w14:paraId="64F29A7A" w14:textId="77777777">
        <w:trPr>
          <w:cantSplit/>
          <w:jc w:val="center"/>
        </w:trPr>
        <w:tc>
          <w:tcPr>
            <w:tcW w:w="1100" w:type="dxa"/>
            <w:tcBorders>
              <w:bottom w:val="single" w:sz="4" w:space="0" w:color="C9D1D6"/>
            </w:tcBorders>
            <w:tcMar>
              <w:top w:w="55" w:type="dxa"/>
              <w:left w:w="90" w:type="dxa"/>
              <w:bottom w:w="55" w:type="dxa"/>
              <w:right w:w="90" w:type="dxa"/>
            </w:tcMar>
          </w:tcPr>
          <w:p w14:paraId="77840A1A" w14:textId="77777777" w:rsidR="00C04D97" w:rsidRDefault="00D65B5A">
            <w:pPr>
              <w:pStyle w:val="TableText"/>
            </w:pPr>
            <w:r>
              <w:t>GPS</w:t>
            </w:r>
          </w:p>
        </w:tc>
        <w:tc>
          <w:tcPr>
            <w:tcW w:w="3580" w:type="dxa"/>
            <w:tcBorders>
              <w:bottom w:val="single" w:sz="4" w:space="0" w:color="C9D1D6"/>
            </w:tcBorders>
            <w:tcMar>
              <w:top w:w="55" w:type="dxa"/>
              <w:left w:w="90" w:type="dxa"/>
              <w:bottom w:w="55" w:type="dxa"/>
              <w:right w:w="90" w:type="dxa"/>
            </w:tcMar>
          </w:tcPr>
          <w:p w14:paraId="1F847B5D" w14:textId="77777777" w:rsidR="00C04D97" w:rsidRDefault="00D65B5A">
            <w:pPr>
              <w:pStyle w:val="TableText"/>
            </w:pPr>
            <w:r>
              <w:t>Global Positioning System</w:t>
            </w:r>
          </w:p>
        </w:tc>
        <w:tc>
          <w:tcPr>
            <w:tcW w:w="1100" w:type="dxa"/>
            <w:tcBorders>
              <w:bottom w:val="single" w:sz="4" w:space="0" w:color="C9D1D6"/>
            </w:tcBorders>
            <w:tcMar>
              <w:top w:w="55" w:type="dxa"/>
              <w:left w:w="90" w:type="dxa"/>
              <w:bottom w:w="55" w:type="dxa"/>
              <w:right w:w="90" w:type="dxa"/>
            </w:tcMar>
          </w:tcPr>
          <w:p w14:paraId="387D5243" w14:textId="77777777" w:rsidR="00C04D97" w:rsidRDefault="00D65B5A">
            <w:pPr>
              <w:pStyle w:val="TableText"/>
            </w:pPr>
            <w:r>
              <w:t>SSE</w:t>
            </w:r>
          </w:p>
        </w:tc>
        <w:tc>
          <w:tcPr>
            <w:tcW w:w="3580" w:type="dxa"/>
            <w:tcBorders>
              <w:bottom w:val="single" w:sz="4" w:space="0" w:color="C9D1D6"/>
            </w:tcBorders>
            <w:tcMar>
              <w:top w:w="55" w:type="dxa"/>
              <w:left w:w="90" w:type="dxa"/>
              <w:bottom w:w="55" w:type="dxa"/>
              <w:right w:w="90" w:type="dxa"/>
            </w:tcMar>
          </w:tcPr>
          <w:p w14:paraId="3AC9A603" w14:textId="77777777" w:rsidR="00C04D97" w:rsidRDefault="00D65B5A">
            <w:pPr>
              <w:pStyle w:val="TableText"/>
            </w:pPr>
            <w:r>
              <w:t>Server-Sent Events</w:t>
            </w:r>
          </w:p>
        </w:tc>
      </w:tr>
      <w:tr w:rsidR="00C04D97" w14:paraId="051A99E8"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4A1D2EE9" w14:textId="77777777" w:rsidR="00C04D97" w:rsidRDefault="00D65B5A">
            <w:pPr>
              <w:pStyle w:val="TableText"/>
            </w:pPr>
            <w:r>
              <w:t>JSON</w:t>
            </w:r>
          </w:p>
        </w:tc>
        <w:tc>
          <w:tcPr>
            <w:tcW w:w="3580" w:type="dxa"/>
            <w:tcBorders>
              <w:bottom w:val="single" w:sz="4" w:space="0" w:color="C9D1D6"/>
            </w:tcBorders>
            <w:shd w:val="clear" w:color="auto" w:fill="F3F7F5"/>
            <w:tcMar>
              <w:top w:w="55" w:type="dxa"/>
              <w:left w:w="90" w:type="dxa"/>
              <w:bottom w:w="55" w:type="dxa"/>
              <w:right w:w="90" w:type="dxa"/>
            </w:tcMar>
          </w:tcPr>
          <w:p w14:paraId="5C9D6C65" w14:textId="77777777" w:rsidR="00C04D97" w:rsidRDefault="00D65B5A">
            <w:pPr>
              <w:pStyle w:val="TableText"/>
            </w:pPr>
            <w:r>
              <w:t>JavaScript Object Notation</w:t>
            </w:r>
          </w:p>
        </w:tc>
        <w:tc>
          <w:tcPr>
            <w:tcW w:w="1100" w:type="dxa"/>
            <w:tcBorders>
              <w:bottom w:val="single" w:sz="4" w:space="0" w:color="C9D1D6"/>
            </w:tcBorders>
            <w:shd w:val="clear" w:color="auto" w:fill="F3F7F5"/>
            <w:tcMar>
              <w:top w:w="55" w:type="dxa"/>
              <w:left w:w="90" w:type="dxa"/>
              <w:bottom w:w="55" w:type="dxa"/>
              <w:right w:w="90" w:type="dxa"/>
            </w:tcMar>
          </w:tcPr>
          <w:p w14:paraId="1E545109" w14:textId="77777777" w:rsidR="00C04D97" w:rsidRDefault="00D65B5A">
            <w:pPr>
              <w:pStyle w:val="TableText"/>
            </w:pPr>
            <w:r>
              <w:t>TLS</w:t>
            </w:r>
          </w:p>
        </w:tc>
        <w:tc>
          <w:tcPr>
            <w:tcW w:w="3580" w:type="dxa"/>
            <w:tcBorders>
              <w:bottom w:val="single" w:sz="4" w:space="0" w:color="C9D1D6"/>
            </w:tcBorders>
            <w:shd w:val="clear" w:color="auto" w:fill="F3F7F5"/>
            <w:tcMar>
              <w:top w:w="55" w:type="dxa"/>
              <w:left w:w="90" w:type="dxa"/>
              <w:bottom w:w="55" w:type="dxa"/>
              <w:right w:w="90" w:type="dxa"/>
            </w:tcMar>
          </w:tcPr>
          <w:p w14:paraId="23B580CA" w14:textId="77777777" w:rsidR="00C04D97" w:rsidRDefault="00D65B5A">
            <w:pPr>
              <w:pStyle w:val="TableText"/>
            </w:pPr>
            <w:r>
              <w:t>Transport Layer Security</w:t>
            </w:r>
          </w:p>
        </w:tc>
      </w:tr>
      <w:tr w:rsidR="00C04D97" w14:paraId="4150AA6B" w14:textId="77777777">
        <w:trPr>
          <w:cantSplit/>
          <w:jc w:val="center"/>
        </w:trPr>
        <w:tc>
          <w:tcPr>
            <w:tcW w:w="1100" w:type="dxa"/>
            <w:tcBorders>
              <w:bottom w:val="single" w:sz="4" w:space="0" w:color="C9D1D6"/>
            </w:tcBorders>
            <w:tcMar>
              <w:top w:w="55" w:type="dxa"/>
              <w:left w:w="90" w:type="dxa"/>
              <w:bottom w:w="55" w:type="dxa"/>
              <w:right w:w="90" w:type="dxa"/>
            </w:tcMar>
          </w:tcPr>
          <w:p w14:paraId="688F088F" w14:textId="77777777" w:rsidR="00C04D97" w:rsidRDefault="00D65B5A">
            <w:pPr>
              <w:pStyle w:val="TableText"/>
            </w:pPr>
            <w:r>
              <w:t>KML</w:t>
            </w:r>
          </w:p>
        </w:tc>
        <w:tc>
          <w:tcPr>
            <w:tcW w:w="3580" w:type="dxa"/>
            <w:tcBorders>
              <w:bottom w:val="single" w:sz="4" w:space="0" w:color="C9D1D6"/>
            </w:tcBorders>
            <w:tcMar>
              <w:top w:w="55" w:type="dxa"/>
              <w:left w:w="90" w:type="dxa"/>
              <w:bottom w:w="55" w:type="dxa"/>
              <w:right w:w="90" w:type="dxa"/>
            </w:tcMar>
          </w:tcPr>
          <w:p w14:paraId="52484764" w14:textId="77777777" w:rsidR="00C04D97" w:rsidRDefault="00D65B5A">
            <w:pPr>
              <w:pStyle w:val="TableText"/>
            </w:pPr>
            <w:r>
              <w:t>Keyhole Markup Language</w:t>
            </w:r>
          </w:p>
        </w:tc>
        <w:tc>
          <w:tcPr>
            <w:tcW w:w="1100" w:type="dxa"/>
            <w:tcBorders>
              <w:bottom w:val="single" w:sz="4" w:space="0" w:color="C9D1D6"/>
            </w:tcBorders>
            <w:tcMar>
              <w:top w:w="55" w:type="dxa"/>
              <w:left w:w="90" w:type="dxa"/>
              <w:bottom w:w="55" w:type="dxa"/>
              <w:right w:w="90" w:type="dxa"/>
            </w:tcMar>
          </w:tcPr>
          <w:p w14:paraId="39E7A151" w14:textId="77777777" w:rsidR="00C04D97" w:rsidRDefault="00D65B5A">
            <w:pPr>
              <w:pStyle w:val="TableText"/>
            </w:pPr>
            <w:r>
              <w:t>WCAG</w:t>
            </w:r>
          </w:p>
        </w:tc>
        <w:tc>
          <w:tcPr>
            <w:tcW w:w="3580" w:type="dxa"/>
            <w:tcBorders>
              <w:bottom w:val="single" w:sz="4" w:space="0" w:color="C9D1D6"/>
            </w:tcBorders>
            <w:tcMar>
              <w:top w:w="55" w:type="dxa"/>
              <w:left w:w="90" w:type="dxa"/>
              <w:bottom w:w="55" w:type="dxa"/>
              <w:right w:w="90" w:type="dxa"/>
            </w:tcMar>
          </w:tcPr>
          <w:p w14:paraId="0624800A" w14:textId="77777777" w:rsidR="00C04D97" w:rsidRDefault="00D65B5A">
            <w:pPr>
              <w:pStyle w:val="TableText"/>
            </w:pPr>
            <w:r>
              <w:t>Web Content Accessibility Guidelines</w:t>
            </w:r>
          </w:p>
        </w:tc>
      </w:tr>
      <w:tr w:rsidR="00C04D97" w14:paraId="234C04C8" w14:textId="77777777">
        <w:trPr>
          <w:cantSplit/>
          <w:jc w:val="center"/>
        </w:trPr>
        <w:tc>
          <w:tcPr>
            <w:tcW w:w="1100" w:type="dxa"/>
            <w:tcBorders>
              <w:bottom w:val="single" w:sz="4" w:space="0" w:color="C9D1D6"/>
            </w:tcBorders>
            <w:shd w:val="clear" w:color="auto" w:fill="F3F7F5"/>
            <w:tcMar>
              <w:top w:w="55" w:type="dxa"/>
              <w:left w:w="90" w:type="dxa"/>
              <w:bottom w:w="55" w:type="dxa"/>
              <w:right w:w="90" w:type="dxa"/>
            </w:tcMar>
          </w:tcPr>
          <w:p w14:paraId="4EA699D8" w14:textId="77777777" w:rsidR="00C04D97" w:rsidRDefault="00D65B5A">
            <w:pPr>
              <w:pStyle w:val="TableText"/>
            </w:pPr>
            <w:r>
              <w:t>OTP</w:t>
            </w:r>
          </w:p>
        </w:tc>
        <w:tc>
          <w:tcPr>
            <w:tcW w:w="3580" w:type="dxa"/>
            <w:tcBorders>
              <w:bottom w:val="single" w:sz="4" w:space="0" w:color="C9D1D6"/>
            </w:tcBorders>
            <w:shd w:val="clear" w:color="auto" w:fill="F3F7F5"/>
            <w:tcMar>
              <w:top w:w="55" w:type="dxa"/>
              <w:left w:w="90" w:type="dxa"/>
              <w:bottom w:w="55" w:type="dxa"/>
              <w:right w:w="90" w:type="dxa"/>
            </w:tcMar>
          </w:tcPr>
          <w:p w14:paraId="6868DE8A" w14:textId="77777777" w:rsidR="00C04D97" w:rsidRDefault="00D65B5A">
            <w:pPr>
              <w:pStyle w:val="TableText"/>
            </w:pPr>
            <w:r>
              <w:t>One-Time Password</w:t>
            </w:r>
          </w:p>
        </w:tc>
        <w:tc>
          <w:tcPr>
            <w:tcW w:w="1100" w:type="dxa"/>
            <w:tcBorders>
              <w:bottom w:val="single" w:sz="4" w:space="0" w:color="C9D1D6"/>
            </w:tcBorders>
            <w:shd w:val="clear" w:color="auto" w:fill="F3F7F5"/>
            <w:tcMar>
              <w:top w:w="55" w:type="dxa"/>
              <w:left w:w="90" w:type="dxa"/>
              <w:bottom w:w="55" w:type="dxa"/>
              <w:right w:w="90" w:type="dxa"/>
            </w:tcMar>
          </w:tcPr>
          <w:p w14:paraId="1A2E43A1" w14:textId="77777777" w:rsidR="00C04D97" w:rsidRDefault="00D65B5A">
            <w:pPr>
              <w:pStyle w:val="TableText"/>
            </w:pPr>
            <w:r>
              <w:t>WMS</w:t>
            </w:r>
          </w:p>
        </w:tc>
        <w:tc>
          <w:tcPr>
            <w:tcW w:w="3580" w:type="dxa"/>
            <w:tcBorders>
              <w:bottom w:val="single" w:sz="4" w:space="0" w:color="C9D1D6"/>
            </w:tcBorders>
            <w:shd w:val="clear" w:color="auto" w:fill="F3F7F5"/>
            <w:tcMar>
              <w:top w:w="55" w:type="dxa"/>
              <w:left w:w="90" w:type="dxa"/>
              <w:bottom w:w="55" w:type="dxa"/>
              <w:right w:w="90" w:type="dxa"/>
            </w:tcMar>
          </w:tcPr>
          <w:p w14:paraId="7BE535C0" w14:textId="77777777" w:rsidR="00C04D97" w:rsidRDefault="00D65B5A">
            <w:pPr>
              <w:pStyle w:val="TableText"/>
            </w:pPr>
            <w:r>
              <w:t>Web Map Service</w:t>
            </w:r>
          </w:p>
        </w:tc>
      </w:tr>
      <w:tr w:rsidR="00C04D97" w14:paraId="675DAF58" w14:textId="77777777">
        <w:trPr>
          <w:cantSplit/>
          <w:jc w:val="center"/>
        </w:trPr>
        <w:tc>
          <w:tcPr>
            <w:tcW w:w="1100" w:type="dxa"/>
            <w:tcBorders>
              <w:bottom w:val="single" w:sz="4" w:space="0" w:color="C9D1D6"/>
            </w:tcBorders>
            <w:tcMar>
              <w:top w:w="55" w:type="dxa"/>
              <w:left w:w="90" w:type="dxa"/>
              <w:bottom w:w="55" w:type="dxa"/>
              <w:right w:w="90" w:type="dxa"/>
            </w:tcMar>
          </w:tcPr>
          <w:p w14:paraId="36603437" w14:textId="77777777" w:rsidR="00C04D97" w:rsidRDefault="00D65B5A">
            <w:pPr>
              <w:pStyle w:val="TableText"/>
            </w:pPr>
            <w:r>
              <w:t>RA</w:t>
            </w:r>
          </w:p>
        </w:tc>
        <w:tc>
          <w:tcPr>
            <w:tcW w:w="3580" w:type="dxa"/>
            <w:tcBorders>
              <w:bottom w:val="single" w:sz="4" w:space="0" w:color="C9D1D6"/>
            </w:tcBorders>
            <w:tcMar>
              <w:top w:w="55" w:type="dxa"/>
              <w:left w:w="90" w:type="dxa"/>
              <w:bottom w:w="55" w:type="dxa"/>
              <w:right w:w="90" w:type="dxa"/>
            </w:tcMar>
          </w:tcPr>
          <w:p w14:paraId="23BFE75E" w14:textId="77777777" w:rsidR="00C04D97" w:rsidRDefault="00D65B5A">
            <w:pPr>
              <w:pStyle w:val="TableText"/>
            </w:pPr>
            <w:r>
              <w:t>Republic Act</w:t>
            </w:r>
          </w:p>
        </w:tc>
        <w:tc>
          <w:tcPr>
            <w:tcW w:w="1100" w:type="dxa"/>
            <w:tcBorders>
              <w:bottom w:val="single" w:sz="4" w:space="0" w:color="C9D1D6"/>
            </w:tcBorders>
            <w:tcMar>
              <w:top w:w="55" w:type="dxa"/>
              <w:left w:w="90" w:type="dxa"/>
              <w:bottom w:w="55" w:type="dxa"/>
              <w:right w:w="90" w:type="dxa"/>
            </w:tcMar>
          </w:tcPr>
          <w:p w14:paraId="141BBC45" w14:textId="77777777" w:rsidR="00C04D97" w:rsidRDefault="00D65B5A">
            <w:pPr>
              <w:pStyle w:val="TableText"/>
            </w:pPr>
            <w:r>
              <w:t>NSFW</w:t>
            </w:r>
          </w:p>
        </w:tc>
        <w:tc>
          <w:tcPr>
            <w:tcW w:w="3580" w:type="dxa"/>
            <w:tcBorders>
              <w:bottom w:val="single" w:sz="4" w:space="0" w:color="C9D1D6"/>
            </w:tcBorders>
            <w:tcMar>
              <w:top w:w="55" w:type="dxa"/>
              <w:left w:w="90" w:type="dxa"/>
              <w:bottom w:w="55" w:type="dxa"/>
              <w:right w:w="90" w:type="dxa"/>
            </w:tcMar>
          </w:tcPr>
          <w:p w14:paraId="0712629C" w14:textId="77777777" w:rsidR="00C04D97" w:rsidRDefault="00D65B5A">
            <w:pPr>
              <w:pStyle w:val="TableText"/>
            </w:pPr>
            <w:r>
              <w:t>Not safe for work (content check)</w:t>
            </w:r>
          </w:p>
        </w:tc>
      </w:tr>
    </w:tbl>
    <w:p w14:paraId="101CB769" w14:textId="77777777" w:rsidR="00C04D97" w:rsidRDefault="00C04D97">
      <w:pPr>
        <w:spacing w:after="80" w:line="144" w:lineRule="auto"/>
      </w:pPr>
    </w:p>
    <w:p w14:paraId="38B4F4F6" w14:textId="77777777" w:rsidR="00C04D97" w:rsidRDefault="00D65B5A">
      <w:pPr>
        <w:pStyle w:val="Heading2"/>
      </w:pPr>
      <w:bookmarkStart w:id="142" w:name="_Toc243174454"/>
      <w:r>
        <w:lastRenderedPageBreak/>
        <w:t>9.3 Change History</w:t>
      </w:r>
      <w:bookmarkEnd w:id="142"/>
    </w:p>
    <w:tbl>
      <w:tblPr>
        <w:tblW w:w="9360" w:type="dxa"/>
        <w:jc w:val="center"/>
        <w:tblLayout w:type="fixed"/>
        <w:tblLook w:val="04A0" w:firstRow="1" w:lastRow="0" w:firstColumn="1" w:lastColumn="0" w:noHBand="0" w:noVBand="1"/>
      </w:tblPr>
      <w:tblGrid>
        <w:gridCol w:w="1000"/>
        <w:gridCol w:w="1600"/>
        <w:gridCol w:w="2400"/>
        <w:gridCol w:w="4360"/>
      </w:tblGrid>
      <w:tr w:rsidR="00C04D97" w14:paraId="1757FF4C" w14:textId="77777777">
        <w:trPr>
          <w:tblHeader/>
          <w:jc w:val="center"/>
        </w:trPr>
        <w:tc>
          <w:tcPr>
            <w:tcW w:w="1000" w:type="dxa"/>
            <w:shd w:val="clear" w:color="auto" w:fill="1B5E3A"/>
            <w:tcMar>
              <w:top w:w="70" w:type="dxa"/>
              <w:left w:w="90" w:type="dxa"/>
              <w:bottom w:w="70" w:type="dxa"/>
              <w:right w:w="90" w:type="dxa"/>
            </w:tcMar>
          </w:tcPr>
          <w:p w14:paraId="11265597" w14:textId="77777777" w:rsidR="00C04D97" w:rsidRDefault="00D65B5A">
            <w:pPr>
              <w:pStyle w:val="TableText"/>
              <w:keepNext/>
            </w:pPr>
            <w:r>
              <w:rPr>
                <w:b/>
                <w:color w:val="FFFFFF"/>
              </w:rPr>
              <w:t>Version</w:t>
            </w:r>
          </w:p>
        </w:tc>
        <w:tc>
          <w:tcPr>
            <w:tcW w:w="1600" w:type="dxa"/>
            <w:shd w:val="clear" w:color="auto" w:fill="1B5E3A"/>
            <w:tcMar>
              <w:top w:w="70" w:type="dxa"/>
              <w:left w:w="90" w:type="dxa"/>
              <w:bottom w:w="70" w:type="dxa"/>
              <w:right w:w="90" w:type="dxa"/>
            </w:tcMar>
          </w:tcPr>
          <w:p w14:paraId="06AE3BA1" w14:textId="77777777" w:rsidR="00C04D97" w:rsidRDefault="00D65B5A">
            <w:pPr>
              <w:pStyle w:val="TableText"/>
              <w:keepNext/>
            </w:pPr>
            <w:r>
              <w:rPr>
                <w:b/>
                <w:color w:val="FFFFFF"/>
              </w:rPr>
              <w:t>Date</w:t>
            </w:r>
          </w:p>
        </w:tc>
        <w:tc>
          <w:tcPr>
            <w:tcW w:w="2400" w:type="dxa"/>
            <w:shd w:val="clear" w:color="auto" w:fill="1B5E3A"/>
            <w:tcMar>
              <w:top w:w="70" w:type="dxa"/>
              <w:left w:w="90" w:type="dxa"/>
              <w:bottom w:w="70" w:type="dxa"/>
              <w:right w:w="90" w:type="dxa"/>
            </w:tcMar>
          </w:tcPr>
          <w:p w14:paraId="653244AF" w14:textId="77777777" w:rsidR="00C04D97" w:rsidRDefault="00D65B5A">
            <w:pPr>
              <w:pStyle w:val="TableText"/>
              <w:keepNext/>
            </w:pPr>
            <w:r>
              <w:rPr>
                <w:b/>
                <w:color w:val="FFFFFF"/>
              </w:rPr>
              <w:t>Author</w:t>
            </w:r>
          </w:p>
        </w:tc>
        <w:tc>
          <w:tcPr>
            <w:tcW w:w="4360" w:type="dxa"/>
            <w:shd w:val="clear" w:color="auto" w:fill="1B5E3A"/>
            <w:tcMar>
              <w:top w:w="70" w:type="dxa"/>
              <w:left w:w="90" w:type="dxa"/>
              <w:bottom w:w="70" w:type="dxa"/>
              <w:right w:w="90" w:type="dxa"/>
            </w:tcMar>
          </w:tcPr>
          <w:p w14:paraId="5481EC6D" w14:textId="77777777" w:rsidR="00C04D97" w:rsidRDefault="00D65B5A">
            <w:pPr>
              <w:pStyle w:val="TableText"/>
              <w:keepNext/>
            </w:pPr>
            <w:r>
              <w:rPr>
                <w:b/>
                <w:color w:val="FFFFFF"/>
              </w:rPr>
              <w:t>Description</w:t>
            </w:r>
          </w:p>
        </w:tc>
      </w:tr>
      <w:tr w:rsidR="00C04D97" w14:paraId="72A26DE5" w14:textId="77777777">
        <w:trPr>
          <w:cantSplit/>
          <w:jc w:val="center"/>
        </w:trPr>
        <w:tc>
          <w:tcPr>
            <w:tcW w:w="1000" w:type="dxa"/>
            <w:tcBorders>
              <w:bottom w:val="single" w:sz="4" w:space="0" w:color="C9D1D6"/>
            </w:tcBorders>
            <w:tcMar>
              <w:top w:w="55" w:type="dxa"/>
              <w:left w:w="90" w:type="dxa"/>
              <w:bottom w:w="55" w:type="dxa"/>
              <w:right w:w="90" w:type="dxa"/>
            </w:tcMar>
          </w:tcPr>
          <w:p w14:paraId="25E9B717" w14:textId="77777777" w:rsidR="00C04D97" w:rsidRDefault="00D65B5A">
            <w:pPr>
              <w:pStyle w:val="TableText"/>
            </w:pPr>
            <w:r>
              <w:t>1.0</w:t>
            </w:r>
          </w:p>
        </w:tc>
        <w:tc>
          <w:tcPr>
            <w:tcW w:w="1600" w:type="dxa"/>
            <w:tcBorders>
              <w:bottom w:val="single" w:sz="4" w:space="0" w:color="C9D1D6"/>
            </w:tcBorders>
            <w:tcMar>
              <w:top w:w="55" w:type="dxa"/>
              <w:left w:w="90" w:type="dxa"/>
              <w:bottom w:w="55" w:type="dxa"/>
              <w:right w:w="90" w:type="dxa"/>
            </w:tcMar>
          </w:tcPr>
          <w:p w14:paraId="1221B4D7" w14:textId="77777777" w:rsidR="00C04D97" w:rsidRDefault="00D65B5A">
            <w:pPr>
              <w:pStyle w:val="TableText"/>
            </w:pPr>
            <w:r>
              <w:t>October 2026</w:t>
            </w:r>
          </w:p>
        </w:tc>
        <w:tc>
          <w:tcPr>
            <w:tcW w:w="2400" w:type="dxa"/>
            <w:tcBorders>
              <w:bottom w:val="single" w:sz="4" w:space="0" w:color="C9D1D6"/>
            </w:tcBorders>
            <w:tcMar>
              <w:top w:w="55" w:type="dxa"/>
              <w:left w:w="90" w:type="dxa"/>
              <w:bottom w:w="55" w:type="dxa"/>
              <w:right w:w="90" w:type="dxa"/>
            </w:tcMar>
          </w:tcPr>
          <w:p w14:paraId="32235A86" w14:textId="77777777" w:rsidR="00C04D97" w:rsidRDefault="00D65B5A">
            <w:pPr>
              <w:pStyle w:val="TableText"/>
            </w:pPr>
            <w:r>
              <w:t>INFRA Watch Project Team</w:t>
            </w:r>
          </w:p>
        </w:tc>
        <w:tc>
          <w:tcPr>
            <w:tcW w:w="4360" w:type="dxa"/>
            <w:tcBorders>
              <w:bottom w:val="single" w:sz="4" w:space="0" w:color="C9D1D6"/>
            </w:tcBorders>
            <w:tcMar>
              <w:top w:w="55" w:type="dxa"/>
              <w:left w:w="90" w:type="dxa"/>
              <w:bottom w:w="55" w:type="dxa"/>
              <w:right w:w="90" w:type="dxa"/>
            </w:tcMar>
          </w:tcPr>
          <w:p w14:paraId="115485EC" w14:textId="77777777" w:rsidR="00C04D97" w:rsidRDefault="00D65B5A">
            <w:pPr>
              <w:pStyle w:val="TableText"/>
            </w:pPr>
            <w:r>
              <w:t>First formal RAD, written from the implemented system and verified against the repository.</w:t>
            </w:r>
          </w:p>
        </w:tc>
      </w:tr>
    </w:tbl>
    <w:p w14:paraId="5C5EEF1D" w14:textId="77777777" w:rsidR="00C04D97" w:rsidRDefault="00C04D97">
      <w:pPr>
        <w:spacing w:after="80" w:line="144" w:lineRule="auto"/>
      </w:pPr>
    </w:p>
    <w:p w14:paraId="41080E5E" w14:textId="77777777" w:rsidR="00C04D97" w:rsidRDefault="00D65B5A">
      <w:pPr>
        <w:pStyle w:val="Heading2"/>
      </w:pPr>
      <w:bookmarkStart w:id="143" w:name="_Toc243174455"/>
      <w:r>
        <w:t>9.4 Document Control</w:t>
      </w:r>
      <w:bookmarkEnd w:id="143"/>
    </w:p>
    <w:tbl>
      <w:tblPr>
        <w:tblW w:w="9360" w:type="dxa"/>
        <w:jc w:val="center"/>
        <w:tblLayout w:type="fixed"/>
        <w:tblLook w:val="04A0" w:firstRow="1" w:lastRow="0" w:firstColumn="1" w:lastColumn="0" w:noHBand="0" w:noVBand="1"/>
      </w:tblPr>
      <w:tblGrid>
        <w:gridCol w:w="2400"/>
        <w:gridCol w:w="6960"/>
      </w:tblGrid>
      <w:tr w:rsidR="00C04D97" w14:paraId="596DEEE1" w14:textId="77777777">
        <w:trPr>
          <w:tblHeader/>
          <w:jc w:val="center"/>
        </w:trPr>
        <w:tc>
          <w:tcPr>
            <w:tcW w:w="2400" w:type="dxa"/>
            <w:shd w:val="clear" w:color="auto" w:fill="1B5E3A"/>
            <w:tcMar>
              <w:top w:w="70" w:type="dxa"/>
              <w:left w:w="90" w:type="dxa"/>
              <w:bottom w:w="70" w:type="dxa"/>
              <w:right w:w="90" w:type="dxa"/>
            </w:tcMar>
          </w:tcPr>
          <w:p w14:paraId="6D1BF606" w14:textId="77777777" w:rsidR="00C04D97" w:rsidRDefault="00D65B5A">
            <w:pPr>
              <w:pStyle w:val="TableText"/>
              <w:keepNext/>
            </w:pPr>
            <w:r>
              <w:rPr>
                <w:b/>
                <w:color w:val="FFFFFF"/>
              </w:rPr>
              <w:t>Item</w:t>
            </w:r>
          </w:p>
        </w:tc>
        <w:tc>
          <w:tcPr>
            <w:tcW w:w="6960" w:type="dxa"/>
            <w:shd w:val="clear" w:color="auto" w:fill="1B5E3A"/>
            <w:tcMar>
              <w:top w:w="70" w:type="dxa"/>
              <w:left w:w="90" w:type="dxa"/>
              <w:bottom w:w="70" w:type="dxa"/>
              <w:right w:w="90" w:type="dxa"/>
            </w:tcMar>
          </w:tcPr>
          <w:p w14:paraId="64BA4820" w14:textId="77777777" w:rsidR="00C04D97" w:rsidRDefault="00D65B5A">
            <w:pPr>
              <w:pStyle w:val="TableText"/>
              <w:keepNext/>
            </w:pPr>
            <w:r>
              <w:rPr>
                <w:b/>
                <w:color w:val="FFFFFF"/>
              </w:rPr>
              <w:t>Detail</w:t>
            </w:r>
          </w:p>
        </w:tc>
      </w:tr>
      <w:tr w:rsidR="00C04D97" w14:paraId="09DFF15D" w14:textId="77777777">
        <w:trPr>
          <w:cantSplit/>
          <w:jc w:val="center"/>
        </w:trPr>
        <w:tc>
          <w:tcPr>
            <w:tcW w:w="2400" w:type="dxa"/>
            <w:tcBorders>
              <w:bottom w:val="single" w:sz="4" w:space="0" w:color="C9D1D6"/>
            </w:tcBorders>
            <w:tcMar>
              <w:top w:w="55" w:type="dxa"/>
              <w:left w:w="90" w:type="dxa"/>
              <w:bottom w:w="55" w:type="dxa"/>
              <w:right w:w="90" w:type="dxa"/>
            </w:tcMar>
          </w:tcPr>
          <w:p w14:paraId="69722639" w14:textId="77777777" w:rsidR="00C04D97" w:rsidRDefault="00D65B5A">
            <w:pPr>
              <w:pStyle w:val="TableText"/>
              <w:keepNext/>
            </w:pPr>
            <w:r>
              <w:t>Document</w:t>
            </w:r>
          </w:p>
        </w:tc>
        <w:tc>
          <w:tcPr>
            <w:tcW w:w="6960" w:type="dxa"/>
            <w:tcBorders>
              <w:bottom w:val="single" w:sz="4" w:space="0" w:color="C9D1D6"/>
            </w:tcBorders>
            <w:tcMar>
              <w:top w:w="55" w:type="dxa"/>
              <w:left w:w="90" w:type="dxa"/>
              <w:bottom w:w="55" w:type="dxa"/>
              <w:right w:w="90" w:type="dxa"/>
            </w:tcMar>
          </w:tcPr>
          <w:p w14:paraId="5B31358B" w14:textId="77777777" w:rsidR="00C04D97" w:rsidRDefault="00D65B5A">
            <w:pPr>
              <w:pStyle w:val="TableText"/>
              <w:keepNext/>
            </w:pPr>
            <w:r>
              <w:t>Requirements Analysis Document (RAD), INFRA Watch</w:t>
            </w:r>
          </w:p>
        </w:tc>
      </w:tr>
      <w:tr w:rsidR="00C04D97" w14:paraId="1F768DC2"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6F3B246B" w14:textId="77777777" w:rsidR="00C04D97" w:rsidRDefault="00D65B5A">
            <w:pPr>
              <w:pStyle w:val="TableText"/>
            </w:pPr>
            <w:r>
              <w:t>Version</w:t>
            </w:r>
          </w:p>
        </w:tc>
        <w:tc>
          <w:tcPr>
            <w:tcW w:w="6960" w:type="dxa"/>
            <w:tcBorders>
              <w:bottom w:val="single" w:sz="4" w:space="0" w:color="C9D1D6"/>
            </w:tcBorders>
            <w:shd w:val="clear" w:color="auto" w:fill="F3F7F5"/>
            <w:tcMar>
              <w:top w:w="55" w:type="dxa"/>
              <w:left w:w="90" w:type="dxa"/>
              <w:bottom w:w="55" w:type="dxa"/>
              <w:right w:w="90" w:type="dxa"/>
            </w:tcMar>
          </w:tcPr>
          <w:p w14:paraId="4AF12072" w14:textId="77777777" w:rsidR="00C04D97" w:rsidRDefault="00D65B5A">
            <w:pPr>
              <w:pStyle w:val="TableText"/>
            </w:pPr>
            <w:r>
              <w:t>1.0</w:t>
            </w:r>
          </w:p>
        </w:tc>
      </w:tr>
      <w:tr w:rsidR="00C04D97" w14:paraId="70058BD0" w14:textId="77777777">
        <w:trPr>
          <w:cantSplit/>
          <w:jc w:val="center"/>
        </w:trPr>
        <w:tc>
          <w:tcPr>
            <w:tcW w:w="2400" w:type="dxa"/>
            <w:tcBorders>
              <w:bottom w:val="single" w:sz="4" w:space="0" w:color="C9D1D6"/>
            </w:tcBorders>
            <w:tcMar>
              <w:top w:w="55" w:type="dxa"/>
              <w:left w:w="90" w:type="dxa"/>
              <w:bottom w:w="55" w:type="dxa"/>
              <w:right w:w="90" w:type="dxa"/>
            </w:tcMar>
          </w:tcPr>
          <w:p w14:paraId="222904E0" w14:textId="77777777" w:rsidR="00C04D97" w:rsidRDefault="00D65B5A">
            <w:pPr>
              <w:pStyle w:val="TableText"/>
            </w:pPr>
            <w:r>
              <w:t>Date</w:t>
            </w:r>
          </w:p>
        </w:tc>
        <w:tc>
          <w:tcPr>
            <w:tcW w:w="6960" w:type="dxa"/>
            <w:tcBorders>
              <w:bottom w:val="single" w:sz="4" w:space="0" w:color="C9D1D6"/>
            </w:tcBorders>
            <w:tcMar>
              <w:top w:w="55" w:type="dxa"/>
              <w:left w:w="90" w:type="dxa"/>
              <w:bottom w:w="55" w:type="dxa"/>
              <w:right w:w="90" w:type="dxa"/>
            </w:tcMar>
          </w:tcPr>
          <w:p w14:paraId="1AACBE19" w14:textId="77777777" w:rsidR="00C04D97" w:rsidRDefault="00D65B5A">
            <w:pPr>
              <w:pStyle w:val="TableText"/>
            </w:pPr>
            <w:r>
              <w:t>October 2026</w:t>
            </w:r>
          </w:p>
        </w:tc>
      </w:tr>
      <w:tr w:rsidR="00C04D97" w14:paraId="2DF4B260"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1FD19663" w14:textId="77777777" w:rsidR="00C04D97" w:rsidRDefault="00D65B5A">
            <w:pPr>
              <w:pStyle w:val="TableText"/>
            </w:pPr>
            <w:r>
              <w:t>Prepared by</w:t>
            </w:r>
          </w:p>
        </w:tc>
        <w:tc>
          <w:tcPr>
            <w:tcW w:w="6960" w:type="dxa"/>
            <w:tcBorders>
              <w:bottom w:val="single" w:sz="4" w:space="0" w:color="C9D1D6"/>
            </w:tcBorders>
            <w:shd w:val="clear" w:color="auto" w:fill="F3F7F5"/>
            <w:tcMar>
              <w:top w:w="55" w:type="dxa"/>
              <w:left w:w="90" w:type="dxa"/>
              <w:bottom w:w="55" w:type="dxa"/>
              <w:right w:w="90" w:type="dxa"/>
            </w:tcMar>
          </w:tcPr>
          <w:p w14:paraId="46831620" w14:textId="77777777" w:rsidR="00C04D97" w:rsidRDefault="00D65B5A">
            <w:pPr>
              <w:pStyle w:val="TableText"/>
            </w:pPr>
            <w:r>
              <w:t>INFRA Watch Project Team</w:t>
            </w:r>
          </w:p>
        </w:tc>
      </w:tr>
      <w:tr w:rsidR="00C04D97" w14:paraId="3B10BD47" w14:textId="77777777">
        <w:trPr>
          <w:cantSplit/>
          <w:jc w:val="center"/>
        </w:trPr>
        <w:tc>
          <w:tcPr>
            <w:tcW w:w="2400" w:type="dxa"/>
            <w:tcBorders>
              <w:bottom w:val="single" w:sz="4" w:space="0" w:color="C9D1D6"/>
            </w:tcBorders>
            <w:tcMar>
              <w:top w:w="55" w:type="dxa"/>
              <w:left w:w="90" w:type="dxa"/>
              <w:bottom w:w="55" w:type="dxa"/>
              <w:right w:w="90" w:type="dxa"/>
            </w:tcMar>
          </w:tcPr>
          <w:p w14:paraId="1F6BE42B" w14:textId="77777777" w:rsidR="00C04D97" w:rsidRDefault="00D65B5A">
            <w:pPr>
              <w:pStyle w:val="TableText"/>
            </w:pPr>
            <w:r>
              <w:t>Institution</w:t>
            </w:r>
          </w:p>
        </w:tc>
        <w:tc>
          <w:tcPr>
            <w:tcW w:w="6960" w:type="dxa"/>
            <w:tcBorders>
              <w:bottom w:val="single" w:sz="4" w:space="0" w:color="C9D1D6"/>
            </w:tcBorders>
            <w:tcMar>
              <w:top w:w="55" w:type="dxa"/>
              <w:left w:w="90" w:type="dxa"/>
              <w:bottom w:w="55" w:type="dxa"/>
              <w:right w:w="90" w:type="dxa"/>
            </w:tcMar>
          </w:tcPr>
          <w:p w14:paraId="091D108E" w14:textId="77777777" w:rsidR="00C04D97" w:rsidRDefault="00D65B5A">
            <w:pPr>
              <w:pStyle w:val="TableText"/>
            </w:pPr>
            <w:r>
              <w:t>Department of Agriculture - Bureau of Agricultural and Fisheries Engineering (DA-BAFE)</w:t>
            </w:r>
          </w:p>
        </w:tc>
      </w:tr>
      <w:tr w:rsidR="00C04D97" w14:paraId="5B7C0D9A"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0C3A0E49" w14:textId="77777777" w:rsidR="00C04D97" w:rsidRDefault="00D65B5A">
            <w:pPr>
              <w:pStyle w:val="TableText"/>
            </w:pPr>
            <w:r>
              <w:t>Companion document</w:t>
            </w:r>
          </w:p>
        </w:tc>
        <w:tc>
          <w:tcPr>
            <w:tcW w:w="6960" w:type="dxa"/>
            <w:tcBorders>
              <w:bottom w:val="single" w:sz="4" w:space="0" w:color="C9D1D6"/>
            </w:tcBorders>
            <w:shd w:val="clear" w:color="auto" w:fill="F3F7F5"/>
            <w:tcMar>
              <w:top w:w="55" w:type="dxa"/>
              <w:left w:w="90" w:type="dxa"/>
              <w:bottom w:w="55" w:type="dxa"/>
              <w:right w:w="90" w:type="dxa"/>
            </w:tcMar>
          </w:tcPr>
          <w:p w14:paraId="2A42B08E" w14:textId="77777777" w:rsidR="00C04D97" w:rsidRDefault="00D65B5A">
            <w:pPr>
              <w:pStyle w:val="TableText"/>
            </w:pPr>
            <w:r>
              <w:t>Software Design Document (SDD), INFRA Watch</w:t>
            </w:r>
          </w:p>
        </w:tc>
      </w:tr>
      <w:tr w:rsidR="00C04D97" w14:paraId="5DD9C063" w14:textId="77777777">
        <w:trPr>
          <w:cantSplit/>
          <w:jc w:val="center"/>
        </w:trPr>
        <w:tc>
          <w:tcPr>
            <w:tcW w:w="2400" w:type="dxa"/>
            <w:tcBorders>
              <w:bottom w:val="single" w:sz="4" w:space="0" w:color="C9D1D6"/>
            </w:tcBorders>
            <w:tcMar>
              <w:top w:w="55" w:type="dxa"/>
              <w:left w:w="90" w:type="dxa"/>
              <w:bottom w:w="55" w:type="dxa"/>
              <w:right w:w="90" w:type="dxa"/>
            </w:tcMar>
          </w:tcPr>
          <w:p w14:paraId="4122BADE" w14:textId="77777777" w:rsidR="00C04D97" w:rsidRDefault="00D65B5A">
            <w:pPr>
              <w:pStyle w:val="TableText"/>
            </w:pPr>
            <w:r>
              <w:t>Review and approval</w:t>
            </w:r>
          </w:p>
        </w:tc>
        <w:tc>
          <w:tcPr>
            <w:tcW w:w="6960" w:type="dxa"/>
            <w:tcBorders>
              <w:bottom w:val="single" w:sz="4" w:space="0" w:color="C9D1D6"/>
            </w:tcBorders>
            <w:tcMar>
              <w:top w:w="55" w:type="dxa"/>
              <w:left w:w="90" w:type="dxa"/>
              <w:bottom w:w="55" w:type="dxa"/>
              <w:right w:w="90" w:type="dxa"/>
            </w:tcMar>
          </w:tcPr>
          <w:p w14:paraId="6C679C08" w14:textId="77777777" w:rsidR="00C04D97" w:rsidRDefault="00D65B5A">
            <w:pPr>
              <w:pStyle w:val="TableText"/>
            </w:pPr>
            <w:r>
              <w:t>Reviewed by: ____________________      Approved by: ____________________      Date: ____________</w:t>
            </w:r>
          </w:p>
        </w:tc>
      </w:tr>
    </w:tbl>
    <w:p w14:paraId="05B67BF2" w14:textId="77777777" w:rsidR="00C04D97" w:rsidRDefault="00C04D97">
      <w:pPr>
        <w:spacing w:after="80" w:line="144" w:lineRule="auto"/>
      </w:pPr>
    </w:p>
    <w:sectPr w:rsidR="00C04D97" w:rsidSect="00034616">
      <w:headerReference w:type="default" r:id="rId13"/>
      <w:footerReference w:type="default" r:id="rId14"/>
      <w:pgSz w:w="12240" w:h="15840"/>
      <w:pgMar w:top="1440" w:right="1440" w:bottom="1296" w:left="1440" w:header="648"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18A59" w14:textId="77777777" w:rsidR="00D65B5A" w:rsidRDefault="00D65B5A">
      <w:pPr>
        <w:spacing w:after="0" w:line="240" w:lineRule="auto"/>
      </w:pPr>
      <w:r>
        <w:separator/>
      </w:r>
    </w:p>
  </w:endnote>
  <w:endnote w:type="continuationSeparator" w:id="0">
    <w:p w14:paraId="452A6FD5" w14:textId="77777777" w:rsidR="00D65B5A" w:rsidRDefault="00D65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046F" w14:textId="77777777" w:rsidR="00C04D97" w:rsidRDefault="00D65B5A">
    <w:pPr>
      <w:pStyle w:val="Footer"/>
      <w:pBdr>
        <w:top w:val="single" w:sz="4" w:space="4" w:color="C9D1D6"/>
      </w:pBdr>
      <w:tabs>
        <w:tab w:val="clear" w:pos="4680"/>
      </w:tabs>
    </w:pPr>
    <w:r>
      <w:rPr>
        <w:color w:val="5B6770"/>
        <w:sz w:val="16"/>
      </w:rPr>
      <w:t>INFRA Watch  |  Requirements Analysis Document (RAD)  |  Version 1.0  |  October 2026</w:t>
    </w:r>
    <w:r>
      <w:rPr>
        <w:color w:val="5B6770"/>
        <w:sz w:val="16"/>
      </w:rPr>
      <w:tab/>
      <w:t xml:space="preserve">Page </w:t>
    </w:r>
    <w:r>
      <w:rPr>
        <w:color w:val="5B6770"/>
        <w:sz w:val="16"/>
      </w:rPr>
      <w:fldChar w:fldCharType="begin"/>
    </w:r>
    <w:r>
      <w:rPr>
        <w:color w:val="5B6770"/>
        <w:sz w:val="16"/>
      </w:rPr>
      <w:instrText>PAGE</w:instrText>
    </w:r>
    <w:r>
      <w:rPr>
        <w:color w:val="5B6770"/>
        <w:sz w:val="16"/>
      </w:rPr>
      <w:fldChar w:fldCharType="separate"/>
    </w:r>
    <w:r>
      <w:rPr>
        <w:color w:val="5B6770"/>
        <w:sz w:val="16"/>
      </w:rPr>
      <w:t>1</w:t>
    </w:r>
    <w:r>
      <w:rPr>
        <w:color w:val="5B6770"/>
        <w:sz w:val="16"/>
      </w:rPr>
      <w:fldChar w:fldCharType="end"/>
    </w:r>
    <w:r>
      <w:rPr>
        <w:color w:val="5B6770"/>
        <w:sz w:val="16"/>
      </w:rPr>
      <w:t xml:space="preserve"> of </w:t>
    </w:r>
    <w:r>
      <w:rPr>
        <w:color w:val="5B6770"/>
        <w:sz w:val="16"/>
      </w:rPr>
      <w:fldChar w:fldCharType="begin"/>
    </w:r>
    <w:r>
      <w:rPr>
        <w:color w:val="5B6770"/>
        <w:sz w:val="16"/>
      </w:rPr>
      <w:instrText>NUMPAGES</w:instrText>
    </w:r>
    <w:r>
      <w:rPr>
        <w:color w:val="5B6770"/>
        <w:sz w:val="16"/>
      </w:rPr>
      <w:fldChar w:fldCharType="separate"/>
    </w:r>
    <w:r>
      <w:rPr>
        <w:color w:val="5B6770"/>
        <w:sz w:val="16"/>
      </w:rPr>
      <w:t>1</w:t>
    </w:r>
    <w:r>
      <w:rPr>
        <w:color w:val="5B67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3EF09" w14:textId="77777777" w:rsidR="00D65B5A" w:rsidRDefault="00D65B5A">
      <w:pPr>
        <w:spacing w:after="0" w:line="240" w:lineRule="auto"/>
      </w:pPr>
      <w:r>
        <w:separator/>
      </w:r>
    </w:p>
  </w:footnote>
  <w:footnote w:type="continuationSeparator" w:id="0">
    <w:p w14:paraId="2B7811B7" w14:textId="77777777" w:rsidR="00D65B5A" w:rsidRDefault="00D65B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8031F" w14:textId="77777777" w:rsidR="00C04D97" w:rsidRDefault="00D65B5A">
    <w:pPr>
      <w:pStyle w:val="Header"/>
      <w:pBdr>
        <w:bottom w:val="single" w:sz="8" w:space="4" w:color="1B5E3A"/>
      </w:pBdr>
      <w:tabs>
        <w:tab w:val="clear" w:pos="4680"/>
      </w:tabs>
    </w:pPr>
    <w:r>
      <w:rPr>
        <w:noProof/>
      </w:rPr>
      <w:drawing>
        <wp:inline distT="0" distB="0" distL="0" distR="0" wp14:anchorId="4FDBD686" wp14:editId="3FC1BA02">
          <wp:extent cx="564315" cy="329184"/>
          <wp:effectExtent l="0" t="0" r="0" b="0"/>
          <wp:docPr id="1766638271" name="Picture 176663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300w.png"/>
                  <pic:cNvPicPr/>
                </pic:nvPicPr>
                <pic:blipFill>
                  <a:blip r:embed="rId1"/>
                  <a:stretch>
                    <a:fillRect/>
                  </a:stretch>
                </pic:blipFill>
                <pic:spPr>
                  <a:xfrm>
                    <a:off x="0" y="0"/>
                    <a:ext cx="564315" cy="329184"/>
                  </a:xfrm>
                  <a:prstGeom prst="rect">
                    <a:avLst/>
                  </a:prstGeom>
                </pic:spPr>
              </pic:pic>
            </a:graphicData>
          </a:graphic>
        </wp:inline>
      </w:drawing>
    </w:r>
    <w:r>
      <w:rPr>
        <w:color w:val="5B6770"/>
        <w:sz w:val="16"/>
      </w:rPr>
      <w:tab/>
      <w:t>INFRA Watch - Requirements Analysis Document (RAD)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385344">
    <w:abstractNumId w:val="8"/>
  </w:num>
  <w:num w:numId="2" w16cid:durableId="1140919897">
    <w:abstractNumId w:val="6"/>
  </w:num>
  <w:num w:numId="3" w16cid:durableId="26955699">
    <w:abstractNumId w:val="5"/>
  </w:num>
  <w:num w:numId="4" w16cid:durableId="436948638">
    <w:abstractNumId w:val="4"/>
  </w:num>
  <w:num w:numId="5" w16cid:durableId="48580730">
    <w:abstractNumId w:val="7"/>
  </w:num>
  <w:num w:numId="6" w16cid:durableId="2011252347">
    <w:abstractNumId w:val="3"/>
  </w:num>
  <w:num w:numId="7" w16cid:durableId="1326591086">
    <w:abstractNumId w:val="2"/>
  </w:num>
  <w:num w:numId="8" w16cid:durableId="388498729">
    <w:abstractNumId w:val="1"/>
  </w:num>
  <w:num w:numId="9" w16cid:durableId="1616869096">
    <w:abstractNumId w:val="0"/>
  </w:num>
  <w:num w:numId="10" w16cid:durableId="2096628924">
    <w:abstractNumId w:val="7"/>
    <w:lvlOverride w:ilvl="0">
      <w:startOverride w:val="1"/>
    </w:lvlOverride>
  </w:num>
  <w:num w:numId="11" w16cid:durableId="1103846460">
    <w:abstractNumId w:val="7"/>
    <w:lvlOverride w:ilvl="0">
      <w:startOverride w:val="1"/>
    </w:lvlOverride>
  </w:num>
  <w:num w:numId="12" w16cid:durableId="72360528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0528"/>
    <w:rsid w:val="00AA1D8D"/>
    <w:rsid w:val="00B006B9"/>
    <w:rsid w:val="00B47730"/>
    <w:rsid w:val="00C04D97"/>
    <w:rsid w:val="00CB0664"/>
    <w:rsid w:val="00D65B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318B4"/>
  <w14:defaultImageDpi w14:val="300"/>
  <w15:docId w15:val="{95E39C18-2470-4088-B1FB-D4BC6D99B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Arial" w:eastAsia="Arial" w:hAnsi="Arial" w:cs="Arial"/>
      <w:color w:val="1F2933"/>
      <w:sz w:val="20"/>
    </w:rPr>
  </w:style>
  <w:style w:type="paragraph" w:styleId="Heading1">
    <w:name w:val="heading 1"/>
    <w:basedOn w:val="Normal"/>
    <w:next w:val="Normal"/>
    <w:link w:val="Heading1Char"/>
    <w:uiPriority w:val="9"/>
    <w:qFormat/>
    <w:rsid w:val="00FC693F"/>
    <w:pPr>
      <w:keepNext/>
      <w:keepLines/>
      <w:pageBreakBefore/>
      <w:spacing w:after="280" w:line="264" w:lineRule="auto"/>
      <w:outlineLvl w:val="0"/>
    </w:pPr>
    <w:rPr>
      <w:b/>
      <w:bCs/>
      <w:color w:val="1B5E3A"/>
      <w:sz w:val="40"/>
      <w:szCs w:val="28"/>
    </w:rPr>
  </w:style>
  <w:style w:type="paragraph" w:styleId="Heading2">
    <w:name w:val="heading 2"/>
    <w:basedOn w:val="Normal"/>
    <w:next w:val="Normal"/>
    <w:link w:val="Heading2Char"/>
    <w:uiPriority w:val="9"/>
    <w:unhideWhenUsed/>
    <w:qFormat/>
    <w:rsid w:val="00FC693F"/>
    <w:pPr>
      <w:keepNext/>
      <w:keepLines/>
      <w:spacing w:before="360" w:line="264" w:lineRule="auto"/>
      <w:outlineLvl w:val="1"/>
    </w:pPr>
    <w:rPr>
      <w:b/>
      <w:bCs/>
      <w:color w:val="1B5E3A"/>
      <w:sz w:val="28"/>
      <w:szCs w:val="26"/>
    </w:rPr>
  </w:style>
  <w:style w:type="paragraph" w:styleId="Heading3">
    <w:name w:val="heading 3"/>
    <w:basedOn w:val="Normal"/>
    <w:next w:val="Normal"/>
    <w:link w:val="Heading3Char"/>
    <w:uiPriority w:val="9"/>
    <w:unhideWhenUsed/>
    <w:qFormat/>
    <w:rsid w:val="00FC693F"/>
    <w:pPr>
      <w:keepNext/>
      <w:keepLines/>
      <w:spacing w:before="240" w:after="80" w:line="264" w:lineRule="auto"/>
      <w:outlineLvl w:val="2"/>
    </w:pPr>
    <w:rPr>
      <w:b/>
      <w:bCs/>
      <w:color w:val="1F5FA8"/>
      <w:sz w:val="23"/>
    </w:rPr>
  </w:style>
  <w:style w:type="paragraph" w:styleId="Heading4">
    <w:name w:val="heading 4"/>
    <w:basedOn w:val="Normal"/>
    <w:next w:val="Normal"/>
    <w:link w:val="Heading4Char"/>
    <w:uiPriority w:val="9"/>
    <w:semiHidden/>
    <w:unhideWhenUsed/>
    <w:qFormat/>
    <w:rsid w:val="00FC693F"/>
    <w:pPr>
      <w:keepNext/>
      <w:keepLines/>
      <w:spacing w:before="200" w:after="60" w:line="264" w:lineRule="auto"/>
      <w:outlineLvl w:val="3"/>
    </w:pPr>
    <w:rPr>
      <w:b/>
      <w:bCs/>
      <w:iCs/>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style>
  <w:style w:type="paragraph" w:styleId="ListBullet2">
    <w:name w:val="List Bullet 2"/>
    <w:basedOn w:val="Normal"/>
    <w:uiPriority w:val="99"/>
    <w:unhideWhenUsed/>
    <w:rsid w:val="00326F90"/>
    <w:pPr>
      <w:numPr>
        <w:numId w:val="2"/>
      </w:numPr>
      <w:spacing w:after="60" w:line="276"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jc w:val="center"/>
    </w:pPr>
    <w:rPr>
      <w:bCs/>
      <w:i/>
      <w:color w:val="5B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after="0" w:line="252" w:lineRule="auto"/>
    </w:pPr>
    <w:rPr>
      <w:rFonts w:ascii="Consolas" w:eastAsia="Consolas" w:hAnsi="Consolas" w:cs="Consolas"/>
      <w:sz w:val="17"/>
    </w:rPr>
  </w:style>
  <w:style w:type="paragraph" w:customStyle="1" w:styleId="TableText">
    <w:name w:val="TableText"/>
    <w:basedOn w:val="Normal"/>
    <w:pPr>
      <w:spacing w:after="0" w:line="264" w:lineRule="auto"/>
    </w:pPr>
    <w:rPr>
      <w:sz w:val="18"/>
    </w:rPr>
  </w:style>
  <w:style w:type="paragraph" w:customStyle="1" w:styleId="TOC11">
    <w:name w:val="TOC 11"/>
    <w:basedOn w:val="Normal"/>
    <w:pPr>
      <w:spacing w:before="100" w:after="60"/>
    </w:pPr>
    <w:rPr>
      <w:b/>
    </w:rPr>
  </w:style>
  <w:style w:type="paragraph" w:customStyle="1" w:styleId="TOC21">
    <w:name w:val="TOC 21"/>
    <w:basedOn w:val="Normal"/>
    <w:pPr>
      <w:spacing w:after="40"/>
      <w:ind w:left="288"/>
    </w:pPr>
    <w:rPr>
      <w:sz w:val="19"/>
    </w:rPr>
  </w:style>
  <w:style w:type="paragraph" w:customStyle="1" w:styleId="TOC31">
    <w:name w:val="TOC 31"/>
    <w:basedOn w:val="Normal"/>
    <w:pPr>
      <w:spacing w:after="40"/>
      <w:ind w:left="648"/>
    </w:pPr>
    <w:rPr>
      <w:sz w:val="18"/>
    </w:rPr>
  </w:style>
  <w:style w:type="paragraph" w:styleId="TOC1">
    <w:name w:val="toc 1"/>
    <w:basedOn w:val="Normal"/>
    <w:next w:val="Normal"/>
    <w:autoRedefine/>
    <w:uiPriority w:val="39"/>
    <w:unhideWhenUsed/>
    <w:rsid w:val="00A40528"/>
    <w:pPr>
      <w:spacing w:after="100"/>
    </w:pPr>
  </w:style>
  <w:style w:type="paragraph" w:styleId="TOC2">
    <w:name w:val="toc 2"/>
    <w:basedOn w:val="Normal"/>
    <w:next w:val="Normal"/>
    <w:autoRedefine/>
    <w:uiPriority w:val="39"/>
    <w:unhideWhenUsed/>
    <w:rsid w:val="00A40528"/>
    <w:pPr>
      <w:spacing w:after="100"/>
      <w:ind w:left="200"/>
    </w:pPr>
  </w:style>
  <w:style w:type="paragraph" w:styleId="TOC3">
    <w:name w:val="toc 3"/>
    <w:basedOn w:val="Normal"/>
    <w:next w:val="Normal"/>
    <w:autoRedefine/>
    <w:uiPriority w:val="39"/>
    <w:unhideWhenUsed/>
    <w:rsid w:val="00A40528"/>
    <w:pPr>
      <w:spacing w:after="100"/>
      <w:ind w:left="400"/>
    </w:pPr>
  </w:style>
  <w:style w:type="paragraph" w:styleId="TOC4">
    <w:name w:val="toc 4"/>
    <w:basedOn w:val="Normal"/>
    <w:next w:val="Normal"/>
    <w:autoRedefine/>
    <w:uiPriority w:val="39"/>
    <w:unhideWhenUsed/>
    <w:rsid w:val="00A40528"/>
    <w:pPr>
      <w:spacing w:after="100" w:line="278" w:lineRule="auto"/>
      <w:ind w:left="720"/>
    </w:pPr>
    <w:rPr>
      <w:rFonts w:asciiTheme="minorHAnsi" w:eastAsiaTheme="minorEastAsia" w:hAnsiTheme="minorHAnsi" w:cstheme="minorBidi"/>
      <w:color w:val="auto"/>
      <w:kern w:val="2"/>
      <w:sz w:val="24"/>
      <w:szCs w:val="24"/>
      <w:lang w:val="en-PH" w:eastAsia="en-PH"/>
      <w14:ligatures w14:val="standardContextual"/>
    </w:rPr>
  </w:style>
  <w:style w:type="paragraph" w:styleId="TOC5">
    <w:name w:val="toc 5"/>
    <w:basedOn w:val="Normal"/>
    <w:next w:val="Normal"/>
    <w:autoRedefine/>
    <w:uiPriority w:val="39"/>
    <w:unhideWhenUsed/>
    <w:rsid w:val="00A40528"/>
    <w:pPr>
      <w:spacing w:after="100" w:line="278" w:lineRule="auto"/>
      <w:ind w:left="960"/>
    </w:pPr>
    <w:rPr>
      <w:rFonts w:asciiTheme="minorHAnsi" w:eastAsiaTheme="minorEastAsia" w:hAnsiTheme="minorHAnsi" w:cstheme="minorBidi"/>
      <w:color w:val="auto"/>
      <w:kern w:val="2"/>
      <w:sz w:val="24"/>
      <w:szCs w:val="24"/>
      <w:lang w:val="en-PH" w:eastAsia="en-PH"/>
      <w14:ligatures w14:val="standardContextual"/>
    </w:rPr>
  </w:style>
  <w:style w:type="paragraph" w:styleId="TOC6">
    <w:name w:val="toc 6"/>
    <w:basedOn w:val="Normal"/>
    <w:next w:val="Normal"/>
    <w:autoRedefine/>
    <w:uiPriority w:val="39"/>
    <w:unhideWhenUsed/>
    <w:rsid w:val="00A40528"/>
    <w:pPr>
      <w:spacing w:after="100" w:line="278" w:lineRule="auto"/>
      <w:ind w:left="1200"/>
    </w:pPr>
    <w:rPr>
      <w:rFonts w:asciiTheme="minorHAnsi" w:eastAsiaTheme="minorEastAsia" w:hAnsiTheme="minorHAnsi" w:cstheme="minorBidi"/>
      <w:color w:val="auto"/>
      <w:kern w:val="2"/>
      <w:sz w:val="24"/>
      <w:szCs w:val="24"/>
      <w:lang w:val="en-PH" w:eastAsia="en-PH"/>
      <w14:ligatures w14:val="standardContextual"/>
    </w:rPr>
  </w:style>
  <w:style w:type="paragraph" w:styleId="TOC7">
    <w:name w:val="toc 7"/>
    <w:basedOn w:val="Normal"/>
    <w:next w:val="Normal"/>
    <w:autoRedefine/>
    <w:uiPriority w:val="39"/>
    <w:unhideWhenUsed/>
    <w:rsid w:val="00A40528"/>
    <w:pPr>
      <w:spacing w:after="100" w:line="278" w:lineRule="auto"/>
      <w:ind w:left="1440"/>
    </w:pPr>
    <w:rPr>
      <w:rFonts w:asciiTheme="minorHAnsi" w:eastAsiaTheme="minorEastAsia" w:hAnsiTheme="minorHAnsi" w:cstheme="minorBidi"/>
      <w:color w:val="auto"/>
      <w:kern w:val="2"/>
      <w:sz w:val="24"/>
      <w:szCs w:val="24"/>
      <w:lang w:val="en-PH" w:eastAsia="en-PH"/>
      <w14:ligatures w14:val="standardContextual"/>
    </w:rPr>
  </w:style>
  <w:style w:type="paragraph" w:styleId="TOC8">
    <w:name w:val="toc 8"/>
    <w:basedOn w:val="Normal"/>
    <w:next w:val="Normal"/>
    <w:autoRedefine/>
    <w:uiPriority w:val="39"/>
    <w:unhideWhenUsed/>
    <w:rsid w:val="00A40528"/>
    <w:pPr>
      <w:spacing w:after="100" w:line="278" w:lineRule="auto"/>
      <w:ind w:left="1680"/>
    </w:pPr>
    <w:rPr>
      <w:rFonts w:asciiTheme="minorHAnsi" w:eastAsiaTheme="minorEastAsia" w:hAnsiTheme="minorHAnsi" w:cstheme="minorBidi"/>
      <w:color w:val="auto"/>
      <w:kern w:val="2"/>
      <w:sz w:val="24"/>
      <w:szCs w:val="24"/>
      <w:lang w:val="en-PH" w:eastAsia="en-PH"/>
      <w14:ligatures w14:val="standardContextual"/>
    </w:rPr>
  </w:style>
  <w:style w:type="paragraph" w:styleId="TOC9">
    <w:name w:val="toc 9"/>
    <w:basedOn w:val="Normal"/>
    <w:next w:val="Normal"/>
    <w:autoRedefine/>
    <w:uiPriority w:val="39"/>
    <w:unhideWhenUsed/>
    <w:rsid w:val="00A40528"/>
    <w:pPr>
      <w:spacing w:after="100" w:line="278" w:lineRule="auto"/>
      <w:ind w:left="1920"/>
    </w:pPr>
    <w:rPr>
      <w:rFonts w:asciiTheme="minorHAnsi" w:eastAsiaTheme="minorEastAsia" w:hAnsiTheme="minorHAnsi" w:cstheme="minorBidi"/>
      <w:color w:val="auto"/>
      <w:kern w:val="2"/>
      <w:sz w:val="24"/>
      <w:szCs w:val="24"/>
      <w:lang w:val="en-PH" w:eastAsia="en-PH"/>
      <w14:ligatures w14:val="standardContextual"/>
    </w:rPr>
  </w:style>
  <w:style w:type="character" w:styleId="Hyperlink">
    <w:name w:val="Hyperlink"/>
    <w:basedOn w:val="DefaultParagraphFont"/>
    <w:uiPriority w:val="99"/>
    <w:unhideWhenUsed/>
    <w:rsid w:val="00A40528"/>
    <w:rPr>
      <w:color w:val="0000FF" w:themeColor="hyperlink"/>
      <w:u w:val="single"/>
    </w:rPr>
  </w:style>
  <w:style w:type="character" w:styleId="UnresolvedMention">
    <w:name w:val="Unresolved Mention"/>
    <w:basedOn w:val="DefaultParagraphFont"/>
    <w:uiPriority w:val="99"/>
    <w:semiHidden/>
    <w:unhideWhenUsed/>
    <w:rsid w:val="00A405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18520</Words>
  <Characters>105569</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 Watch - Requirements Analysis Document (RAD)</dc:title>
  <dc:subject>Requirements Analysis Document (RAD)</dc:subject>
  <dc:creator>INFRA Watch Project Team</dc:creator>
  <cp:keywords/>
  <dc:description>generated by python-docx</dc:description>
  <cp:lastModifiedBy>Ran Ray Alcantara</cp:lastModifiedBy>
  <cp:revision>2</cp:revision>
  <dcterms:created xsi:type="dcterms:W3CDTF">2013-12-23T23:15:00Z</dcterms:created>
  <dcterms:modified xsi:type="dcterms:W3CDTF">2026-10-17T16:00:00Z</dcterms:modified>
  <cp:category/>
</cp:coreProperties>
</file>