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F519C" w14:textId="66176A10" w:rsidR="0009602A" w:rsidRDefault="00D2308D">
      <w:pPr>
        <w:rPr>
          <w:rFonts w:ascii="Times New Roman" w:hAnsi="Times New Roman" w:cs="Times New Roman"/>
          <w:b/>
          <w:sz w:val="28"/>
        </w:rPr>
      </w:pPr>
      <w:r>
        <w:rPr>
          <w:rFonts w:ascii="Times New Roman" w:hAnsi="Times New Roman" w:cs="Times New Roman"/>
          <w:b/>
          <w:sz w:val="28"/>
        </w:rPr>
        <w:t>Abstract</w:t>
      </w:r>
    </w:p>
    <w:p w14:paraId="2B4CC7DF" w14:textId="77777777" w:rsidR="0026384A" w:rsidRDefault="0026384A">
      <w:pPr>
        <w:rPr>
          <w:rFonts w:ascii="Times New Roman" w:hAnsi="Times New Roman" w:cs="Times New Roman"/>
          <w:b/>
          <w:sz w:val="28"/>
        </w:rPr>
      </w:pPr>
    </w:p>
    <w:p w14:paraId="290A79CE" w14:textId="7A70DFEE" w:rsidR="00D2308D" w:rsidRDefault="00D2308D" w:rsidP="00D2308D">
      <w:pPr>
        <w:jc w:val="both"/>
        <w:rPr>
          <w:rFonts w:ascii="Times New Roman" w:hAnsi="Times New Roman" w:cs="Times New Roman"/>
          <w:sz w:val="24"/>
        </w:rPr>
      </w:pPr>
      <w:r w:rsidRPr="00D2308D">
        <w:rPr>
          <w:rFonts w:ascii="Times New Roman" w:hAnsi="Times New Roman" w:cs="Times New Roman"/>
          <w:sz w:val="24"/>
        </w:rPr>
        <w:t xml:space="preserve">Analysez les informations d'un CV à l'aide du traitement du langage naturel, trouvez les mots-clés, regroupez-les dans des secteurs en fonction de leurs mots-clés et enfin montrez le CV le plus pertinent à l'employeur en fonction de la correspondance des mots-clés. Tout d'abord, l'utilisateur télécharge un CV sur la plateforme Web. L'analyseur analyse toutes les informations nécessaires du CV. Une fois que l'utilisateur a confirmé, le CV est enregistré dans notre base de données </w:t>
      </w:r>
      <w:proofErr w:type="spellStart"/>
      <w:r w:rsidRPr="00D2308D">
        <w:rPr>
          <w:rFonts w:ascii="Times New Roman" w:hAnsi="Times New Roman" w:cs="Times New Roman"/>
          <w:sz w:val="24"/>
        </w:rPr>
        <w:t>SQL</w:t>
      </w:r>
      <w:r w:rsidR="004D496C">
        <w:rPr>
          <w:rFonts w:ascii="Times New Roman" w:hAnsi="Times New Roman" w:cs="Times New Roman"/>
          <w:sz w:val="24"/>
        </w:rPr>
        <w:t>Server</w:t>
      </w:r>
      <w:proofErr w:type="spellEnd"/>
      <w:r w:rsidRPr="00D2308D">
        <w:rPr>
          <w:rFonts w:ascii="Times New Roman" w:hAnsi="Times New Roman" w:cs="Times New Roman"/>
          <w:sz w:val="24"/>
        </w:rPr>
        <w:t xml:space="preserve"> prêt à se montrer aux employeurs. </w:t>
      </w:r>
    </w:p>
    <w:p w14:paraId="11EFAD27" w14:textId="77777777" w:rsidR="00D2308D" w:rsidRDefault="00D2308D" w:rsidP="00D2308D">
      <w:pPr>
        <w:jc w:val="both"/>
        <w:rPr>
          <w:rFonts w:ascii="Times New Roman" w:hAnsi="Times New Roman" w:cs="Times New Roman"/>
          <w:sz w:val="24"/>
        </w:rPr>
      </w:pPr>
    </w:p>
    <w:p w14:paraId="32D2786D" w14:textId="77777777" w:rsidR="00D2308D" w:rsidRDefault="00D2308D" w:rsidP="00D2308D">
      <w:pPr>
        <w:jc w:val="both"/>
        <w:rPr>
          <w:rFonts w:ascii="Times New Roman" w:hAnsi="Times New Roman" w:cs="Times New Roman"/>
          <w:sz w:val="24"/>
        </w:rPr>
      </w:pPr>
      <w:r w:rsidRPr="00D2308D">
        <w:rPr>
          <w:rFonts w:ascii="Times New Roman" w:hAnsi="Times New Roman" w:cs="Times New Roman"/>
          <w:sz w:val="24"/>
        </w:rPr>
        <w:t>Mots-clés : analyseur de CV, exploration de texte, traitement du langage naturel, CV JSON, analyse sémantique</w:t>
      </w:r>
      <w:r>
        <w:rPr>
          <w:rFonts w:ascii="Times New Roman" w:hAnsi="Times New Roman" w:cs="Times New Roman"/>
          <w:sz w:val="24"/>
        </w:rPr>
        <w:t>, streamlit, python</w:t>
      </w:r>
    </w:p>
    <w:p w14:paraId="4F62BD78" w14:textId="77777777" w:rsidR="00D2308D" w:rsidRDefault="00D2308D" w:rsidP="00D2308D">
      <w:pPr>
        <w:jc w:val="both"/>
        <w:rPr>
          <w:rFonts w:ascii="Times New Roman" w:hAnsi="Times New Roman" w:cs="Times New Roman"/>
          <w:sz w:val="24"/>
        </w:rPr>
      </w:pPr>
    </w:p>
    <w:p w14:paraId="1A0B9690" w14:textId="77777777" w:rsidR="003D2F51" w:rsidRDefault="003D2F51" w:rsidP="00D2308D">
      <w:pPr>
        <w:jc w:val="both"/>
        <w:rPr>
          <w:rFonts w:ascii="Times New Roman" w:hAnsi="Times New Roman" w:cs="Times New Roman"/>
          <w:sz w:val="24"/>
        </w:rPr>
      </w:pPr>
    </w:p>
    <w:p w14:paraId="499BD05A" w14:textId="77777777" w:rsidR="003D2F51" w:rsidRDefault="003D2F51" w:rsidP="00D2308D">
      <w:pPr>
        <w:jc w:val="both"/>
        <w:rPr>
          <w:rFonts w:ascii="Times New Roman" w:hAnsi="Times New Roman" w:cs="Times New Roman"/>
          <w:sz w:val="24"/>
        </w:rPr>
      </w:pPr>
    </w:p>
    <w:p w14:paraId="7994F5D1" w14:textId="77777777" w:rsidR="003D2F51" w:rsidRDefault="003D2F51" w:rsidP="00D2308D">
      <w:pPr>
        <w:jc w:val="both"/>
        <w:rPr>
          <w:rFonts w:ascii="Times New Roman" w:hAnsi="Times New Roman" w:cs="Times New Roman"/>
          <w:sz w:val="24"/>
        </w:rPr>
      </w:pPr>
    </w:p>
    <w:p w14:paraId="62A74D0F" w14:textId="77777777" w:rsidR="003D2F51" w:rsidRDefault="003D2F51" w:rsidP="00D2308D">
      <w:pPr>
        <w:jc w:val="both"/>
        <w:rPr>
          <w:rFonts w:ascii="Times New Roman" w:hAnsi="Times New Roman" w:cs="Times New Roman"/>
          <w:sz w:val="24"/>
        </w:rPr>
      </w:pPr>
    </w:p>
    <w:p w14:paraId="47441549" w14:textId="77777777" w:rsidR="003D2F51" w:rsidRDefault="003D2F51" w:rsidP="00D2308D">
      <w:pPr>
        <w:jc w:val="both"/>
        <w:rPr>
          <w:rFonts w:ascii="Times New Roman" w:hAnsi="Times New Roman" w:cs="Times New Roman"/>
          <w:sz w:val="24"/>
        </w:rPr>
      </w:pPr>
    </w:p>
    <w:p w14:paraId="19F16D62" w14:textId="77777777" w:rsidR="003D2F51" w:rsidRDefault="003D2F51" w:rsidP="00D2308D">
      <w:pPr>
        <w:jc w:val="both"/>
        <w:rPr>
          <w:rFonts w:ascii="Times New Roman" w:hAnsi="Times New Roman" w:cs="Times New Roman"/>
          <w:sz w:val="24"/>
        </w:rPr>
      </w:pPr>
    </w:p>
    <w:p w14:paraId="5DFE169A" w14:textId="77777777" w:rsidR="003D2F51" w:rsidRDefault="003D2F51" w:rsidP="00D2308D">
      <w:pPr>
        <w:jc w:val="both"/>
        <w:rPr>
          <w:rFonts w:ascii="Times New Roman" w:hAnsi="Times New Roman" w:cs="Times New Roman"/>
          <w:sz w:val="24"/>
        </w:rPr>
      </w:pPr>
    </w:p>
    <w:p w14:paraId="77B5EF27" w14:textId="77777777" w:rsidR="003D2F51" w:rsidRDefault="003D2F51" w:rsidP="00D2308D">
      <w:pPr>
        <w:jc w:val="both"/>
        <w:rPr>
          <w:rFonts w:ascii="Times New Roman" w:hAnsi="Times New Roman" w:cs="Times New Roman"/>
          <w:sz w:val="24"/>
        </w:rPr>
      </w:pPr>
    </w:p>
    <w:p w14:paraId="19A4A9E0" w14:textId="77777777" w:rsidR="003D2F51" w:rsidRDefault="003D2F51" w:rsidP="00D2308D">
      <w:pPr>
        <w:jc w:val="both"/>
        <w:rPr>
          <w:rFonts w:ascii="Times New Roman" w:hAnsi="Times New Roman" w:cs="Times New Roman"/>
          <w:sz w:val="24"/>
        </w:rPr>
      </w:pPr>
    </w:p>
    <w:p w14:paraId="5D15AFD8" w14:textId="77777777" w:rsidR="003D2F51" w:rsidRDefault="003D2F51" w:rsidP="00D2308D">
      <w:pPr>
        <w:jc w:val="both"/>
        <w:rPr>
          <w:rFonts w:ascii="Times New Roman" w:hAnsi="Times New Roman" w:cs="Times New Roman"/>
          <w:sz w:val="24"/>
        </w:rPr>
      </w:pPr>
    </w:p>
    <w:p w14:paraId="2407D786" w14:textId="77777777" w:rsidR="003D2F51" w:rsidRDefault="003D2F51" w:rsidP="00D2308D">
      <w:pPr>
        <w:jc w:val="both"/>
        <w:rPr>
          <w:rFonts w:ascii="Times New Roman" w:hAnsi="Times New Roman" w:cs="Times New Roman"/>
          <w:sz w:val="24"/>
        </w:rPr>
      </w:pPr>
    </w:p>
    <w:p w14:paraId="5BE3F24A" w14:textId="77777777" w:rsidR="003D2F51" w:rsidRDefault="003D2F51" w:rsidP="00D2308D">
      <w:pPr>
        <w:jc w:val="both"/>
        <w:rPr>
          <w:rFonts w:ascii="Times New Roman" w:hAnsi="Times New Roman" w:cs="Times New Roman"/>
          <w:sz w:val="24"/>
        </w:rPr>
      </w:pPr>
    </w:p>
    <w:p w14:paraId="52D2ED14" w14:textId="77777777" w:rsidR="003D2F51" w:rsidRDefault="003D2F51" w:rsidP="00D2308D">
      <w:pPr>
        <w:jc w:val="both"/>
        <w:rPr>
          <w:rFonts w:ascii="Times New Roman" w:hAnsi="Times New Roman" w:cs="Times New Roman"/>
          <w:sz w:val="24"/>
        </w:rPr>
      </w:pPr>
    </w:p>
    <w:p w14:paraId="00DDFD33" w14:textId="77777777" w:rsidR="003D2F51" w:rsidRDefault="003D2F51" w:rsidP="00D2308D">
      <w:pPr>
        <w:jc w:val="both"/>
        <w:rPr>
          <w:rFonts w:ascii="Times New Roman" w:hAnsi="Times New Roman" w:cs="Times New Roman"/>
          <w:sz w:val="24"/>
        </w:rPr>
      </w:pPr>
    </w:p>
    <w:p w14:paraId="5F473457" w14:textId="77777777" w:rsidR="003D2F51" w:rsidRDefault="003D2F51" w:rsidP="00D2308D">
      <w:pPr>
        <w:jc w:val="both"/>
        <w:rPr>
          <w:rFonts w:ascii="Times New Roman" w:hAnsi="Times New Roman" w:cs="Times New Roman"/>
          <w:sz w:val="24"/>
        </w:rPr>
      </w:pPr>
    </w:p>
    <w:p w14:paraId="49AFCAE4" w14:textId="77777777" w:rsidR="003D2F51" w:rsidRDefault="003D2F51" w:rsidP="00D2308D">
      <w:pPr>
        <w:jc w:val="both"/>
        <w:rPr>
          <w:rFonts w:ascii="Times New Roman" w:hAnsi="Times New Roman" w:cs="Times New Roman"/>
          <w:sz w:val="24"/>
        </w:rPr>
      </w:pPr>
    </w:p>
    <w:p w14:paraId="78077799" w14:textId="77777777" w:rsidR="003D2F51" w:rsidRDefault="003D2F51" w:rsidP="00D2308D">
      <w:pPr>
        <w:jc w:val="both"/>
        <w:rPr>
          <w:rFonts w:ascii="Times New Roman" w:hAnsi="Times New Roman" w:cs="Times New Roman"/>
          <w:sz w:val="24"/>
        </w:rPr>
      </w:pPr>
    </w:p>
    <w:p w14:paraId="51842291" w14:textId="77777777" w:rsidR="003D2F51" w:rsidRDefault="003D2F51" w:rsidP="00D2308D">
      <w:pPr>
        <w:jc w:val="both"/>
        <w:rPr>
          <w:rFonts w:ascii="Times New Roman" w:hAnsi="Times New Roman" w:cs="Times New Roman"/>
          <w:sz w:val="24"/>
        </w:rPr>
      </w:pPr>
    </w:p>
    <w:p w14:paraId="552EE36D" w14:textId="77777777" w:rsidR="003D2F51" w:rsidRDefault="003D2F51" w:rsidP="00D2308D">
      <w:pPr>
        <w:jc w:val="both"/>
        <w:rPr>
          <w:rFonts w:ascii="Times New Roman" w:hAnsi="Times New Roman" w:cs="Times New Roman"/>
          <w:sz w:val="24"/>
        </w:rPr>
      </w:pPr>
    </w:p>
    <w:p w14:paraId="02D7A2C5" w14:textId="77777777" w:rsidR="003D2F51" w:rsidRDefault="003D2F51" w:rsidP="00D2308D">
      <w:pPr>
        <w:jc w:val="both"/>
        <w:rPr>
          <w:rFonts w:ascii="Times New Roman" w:hAnsi="Times New Roman" w:cs="Times New Roman"/>
          <w:sz w:val="24"/>
        </w:rPr>
      </w:pPr>
    </w:p>
    <w:p w14:paraId="258C0EB3" w14:textId="77777777" w:rsidR="003D2F51" w:rsidRDefault="003D2F51" w:rsidP="00D2308D">
      <w:pPr>
        <w:jc w:val="both"/>
        <w:rPr>
          <w:rFonts w:ascii="Times New Roman" w:hAnsi="Times New Roman" w:cs="Times New Roman"/>
          <w:sz w:val="24"/>
        </w:rPr>
      </w:pPr>
    </w:p>
    <w:p w14:paraId="091CA62D" w14:textId="77777777" w:rsidR="00D2308D" w:rsidRPr="00D2308D" w:rsidRDefault="00D2308D" w:rsidP="00D2308D">
      <w:pPr>
        <w:jc w:val="both"/>
        <w:rPr>
          <w:rFonts w:ascii="Times New Roman" w:hAnsi="Times New Roman" w:cs="Times New Roman"/>
          <w:b/>
          <w:sz w:val="24"/>
        </w:rPr>
      </w:pPr>
      <w:r w:rsidRPr="00D2308D">
        <w:rPr>
          <w:rFonts w:ascii="Times New Roman" w:hAnsi="Times New Roman" w:cs="Times New Roman"/>
          <w:b/>
          <w:sz w:val="24"/>
        </w:rPr>
        <w:t>Introduction</w:t>
      </w:r>
    </w:p>
    <w:p w14:paraId="2B1FB8DB" w14:textId="77777777" w:rsidR="00D2308D" w:rsidRDefault="00D2308D" w:rsidP="00D2308D">
      <w:pPr>
        <w:jc w:val="both"/>
        <w:rPr>
          <w:rFonts w:ascii="Times New Roman" w:hAnsi="Times New Roman" w:cs="Times New Roman"/>
          <w:sz w:val="24"/>
        </w:rPr>
      </w:pPr>
      <w:r w:rsidRPr="00D2308D">
        <w:rPr>
          <w:rFonts w:ascii="Times New Roman" w:hAnsi="Times New Roman" w:cs="Times New Roman"/>
          <w:sz w:val="24"/>
        </w:rPr>
        <w:t>Les entreprises et les agences de recrutement traitent qu</w:t>
      </w:r>
      <w:r>
        <w:rPr>
          <w:rFonts w:ascii="Times New Roman" w:hAnsi="Times New Roman" w:cs="Times New Roman"/>
          <w:sz w:val="24"/>
        </w:rPr>
        <w:t xml:space="preserve">otidiennement de nombreux CV. C'est </w:t>
      </w:r>
      <w:r w:rsidRPr="00D2308D">
        <w:rPr>
          <w:rFonts w:ascii="Times New Roman" w:hAnsi="Times New Roman" w:cs="Times New Roman"/>
          <w:sz w:val="24"/>
        </w:rPr>
        <w:t xml:space="preserve">une tâche </w:t>
      </w:r>
      <w:r>
        <w:rPr>
          <w:rFonts w:ascii="Times New Roman" w:hAnsi="Times New Roman" w:cs="Times New Roman"/>
          <w:sz w:val="24"/>
        </w:rPr>
        <w:t>chronophage</w:t>
      </w:r>
      <w:r w:rsidRPr="00D2308D">
        <w:rPr>
          <w:rFonts w:ascii="Times New Roman" w:hAnsi="Times New Roman" w:cs="Times New Roman"/>
          <w:sz w:val="24"/>
        </w:rPr>
        <w:t xml:space="preserve">. Un système intelligent est nécessaire pour extraire toutes les informations </w:t>
      </w:r>
      <w:proofErr w:type="spellStart"/>
      <w:r>
        <w:rPr>
          <w:rFonts w:ascii="Times New Roman" w:hAnsi="Times New Roman" w:cs="Times New Roman"/>
          <w:sz w:val="24"/>
        </w:rPr>
        <w:t>impotantes</w:t>
      </w:r>
      <w:proofErr w:type="spellEnd"/>
      <w:r w:rsidRPr="00D2308D">
        <w:rPr>
          <w:rFonts w:ascii="Times New Roman" w:hAnsi="Times New Roman" w:cs="Times New Roman"/>
          <w:sz w:val="24"/>
        </w:rPr>
        <w:t xml:space="preserve"> des CV non structurés et les transformer tous en un format structuré commun qui peut ensuite être classé pour un poste spécifique. Les informations analysées incluent le nom, l'adresse e-mail, les profils sociaux, les sites Web personnels, les années d'expérience professionnelle, les années d'études, les expériences éducatives, les publications, les certifications, les expériences de bénévolat, les mots-clés et enfin le groupe du CV (ex : informatique, ressources humaines…). Les informations analysées sont ensuite stock</w:t>
      </w:r>
      <w:r>
        <w:rPr>
          <w:rFonts w:ascii="Times New Roman" w:hAnsi="Times New Roman" w:cs="Times New Roman"/>
          <w:sz w:val="24"/>
        </w:rPr>
        <w:t>ées dans une base de données (</w:t>
      </w:r>
      <w:r w:rsidRPr="00D2308D">
        <w:rPr>
          <w:rFonts w:ascii="Times New Roman" w:hAnsi="Times New Roman" w:cs="Times New Roman"/>
          <w:sz w:val="24"/>
        </w:rPr>
        <w:t>SQL dans ce cas) pour une utilisation ultérieure. Contrairement à d'autres données non structurées (ex : corps de l'e-mail, contenu de la page Web, etc.), les CV sont un peu structurés. Les informations sont stockées dans des ensembles discrets. Chaque ensemble contient des données sur le contact, l'expérience professionnelle ou les détails de l'éducation de la personne. Malgré cela, les CV sont difficiles à analyser. En effet, ils varient selon les types d'informations, leur ordre, leur style d'écriture, etc. De plus, ils peuvent être rédigés dans différents formats. Certains des plus courants incluent '.txt', '.</w:t>
      </w:r>
      <w:proofErr w:type="spellStart"/>
      <w:r w:rsidRPr="00D2308D">
        <w:rPr>
          <w:rFonts w:ascii="Times New Roman" w:hAnsi="Times New Roman" w:cs="Times New Roman"/>
          <w:sz w:val="24"/>
        </w:rPr>
        <w:t>pdf</w:t>
      </w:r>
      <w:proofErr w:type="spellEnd"/>
      <w:r w:rsidRPr="00D2308D">
        <w:rPr>
          <w:rFonts w:ascii="Times New Roman" w:hAnsi="Times New Roman" w:cs="Times New Roman"/>
          <w:sz w:val="24"/>
        </w:rPr>
        <w:t>', '.doc', '.docx', '.</w:t>
      </w:r>
      <w:proofErr w:type="spellStart"/>
      <w:r w:rsidRPr="00D2308D">
        <w:rPr>
          <w:rFonts w:ascii="Times New Roman" w:hAnsi="Times New Roman" w:cs="Times New Roman"/>
          <w:sz w:val="24"/>
        </w:rPr>
        <w:t>odt</w:t>
      </w:r>
      <w:proofErr w:type="spellEnd"/>
      <w:r w:rsidRPr="00D2308D">
        <w:rPr>
          <w:rFonts w:ascii="Times New Roman" w:hAnsi="Times New Roman" w:cs="Times New Roman"/>
          <w:sz w:val="24"/>
        </w:rPr>
        <w:t>', '.</w:t>
      </w:r>
      <w:proofErr w:type="spellStart"/>
      <w:r w:rsidRPr="00D2308D">
        <w:rPr>
          <w:rFonts w:ascii="Times New Roman" w:hAnsi="Times New Roman" w:cs="Times New Roman"/>
          <w:sz w:val="24"/>
        </w:rPr>
        <w:t>rtf</w:t>
      </w:r>
      <w:proofErr w:type="spellEnd"/>
      <w:r w:rsidRPr="00D2308D">
        <w:rPr>
          <w:rFonts w:ascii="Times New Roman" w:hAnsi="Times New Roman" w:cs="Times New Roman"/>
          <w:sz w:val="24"/>
        </w:rPr>
        <w:t>' etc. Pour analyser les données de différents types de CV de manière efficace et efficiente, le modèle ne doit pas dépendre de l'ordre ou du type de données.</w:t>
      </w:r>
    </w:p>
    <w:p w14:paraId="7B037F59" w14:textId="77777777" w:rsidR="00D2308D" w:rsidRDefault="00D2308D" w:rsidP="00D2308D">
      <w:pPr>
        <w:jc w:val="both"/>
        <w:rPr>
          <w:rFonts w:ascii="Times New Roman" w:hAnsi="Times New Roman" w:cs="Times New Roman"/>
          <w:sz w:val="24"/>
        </w:rPr>
      </w:pPr>
    </w:p>
    <w:p w14:paraId="503978B6" w14:textId="77777777" w:rsidR="003D2F51" w:rsidRDefault="003D2F51" w:rsidP="00D2308D">
      <w:pPr>
        <w:jc w:val="both"/>
        <w:rPr>
          <w:rFonts w:ascii="Times New Roman" w:hAnsi="Times New Roman" w:cs="Times New Roman"/>
          <w:sz w:val="24"/>
        </w:rPr>
      </w:pPr>
    </w:p>
    <w:p w14:paraId="47D8AFDD" w14:textId="77777777" w:rsidR="003D2F51" w:rsidRDefault="003D2F51" w:rsidP="00D2308D">
      <w:pPr>
        <w:jc w:val="both"/>
        <w:rPr>
          <w:rFonts w:ascii="Times New Roman" w:hAnsi="Times New Roman" w:cs="Times New Roman"/>
          <w:sz w:val="24"/>
        </w:rPr>
      </w:pPr>
    </w:p>
    <w:p w14:paraId="5EDF91A4" w14:textId="77777777" w:rsidR="003D2F51" w:rsidRDefault="003D2F51" w:rsidP="00D2308D">
      <w:pPr>
        <w:jc w:val="both"/>
        <w:rPr>
          <w:rFonts w:ascii="Times New Roman" w:hAnsi="Times New Roman" w:cs="Times New Roman"/>
          <w:sz w:val="24"/>
        </w:rPr>
      </w:pPr>
    </w:p>
    <w:p w14:paraId="41E3310C" w14:textId="77777777" w:rsidR="003D2F51" w:rsidRDefault="003D2F51" w:rsidP="00D2308D">
      <w:pPr>
        <w:jc w:val="both"/>
        <w:rPr>
          <w:rFonts w:ascii="Times New Roman" w:hAnsi="Times New Roman" w:cs="Times New Roman"/>
          <w:sz w:val="24"/>
        </w:rPr>
      </w:pPr>
    </w:p>
    <w:p w14:paraId="43DD657D" w14:textId="77777777" w:rsidR="003D2F51" w:rsidRDefault="003D2F51" w:rsidP="00D2308D">
      <w:pPr>
        <w:jc w:val="both"/>
        <w:rPr>
          <w:rFonts w:ascii="Times New Roman" w:hAnsi="Times New Roman" w:cs="Times New Roman"/>
          <w:sz w:val="24"/>
        </w:rPr>
      </w:pPr>
    </w:p>
    <w:p w14:paraId="1F8B34DE" w14:textId="77777777" w:rsidR="003D2F51" w:rsidRDefault="003D2F51" w:rsidP="00D2308D">
      <w:pPr>
        <w:jc w:val="both"/>
        <w:rPr>
          <w:rFonts w:ascii="Times New Roman" w:hAnsi="Times New Roman" w:cs="Times New Roman"/>
          <w:sz w:val="24"/>
        </w:rPr>
      </w:pPr>
    </w:p>
    <w:p w14:paraId="3A77F4ED" w14:textId="77777777" w:rsidR="003D2F51" w:rsidRDefault="003D2F51" w:rsidP="00D2308D">
      <w:pPr>
        <w:jc w:val="both"/>
        <w:rPr>
          <w:rFonts w:ascii="Times New Roman" w:hAnsi="Times New Roman" w:cs="Times New Roman"/>
          <w:sz w:val="24"/>
        </w:rPr>
      </w:pPr>
    </w:p>
    <w:p w14:paraId="26FBFE7E" w14:textId="77777777" w:rsidR="003D2F51" w:rsidRDefault="003D2F51" w:rsidP="00D2308D">
      <w:pPr>
        <w:jc w:val="both"/>
        <w:rPr>
          <w:rFonts w:ascii="Times New Roman" w:hAnsi="Times New Roman" w:cs="Times New Roman"/>
          <w:sz w:val="24"/>
        </w:rPr>
      </w:pPr>
    </w:p>
    <w:p w14:paraId="2C5EEBCF" w14:textId="77777777" w:rsidR="003D2F51" w:rsidRDefault="003D2F51" w:rsidP="00D2308D">
      <w:pPr>
        <w:jc w:val="both"/>
        <w:rPr>
          <w:rFonts w:ascii="Times New Roman" w:hAnsi="Times New Roman" w:cs="Times New Roman"/>
          <w:sz w:val="24"/>
        </w:rPr>
      </w:pPr>
    </w:p>
    <w:p w14:paraId="50893B57" w14:textId="77777777" w:rsidR="003D2F51" w:rsidRDefault="003D2F51" w:rsidP="00D2308D">
      <w:pPr>
        <w:jc w:val="both"/>
        <w:rPr>
          <w:rFonts w:ascii="Times New Roman" w:hAnsi="Times New Roman" w:cs="Times New Roman"/>
          <w:sz w:val="24"/>
        </w:rPr>
      </w:pPr>
    </w:p>
    <w:p w14:paraId="3BB65BF6" w14:textId="77777777" w:rsidR="003D2F51" w:rsidRDefault="003D2F51" w:rsidP="00D2308D">
      <w:pPr>
        <w:jc w:val="both"/>
        <w:rPr>
          <w:rFonts w:ascii="Times New Roman" w:hAnsi="Times New Roman" w:cs="Times New Roman"/>
          <w:sz w:val="24"/>
        </w:rPr>
      </w:pPr>
    </w:p>
    <w:p w14:paraId="5DF2C0A9" w14:textId="77777777" w:rsidR="003D2F51" w:rsidRDefault="003D2F51" w:rsidP="00D2308D">
      <w:pPr>
        <w:jc w:val="both"/>
        <w:rPr>
          <w:rFonts w:ascii="Times New Roman" w:hAnsi="Times New Roman" w:cs="Times New Roman"/>
          <w:sz w:val="24"/>
        </w:rPr>
      </w:pPr>
    </w:p>
    <w:p w14:paraId="44D5FA7F" w14:textId="77777777" w:rsidR="003D2F51" w:rsidRDefault="003D2F51" w:rsidP="00D2308D">
      <w:pPr>
        <w:jc w:val="both"/>
        <w:rPr>
          <w:rFonts w:ascii="Times New Roman" w:hAnsi="Times New Roman" w:cs="Times New Roman"/>
          <w:sz w:val="24"/>
        </w:rPr>
      </w:pPr>
    </w:p>
    <w:p w14:paraId="5FF7B194" w14:textId="77777777" w:rsidR="003D2F51" w:rsidRDefault="003D2F51" w:rsidP="00D2308D">
      <w:pPr>
        <w:jc w:val="both"/>
        <w:rPr>
          <w:rFonts w:ascii="Times New Roman" w:hAnsi="Times New Roman" w:cs="Times New Roman"/>
          <w:sz w:val="24"/>
        </w:rPr>
      </w:pPr>
    </w:p>
    <w:p w14:paraId="3C6453A2" w14:textId="77777777" w:rsidR="003D2F51" w:rsidRDefault="003D2F51" w:rsidP="00D2308D">
      <w:pPr>
        <w:jc w:val="both"/>
        <w:rPr>
          <w:rFonts w:ascii="Times New Roman" w:hAnsi="Times New Roman" w:cs="Times New Roman"/>
          <w:sz w:val="24"/>
        </w:rPr>
      </w:pPr>
    </w:p>
    <w:p w14:paraId="6FE931A9" w14:textId="77777777" w:rsidR="003D2F51" w:rsidRDefault="003D2F51" w:rsidP="00D2308D">
      <w:pPr>
        <w:jc w:val="both"/>
        <w:rPr>
          <w:rFonts w:ascii="Times New Roman" w:hAnsi="Times New Roman" w:cs="Times New Roman"/>
          <w:sz w:val="24"/>
        </w:rPr>
      </w:pPr>
    </w:p>
    <w:p w14:paraId="602308FE" w14:textId="77777777" w:rsidR="003D2F51" w:rsidRDefault="003D2F51" w:rsidP="00D2308D">
      <w:pPr>
        <w:jc w:val="both"/>
        <w:rPr>
          <w:rFonts w:ascii="Times New Roman" w:hAnsi="Times New Roman" w:cs="Times New Roman"/>
          <w:sz w:val="24"/>
        </w:rPr>
      </w:pPr>
    </w:p>
    <w:p w14:paraId="3B1CE7FE" w14:textId="77777777" w:rsidR="00D2308D" w:rsidRDefault="00D2308D" w:rsidP="00D2308D">
      <w:pPr>
        <w:jc w:val="both"/>
        <w:rPr>
          <w:rFonts w:ascii="Times New Roman" w:hAnsi="Times New Roman" w:cs="Times New Roman"/>
          <w:sz w:val="24"/>
        </w:rPr>
      </w:pPr>
      <w:r w:rsidRPr="00D2308D">
        <w:rPr>
          <w:rFonts w:ascii="Times New Roman" w:hAnsi="Times New Roman" w:cs="Times New Roman"/>
          <w:sz w:val="24"/>
        </w:rPr>
        <w:t>PREPROCESSING</w:t>
      </w:r>
    </w:p>
    <w:p w14:paraId="5EFCCE71" w14:textId="77777777" w:rsidR="00F37650" w:rsidRDefault="00F37650" w:rsidP="00D2308D">
      <w:pPr>
        <w:jc w:val="both"/>
        <w:rPr>
          <w:rFonts w:ascii="Times New Roman" w:hAnsi="Times New Roman" w:cs="Times New Roman"/>
          <w:sz w:val="24"/>
        </w:rPr>
      </w:pPr>
    </w:p>
    <w:p w14:paraId="2388B6B8" w14:textId="77777777" w:rsidR="00D2308D" w:rsidRDefault="00D2308D" w:rsidP="00D2308D">
      <w:pPr>
        <w:jc w:val="both"/>
        <w:rPr>
          <w:rFonts w:ascii="Times New Roman" w:hAnsi="Times New Roman" w:cs="Times New Roman"/>
          <w:sz w:val="24"/>
        </w:rPr>
      </w:pPr>
      <w:r w:rsidRPr="00D2308D">
        <w:rPr>
          <w:rFonts w:ascii="Times New Roman" w:hAnsi="Times New Roman" w:cs="Times New Roman"/>
          <w:sz w:val="24"/>
        </w:rPr>
        <w:t>Le prétraitement des données est la première étape du traitement du langage naturel. Le prétraitement des données est une technique d'exploration de données qui transforme les données brutes en un format compréhensible. Les données du monde réel sont pour la plupart inadéquates, contradictoires et contiennent d'innombrables erreurs. La méthode de prétraitement des données s'est avérée efficace pour résoudre ces problèmes. Le prétraitement des données traite ainsi davantage les données brutes. Les données sont amenées à passer par une série d'étapes au moment du prétraitement </w:t>
      </w:r>
    </w:p>
    <w:p w14:paraId="4ED67960" w14:textId="77777777" w:rsidR="00F37650" w:rsidRPr="00D2308D" w:rsidRDefault="00F37650" w:rsidP="00D2308D">
      <w:pPr>
        <w:jc w:val="both"/>
        <w:rPr>
          <w:rFonts w:ascii="Times New Roman" w:hAnsi="Times New Roman" w:cs="Times New Roman"/>
          <w:sz w:val="24"/>
        </w:rPr>
      </w:pPr>
    </w:p>
    <w:p w14:paraId="14FB2B20" w14:textId="77777777" w:rsidR="00120776" w:rsidRDefault="00120776" w:rsidP="00120776">
      <w:pPr>
        <w:jc w:val="both"/>
        <w:rPr>
          <w:rFonts w:ascii="Times New Roman" w:hAnsi="Times New Roman" w:cs="Times New Roman"/>
          <w:sz w:val="24"/>
        </w:rPr>
      </w:pPr>
      <w:r w:rsidRPr="00120776">
        <w:rPr>
          <w:rFonts w:ascii="Times New Roman" w:hAnsi="Times New Roman" w:cs="Times New Roman"/>
          <w:b/>
          <w:sz w:val="24"/>
        </w:rPr>
        <w:t>Nettoyage des données</w:t>
      </w:r>
      <w:r w:rsidRPr="00120776">
        <w:rPr>
          <w:rFonts w:ascii="Times New Roman" w:hAnsi="Times New Roman" w:cs="Times New Roman"/>
          <w:sz w:val="24"/>
        </w:rPr>
        <w:t xml:space="preserve"> : les processus, tels que le remplissage des valeurs manquantes, le lissage des données bruyantes ou la résolution des incohérences, nettoient les données. </w:t>
      </w:r>
      <w:r w:rsidRPr="00120776">
        <w:rPr>
          <w:rFonts w:ascii="Times New Roman" w:hAnsi="Times New Roman" w:cs="Times New Roman"/>
          <w:b/>
          <w:sz w:val="24"/>
        </w:rPr>
        <w:t>Intégration des données</w:t>
      </w:r>
      <w:r w:rsidRPr="00120776">
        <w:rPr>
          <w:rFonts w:ascii="Times New Roman" w:hAnsi="Times New Roman" w:cs="Times New Roman"/>
          <w:sz w:val="24"/>
        </w:rPr>
        <w:t xml:space="preserve"> : les données constituées de diverses représentations sont regroupées et les conflits entre les données sont pris en charge. </w:t>
      </w:r>
    </w:p>
    <w:p w14:paraId="02B21689" w14:textId="77777777" w:rsidR="00120776" w:rsidRDefault="00120776" w:rsidP="00120776">
      <w:pPr>
        <w:jc w:val="both"/>
        <w:rPr>
          <w:rFonts w:ascii="Times New Roman" w:hAnsi="Times New Roman" w:cs="Times New Roman"/>
          <w:sz w:val="24"/>
        </w:rPr>
      </w:pPr>
      <w:r w:rsidRPr="00120776">
        <w:rPr>
          <w:rFonts w:ascii="Times New Roman" w:hAnsi="Times New Roman" w:cs="Times New Roman"/>
          <w:b/>
          <w:sz w:val="24"/>
        </w:rPr>
        <w:t>Transformation des données</w:t>
      </w:r>
      <w:r w:rsidRPr="00120776">
        <w:rPr>
          <w:rFonts w:ascii="Times New Roman" w:hAnsi="Times New Roman" w:cs="Times New Roman"/>
          <w:sz w:val="24"/>
        </w:rPr>
        <w:t> : les données sont distribuées, assemblées et théorisées.</w:t>
      </w:r>
    </w:p>
    <w:p w14:paraId="05174A2F" w14:textId="77777777" w:rsidR="00120776" w:rsidRDefault="00120776" w:rsidP="00120776">
      <w:pPr>
        <w:jc w:val="both"/>
        <w:rPr>
          <w:rFonts w:ascii="Times New Roman" w:hAnsi="Times New Roman" w:cs="Times New Roman"/>
          <w:sz w:val="24"/>
        </w:rPr>
      </w:pPr>
      <w:r w:rsidRPr="00120776">
        <w:rPr>
          <w:rFonts w:ascii="Times New Roman" w:hAnsi="Times New Roman" w:cs="Times New Roman"/>
          <w:sz w:val="24"/>
        </w:rPr>
        <w:t xml:space="preserve"> </w:t>
      </w:r>
      <w:r w:rsidRPr="00120776">
        <w:rPr>
          <w:rFonts w:ascii="Times New Roman" w:hAnsi="Times New Roman" w:cs="Times New Roman"/>
          <w:b/>
          <w:sz w:val="24"/>
        </w:rPr>
        <w:t>Réduction des données</w:t>
      </w:r>
      <w:r w:rsidRPr="00120776">
        <w:rPr>
          <w:rFonts w:ascii="Times New Roman" w:hAnsi="Times New Roman" w:cs="Times New Roman"/>
          <w:sz w:val="24"/>
        </w:rPr>
        <w:t> : l'objectif de cette étape est de présenter un modèle contracté dans un entrepôt de données.</w:t>
      </w:r>
    </w:p>
    <w:p w14:paraId="69859A55" w14:textId="77777777" w:rsidR="00120776" w:rsidRDefault="00120776" w:rsidP="00120776">
      <w:pPr>
        <w:jc w:val="both"/>
        <w:rPr>
          <w:rFonts w:ascii="Times New Roman" w:hAnsi="Times New Roman" w:cs="Times New Roman"/>
          <w:sz w:val="24"/>
        </w:rPr>
      </w:pPr>
      <w:r w:rsidRPr="00120776">
        <w:rPr>
          <w:rFonts w:ascii="Times New Roman" w:hAnsi="Times New Roman" w:cs="Times New Roman"/>
          <w:sz w:val="24"/>
        </w:rPr>
        <w:t xml:space="preserve"> </w:t>
      </w:r>
      <w:r w:rsidRPr="00120776">
        <w:rPr>
          <w:rFonts w:ascii="Times New Roman" w:hAnsi="Times New Roman" w:cs="Times New Roman"/>
          <w:b/>
          <w:sz w:val="24"/>
        </w:rPr>
        <w:t>Discrétisation des données</w:t>
      </w:r>
      <w:r w:rsidRPr="00120776">
        <w:rPr>
          <w:rFonts w:ascii="Times New Roman" w:hAnsi="Times New Roman" w:cs="Times New Roman"/>
          <w:sz w:val="24"/>
        </w:rPr>
        <w:t xml:space="preserve"> : Dans cette étape, le nombre de valeurs d'une caractéristique ininterrompue est réduit par division de la plage d'intervalles de caractéristiques.</w:t>
      </w:r>
    </w:p>
    <w:p w14:paraId="457E949F" w14:textId="77777777" w:rsidR="00120776" w:rsidRDefault="00120776" w:rsidP="00120776">
      <w:pPr>
        <w:jc w:val="both"/>
        <w:rPr>
          <w:rFonts w:ascii="Times New Roman" w:hAnsi="Times New Roman" w:cs="Times New Roman"/>
          <w:sz w:val="24"/>
        </w:rPr>
      </w:pPr>
    </w:p>
    <w:p w14:paraId="24187BF1" w14:textId="77777777" w:rsidR="00120776" w:rsidRDefault="00120776" w:rsidP="00120776">
      <w:pPr>
        <w:jc w:val="both"/>
        <w:rPr>
          <w:rFonts w:ascii="Times New Roman" w:hAnsi="Times New Roman" w:cs="Times New Roman"/>
          <w:sz w:val="24"/>
        </w:rPr>
      </w:pPr>
      <w:r w:rsidRPr="00120776">
        <w:rPr>
          <w:rFonts w:ascii="Times New Roman" w:hAnsi="Times New Roman" w:cs="Times New Roman"/>
          <w:sz w:val="24"/>
        </w:rPr>
        <w:t>THE PARSER</w:t>
      </w:r>
    </w:p>
    <w:p w14:paraId="5A57A0C5" w14:textId="77777777" w:rsidR="00120776" w:rsidRPr="00120776" w:rsidRDefault="00120776" w:rsidP="00120776">
      <w:pPr>
        <w:jc w:val="both"/>
        <w:rPr>
          <w:rFonts w:ascii="Times New Roman" w:hAnsi="Times New Roman" w:cs="Times New Roman"/>
          <w:sz w:val="24"/>
        </w:rPr>
      </w:pPr>
      <w:r w:rsidRPr="00120776">
        <w:rPr>
          <w:rFonts w:ascii="Times New Roman" w:hAnsi="Times New Roman" w:cs="Times New Roman"/>
          <w:sz w:val="24"/>
        </w:rPr>
        <w:t>Le traitement automatique du Langage Naturel est un des domaines de recherche les plus actifs en science des données actuellement. C’est un domaine à l’intersection du Machine Learning et de la linguistique. Il a pour but d’extraire des informations et une signification d’un contenu textuel.</w:t>
      </w:r>
    </w:p>
    <w:p w14:paraId="6EBF85B2" w14:textId="77777777" w:rsidR="00120776" w:rsidRDefault="00120776" w:rsidP="00120776">
      <w:pPr>
        <w:jc w:val="both"/>
        <w:rPr>
          <w:rFonts w:ascii="Times New Roman" w:hAnsi="Times New Roman" w:cs="Times New Roman"/>
          <w:sz w:val="24"/>
        </w:rPr>
      </w:pPr>
      <w:r w:rsidRPr="00120776">
        <w:rPr>
          <w:rFonts w:ascii="Times New Roman" w:hAnsi="Times New Roman" w:cs="Times New Roman"/>
          <w:sz w:val="24"/>
        </w:rPr>
        <w:t>Le Traitement Automatique du Langage naturel (TAL) ou Natural Language Processing (NLP) en anglais trouve de nombreuses applications dans la vie de tous les jours:</w:t>
      </w:r>
      <w:r>
        <w:rPr>
          <w:rFonts w:ascii="Times New Roman" w:hAnsi="Times New Roman" w:cs="Times New Roman"/>
          <w:sz w:val="24"/>
        </w:rPr>
        <w:t xml:space="preserve"> </w:t>
      </w:r>
      <w:r w:rsidRPr="00120776">
        <w:rPr>
          <w:rFonts w:ascii="Times New Roman" w:hAnsi="Times New Roman" w:cs="Times New Roman"/>
          <w:sz w:val="24"/>
        </w:rPr>
        <w:t>traduction de texte (</w:t>
      </w:r>
      <w:proofErr w:type="spellStart"/>
      <w:r w:rsidRPr="00120776">
        <w:rPr>
          <w:rFonts w:ascii="Times New Roman" w:hAnsi="Times New Roman" w:cs="Times New Roman"/>
          <w:sz w:val="24"/>
        </w:rPr>
        <w:t>DeepL</w:t>
      </w:r>
      <w:proofErr w:type="spellEnd"/>
      <w:r w:rsidRPr="00120776">
        <w:rPr>
          <w:rFonts w:ascii="Times New Roman" w:hAnsi="Times New Roman" w:cs="Times New Roman"/>
          <w:sz w:val="24"/>
        </w:rPr>
        <w:t xml:space="preserve"> par exemple)</w:t>
      </w:r>
      <w:r>
        <w:rPr>
          <w:rFonts w:ascii="Times New Roman" w:hAnsi="Times New Roman" w:cs="Times New Roman"/>
          <w:sz w:val="24"/>
        </w:rPr>
        <w:t xml:space="preserve">, </w:t>
      </w:r>
      <w:r w:rsidRPr="00120776">
        <w:rPr>
          <w:rFonts w:ascii="Times New Roman" w:hAnsi="Times New Roman" w:cs="Times New Roman"/>
          <w:sz w:val="24"/>
        </w:rPr>
        <w:t>correcteur orthographique</w:t>
      </w:r>
      <w:r>
        <w:rPr>
          <w:rFonts w:ascii="Times New Roman" w:hAnsi="Times New Roman" w:cs="Times New Roman"/>
          <w:sz w:val="24"/>
        </w:rPr>
        <w:t xml:space="preserve">, </w:t>
      </w:r>
      <w:r w:rsidRPr="00120776">
        <w:rPr>
          <w:rFonts w:ascii="Times New Roman" w:hAnsi="Times New Roman" w:cs="Times New Roman"/>
          <w:sz w:val="24"/>
        </w:rPr>
        <w:t>résumé automatique d’un contenu</w:t>
      </w:r>
      <w:r>
        <w:rPr>
          <w:rFonts w:ascii="Times New Roman" w:hAnsi="Times New Roman" w:cs="Times New Roman"/>
          <w:sz w:val="24"/>
        </w:rPr>
        <w:t xml:space="preserve">, </w:t>
      </w:r>
      <w:r w:rsidRPr="00120776">
        <w:rPr>
          <w:rFonts w:ascii="Times New Roman" w:hAnsi="Times New Roman" w:cs="Times New Roman"/>
          <w:sz w:val="24"/>
        </w:rPr>
        <w:t>synthèse vocale</w:t>
      </w:r>
      <w:r>
        <w:rPr>
          <w:rFonts w:ascii="Times New Roman" w:hAnsi="Times New Roman" w:cs="Times New Roman"/>
          <w:sz w:val="24"/>
        </w:rPr>
        <w:t xml:space="preserve">, </w:t>
      </w:r>
      <w:r w:rsidRPr="00120776">
        <w:rPr>
          <w:rFonts w:ascii="Times New Roman" w:hAnsi="Times New Roman" w:cs="Times New Roman"/>
          <w:sz w:val="24"/>
        </w:rPr>
        <w:t>classification de texte</w:t>
      </w:r>
      <w:r>
        <w:rPr>
          <w:rFonts w:ascii="Times New Roman" w:hAnsi="Times New Roman" w:cs="Times New Roman"/>
          <w:sz w:val="24"/>
        </w:rPr>
        <w:t xml:space="preserve">, </w:t>
      </w:r>
      <w:r w:rsidRPr="00120776">
        <w:rPr>
          <w:rFonts w:ascii="Times New Roman" w:hAnsi="Times New Roman" w:cs="Times New Roman"/>
          <w:sz w:val="24"/>
        </w:rPr>
        <w:t>analyse d’opinion/sentiment</w:t>
      </w:r>
      <w:r>
        <w:rPr>
          <w:rFonts w:ascii="Times New Roman" w:hAnsi="Times New Roman" w:cs="Times New Roman"/>
          <w:sz w:val="24"/>
        </w:rPr>
        <w:t xml:space="preserve">, </w:t>
      </w:r>
      <w:r w:rsidRPr="00120776">
        <w:rPr>
          <w:rFonts w:ascii="Times New Roman" w:hAnsi="Times New Roman" w:cs="Times New Roman"/>
          <w:sz w:val="24"/>
        </w:rPr>
        <w:t>prédiction du prochain mot sur smartphone</w:t>
      </w:r>
      <w:r>
        <w:rPr>
          <w:rFonts w:ascii="Times New Roman" w:hAnsi="Times New Roman" w:cs="Times New Roman"/>
          <w:sz w:val="24"/>
        </w:rPr>
        <w:t xml:space="preserve">, </w:t>
      </w:r>
      <w:r w:rsidRPr="00120776">
        <w:rPr>
          <w:rFonts w:ascii="Times New Roman" w:hAnsi="Times New Roman" w:cs="Times New Roman"/>
          <w:sz w:val="24"/>
        </w:rPr>
        <w:t>extraction des entités nommées depuis un texte</w:t>
      </w:r>
      <w:r>
        <w:rPr>
          <w:rFonts w:ascii="Times New Roman" w:hAnsi="Times New Roman" w:cs="Times New Roman"/>
          <w:sz w:val="24"/>
        </w:rPr>
        <w:t>.</w:t>
      </w:r>
    </w:p>
    <w:p w14:paraId="4478FF97" w14:textId="77777777" w:rsidR="00120776" w:rsidRPr="00F37650" w:rsidRDefault="00120776" w:rsidP="00F37650">
      <w:pPr>
        <w:pStyle w:val="Paragraphedeliste"/>
        <w:numPr>
          <w:ilvl w:val="0"/>
          <w:numId w:val="3"/>
        </w:numPr>
        <w:jc w:val="both"/>
        <w:rPr>
          <w:rFonts w:ascii="Times New Roman" w:hAnsi="Times New Roman" w:cs="Times New Roman"/>
          <w:b/>
          <w:bCs/>
          <w:sz w:val="24"/>
        </w:rPr>
      </w:pPr>
      <w:r w:rsidRPr="00F37650">
        <w:rPr>
          <w:rFonts w:ascii="Times New Roman" w:hAnsi="Times New Roman" w:cs="Times New Roman"/>
          <w:b/>
          <w:bCs/>
          <w:sz w:val="24"/>
        </w:rPr>
        <w:t>Tokenisation</w:t>
      </w:r>
    </w:p>
    <w:p w14:paraId="70F21C7E" w14:textId="77777777" w:rsidR="00120776" w:rsidRPr="00120776" w:rsidRDefault="00120776" w:rsidP="00120776">
      <w:pPr>
        <w:jc w:val="both"/>
        <w:rPr>
          <w:rFonts w:ascii="Times New Roman" w:hAnsi="Times New Roman" w:cs="Times New Roman"/>
          <w:sz w:val="24"/>
        </w:rPr>
      </w:pPr>
      <w:r w:rsidRPr="00120776">
        <w:rPr>
          <w:rFonts w:ascii="Times New Roman" w:hAnsi="Times New Roman" w:cs="Times New Roman"/>
          <w:sz w:val="24"/>
        </w:rPr>
        <w:t>La tokenisation cherche à transformer un texte en une série de tokens individuels. Dans l’idée, chaque token représente un mot, et identifier des mots semble être une tâche relativement simple. Mais comment gérer en français des exemples tels que: « J’ai froid ». Il faut que le modèle de tokenisation sépare le « J' » comme étant un premier mot.</w:t>
      </w:r>
    </w:p>
    <w:p w14:paraId="133C0968" w14:textId="77777777" w:rsidR="00120776" w:rsidRDefault="00120776" w:rsidP="00120776">
      <w:pPr>
        <w:jc w:val="both"/>
        <w:rPr>
          <w:rFonts w:ascii="Times New Roman" w:hAnsi="Times New Roman" w:cs="Times New Roman"/>
          <w:sz w:val="24"/>
        </w:rPr>
      </w:pPr>
      <w:r w:rsidRPr="00120776">
        <w:rPr>
          <w:rFonts w:ascii="Times New Roman" w:hAnsi="Times New Roman" w:cs="Times New Roman"/>
          <w:sz w:val="24"/>
        </w:rPr>
        <w:t>SpaCy offre une fonctionnalité de tokenisation en utilisant la fonction nlp. Cette fonction est le point d’entrée vers toutes les fonctionnalités de SpaCy. Il sert à représenter le texte sous une forme interprétable par la librairie.</w:t>
      </w:r>
    </w:p>
    <w:p w14:paraId="0141A989" w14:textId="77777777" w:rsidR="00120776" w:rsidRDefault="008C113B" w:rsidP="00120776">
      <w:pPr>
        <w:jc w:val="both"/>
        <w:rPr>
          <w:rFonts w:ascii="Times New Roman" w:hAnsi="Times New Roman" w:cs="Times New Roman"/>
          <w:sz w:val="24"/>
        </w:rPr>
      </w:pPr>
      <w:r>
        <w:rPr>
          <w:noProof/>
          <w:lang w:eastAsia="fr-FR"/>
        </w:rPr>
        <w:lastRenderedPageBreak/>
        <w:drawing>
          <wp:inline distT="0" distB="0" distL="0" distR="0" wp14:anchorId="7F564612" wp14:editId="2BCB2CA8">
            <wp:extent cx="5760720" cy="8407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840740"/>
                    </a:xfrm>
                    <a:prstGeom prst="rect">
                      <a:avLst/>
                    </a:prstGeom>
                  </pic:spPr>
                </pic:pic>
              </a:graphicData>
            </a:graphic>
          </wp:inline>
        </w:drawing>
      </w:r>
    </w:p>
    <w:p w14:paraId="4F119C93" w14:textId="77777777" w:rsidR="008C113B" w:rsidRDefault="008C113B" w:rsidP="00120776">
      <w:pPr>
        <w:jc w:val="both"/>
        <w:rPr>
          <w:rFonts w:ascii="Times New Roman" w:hAnsi="Times New Roman" w:cs="Times New Roman"/>
          <w:sz w:val="24"/>
        </w:rPr>
      </w:pPr>
    </w:p>
    <w:p w14:paraId="71B088E5" w14:textId="77777777" w:rsidR="008C113B" w:rsidRPr="00F37650" w:rsidRDefault="008C113B" w:rsidP="00F37650">
      <w:pPr>
        <w:pStyle w:val="Paragraphedeliste"/>
        <w:numPr>
          <w:ilvl w:val="0"/>
          <w:numId w:val="3"/>
        </w:numPr>
        <w:jc w:val="both"/>
        <w:rPr>
          <w:rFonts w:ascii="Times New Roman" w:hAnsi="Times New Roman" w:cs="Times New Roman"/>
          <w:b/>
          <w:bCs/>
          <w:sz w:val="24"/>
        </w:rPr>
      </w:pPr>
      <w:r w:rsidRPr="00F37650">
        <w:rPr>
          <w:rFonts w:ascii="Times New Roman" w:hAnsi="Times New Roman" w:cs="Times New Roman"/>
          <w:b/>
          <w:bCs/>
          <w:sz w:val="24"/>
        </w:rPr>
        <w:t>Tokenisation par phrases</w:t>
      </w:r>
    </w:p>
    <w:p w14:paraId="1C80A82A" w14:textId="77777777" w:rsidR="008C113B" w:rsidRDefault="008C113B" w:rsidP="00120776">
      <w:pPr>
        <w:jc w:val="both"/>
        <w:rPr>
          <w:rFonts w:ascii="Times New Roman" w:hAnsi="Times New Roman" w:cs="Times New Roman"/>
          <w:sz w:val="24"/>
        </w:rPr>
      </w:pPr>
      <w:r w:rsidRPr="008C113B">
        <w:rPr>
          <w:rFonts w:ascii="Times New Roman" w:hAnsi="Times New Roman" w:cs="Times New Roman"/>
          <w:sz w:val="24"/>
        </w:rPr>
        <w:t>On peut également appliquer une tokenisation par phrase afin d’identifier les différentes phrases d’un texte. Cette étape peut à nouveau sembler facile, puisque a priori, il suffit de couper chaque phrase lorsqu’un point est rencontré (ou un point d’exclamation ou d’interrogation).</w:t>
      </w:r>
    </w:p>
    <w:p w14:paraId="0EC00730" w14:textId="77777777" w:rsidR="008C113B" w:rsidRDefault="008C113B" w:rsidP="00120776">
      <w:pPr>
        <w:jc w:val="both"/>
        <w:rPr>
          <w:rFonts w:ascii="Times New Roman" w:hAnsi="Times New Roman" w:cs="Times New Roman"/>
          <w:sz w:val="24"/>
        </w:rPr>
      </w:pPr>
      <w:r>
        <w:rPr>
          <w:noProof/>
          <w:lang w:eastAsia="fr-FR"/>
        </w:rPr>
        <w:drawing>
          <wp:inline distT="0" distB="0" distL="0" distR="0" wp14:anchorId="2C7CF649" wp14:editId="51010C69">
            <wp:extent cx="5760720" cy="14401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440180"/>
                    </a:xfrm>
                    <a:prstGeom prst="rect">
                      <a:avLst/>
                    </a:prstGeom>
                  </pic:spPr>
                </pic:pic>
              </a:graphicData>
            </a:graphic>
          </wp:inline>
        </w:drawing>
      </w:r>
    </w:p>
    <w:p w14:paraId="77E06B31" w14:textId="77777777" w:rsidR="008C113B" w:rsidRDefault="008C113B" w:rsidP="00120776">
      <w:pPr>
        <w:jc w:val="both"/>
        <w:rPr>
          <w:rFonts w:ascii="Times New Roman" w:hAnsi="Times New Roman" w:cs="Times New Roman"/>
          <w:sz w:val="24"/>
        </w:rPr>
      </w:pPr>
    </w:p>
    <w:p w14:paraId="777D1DD3" w14:textId="77777777" w:rsidR="008C113B" w:rsidRPr="00F37650" w:rsidRDefault="008C113B" w:rsidP="00F37650">
      <w:pPr>
        <w:pStyle w:val="Paragraphedeliste"/>
        <w:numPr>
          <w:ilvl w:val="0"/>
          <w:numId w:val="3"/>
        </w:numPr>
        <w:jc w:val="both"/>
        <w:rPr>
          <w:rFonts w:ascii="Times New Roman" w:hAnsi="Times New Roman" w:cs="Times New Roman"/>
          <w:b/>
          <w:bCs/>
          <w:sz w:val="24"/>
        </w:rPr>
      </w:pPr>
      <w:r w:rsidRPr="00F37650">
        <w:rPr>
          <w:rFonts w:ascii="Times New Roman" w:hAnsi="Times New Roman" w:cs="Times New Roman"/>
          <w:b/>
          <w:bCs/>
          <w:sz w:val="24"/>
        </w:rPr>
        <w:t>Stemming</w:t>
      </w:r>
    </w:p>
    <w:p w14:paraId="15EE1E91" w14:textId="77777777" w:rsidR="003D2F51" w:rsidRPr="003D2F51" w:rsidRDefault="003D2F51" w:rsidP="003D2F51">
      <w:pPr>
        <w:jc w:val="both"/>
        <w:rPr>
          <w:rFonts w:ascii="Times New Roman" w:hAnsi="Times New Roman" w:cs="Times New Roman"/>
          <w:sz w:val="24"/>
        </w:rPr>
      </w:pPr>
      <w:r w:rsidRPr="003D2F51">
        <w:rPr>
          <w:rFonts w:ascii="Times New Roman" w:hAnsi="Times New Roman" w:cs="Times New Roman"/>
          <w:sz w:val="24"/>
        </w:rPr>
        <w:t>Le stemming consiste à réduire un mot dans sa forme « racine ». Le but du stemming est de regrouper de nombreuses variantes d’un mot comme un seul et même mot. Par exemple, une fois que l’on applique un stemming sur « Chiens » ou « Chien », le mot résultant est le même. Cela permet notamment de réduire la taille du vocabulaire dans les approches de type sac de mots ou Tf-IdF.</w:t>
      </w:r>
    </w:p>
    <w:p w14:paraId="6B175E57" w14:textId="77777777" w:rsidR="003D2F51" w:rsidRDefault="003D2F51" w:rsidP="003D2F51">
      <w:pPr>
        <w:jc w:val="both"/>
        <w:rPr>
          <w:rFonts w:ascii="Times New Roman" w:hAnsi="Times New Roman" w:cs="Times New Roman"/>
          <w:sz w:val="24"/>
        </w:rPr>
      </w:pPr>
      <w:r w:rsidRPr="003D2F51">
        <w:rPr>
          <w:rFonts w:ascii="Times New Roman" w:hAnsi="Times New Roman" w:cs="Times New Roman"/>
          <w:sz w:val="24"/>
        </w:rPr>
        <w:t>Un des stemmers les plus connus est le Snowball Stemmer. Ce stemmer est disponible en français.</w:t>
      </w:r>
    </w:p>
    <w:p w14:paraId="7A8B1C40" w14:textId="77777777" w:rsidR="003D2F51" w:rsidRPr="003D2F51" w:rsidRDefault="003D2F51" w:rsidP="003D2F51">
      <w:pPr>
        <w:jc w:val="both"/>
        <w:rPr>
          <w:rFonts w:ascii="Times New Roman" w:hAnsi="Times New Roman" w:cs="Times New Roman"/>
          <w:sz w:val="24"/>
        </w:rPr>
      </w:pPr>
      <w:r>
        <w:rPr>
          <w:noProof/>
          <w:lang w:eastAsia="fr-FR"/>
        </w:rPr>
        <w:drawing>
          <wp:inline distT="0" distB="0" distL="0" distR="0" wp14:anchorId="3045F355" wp14:editId="0694DFE5">
            <wp:extent cx="5760720" cy="1797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97050"/>
                    </a:xfrm>
                    <a:prstGeom prst="rect">
                      <a:avLst/>
                    </a:prstGeom>
                  </pic:spPr>
                </pic:pic>
              </a:graphicData>
            </a:graphic>
          </wp:inline>
        </w:drawing>
      </w:r>
    </w:p>
    <w:p w14:paraId="45C7ABC6" w14:textId="77777777" w:rsidR="008C113B" w:rsidRDefault="008C113B" w:rsidP="00120776">
      <w:pPr>
        <w:jc w:val="both"/>
        <w:rPr>
          <w:rFonts w:ascii="Times New Roman" w:hAnsi="Times New Roman" w:cs="Times New Roman"/>
          <w:sz w:val="24"/>
        </w:rPr>
      </w:pPr>
    </w:p>
    <w:p w14:paraId="1815B3C2" w14:textId="77777777" w:rsidR="003D2F51" w:rsidRPr="00F37650" w:rsidRDefault="003D2F51" w:rsidP="00F37650">
      <w:pPr>
        <w:pStyle w:val="Paragraphedeliste"/>
        <w:numPr>
          <w:ilvl w:val="0"/>
          <w:numId w:val="3"/>
        </w:numPr>
        <w:jc w:val="both"/>
        <w:rPr>
          <w:rFonts w:ascii="Times New Roman" w:hAnsi="Times New Roman" w:cs="Times New Roman"/>
          <w:b/>
          <w:bCs/>
          <w:sz w:val="24"/>
        </w:rPr>
      </w:pPr>
      <w:r w:rsidRPr="00F37650">
        <w:rPr>
          <w:rFonts w:ascii="Times New Roman" w:hAnsi="Times New Roman" w:cs="Times New Roman"/>
          <w:b/>
          <w:bCs/>
          <w:sz w:val="24"/>
        </w:rPr>
        <w:t>Reconnaissance d’entités nommées (NER)</w:t>
      </w:r>
    </w:p>
    <w:p w14:paraId="139DD160" w14:textId="77777777" w:rsidR="003D2F51" w:rsidRDefault="003D2F51" w:rsidP="00120776">
      <w:pPr>
        <w:jc w:val="both"/>
        <w:rPr>
          <w:rFonts w:ascii="Times New Roman" w:hAnsi="Times New Roman" w:cs="Times New Roman"/>
          <w:sz w:val="24"/>
        </w:rPr>
      </w:pPr>
      <w:r w:rsidRPr="003D2F51">
        <w:rPr>
          <w:rFonts w:ascii="Times New Roman" w:hAnsi="Times New Roman" w:cs="Times New Roman"/>
          <w:sz w:val="24"/>
        </w:rPr>
        <w:lastRenderedPageBreak/>
        <w:t>En traitement automatique du langage, la reconnaissance d’entités nommées cherche à détecter les entités telles que des personnes, des entreprises ou des lieux dans un texte. Cela s’effectue très facilement avec SpaCy.</w:t>
      </w:r>
    </w:p>
    <w:p w14:paraId="287616AF" w14:textId="77777777" w:rsidR="003D2F51" w:rsidRDefault="003D2F51" w:rsidP="00120776">
      <w:pPr>
        <w:jc w:val="both"/>
        <w:rPr>
          <w:rFonts w:ascii="Times New Roman" w:hAnsi="Times New Roman" w:cs="Times New Roman"/>
          <w:sz w:val="24"/>
        </w:rPr>
      </w:pPr>
      <w:r>
        <w:rPr>
          <w:noProof/>
          <w:lang w:eastAsia="fr-FR"/>
        </w:rPr>
        <w:drawing>
          <wp:inline distT="0" distB="0" distL="0" distR="0" wp14:anchorId="185E09C5" wp14:editId="6AA9792B">
            <wp:extent cx="5760720" cy="21501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50110"/>
                    </a:xfrm>
                    <a:prstGeom prst="rect">
                      <a:avLst/>
                    </a:prstGeom>
                  </pic:spPr>
                </pic:pic>
              </a:graphicData>
            </a:graphic>
          </wp:inline>
        </w:drawing>
      </w:r>
    </w:p>
    <w:p w14:paraId="55510400" w14:textId="77777777" w:rsidR="003D2F51" w:rsidRDefault="003D2F51" w:rsidP="00120776">
      <w:pPr>
        <w:jc w:val="both"/>
        <w:rPr>
          <w:rFonts w:ascii="Times New Roman" w:hAnsi="Times New Roman" w:cs="Times New Roman"/>
          <w:sz w:val="24"/>
        </w:rPr>
      </w:pPr>
    </w:p>
    <w:p w14:paraId="20135855" w14:textId="77777777" w:rsidR="003D2F51" w:rsidRPr="00F37650" w:rsidRDefault="003D2F51" w:rsidP="00F37650">
      <w:pPr>
        <w:pStyle w:val="Paragraphedeliste"/>
        <w:numPr>
          <w:ilvl w:val="0"/>
          <w:numId w:val="3"/>
        </w:numPr>
        <w:jc w:val="both"/>
        <w:rPr>
          <w:rFonts w:ascii="Times New Roman" w:hAnsi="Times New Roman" w:cs="Times New Roman"/>
          <w:b/>
          <w:bCs/>
          <w:sz w:val="24"/>
        </w:rPr>
      </w:pPr>
      <w:r w:rsidRPr="00F37650">
        <w:rPr>
          <w:rFonts w:ascii="Times New Roman" w:hAnsi="Times New Roman" w:cs="Times New Roman"/>
          <w:b/>
          <w:bCs/>
          <w:sz w:val="24"/>
        </w:rPr>
        <w:t>L’étiquetage morpho-syntaxique</w:t>
      </w:r>
    </w:p>
    <w:p w14:paraId="213070AD" w14:textId="77777777" w:rsidR="003D2F51" w:rsidRDefault="00DA4F60" w:rsidP="00120776">
      <w:pPr>
        <w:jc w:val="both"/>
        <w:rPr>
          <w:rFonts w:ascii="Times New Roman" w:hAnsi="Times New Roman" w:cs="Times New Roman"/>
          <w:sz w:val="24"/>
        </w:rPr>
      </w:pPr>
      <w:r w:rsidRPr="00DA4F60">
        <w:rPr>
          <w:rFonts w:ascii="Times New Roman" w:hAnsi="Times New Roman" w:cs="Times New Roman"/>
          <w:sz w:val="24"/>
        </w:rPr>
        <w:t xml:space="preserve">L’étiquetage morpho-syntaxique ou Part-of-Speech (POS) </w:t>
      </w:r>
      <w:proofErr w:type="spellStart"/>
      <w:r w:rsidRPr="00DA4F60">
        <w:rPr>
          <w:rFonts w:ascii="Times New Roman" w:hAnsi="Times New Roman" w:cs="Times New Roman"/>
          <w:sz w:val="24"/>
        </w:rPr>
        <w:t>Tagging</w:t>
      </w:r>
      <w:proofErr w:type="spellEnd"/>
      <w:r w:rsidRPr="00DA4F60">
        <w:rPr>
          <w:rFonts w:ascii="Times New Roman" w:hAnsi="Times New Roman" w:cs="Times New Roman"/>
          <w:sz w:val="24"/>
        </w:rPr>
        <w:t xml:space="preserve"> en anglais essaye d’attribuer une étiquette à chaque mot d’une phrase mentionnant la fonctionnalité grammaticale d’un mot (Nom propre, adjectif, déterminant…).</w:t>
      </w:r>
    </w:p>
    <w:p w14:paraId="5A5F4E60" w14:textId="77777777" w:rsidR="002B3568" w:rsidRDefault="002B3568" w:rsidP="00120776">
      <w:pPr>
        <w:jc w:val="both"/>
        <w:rPr>
          <w:rFonts w:ascii="Times New Roman" w:hAnsi="Times New Roman" w:cs="Times New Roman"/>
          <w:sz w:val="24"/>
        </w:rPr>
      </w:pPr>
    </w:p>
    <w:p w14:paraId="154E9531" w14:textId="77777777" w:rsidR="002B3568" w:rsidRDefault="002B3568" w:rsidP="00120776">
      <w:pPr>
        <w:jc w:val="both"/>
        <w:rPr>
          <w:rFonts w:ascii="Times New Roman" w:hAnsi="Times New Roman" w:cs="Times New Roman"/>
          <w:sz w:val="24"/>
        </w:rPr>
      </w:pPr>
      <w:r>
        <w:rPr>
          <w:noProof/>
          <w:lang w:eastAsia="fr-FR"/>
        </w:rPr>
        <w:drawing>
          <wp:inline distT="0" distB="0" distL="0" distR="0" wp14:anchorId="029A6614" wp14:editId="784ABF9D">
            <wp:extent cx="5760720" cy="204707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1239" cy="2050814"/>
                    </a:xfrm>
                    <a:prstGeom prst="rect">
                      <a:avLst/>
                    </a:prstGeom>
                  </pic:spPr>
                </pic:pic>
              </a:graphicData>
            </a:graphic>
          </wp:inline>
        </w:drawing>
      </w:r>
    </w:p>
    <w:p w14:paraId="02BE23E3" w14:textId="77777777" w:rsidR="002B3568" w:rsidRDefault="002B3568" w:rsidP="00120776">
      <w:pPr>
        <w:jc w:val="both"/>
        <w:rPr>
          <w:rFonts w:ascii="Times New Roman" w:hAnsi="Times New Roman" w:cs="Times New Roman"/>
          <w:sz w:val="24"/>
        </w:rPr>
      </w:pPr>
    </w:p>
    <w:p w14:paraId="53737FF3" w14:textId="77777777" w:rsidR="002B3568" w:rsidRPr="00F37650" w:rsidRDefault="002B3568" w:rsidP="00F37650">
      <w:pPr>
        <w:pStyle w:val="Paragraphedeliste"/>
        <w:numPr>
          <w:ilvl w:val="0"/>
          <w:numId w:val="3"/>
        </w:numPr>
        <w:jc w:val="both"/>
        <w:rPr>
          <w:rFonts w:ascii="Times New Roman" w:hAnsi="Times New Roman" w:cs="Times New Roman"/>
          <w:b/>
          <w:bCs/>
          <w:sz w:val="24"/>
        </w:rPr>
      </w:pPr>
      <w:proofErr w:type="spellStart"/>
      <w:r w:rsidRPr="00F37650">
        <w:rPr>
          <w:rFonts w:ascii="Times New Roman" w:hAnsi="Times New Roman" w:cs="Times New Roman"/>
          <w:b/>
          <w:bCs/>
          <w:sz w:val="24"/>
        </w:rPr>
        <w:t>Embedding</w:t>
      </w:r>
      <w:proofErr w:type="spellEnd"/>
      <w:r w:rsidRPr="00F37650">
        <w:rPr>
          <w:rFonts w:ascii="Times New Roman" w:hAnsi="Times New Roman" w:cs="Times New Roman"/>
          <w:b/>
          <w:bCs/>
          <w:sz w:val="24"/>
        </w:rPr>
        <w:t xml:space="preserve"> par mot</w:t>
      </w:r>
    </w:p>
    <w:p w14:paraId="110067DF" w14:textId="77777777" w:rsidR="002B3568" w:rsidRPr="002B3568" w:rsidRDefault="002B3568" w:rsidP="002B3568">
      <w:pPr>
        <w:jc w:val="both"/>
        <w:rPr>
          <w:rFonts w:ascii="Times New Roman" w:hAnsi="Times New Roman" w:cs="Times New Roman"/>
          <w:sz w:val="24"/>
        </w:rPr>
      </w:pPr>
      <w:r w:rsidRPr="002B3568">
        <w:rPr>
          <w:rFonts w:ascii="Times New Roman" w:hAnsi="Times New Roman" w:cs="Times New Roman"/>
          <w:sz w:val="24"/>
        </w:rPr>
        <w:t>Avec SpaCy, on peut facilement récupérer le vecteur correspondant à chaque mot une fois passé dans le modèle pré-entraîné en français.</w:t>
      </w:r>
    </w:p>
    <w:p w14:paraId="579D9147" w14:textId="77777777" w:rsidR="002B3568" w:rsidRPr="002B3568" w:rsidRDefault="002B3568" w:rsidP="002B3568">
      <w:pPr>
        <w:jc w:val="both"/>
        <w:rPr>
          <w:rFonts w:ascii="Times New Roman" w:hAnsi="Times New Roman" w:cs="Times New Roman"/>
          <w:sz w:val="24"/>
        </w:rPr>
      </w:pPr>
      <w:r w:rsidRPr="002B3568">
        <w:rPr>
          <w:rFonts w:ascii="Times New Roman" w:hAnsi="Times New Roman" w:cs="Times New Roman"/>
          <w:sz w:val="24"/>
        </w:rPr>
        <w:t>Cela nous sert à représenter chaque mot comme étant un vecteur de taille 96.</w:t>
      </w:r>
    </w:p>
    <w:p w14:paraId="52DB44A2" w14:textId="77777777" w:rsidR="00DA4F60" w:rsidRDefault="002B3568" w:rsidP="00120776">
      <w:pPr>
        <w:jc w:val="both"/>
        <w:rPr>
          <w:rFonts w:ascii="Times New Roman" w:hAnsi="Times New Roman" w:cs="Times New Roman"/>
          <w:sz w:val="24"/>
        </w:rPr>
      </w:pPr>
      <w:r>
        <w:rPr>
          <w:noProof/>
          <w:lang w:eastAsia="fr-FR"/>
        </w:rPr>
        <w:lastRenderedPageBreak/>
        <w:drawing>
          <wp:inline distT="0" distB="0" distL="0" distR="0" wp14:anchorId="66A5ECA3" wp14:editId="06740AB3">
            <wp:extent cx="5760720" cy="22707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70760"/>
                    </a:xfrm>
                    <a:prstGeom prst="rect">
                      <a:avLst/>
                    </a:prstGeom>
                  </pic:spPr>
                </pic:pic>
              </a:graphicData>
            </a:graphic>
          </wp:inline>
        </w:drawing>
      </w:r>
    </w:p>
    <w:p w14:paraId="40E4CDA6" w14:textId="77777777" w:rsidR="002B3568" w:rsidRDefault="002B3568" w:rsidP="00120776">
      <w:pPr>
        <w:jc w:val="both"/>
        <w:rPr>
          <w:rFonts w:ascii="Times New Roman" w:hAnsi="Times New Roman" w:cs="Times New Roman"/>
          <w:sz w:val="24"/>
        </w:rPr>
      </w:pPr>
    </w:p>
    <w:p w14:paraId="24B22822" w14:textId="77777777" w:rsidR="002B3568" w:rsidRPr="00F37650" w:rsidRDefault="002B3568" w:rsidP="00F37650">
      <w:pPr>
        <w:pStyle w:val="Paragraphedeliste"/>
        <w:numPr>
          <w:ilvl w:val="0"/>
          <w:numId w:val="3"/>
        </w:numPr>
        <w:jc w:val="both"/>
        <w:rPr>
          <w:rFonts w:ascii="Times New Roman" w:hAnsi="Times New Roman" w:cs="Times New Roman"/>
          <w:b/>
          <w:bCs/>
          <w:sz w:val="24"/>
        </w:rPr>
      </w:pPr>
      <w:r w:rsidRPr="00F37650">
        <w:rPr>
          <w:rFonts w:ascii="Times New Roman" w:hAnsi="Times New Roman" w:cs="Times New Roman"/>
          <w:b/>
          <w:bCs/>
          <w:sz w:val="24"/>
        </w:rPr>
        <w:t>Similarité entre phrases</w:t>
      </w:r>
    </w:p>
    <w:p w14:paraId="61BA571F" w14:textId="77777777" w:rsidR="002B3568" w:rsidRPr="002B3568" w:rsidRDefault="002B3568" w:rsidP="002B3568">
      <w:pPr>
        <w:jc w:val="both"/>
        <w:rPr>
          <w:rFonts w:ascii="Times New Roman" w:hAnsi="Times New Roman" w:cs="Times New Roman"/>
          <w:b/>
          <w:bCs/>
          <w:sz w:val="24"/>
        </w:rPr>
      </w:pPr>
    </w:p>
    <w:p w14:paraId="44AD37FF" w14:textId="77777777" w:rsidR="002B3568" w:rsidRPr="002B3568" w:rsidRDefault="002B3568" w:rsidP="002B3568">
      <w:pPr>
        <w:jc w:val="both"/>
        <w:rPr>
          <w:rFonts w:ascii="Times New Roman" w:hAnsi="Times New Roman" w:cs="Times New Roman"/>
          <w:sz w:val="24"/>
        </w:rPr>
      </w:pPr>
      <w:r w:rsidRPr="002B3568">
        <w:rPr>
          <w:rFonts w:ascii="Times New Roman" w:hAnsi="Times New Roman" w:cs="Times New Roman"/>
          <w:sz w:val="24"/>
        </w:rPr>
        <w:t>Afin de déterminer la similarité entre deux phrases, nous allons opter pour une méthode très simple :</w:t>
      </w:r>
    </w:p>
    <w:p w14:paraId="444A1584" w14:textId="77777777" w:rsidR="002B3568" w:rsidRPr="002B3568" w:rsidRDefault="002B3568" w:rsidP="002B3568">
      <w:pPr>
        <w:numPr>
          <w:ilvl w:val="0"/>
          <w:numId w:val="2"/>
        </w:numPr>
        <w:jc w:val="both"/>
        <w:rPr>
          <w:rFonts w:ascii="Times New Roman" w:hAnsi="Times New Roman" w:cs="Times New Roman"/>
          <w:sz w:val="24"/>
        </w:rPr>
      </w:pPr>
      <w:r w:rsidRPr="002B3568">
        <w:rPr>
          <w:rFonts w:ascii="Times New Roman" w:hAnsi="Times New Roman" w:cs="Times New Roman"/>
          <w:sz w:val="24"/>
        </w:rPr>
        <w:t>déterminer l’</w:t>
      </w:r>
      <w:proofErr w:type="spellStart"/>
      <w:r w:rsidRPr="002B3568">
        <w:rPr>
          <w:rFonts w:ascii="Times New Roman" w:hAnsi="Times New Roman" w:cs="Times New Roman"/>
          <w:sz w:val="24"/>
        </w:rPr>
        <w:t>embedding</w:t>
      </w:r>
      <w:proofErr w:type="spellEnd"/>
      <w:r w:rsidRPr="002B3568">
        <w:rPr>
          <w:rFonts w:ascii="Times New Roman" w:hAnsi="Times New Roman" w:cs="Times New Roman"/>
          <w:sz w:val="24"/>
        </w:rPr>
        <w:t xml:space="preserve"> moyen d’une phrase en moyennant l’</w:t>
      </w:r>
      <w:proofErr w:type="spellStart"/>
      <w:r w:rsidRPr="002B3568">
        <w:rPr>
          <w:rFonts w:ascii="Times New Roman" w:hAnsi="Times New Roman" w:cs="Times New Roman"/>
          <w:sz w:val="24"/>
        </w:rPr>
        <w:t>embedding</w:t>
      </w:r>
      <w:proofErr w:type="spellEnd"/>
      <w:r w:rsidRPr="002B3568">
        <w:rPr>
          <w:rFonts w:ascii="Times New Roman" w:hAnsi="Times New Roman" w:cs="Times New Roman"/>
          <w:sz w:val="24"/>
        </w:rPr>
        <w:t xml:space="preserve"> de tous les mots de la phrase</w:t>
      </w:r>
    </w:p>
    <w:p w14:paraId="692847A9" w14:textId="77777777" w:rsidR="002B3568" w:rsidRPr="002B3568" w:rsidRDefault="002B3568" w:rsidP="002B3568">
      <w:pPr>
        <w:numPr>
          <w:ilvl w:val="0"/>
          <w:numId w:val="2"/>
        </w:numPr>
        <w:jc w:val="both"/>
        <w:rPr>
          <w:rFonts w:ascii="Times New Roman" w:hAnsi="Times New Roman" w:cs="Times New Roman"/>
          <w:sz w:val="24"/>
        </w:rPr>
      </w:pPr>
      <w:r w:rsidRPr="002B3568">
        <w:rPr>
          <w:rFonts w:ascii="Times New Roman" w:hAnsi="Times New Roman" w:cs="Times New Roman"/>
          <w:sz w:val="24"/>
        </w:rPr>
        <w:t>calculer la distance entre deux phrases par simple distance euclidienne</w:t>
      </w:r>
    </w:p>
    <w:p w14:paraId="49520F03" w14:textId="77777777" w:rsidR="002B3568" w:rsidRDefault="002B3568" w:rsidP="002B3568">
      <w:pPr>
        <w:jc w:val="both"/>
        <w:rPr>
          <w:rFonts w:ascii="Times New Roman" w:hAnsi="Times New Roman" w:cs="Times New Roman"/>
          <w:sz w:val="24"/>
        </w:rPr>
      </w:pPr>
      <w:r w:rsidRPr="002B3568">
        <w:rPr>
          <w:rFonts w:ascii="Times New Roman" w:hAnsi="Times New Roman" w:cs="Times New Roman"/>
          <w:sz w:val="24"/>
        </w:rPr>
        <w:t>Cela s’effectue très facilement avec SpaCy !</w:t>
      </w:r>
    </w:p>
    <w:p w14:paraId="6C16C027" w14:textId="77777777" w:rsidR="002B3568" w:rsidRDefault="00F7606D" w:rsidP="002B3568">
      <w:pPr>
        <w:jc w:val="both"/>
        <w:rPr>
          <w:rFonts w:ascii="Times New Roman" w:hAnsi="Times New Roman" w:cs="Times New Roman"/>
          <w:sz w:val="24"/>
        </w:rPr>
      </w:pPr>
      <w:r>
        <w:rPr>
          <w:noProof/>
          <w:lang w:eastAsia="fr-FR"/>
        </w:rPr>
        <w:drawing>
          <wp:inline distT="0" distB="0" distL="0" distR="0" wp14:anchorId="2CCB3491" wp14:editId="0AAC79B8">
            <wp:extent cx="5760720" cy="18205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20545"/>
                    </a:xfrm>
                    <a:prstGeom prst="rect">
                      <a:avLst/>
                    </a:prstGeom>
                  </pic:spPr>
                </pic:pic>
              </a:graphicData>
            </a:graphic>
          </wp:inline>
        </w:drawing>
      </w:r>
    </w:p>
    <w:p w14:paraId="3FD67EBF" w14:textId="77777777" w:rsidR="00F7606D" w:rsidRDefault="00F7606D" w:rsidP="002B3568">
      <w:pPr>
        <w:jc w:val="both"/>
        <w:rPr>
          <w:rFonts w:ascii="Times New Roman" w:hAnsi="Times New Roman" w:cs="Times New Roman"/>
          <w:sz w:val="24"/>
        </w:rPr>
      </w:pPr>
    </w:p>
    <w:p w14:paraId="22C9327D" w14:textId="77777777" w:rsidR="00F7606D" w:rsidRDefault="00F7606D" w:rsidP="002B3568">
      <w:pPr>
        <w:jc w:val="both"/>
        <w:rPr>
          <w:rFonts w:ascii="Times New Roman" w:hAnsi="Times New Roman" w:cs="Times New Roman"/>
          <w:sz w:val="24"/>
        </w:rPr>
      </w:pPr>
      <w:r>
        <w:rPr>
          <w:noProof/>
          <w:lang w:eastAsia="fr-FR"/>
        </w:rPr>
        <w:drawing>
          <wp:inline distT="0" distB="0" distL="0" distR="0" wp14:anchorId="15C62F8F" wp14:editId="6F1B3EC3">
            <wp:extent cx="5381625" cy="11906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1625" cy="1190625"/>
                    </a:xfrm>
                    <a:prstGeom prst="rect">
                      <a:avLst/>
                    </a:prstGeom>
                  </pic:spPr>
                </pic:pic>
              </a:graphicData>
            </a:graphic>
          </wp:inline>
        </w:drawing>
      </w:r>
    </w:p>
    <w:p w14:paraId="1BA2BBBB" w14:textId="77777777" w:rsidR="00F7606D" w:rsidRPr="002B3568" w:rsidRDefault="00F7606D" w:rsidP="002B3568">
      <w:pPr>
        <w:jc w:val="both"/>
        <w:rPr>
          <w:rFonts w:ascii="Times New Roman" w:hAnsi="Times New Roman" w:cs="Times New Roman"/>
          <w:sz w:val="24"/>
        </w:rPr>
      </w:pPr>
      <w:r w:rsidRPr="00F7606D">
        <w:rPr>
          <w:rFonts w:ascii="Times New Roman" w:hAnsi="Times New Roman" w:cs="Times New Roman"/>
          <w:sz w:val="24"/>
        </w:rPr>
        <w:t>La phrase 2 est bien identifiée comme la plus proche, puis la phrase 3 et 4. On peut également utiliser cette approche pour classifier si une phrase appartient à une classe ou à une autre.</w:t>
      </w:r>
    </w:p>
    <w:p w14:paraId="4D08B200" w14:textId="77777777" w:rsidR="002B3568" w:rsidRDefault="00F37650" w:rsidP="00120776">
      <w:pPr>
        <w:jc w:val="both"/>
        <w:rPr>
          <w:rFonts w:ascii="Times New Roman" w:hAnsi="Times New Roman" w:cs="Times New Roman"/>
          <w:b/>
          <w:sz w:val="28"/>
        </w:rPr>
      </w:pPr>
      <w:r w:rsidRPr="00F37650">
        <w:rPr>
          <w:rFonts w:ascii="Times New Roman" w:hAnsi="Times New Roman" w:cs="Times New Roman"/>
          <w:b/>
          <w:sz w:val="28"/>
        </w:rPr>
        <w:lastRenderedPageBreak/>
        <w:t>Présentation de l’application</w:t>
      </w:r>
    </w:p>
    <w:p w14:paraId="61A18543" w14:textId="28C221C5" w:rsidR="00F37650" w:rsidRDefault="00196705" w:rsidP="00196705">
      <w:pPr>
        <w:pStyle w:val="Paragraphedeliste"/>
        <w:numPr>
          <w:ilvl w:val="0"/>
          <w:numId w:val="4"/>
        </w:numPr>
        <w:jc w:val="both"/>
        <w:rPr>
          <w:rFonts w:ascii="Times New Roman" w:hAnsi="Times New Roman" w:cs="Times New Roman"/>
          <w:sz w:val="24"/>
        </w:rPr>
      </w:pPr>
      <w:r w:rsidRPr="00196705">
        <w:rPr>
          <w:rFonts w:ascii="Times New Roman" w:hAnsi="Times New Roman" w:cs="Times New Roman"/>
          <w:sz w:val="24"/>
        </w:rPr>
        <w:t xml:space="preserve">Cv </w:t>
      </w:r>
      <w:proofErr w:type="spellStart"/>
      <w:r w:rsidRPr="00196705">
        <w:rPr>
          <w:rFonts w:ascii="Times New Roman" w:hAnsi="Times New Roman" w:cs="Times New Roman"/>
          <w:sz w:val="24"/>
        </w:rPr>
        <w:t>uploading</w:t>
      </w:r>
      <w:proofErr w:type="spellEnd"/>
    </w:p>
    <w:p w14:paraId="3A96567D" w14:textId="77777777" w:rsidR="004D496C" w:rsidRDefault="004D496C" w:rsidP="004D496C">
      <w:pPr>
        <w:pStyle w:val="Paragraphedeliste"/>
        <w:jc w:val="both"/>
        <w:rPr>
          <w:rFonts w:ascii="Times New Roman" w:hAnsi="Times New Roman" w:cs="Times New Roman"/>
          <w:sz w:val="24"/>
        </w:rPr>
      </w:pPr>
    </w:p>
    <w:p w14:paraId="1EAE88C8" w14:textId="77777777" w:rsidR="004D496C" w:rsidRDefault="004D496C" w:rsidP="004D496C">
      <w:pPr>
        <w:pStyle w:val="Paragraphedeliste"/>
        <w:jc w:val="both"/>
        <w:rPr>
          <w:rFonts w:ascii="Times New Roman" w:hAnsi="Times New Roman" w:cs="Times New Roman"/>
          <w:sz w:val="24"/>
        </w:rPr>
      </w:pPr>
    </w:p>
    <w:p w14:paraId="0C823E53" w14:textId="77777777" w:rsidR="00196705" w:rsidRPr="00196705" w:rsidRDefault="00196705" w:rsidP="00196705">
      <w:pPr>
        <w:jc w:val="both"/>
        <w:rPr>
          <w:rFonts w:ascii="Times New Roman" w:hAnsi="Times New Roman" w:cs="Times New Roman"/>
          <w:sz w:val="24"/>
        </w:rPr>
      </w:pPr>
      <w:r>
        <w:rPr>
          <w:rFonts w:ascii="Times New Roman" w:hAnsi="Times New Roman" w:cs="Times New Roman"/>
          <w:sz w:val="24"/>
        </w:rPr>
        <w:t xml:space="preserve">L’utilisateur doit uploader le cv </w:t>
      </w:r>
      <w:proofErr w:type="gramStart"/>
      <w:r>
        <w:rPr>
          <w:rFonts w:ascii="Times New Roman" w:hAnsi="Times New Roman" w:cs="Times New Roman"/>
          <w:sz w:val="24"/>
        </w:rPr>
        <w:t>a</w:t>
      </w:r>
      <w:proofErr w:type="gramEnd"/>
      <w:r>
        <w:rPr>
          <w:rFonts w:ascii="Times New Roman" w:hAnsi="Times New Roman" w:cs="Times New Roman"/>
          <w:sz w:val="24"/>
        </w:rPr>
        <w:t xml:space="preserve"> analyser sous format </w:t>
      </w:r>
      <w:proofErr w:type="spellStart"/>
      <w:r>
        <w:rPr>
          <w:rFonts w:ascii="Times New Roman" w:hAnsi="Times New Roman" w:cs="Times New Roman"/>
          <w:sz w:val="24"/>
        </w:rPr>
        <w:t>pdf</w:t>
      </w:r>
      <w:proofErr w:type="spellEnd"/>
    </w:p>
    <w:p w14:paraId="7B9DA79A" w14:textId="77777777" w:rsidR="00196705" w:rsidRPr="00196705" w:rsidRDefault="00196705" w:rsidP="00196705">
      <w:pPr>
        <w:jc w:val="both"/>
        <w:rPr>
          <w:rFonts w:ascii="Times New Roman" w:hAnsi="Times New Roman" w:cs="Times New Roman"/>
          <w:sz w:val="24"/>
        </w:rPr>
      </w:pPr>
      <w:r>
        <w:rPr>
          <w:noProof/>
          <w:lang w:eastAsia="fr-FR"/>
        </w:rPr>
        <w:drawing>
          <wp:inline distT="0" distB="0" distL="0" distR="0" wp14:anchorId="0343B96D" wp14:editId="582D445E">
            <wp:extent cx="4486275" cy="1993982"/>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1364" cy="2000688"/>
                    </a:xfrm>
                    <a:prstGeom prst="rect">
                      <a:avLst/>
                    </a:prstGeom>
                  </pic:spPr>
                </pic:pic>
              </a:graphicData>
            </a:graphic>
          </wp:inline>
        </w:drawing>
      </w:r>
    </w:p>
    <w:p w14:paraId="6A33BAA6" w14:textId="77777777" w:rsidR="00120776" w:rsidRDefault="00120776" w:rsidP="00120776">
      <w:pPr>
        <w:jc w:val="both"/>
        <w:rPr>
          <w:rFonts w:ascii="Times New Roman" w:hAnsi="Times New Roman" w:cs="Times New Roman"/>
          <w:sz w:val="24"/>
        </w:rPr>
      </w:pPr>
    </w:p>
    <w:p w14:paraId="5D8C6E4F" w14:textId="77777777" w:rsidR="00196705" w:rsidRPr="00120776" w:rsidRDefault="000A412A" w:rsidP="00120776">
      <w:pPr>
        <w:jc w:val="both"/>
        <w:rPr>
          <w:rFonts w:ascii="Times New Roman" w:hAnsi="Times New Roman" w:cs="Times New Roman"/>
          <w:sz w:val="24"/>
        </w:rPr>
      </w:pPr>
      <w:r>
        <w:rPr>
          <w:noProof/>
          <w:lang w:eastAsia="fr-FR"/>
        </w:rPr>
        <w:drawing>
          <wp:inline distT="0" distB="0" distL="0" distR="0" wp14:anchorId="5BA4A5B6" wp14:editId="5676269C">
            <wp:extent cx="4648200" cy="32575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200" cy="3257550"/>
                    </a:xfrm>
                    <a:prstGeom prst="rect">
                      <a:avLst/>
                    </a:prstGeom>
                  </pic:spPr>
                </pic:pic>
              </a:graphicData>
            </a:graphic>
          </wp:inline>
        </w:drawing>
      </w:r>
    </w:p>
    <w:p w14:paraId="6F70BE23" w14:textId="77777777" w:rsidR="00120776" w:rsidRPr="00120776" w:rsidRDefault="00120776" w:rsidP="00120776">
      <w:pPr>
        <w:jc w:val="both"/>
        <w:rPr>
          <w:rFonts w:ascii="Times New Roman" w:hAnsi="Times New Roman" w:cs="Times New Roman"/>
          <w:sz w:val="24"/>
        </w:rPr>
      </w:pPr>
    </w:p>
    <w:p w14:paraId="533B4511" w14:textId="77777777" w:rsidR="00D2308D" w:rsidRDefault="000A412A" w:rsidP="00D2308D">
      <w:pPr>
        <w:jc w:val="both"/>
        <w:rPr>
          <w:rFonts w:ascii="Times New Roman" w:hAnsi="Times New Roman" w:cs="Times New Roman"/>
          <w:sz w:val="24"/>
        </w:rPr>
      </w:pPr>
      <w:r>
        <w:rPr>
          <w:noProof/>
          <w:lang w:eastAsia="fr-FR"/>
        </w:rPr>
        <w:lastRenderedPageBreak/>
        <w:drawing>
          <wp:inline distT="0" distB="0" distL="0" distR="0" wp14:anchorId="0DB4134E" wp14:editId="505548A3">
            <wp:extent cx="5760720" cy="249809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98090"/>
                    </a:xfrm>
                    <a:prstGeom prst="rect">
                      <a:avLst/>
                    </a:prstGeom>
                  </pic:spPr>
                </pic:pic>
              </a:graphicData>
            </a:graphic>
          </wp:inline>
        </w:drawing>
      </w:r>
    </w:p>
    <w:p w14:paraId="23D57CDC" w14:textId="77777777" w:rsidR="000A412A" w:rsidRDefault="000A412A" w:rsidP="00D2308D">
      <w:pPr>
        <w:jc w:val="both"/>
        <w:rPr>
          <w:rFonts w:ascii="Times New Roman" w:hAnsi="Times New Roman" w:cs="Times New Roman"/>
          <w:sz w:val="24"/>
        </w:rPr>
      </w:pPr>
    </w:p>
    <w:p w14:paraId="5023DC09" w14:textId="77777777" w:rsidR="000A412A" w:rsidRPr="00D2308D" w:rsidRDefault="000A412A" w:rsidP="00D2308D">
      <w:pPr>
        <w:jc w:val="both"/>
        <w:rPr>
          <w:rFonts w:ascii="Times New Roman" w:hAnsi="Times New Roman" w:cs="Times New Roman"/>
          <w:sz w:val="24"/>
        </w:rPr>
      </w:pPr>
      <w:r>
        <w:rPr>
          <w:noProof/>
          <w:lang w:eastAsia="fr-FR"/>
        </w:rPr>
        <w:drawing>
          <wp:inline distT="0" distB="0" distL="0" distR="0" wp14:anchorId="72D082FB" wp14:editId="443DDB5B">
            <wp:extent cx="5760720" cy="382651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826510"/>
                    </a:xfrm>
                    <a:prstGeom prst="rect">
                      <a:avLst/>
                    </a:prstGeom>
                  </pic:spPr>
                </pic:pic>
              </a:graphicData>
            </a:graphic>
          </wp:inline>
        </w:drawing>
      </w:r>
    </w:p>
    <w:p w14:paraId="0ABD367D" w14:textId="77777777" w:rsidR="00D2308D" w:rsidRPr="00D2308D" w:rsidRDefault="00D2308D" w:rsidP="00D2308D">
      <w:pPr>
        <w:jc w:val="both"/>
        <w:rPr>
          <w:rFonts w:ascii="Times New Roman" w:hAnsi="Times New Roman" w:cs="Times New Roman"/>
          <w:sz w:val="24"/>
        </w:rPr>
      </w:pPr>
    </w:p>
    <w:p w14:paraId="17E01E7F" w14:textId="77777777" w:rsidR="00D2308D" w:rsidRPr="00D2308D" w:rsidRDefault="00D2308D" w:rsidP="00D2308D">
      <w:pPr>
        <w:jc w:val="both"/>
        <w:rPr>
          <w:rFonts w:ascii="Times New Roman" w:hAnsi="Times New Roman" w:cs="Times New Roman"/>
          <w:sz w:val="24"/>
        </w:rPr>
      </w:pPr>
    </w:p>
    <w:p w14:paraId="0BFEB3C0" w14:textId="77777777" w:rsidR="00D2308D" w:rsidRDefault="00D2308D">
      <w:pPr>
        <w:rPr>
          <w:rFonts w:ascii="Times New Roman" w:hAnsi="Times New Roman" w:cs="Times New Roman"/>
          <w:b/>
          <w:sz w:val="28"/>
        </w:rPr>
      </w:pPr>
    </w:p>
    <w:p w14:paraId="21C573B0" w14:textId="243BFA13" w:rsidR="000A412A" w:rsidRDefault="004D496C" w:rsidP="004D496C">
      <w:pPr>
        <w:pStyle w:val="Paragraphedeliste"/>
        <w:ind w:left="1515"/>
        <w:rPr>
          <w:rFonts w:ascii="Times New Roman" w:hAnsi="Times New Roman" w:cs="Times New Roman"/>
          <w:b/>
          <w:sz w:val="28"/>
        </w:rPr>
      </w:pPr>
      <w:proofErr w:type="spellStart"/>
      <w:proofErr w:type="gramStart"/>
      <w:r>
        <w:rPr>
          <w:rFonts w:ascii="Times New Roman" w:hAnsi="Times New Roman" w:cs="Times New Roman"/>
          <w:b/>
          <w:sz w:val="28"/>
        </w:rPr>
        <w:t>b.Rapport</w:t>
      </w:r>
      <w:proofErr w:type="spellEnd"/>
      <w:proofErr w:type="gramEnd"/>
    </w:p>
    <w:p w14:paraId="2BF57E13" w14:textId="18D649C6" w:rsidR="004D496C" w:rsidRDefault="00BC13A9" w:rsidP="004D496C">
      <w:pPr>
        <w:rPr>
          <w:rFonts w:ascii="Times New Roman" w:hAnsi="Times New Roman" w:cs="Times New Roman"/>
          <w:b/>
          <w:sz w:val="28"/>
        </w:rPr>
      </w:pPr>
      <w:r>
        <w:rPr>
          <w:rFonts w:ascii="Times New Roman" w:hAnsi="Times New Roman" w:cs="Times New Roman"/>
          <w:b/>
          <w:sz w:val="28"/>
        </w:rPr>
        <w:t>Identification administrateur</w:t>
      </w:r>
    </w:p>
    <w:p w14:paraId="6FD8DCE9" w14:textId="69DC4A79" w:rsidR="00BC13A9" w:rsidRDefault="00BC13A9" w:rsidP="004D496C">
      <w:pPr>
        <w:rPr>
          <w:rFonts w:ascii="Times New Roman" w:hAnsi="Times New Roman" w:cs="Times New Roman"/>
          <w:b/>
          <w:sz w:val="28"/>
        </w:rPr>
      </w:pPr>
      <w:r>
        <w:rPr>
          <w:noProof/>
        </w:rPr>
        <w:lastRenderedPageBreak/>
        <w:drawing>
          <wp:inline distT="0" distB="0" distL="0" distR="0" wp14:anchorId="56C4CC20" wp14:editId="53832982">
            <wp:extent cx="5760720" cy="1900555"/>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900555"/>
                    </a:xfrm>
                    <a:prstGeom prst="rect">
                      <a:avLst/>
                    </a:prstGeom>
                  </pic:spPr>
                </pic:pic>
              </a:graphicData>
            </a:graphic>
          </wp:inline>
        </w:drawing>
      </w:r>
    </w:p>
    <w:p w14:paraId="4321F386" w14:textId="08884748" w:rsidR="00BC13A9" w:rsidRDefault="00BC13A9" w:rsidP="004D496C">
      <w:pPr>
        <w:rPr>
          <w:rFonts w:ascii="Times New Roman" w:hAnsi="Times New Roman" w:cs="Times New Roman"/>
          <w:b/>
          <w:sz w:val="28"/>
        </w:rPr>
      </w:pPr>
    </w:p>
    <w:p w14:paraId="6F234256" w14:textId="6C578CE7" w:rsidR="00BC13A9" w:rsidRDefault="00BC13A9" w:rsidP="004D496C">
      <w:pPr>
        <w:rPr>
          <w:rFonts w:ascii="Times New Roman" w:hAnsi="Times New Roman" w:cs="Times New Roman"/>
          <w:b/>
          <w:sz w:val="28"/>
        </w:rPr>
      </w:pPr>
      <w:r>
        <w:rPr>
          <w:rFonts w:ascii="Times New Roman" w:hAnsi="Times New Roman" w:cs="Times New Roman"/>
          <w:b/>
          <w:sz w:val="28"/>
        </w:rPr>
        <w:t>La base de données</w:t>
      </w:r>
    </w:p>
    <w:p w14:paraId="6CB4F86F" w14:textId="75C571F3" w:rsidR="00BC13A9" w:rsidRDefault="00BC13A9" w:rsidP="004D496C">
      <w:pPr>
        <w:rPr>
          <w:rFonts w:ascii="Times New Roman" w:hAnsi="Times New Roman" w:cs="Times New Roman"/>
          <w:b/>
          <w:sz w:val="28"/>
        </w:rPr>
      </w:pPr>
      <w:r>
        <w:rPr>
          <w:noProof/>
        </w:rPr>
        <w:drawing>
          <wp:inline distT="0" distB="0" distL="0" distR="0" wp14:anchorId="4A2983C6" wp14:editId="24D7B8A5">
            <wp:extent cx="5760720" cy="255651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556510"/>
                    </a:xfrm>
                    <a:prstGeom prst="rect">
                      <a:avLst/>
                    </a:prstGeom>
                  </pic:spPr>
                </pic:pic>
              </a:graphicData>
            </a:graphic>
          </wp:inline>
        </w:drawing>
      </w:r>
    </w:p>
    <w:p w14:paraId="32B1772E" w14:textId="5D35FBF2" w:rsidR="00BC13A9" w:rsidRDefault="00BC13A9" w:rsidP="004D496C">
      <w:pPr>
        <w:rPr>
          <w:rFonts w:ascii="Times New Roman" w:hAnsi="Times New Roman" w:cs="Times New Roman"/>
          <w:b/>
          <w:sz w:val="28"/>
        </w:rPr>
      </w:pPr>
    </w:p>
    <w:p w14:paraId="7B0F63C1" w14:textId="3F6A8398" w:rsidR="00BC13A9" w:rsidRDefault="00BC13A9" w:rsidP="004D496C">
      <w:pPr>
        <w:rPr>
          <w:rFonts w:ascii="Times New Roman" w:hAnsi="Times New Roman" w:cs="Times New Roman"/>
          <w:b/>
          <w:sz w:val="28"/>
        </w:rPr>
      </w:pPr>
      <w:proofErr w:type="spellStart"/>
      <w:r>
        <w:rPr>
          <w:rFonts w:ascii="Times New Roman" w:hAnsi="Times New Roman" w:cs="Times New Roman"/>
          <w:b/>
          <w:sz w:val="28"/>
        </w:rPr>
        <w:t>Repartission</w:t>
      </w:r>
      <w:proofErr w:type="spellEnd"/>
      <w:r>
        <w:rPr>
          <w:rFonts w:ascii="Times New Roman" w:hAnsi="Times New Roman" w:cs="Times New Roman"/>
          <w:b/>
          <w:sz w:val="28"/>
        </w:rPr>
        <w:t xml:space="preserve"> des données</w:t>
      </w:r>
    </w:p>
    <w:p w14:paraId="49977CF9" w14:textId="7447477D" w:rsidR="00BC13A9" w:rsidRDefault="00BC13A9" w:rsidP="004D496C">
      <w:pPr>
        <w:rPr>
          <w:rFonts w:ascii="Times New Roman" w:hAnsi="Times New Roman" w:cs="Times New Roman"/>
          <w:b/>
          <w:sz w:val="28"/>
        </w:rPr>
      </w:pPr>
      <w:r>
        <w:rPr>
          <w:noProof/>
        </w:rPr>
        <w:drawing>
          <wp:inline distT="0" distB="0" distL="0" distR="0" wp14:anchorId="4D1E20A5" wp14:editId="179B2546">
            <wp:extent cx="5760720" cy="227203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272030"/>
                    </a:xfrm>
                    <a:prstGeom prst="rect">
                      <a:avLst/>
                    </a:prstGeom>
                  </pic:spPr>
                </pic:pic>
              </a:graphicData>
            </a:graphic>
          </wp:inline>
        </w:drawing>
      </w:r>
    </w:p>
    <w:p w14:paraId="6D8E8E7A" w14:textId="10FCD922" w:rsidR="00BC13A9" w:rsidRDefault="00BC13A9" w:rsidP="004D496C">
      <w:pPr>
        <w:rPr>
          <w:rFonts w:ascii="Times New Roman" w:hAnsi="Times New Roman" w:cs="Times New Roman"/>
          <w:b/>
          <w:sz w:val="28"/>
        </w:rPr>
      </w:pPr>
    </w:p>
    <w:p w14:paraId="4F2295BD" w14:textId="32EA3295" w:rsidR="00BC13A9" w:rsidRPr="004D496C" w:rsidRDefault="00BC13A9" w:rsidP="004D496C">
      <w:pPr>
        <w:rPr>
          <w:rFonts w:ascii="Times New Roman" w:hAnsi="Times New Roman" w:cs="Times New Roman"/>
          <w:b/>
          <w:sz w:val="28"/>
        </w:rPr>
      </w:pPr>
      <w:r>
        <w:rPr>
          <w:noProof/>
        </w:rPr>
        <w:lastRenderedPageBreak/>
        <w:drawing>
          <wp:inline distT="0" distB="0" distL="0" distR="0" wp14:anchorId="5DA345FC" wp14:editId="0588C150">
            <wp:extent cx="5760720" cy="213614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136140"/>
                    </a:xfrm>
                    <a:prstGeom prst="rect">
                      <a:avLst/>
                    </a:prstGeom>
                  </pic:spPr>
                </pic:pic>
              </a:graphicData>
            </a:graphic>
          </wp:inline>
        </w:drawing>
      </w:r>
    </w:p>
    <w:p w14:paraId="2EF3DCBD" w14:textId="77777777" w:rsidR="000A412A" w:rsidRDefault="000A412A" w:rsidP="000A412A">
      <w:pPr>
        <w:rPr>
          <w:rFonts w:ascii="Times New Roman" w:hAnsi="Times New Roman" w:cs="Times New Roman"/>
          <w:b/>
          <w:sz w:val="28"/>
        </w:rPr>
      </w:pPr>
      <w:r>
        <w:rPr>
          <w:rFonts w:ascii="Times New Roman" w:hAnsi="Times New Roman" w:cs="Times New Roman"/>
          <w:b/>
          <w:sz w:val="28"/>
        </w:rPr>
        <w:t>Références</w:t>
      </w:r>
    </w:p>
    <w:p w14:paraId="5C68022B" w14:textId="77777777" w:rsidR="000A412A" w:rsidRDefault="000A412A" w:rsidP="000A412A">
      <w:pPr>
        <w:rPr>
          <w:rFonts w:ascii="Times New Roman" w:hAnsi="Times New Roman" w:cs="Times New Roman"/>
          <w:b/>
          <w:sz w:val="28"/>
        </w:rPr>
      </w:pPr>
    </w:p>
    <w:p w14:paraId="1D281EB7" w14:textId="77777777" w:rsidR="000A412A" w:rsidRPr="000A412A" w:rsidRDefault="000A412A" w:rsidP="000A412A">
      <w:pPr>
        <w:rPr>
          <w:rFonts w:ascii="Times New Roman" w:hAnsi="Times New Roman" w:cs="Times New Roman"/>
          <w:b/>
          <w:sz w:val="28"/>
        </w:rPr>
      </w:pPr>
      <w:r>
        <w:rPr>
          <w:rFonts w:ascii="Times New Roman" w:hAnsi="Times New Roman" w:cs="Times New Roman"/>
          <w:b/>
          <w:sz w:val="28"/>
        </w:rPr>
        <w:t>article</w:t>
      </w:r>
    </w:p>
    <w:p w14:paraId="272F05F5" w14:textId="77777777" w:rsidR="000A412A" w:rsidRPr="000A412A" w:rsidRDefault="00047EDC" w:rsidP="000A412A">
      <w:pPr>
        <w:rPr>
          <w:rFonts w:ascii="Times New Roman" w:hAnsi="Times New Roman" w:cs="Times New Roman"/>
          <w:b/>
          <w:sz w:val="28"/>
        </w:rPr>
      </w:pPr>
      <w:hyperlink r:id="rId21" w:history="1">
        <w:r w:rsidR="000A412A" w:rsidRPr="000A412A">
          <w:rPr>
            <w:rStyle w:val="Lienhypertexte"/>
            <w:rFonts w:ascii="Times New Roman" w:hAnsi="Times New Roman" w:cs="Times New Roman"/>
            <w:b/>
            <w:sz w:val="28"/>
          </w:rPr>
          <w:t>https://blog.apilayer.com/build-your-own-resume-parser-using-python-and-nlp/</w:t>
        </w:r>
      </w:hyperlink>
      <w:r w:rsidR="000A412A" w:rsidRPr="000A412A">
        <w:rPr>
          <w:rFonts w:ascii="Times New Roman" w:hAnsi="Times New Roman" w:cs="Times New Roman"/>
          <w:b/>
          <w:sz w:val="28"/>
        </w:rPr>
        <w:t xml:space="preserve"> </w:t>
      </w:r>
    </w:p>
    <w:p w14:paraId="520459AD" w14:textId="77777777" w:rsidR="000A412A" w:rsidRPr="000A412A" w:rsidRDefault="000A412A" w:rsidP="000A412A">
      <w:pPr>
        <w:rPr>
          <w:rFonts w:ascii="Times New Roman" w:hAnsi="Times New Roman" w:cs="Times New Roman"/>
          <w:b/>
          <w:sz w:val="28"/>
        </w:rPr>
      </w:pPr>
      <w:proofErr w:type="spellStart"/>
      <w:r w:rsidRPr="000A412A">
        <w:rPr>
          <w:rFonts w:ascii="Times New Roman" w:hAnsi="Times New Roman" w:cs="Times New Roman"/>
          <w:b/>
          <w:sz w:val="28"/>
        </w:rPr>
        <w:t>pyresparser</w:t>
      </w:r>
      <w:proofErr w:type="spellEnd"/>
    </w:p>
    <w:p w14:paraId="0BF11B3E" w14:textId="77777777" w:rsidR="000A412A" w:rsidRPr="000A412A" w:rsidRDefault="00047EDC" w:rsidP="000A412A">
      <w:pPr>
        <w:rPr>
          <w:rFonts w:ascii="Times New Roman" w:hAnsi="Times New Roman" w:cs="Times New Roman"/>
          <w:b/>
          <w:sz w:val="28"/>
        </w:rPr>
      </w:pPr>
      <w:hyperlink r:id="rId22" w:history="1">
        <w:r w:rsidR="000A412A" w:rsidRPr="000A412A">
          <w:rPr>
            <w:rStyle w:val="Lienhypertexte"/>
            <w:rFonts w:ascii="Times New Roman" w:hAnsi="Times New Roman" w:cs="Times New Roman"/>
            <w:b/>
            <w:sz w:val="28"/>
          </w:rPr>
          <w:t>https://pypi.org/project/pyresparser/</w:t>
        </w:r>
      </w:hyperlink>
    </w:p>
    <w:p w14:paraId="3BAEC163" w14:textId="77777777" w:rsidR="000A412A" w:rsidRPr="000A412A" w:rsidRDefault="000A412A" w:rsidP="000A412A">
      <w:pPr>
        <w:rPr>
          <w:rFonts w:ascii="Times New Roman" w:hAnsi="Times New Roman" w:cs="Times New Roman"/>
          <w:b/>
          <w:sz w:val="28"/>
        </w:rPr>
      </w:pPr>
      <w:r>
        <w:rPr>
          <w:rFonts w:ascii="Times New Roman" w:hAnsi="Times New Roman" w:cs="Times New Roman"/>
          <w:b/>
          <w:sz w:val="28"/>
        </w:rPr>
        <w:t>article</w:t>
      </w:r>
    </w:p>
    <w:p w14:paraId="3A3DBEB8" w14:textId="77777777" w:rsidR="000A412A" w:rsidRPr="000A412A" w:rsidRDefault="00047EDC" w:rsidP="000A412A">
      <w:pPr>
        <w:rPr>
          <w:rFonts w:ascii="Times New Roman" w:hAnsi="Times New Roman" w:cs="Times New Roman"/>
          <w:b/>
          <w:sz w:val="28"/>
        </w:rPr>
      </w:pPr>
      <w:hyperlink r:id="rId23" w:anchor=":~:text=En%20s'appuyant%20sur%20l,%C3%A0%20trouver%20les%20meilleurs%20candidats.&amp;text=Plusieurs%20entreprises%20ont%20d%C3%A9j%C3%A0%20adopt%C3%A9,acc%C3%A9l%C3%A9rer%20les%20processus%20de%20recrutement" w:history="1">
        <w:r w:rsidR="000A412A" w:rsidRPr="000A412A">
          <w:rPr>
            <w:rStyle w:val="Lienhypertexte"/>
            <w:rFonts w:ascii="Times New Roman" w:hAnsi="Times New Roman" w:cs="Times New Roman"/>
            <w:b/>
            <w:sz w:val="28"/>
          </w:rPr>
          <w:t>https://intelligence-artificielle.com/selectionner-cv-ia-guide-complet/#:~:text=En%20s'appuyant%20sur%20l,%C3%A0%20trouver%20les%20meilleurs%20candidats.&amp;text=Plusieurs%20entreprises%20ont%20d%C3%A9j%C3%A0%20adopt%C3%A9,acc%C3%A9l%C3%A9rer%20les%20processus%20de%20recrutement</w:t>
        </w:r>
      </w:hyperlink>
      <w:r w:rsidR="000A412A" w:rsidRPr="000A412A">
        <w:rPr>
          <w:rFonts w:ascii="Times New Roman" w:hAnsi="Times New Roman" w:cs="Times New Roman"/>
          <w:b/>
          <w:sz w:val="28"/>
        </w:rPr>
        <w:t>.</w:t>
      </w:r>
    </w:p>
    <w:p w14:paraId="6DCA64D2" w14:textId="77777777" w:rsidR="000A412A" w:rsidRPr="000A412A" w:rsidRDefault="000A412A" w:rsidP="000A412A">
      <w:pPr>
        <w:rPr>
          <w:rFonts w:ascii="Times New Roman" w:hAnsi="Times New Roman" w:cs="Times New Roman"/>
          <w:b/>
          <w:sz w:val="28"/>
        </w:rPr>
      </w:pPr>
      <w:r>
        <w:rPr>
          <w:rFonts w:ascii="Times New Roman" w:hAnsi="Times New Roman" w:cs="Times New Roman"/>
          <w:b/>
          <w:sz w:val="28"/>
        </w:rPr>
        <w:t xml:space="preserve">Article </w:t>
      </w:r>
      <w:r w:rsidR="000C5984">
        <w:rPr>
          <w:rFonts w:ascii="Times New Roman" w:hAnsi="Times New Roman" w:cs="Times New Roman"/>
          <w:b/>
          <w:sz w:val="28"/>
        </w:rPr>
        <w:t xml:space="preserve">     </w:t>
      </w:r>
    </w:p>
    <w:p w14:paraId="088AAD2D" w14:textId="77777777" w:rsidR="000A412A" w:rsidRPr="000A412A" w:rsidRDefault="00047EDC" w:rsidP="000A412A">
      <w:pPr>
        <w:rPr>
          <w:rFonts w:ascii="Times New Roman" w:hAnsi="Times New Roman" w:cs="Times New Roman"/>
          <w:b/>
          <w:sz w:val="28"/>
        </w:rPr>
      </w:pPr>
      <w:hyperlink r:id="rId24" w:history="1">
        <w:r w:rsidR="000A412A" w:rsidRPr="000A412A">
          <w:rPr>
            <w:rStyle w:val="Lienhypertexte"/>
            <w:rFonts w:ascii="Times New Roman" w:hAnsi="Times New Roman" w:cs="Times New Roman"/>
            <w:b/>
            <w:sz w:val="28"/>
          </w:rPr>
          <w:t>https://datapeaker.com/big-data/aprenda-analytics-business-analytics-comunidad-de-analytics/</w:t>
        </w:r>
      </w:hyperlink>
    </w:p>
    <w:p w14:paraId="4B224594" w14:textId="77777777" w:rsidR="000A412A" w:rsidRPr="000A412A" w:rsidRDefault="000A412A" w:rsidP="000A412A">
      <w:pPr>
        <w:rPr>
          <w:rFonts w:ascii="Times New Roman" w:hAnsi="Times New Roman" w:cs="Times New Roman"/>
          <w:b/>
          <w:sz w:val="28"/>
        </w:rPr>
      </w:pPr>
      <w:proofErr w:type="spellStart"/>
      <w:r w:rsidRPr="000A412A">
        <w:rPr>
          <w:rFonts w:ascii="Times New Roman" w:hAnsi="Times New Roman" w:cs="Times New Roman"/>
          <w:b/>
          <w:sz w:val="28"/>
        </w:rPr>
        <w:t>india</w:t>
      </w:r>
      <w:proofErr w:type="spellEnd"/>
      <w:r w:rsidRPr="000A412A">
        <w:rPr>
          <w:rFonts w:ascii="Times New Roman" w:hAnsi="Times New Roman" w:cs="Times New Roman"/>
          <w:b/>
          <w:sz w:val="28"/>
        </w:rPr>
        <w:t xml:space="preserve"> </w:t>
      </w:r>
    </w:p>
    <w:p w14:paraId="7CD41B60" w14:textId="77777777" w:rsidR="000A412A" w:rsidRPr="000A412A" w:rsidRDefault="00047EDC" w:rsidP="000A412A">
      <w:pPr>
        <w:rPr>
          <w:rFonts w:ascii="Times New Roman" w:hAnsi="Times New Roman" w:cs="Times New Roman"/>
          <w:b/>
          <w:sz w:val="28"/>
        </w:rPr>
      </w:pPr>
      <w:hyperlink r:id="rId25" w:history="1">
        <w:r w:rsidR="000A412A" w:rsidRPr="000A412A">
          <w:rPr>
            <w:rStyle w:val="Lienhypertexte"/>
            <w:rFonts w:ascii="Times New Roman" w:hAnsi="Times New Roman" w:cs="Times New Roman"/>
            <w:b/>
            <w:sz w:val="28"/>
          </w:rPr>
          <w:t>https://inda.ai/en/cv-parsing/</w:t>
        </w:r>
      </w:hyperlink>
    </w:p>
    <w:p w14:paraId="702B1F31" w14:textId="77777777" w:rsidR="00D2308D" w:rsidRDefault="00D2308D">
      <w:pPr>
        <w:rPr>
          <w:rFonts w:ascii="Times New Roman" w:hAnsi="Times New Roman" w:cs="Times New Roman"/>
          <w:b/>
          <w:sz w:val="28"/>
        </w:rPr>
      </w:pPr>
    </w:p>
    <w:p w14:paraId="41589B9A" w14:textId="77777777" w:rsidR="00D2308D" w:rsidRPr="00D2308D" w:rsidRDefault="00D2308D">
      <w:pPr>
        <w:rPr>
          <w:rFonts w:ascii="Times New Roman" w:hAnsi="Times New Roman" w:cs="Times New Roman"/>
          <w:b/>
          <w:sz w:val="28"/>
        </w:rPr>
      </w:pPr>
    </w:p>
    <w:sectPr w:rsidR="00D2308D" w:rsidRPr="00D230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B09D0"/>
    <w:multiLevelType w:val="multilevel"/>
    <w:tmpl w:val="5F8C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D4D80"/>
    <w:multiLevelType w:val="multilevel"/>
    <w:tmpl w:val="D04C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F340D"/>
    <w:multiLevelType w:val="hybridMultilevel"/>
    <w:tmpl w:val="2DD253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525C18"/>
    <w:multiLevelType w:val="hybridMultilevel"/>
    <w:tmpl w:val="7D9EAD5A"/>
    <w:lvl w:ilvl="0" w:tplc="040C000F">
      <w:start w:val="1"/>
      <w:numFmt w:val="decimal"/>
      <w:lvlText w:val="%1."/>
      <w:lvlJc w:val="left"/>
      <w:pPr>
        <w:ind w:left="1515" w:hanging="360"/>
      </w:pPr>
    </w:lvl>
    <w:lvl w:ilvl="1" w:tplc="040C0019" w:tentative="1">
      <w:start w:val="1"/>
      <w:numFmt w:val="lowerLetter"/>
      <w:lvlText w:val="%2."/>
      <w:lvlJc w:val="left"/>
      <w:pPr>
        <w:ind w:left="2235" w:hanging="360"/>
      </w:pPr>
    </w:lvl>
    <w:lvl w:ilvl="2" w:tplc="040C001B" w:tentative="1">
      <w:start w:val="1"/>
      <w:numFmt w:val="lowerRoman"/>
      <w:lvlText w:val="%3."/>
      <w:lvlJc w:val="right"/>
      <w:pPr>
        <w:ind w:left="2955" w:hanging="180"/>
      </w:pPr>
    </w:lvl>
    <w:lvl w:ilvl="3" w:tplc="040C000F" w:tentative="1">
      <w:start w:val="1"/>
      <w:numFmt w:val="decimal"/>
      <w:lvlText w:val="%4."/>
      <w:lvlJc w:val="left"/>
      <w:pPr>
        <w:ind w:left="3675" w:hanging="360"/>
      </w:pPr>
    </w:lvl>
    <w:lvl w:ilvl="4" w:tplc="040C0019" w:tentative="1">
      <w:start w:val="1"/>
      <w:numFmt w:val="lowerLetter"/>
      <w:lvlText w:val="%5."/>
      <w:lvlJc w:val="left"/>
      <w:pPr>
        <w:ind w:left="4395" w:hanging="360"/>
      </w:pPr>
    </w:lvl>
    <w:lvl w:ilvl="5" w:tplc="040C001B" w:tentative="1">
      <w:start w:val="1"/>
      <w:numFmt w:val="lowerRoman"/>
      <w:lvlText w:val="%6."/>
      <w:lvlJc w:val="right"/>
      <w:pPr>
        <w:ind w:left="5115" w:hanging="180"/>
      </w:pPr>
    </w:lvl>
    <w:lvl w:ilvl="6" w:tplc="040C000F" w:tentative="1">
      <w:start w:val="1"/>
      <w:numFmt w:val="decimal"/>
      <w:lvlText w:val="%7."/>
      <w:lvlJc w:val="left"/>
      <w:pPr>
        <w:ind w:left="5835" w:hanging="360"/>
      </w:pPr>
    </w:lvl>
    <w:lvl w:ilvl="7" w:tplc="040C0019" w:tentative="1">
      <w:start w:val="1"/>
      <w:numFmt w:val="lowerLetter"/>
      <w:lvlText w:val="%8."/>
      <w:lvlJc w:val="left"/>
      <w:pPr>
        <w:ind w:left="6555" w:hanging="360"/>
      </w:pPr>
    </w:lvl>
    <w:lvl w:ilvl="8" w:tplc="040C001B" w:tentative="1">
      <w:start w:val="1"/>
      <w:numFmt w:val="lowerRoman"/>
      <w:lvlText w:val="%9."/>
      <w:lvlJc w:val="right"/>
      <w:pPr>
        <w:ind w:left="7275" w:hanging="180"/>
      </w:pPr>
    </w:lvl>
  </w:abstractNum>
  <w:abstractNum w:abstractNumId="4" w15:restartNumberingAfterBreak="0">
    <w:nsid w:val="45870873"/>
    <w:multiLevelType w:val="hybridMultilevel"/>
    <w:tmpl w:val="97DC7274"/>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5" w15:restartNumberingAfterBreak="0">
    <w:nsid w:val="5C573F9A"/>
    <w:multiLevelType w:val="hybridMultilevel"/>
    <w:tmpl w:val="5C8CE62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7373E9B"/>
    <w:multiLevelType w:val="hybridMultilevel"/>
    <w:tmpl w:val="F9D867F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0407800">
    <w:abstractNumId w:val="1"/>
  </w:num>
  <w:num w:numId="2" w16cid:durableId="510797665">
    <w:abstractNumId w:val="0"/>
  </w:num>
  <w:num w:numId="3" w16cid:durableId="1002397157">
    <w:abstractNumId w:val="6"/>
  </w:num>
  <w:num w:numId="4" w16cid:durableId="1712877259">
    <w:abstractNumId w:val="5"/>
  </w:num>
  <w:num w:numId="5" w16cid:durableId="1846356275">
    <w:abstractNumId w:val="4"/>
  </w:num>
  <w:num w:numId="6" w16cid:durableId="217320729">
    <w:abstractNumId w:val="2"/>
  </w:num>
  <w:num w:numId="7" w16cid:durableId="243881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5F"/>
    <w:rsid w:val="00047EDC"/>
    <w:rsid w:val="0009602A"/>
    <w:rsid w:val="000A412A"/>
    <w:rsid w:val="000C5984"/>
    <w:rsid w:val="00120776"/>
    <w:rsid w:val="00171878"/>
    <w:rsid w:val="00196705"/>
    <w:rsid w:val="0026384A"/>
    <w:rsid w:val="002B3568"/>
    <w:rsid w:val="003C601E"/>
    <w:rsid w:val="003D2F51"/>
    <w:rsid w:val="004D496C"/>
    <w:rsid w:val="00757492"/>
    <w:rsid w:val="008C113B"/>
    <w:rsid w:val="00BC13A9"/>
    <w:rsid w:val="00D2308D"/>
    <w:rsid w:val="00DA4F60"/>
    <w:rsid w:val="00F2795F"/>
    <w:rsid w:val="00F37650"/>
    <w:rsid w:val="00F760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ACD0"/>
  <w15:chartTrackingRefBased/>
  <w15:docId w15:val="{3F554EFD-CBF4-4AD1-9401-D6F7FEEE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7650"/>
    <w:pPr>
      <w:ind w:left="720"/>
      <w:contextualSpacing/>
    </w:pPr>
  </w:style>
  <w:style w:type="character" w:styleId="Lienhypertexte">
    <w:name w:val="Hyperlink"/>
    <w:basedOn w:val="Policepardfaut"/>
    <w:uiPriority w:val="99"/>
    <w:unhideWhenUsed/>
    <w:rsid w:val="000A41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20613">
      <w:bodyDiv w:val="1"/>
      <w:marLeft w:val="0"/>
      <w:marRight w:val="0"/>
      <w:marTop w:val="0"/>
      <w:marBottom w:val="0"/>
      <w:divBdr>
        <w:top w:val="none" w:sz="0" w:space="0" w:color="auto"/>
        <w:left w:val="none" w:sz="0" w:space="0" w:color="auto"/>
        <w:bottom w:val="none" w:sz="0" w:space="0" w:color="auto"/>
        <w:right w:val="none" w:sz="0" w:space="0" w:color="auto"/>
      </w:divBdr>
    </w:div>
    <w:div w:id="579096245">
      <w:bodyDiv w:val="1"/>
      <w:marLeft w:val="0"/>
      <w:marRight w:val="0"/>
      <w:marTop w:val="0"/>
      <w:marBottom w:val="0"/>
      <w:divBdr>
        <w:top w:val="none" w:sz="0" w:space="0" w:color="auto"/>
        <w:left w:val="none" w:sz="0" w:space="0" w:color="auto"/>
        <w:bottom w:val="none" w:sz="0" w:space="0" w:color="auto"/>
        <w:right w:val="none" w:sz="0" w:space="0" w:color="auto"/>
      </w:divBdr>
    </w:div>
    <w:div w:id="628516233">
      <w:bodyDiv w:val="1"/>
      <w:marLeft w:val="0"/>
      <w:marRight w:val="0"/>
      <w:marTop w:val="0"/>
      <w:marBottom w:val="0"/>
      <w:divBdr>
        <w:top w:val="none" w:sz="0" w:space="0" w:color="auto"/>
        <w:left w:val="none" w:sz="0" w:space="0" w:color="auto"/>
        <w:bottom w:val="none" w:sz="0" w:space="0" w:color="auto"/>
        <w:right w:val="none" w:sz="0" w:space="0" w:color="auto"/>
      </w:divBdr>
    </w:div>
    <w:div w:id="953942834">
      <w:bodyDiv w:val="1"/>
      <w:marLeft w:val="0"/>
      <w:marRight w:val="0"/>
      <w:marTop w:val="0"/>
      <w:marBottom w:val="0"/>
      <w:divBdr>
        <w:top w:val="none" w:sz="0" w:space="0" w:color="auto"/>
        <w:left w:val="none" w:sz="0" w:space="0" w:color="auto"/>
        <w:bottom w:val="none" w:sz="0" w:space="0" w:color="auto"/>
        <w:right w:val="none" w:sz="0" w:space="0" w:color="auto"/>
      </w:divBdr>
    </w:div>
    <w:div w:id="969938852">
      <w:bodyDiv w:val="1"/>
      <w:marLeft w:val="0"/>
      <w:marRight w:val="0"/>
      <w:marTop w:val="0"/>
      <w:marBottom w:val="0"/>
      <w:divBdr>
        <w:top w:val="none" w:sz="0" w:space="0" w:color="auto"/>
        <w:left w:val="none" w:sz="0" w:space="0" w:color="auto"/>
        <w:bottom w:val="none" w:sz="0" w:space="0" w:color="auto"/>
        <w:right w:val="none" w:sz="0" w:space="0" w:color="auto"/>
      </w:divBdr>
    </w:div>
    <w:div w:id="1065495931">
      <w:bodyDiv w:val="1"/>
      <w:marLeft w:val="0"/>
      <w:marRight w:val="0"/>
      <w:marTop w:val="0"/>
      <w:marBottom w:val="0"/>
      <w:divBdr>
        <w:top w:val="none" w:sz="0" w:space="0" w:color="auto"/>
        <w:left w:val="none" w:sz="0" w:space="0" w:color="auto"/>
        <w:bottom w:val="none" w:sz="0" w:space="0" w:color="auto"/>
        <w:right w:val="none" w:sz="0" w:space="0" w:color="auto"/>
      </w:divBdr>
    </w:div>
    <w:div w:id="1181820886">
      <w:bodyDiv w:val="1"/>
      <w:marLeft w:val="0"/>
      <w:marRight w:val="0"/>
      <w:marTop w:val="0"/>
      <w:marBottom w:val="0"/>
      <w:divBdr>
        <w:top w:val="none" w:sz="0" w:space="0" w:color="auto"/>
        <w:left w:val="none" w:sz="0" w:space="0" w:color="auto"/>
        <w:bottom w:val="none" w:sz="0" w:space="0" w:color="auto"/>
        <w:right w:val="none" w:sz="0" w:space="0" w:color="auto"/>
      </w:divBdr>
    </w:div>
    <w:div w:id="1316181997">
      <w:bodyDiv w:val="1"/>
      <w:marLeft w:val="0"/>
      <w:marRight w:val="0"/>
      <w:marTop w:val="0"/>
      <w:marBottom w:val="0"/>
      <w:divBdr>
        <w:top w:val="none" w:sz="0" w:space="0" w:color="auto"/>
        <w:left w:val="none" w:sz="0" w:space="0" w:color="auto"/>
        <w:bottom w:val="none" w:sz="0" w:space="0" w:color="auto"/>
        <w:right w:val="none" w:sz="0" w:space="0" w:color="auto"/>
      </w:divBdr>
    </w:div>
    <w:div w:id="1330134112">
      <w:bodyDiv w:val="1"/>
      <w:marLeft w:val="0"/>
      <w:marRight w:val="0"/>
      <w:marTop w:val="0"/>
      <w:marBottom w:val="0"/>
      <w:divBdr>
        <w:top w:val="none" w:sz="0" w:space="0" w:color="auto"/>
        <w:left w:val="none" w:sz="0" w:space="0" w:color="auto"/>
        <w:bottom w:val="none" w:sz="0" w:space="0" w:color="auto"/>
        <w:right w:val="none" w:sz="0" w:space="0" w:color="auto"/>
      </w:divBdr>
    </w:div>
    <w:div w:id="1355497343">
      <w:bodyDiv w:val="1"/>
      <w:marLeft w:val="0"/>
      <w:marRight w:val="0"/>
      <w:marTop w:val="0"/>
      <w:marBottom w:val="0"/>
      <w:divBdr>
        <w:top w:val="none" w:sz="0" w:space="0" w:color="auto"/>
        <w:left w:val="none" w:sz="0" w:space="0" w:color="auto"/>
        <w:bottom w:val="none" w:sz="0" w:space="0" w:color="auto"/>
        <w:right w:val="none" w:sz="0" w:space="0" w:color="auto"/>
      </w:divBdr>
    </w:div>
    <w:div w:id="1412432668">
      <w:bodyDiv w:val="1"/>
      <w:marLeft w:val="0"/>
      <w:marRight w:val="0"/>
      <w:marTop w:val="0"/>
      <w:marBottom w:val="0"/>
      <w:divBdr>
        <w:top w:val="none" w:sz="0" w:space="0" w:color="auto"/>
        <w:left w:val="none" w:sz="0" w:space="0" w:color="auto"/>
        <w:bottom w:val="none" w:sz="0" w:space="0" w:color="auto"/>
        <w:right w:val="none" w:sz="0" w:space="0" w:color="auto"/>
      </w:divBdr>
    </w:div>
    <w:div w:id="1415393692">
      <w:bodyDiv w:val="1"/>
      <w:marLeft w:val="0"/>
      <w:marRight w:val="0"/>
      <w:marTop w:val="0"/>
      <w:marBottom w:val="0"/>
      <w:divBdr>
        <w:top w:val="none" w:sz="0" w:space="0" w:color="auto"/>
        <w:left w:val="none" w:sz="0" w:space="0" w:color="auto"/>
        <w:bottom w:val="none" w:sz="0" w:space="0" w:color="auto"/>
        <w:right w:val="none" w:sz="0" w:space="0" w:color="auto"/>
      </w:divBdr>
    </w:div>
    <w:div w:id="1448550273">
      <w:bodyDiv w:val="1"/>
      <w:marLeft w:val="0"/>
      <w:marRight w:val="0"/>
      <w:marTop w:val="0"/>
      <w:marBottom w:val="0"/>
      <w:divBdr>
        <w:top w:val="none" w:sz="0" w:space="0" w:color="auto"/>
        <w:left w:val="none" w:sz="0" w:space="0" w:color="auto"/>
        <w:bottom w:val="none" w:sz="0" w:space="0" w:color="auto"/>
        <w:right w:val="none" w:sz="0" w:space="0" w:color="auto"/>
      </w:divBdr>
    </w:div>
    <w:div w:id="1488207755">
      <w:bodyDiv w:val="1"/>
      <w:marLeft w:val="0"/>
      <w:marRight w:val="0"/>
      <w:marTop w:val="0"/>
      <w:marBottom w:val="0"/>
      <w:divBdr>
        <w:top w:val="none" w:sz="0" w:space="0" w:color="auto"/>
        <w:left w:val="none" w:sz="0" w:space="0" w:color="auto"/>
        <w:bottom w:val="none" w:sz="0" w:space="0" w:color="auto"/>
        <w:right w:val="none" w:sz="0" w:space="0" w:color="auto"/>
      </w:divBdr>
    </w:div>
    <w:div w:id="1618827560">
      <w:bodyDiv w:val="1"/>
      <w:marLeft w:val="0"/>
      <w:marRight w:val="0"/>
      <w:marTop w:val="0"/>
      <w:marBottom w:val="0"/>
      <w:divBdr>
        <w:top w:val="none" w:sz="0" w:space="0" w:color="auto"/>
        <w:left w:val="none" w:sz="0" w:space="0" w:color="auto"/>
        <w:bottom w:val="none" w:sz="0" w:space="0" w:color="auto"/>
        <w:right w:val="none" w:sz="0" w:space="0" w:color="auto"/>
      </w:divBdr>
    </w:div>
    <w:div w:id="1872450794">
      <w:bodyDiv w:val="1"/>
      <w:marLeft w:val="0"/>
      <w:marRight w:val="0"/>
      <w:marTop w:val="0"/>
      <w:marBottom w:val="0"/>
      <w:divBdr>
        <w:top w:val="none" w:sz="0" w:space="0" w:color="auto"/>
        <w:left w:val="none" w:sz="0" w:space="0" w:color="auto"/>
        <w:bottom w:val="none" w:sz="0" w:space="0" w:color="auto"/>
        <w:right w:val="none" w:sz="0" w:space="0" w:color="auto"/>
      </w:divBdr>
    </w:div>
    <w:div w:id="207153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log.apilayer.com/build-your-own-resume-parser-using-python-and-nl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inda.ai/en/cv-parsin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atapeaker.com/big-data/aprenda-analytics-business-analytics-comunidad-de-analytic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intelligence-artificielle.com/selectionner-cv-ia-guide-complet/"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pypi.org/project/pyresparser/"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1294</Words>
  <Characters>7119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Hbag</dc:creator>
  <cp:keywords/>
  <dc:description/>
  <cp:lastModifiedBy>FATOUMATA SOUKOURA DIASSANA</cp:lastModifiedBy>
  <cp:revision>3</cp:revision>
  <dcterms:created xsi:type="dcterms:W3CDTF">2022-06-17T17:37:00Z</dcterms:created>
  <dcterms:modified xsi:type="dcterms:W3CDTF">2022-06-18T20:31:00Z</dcterms:modified>
</cp:coreProperties>
</file>