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960C" w14:textId="4D1801D1" w:rsidR="00130D1C" w:rsidRPr="00130D1C" w:rsidRDefault="00130D1C" w:rsidP="00130D1C">
      <w:pPr>
        <w:rPr>
          <w:b/>
          <w:bCs/>
          <w:u w:val="single"/>
        </w:rPr>
      </w:pPr>
      <w:r>
        <w:t xml:space="preserve"> </w:t>
      </w:r>
      <w:r w:rsidRPr="00130D1C">
        <w:rPr>
          <w:b/>
          <w:bCs/>
          <w:sz w:val="32"/>
          <w:szCs w:val="32"/>
          <w:u w:val="single"/>
        </w:rPr>
        <w:t>Skynet</w:t>
      </w:r>
    </w:p>
    <w:p w14:paraId="5656C631" w14:textId="77777777" w:rsidR="00130D1C" w:rsidRDefault="00130D1C" w:rsidP="00130D1C">
      <w:r>
        <w:t xml:space="preserve">This is our group project to do </w:t>
      </w:r>
      <w:proofErr w:type="gramStart"/>
      <w:r>
        <w:t>a</w:t>
      </w:r>
      <w:proofErr w:type="gramEnd"/>
      <w:r>
        <w:t xml:space="preserve"> NLP Sentiment Analysis on tweets about the latest version of </w:t>
      </w:r>
      <w:proofErr w:type="spellStart"/>
      <w:r>
        <w:t>ChatGPT</w:t>
      </w:r>
      <w:proofErr w:type="spellEnd"/>
    </w:p>
    <w:p w14:paraId="08B11E7B" w14:textId="61BA0938" w:rsidR="00130D1C" w:rsidRPr="00130D1C" w:rsidRDefault="00130D1C" w:rsidP="00130D1C">
      <w:pPr>
        <w:rPr>
          <w:b/>
          <w:bCs/>
          <w:u w:val="single"/>
        </w:rPr>
      </w:pPr>
      <w:r>
        <w:t xml:space="preserve"> </w:t>
      </w:r>
      <w:r w:rsidRPr="00130D1C">
        <w:rPr>
          <w:b/>
          <w:bCs/>
          <w:sz w:val="32"/>
          <w:szCs w:val="32"/>
          <w:u w:val="single"/>
        </w:rPr>
        <w:t xml:space="preserve">Installation </w:t>
      </w:r>
    </w:p>
    <w:p w14:paraId="0E512B4D" w14:textId="77777777" w:rsidR="00130D1C" w:rsidRDefault="00130D1C" w:rsidP="00130D1C">
      <w:r>
        <w:t xml:space="preserve">Pip install torch, emoji, </w:t>
      </w:r>
      <w:proofErr w:type="spellStart"/>
      <w:r>
        <w:t>WordCloud</w:t>
      </w:r>
      <w:proofErr w:type="spellEnd"/>
      <w:r>
        <w:t xml:space="preserve">, </w:t>
      </w:r>
      <w:proofErr w:type="spellStart"/>
      <w:r>
        <w:t>simpletransformers</w:t>
      </w:r>
      <w:proofErr w:type="spellEnd"/>
      <w:r>
        <w:t xml:space="preserve">, </w:t>
      </w:r>
      <w:proofErr w:type="spellStart"/>
      <w:r>
        <w:t>sklearn</w:t>
      </w:r>
      <w:proofErr w:type="spellEnd"/>
    </w:p>
    <w:p w14:paraId="4B5A1A9D" w14:textId="6653359C" w:rsidR="00130D1C" w:rsidRPr="00130D1C" w:rsidRDefault="00130D1C" w:rsidP="00130D1C">
      <w:pPr>
        <w:rPr>
          <w:b/>
          <w:bCs/>
          <w:u w:val="single"/>
        </w:rPr>
      </w:pPr>
      <w:r>
        <w:t xml:space="preserve"> </w:t>
      </w:r>
      <w:r w:rsidRPr="00130D1C">
        <w:rPr>
          <w:b/>
          <w:bCs/>
          <w:sz w:val="32"/>
          <w:szCs w:val="32"/>
          <w:u w:val="single"/>
        </w:rPr>
        <w:t>Data</w:t>
      </w:r>
    </w:p>
    <w:p w14:paraId="5ABBD126" w14:textId="77777777" w:rsidR="00130D1C" w:rsidRDefault="00130D1C" w:rsidP="00130D1C">
      <w:r>
        <w:t>Download ChatgptData.csv from S3 or from [Kaggle](https://www.kaggle.com/datasets/charunisa/chatgpt-sentiment-analysis)</w:t>
      </w:r>
    </w:p>
    <w:p w14:paraId="7915FDD3" w14:textId="2DDE82C4" w:rsidR="00130D1C" w:rsidRPr="00130D1C" w:rsidRDefault="00130D1C" w:rsidP="00130D1C">
      <w:pPr>
        <w:rPr>
          <w:b/>
          <w:bCs/>
          <w:u w:val="single"/>
        </w:rPr>
      </w:pPr>
      <w:r>
        <w:t xml:space="preserve"> </w:t>
      </w:r>
      <w:r w:rsidRPr="00130D1C">
        <w:rPr>
          <w:b/>
          <w:bCs/>
          <w:sz w:val="32"/>
          <w:szCs w:val="32"/>
          <w:u w:val="single"/>
        </w:rPr>
        <w:t>Imports</w:t>
      </w:r>
    </w:p>
    <w:p w14:paraId="5BB77F50" w14:textId="6AF65923" w:rsidR="00130D1C" w:rsidRDefault="00130D1C" w:rsidP="00130D1C">
      <w:r>
        <w:t>python</w:t>
      </w:r>
    </w:p>
    <w:p w14:paraId="299BFD0D" w14:textId="77777777" w:rsidR="00130D1C" w:rsidRDefault="00130D1C" w:rsidP="00130D1C"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loadtxt</w:t>
      </w:r>
      <w:proofErr w:type="spellEnd"/>
    </w:p>
    <w:p w14:paraId="60479F28" w14:textId="77777777" w:rsidR="00130D1C" w:rsidRDefault="00130D1C" w:rsidP="00130D1C">
      <w:r>
        <w:t>import torch</w:t>
      </w:r>
    </w:p>
    <w:p w14:paraId="36B1ADA7" w14:textId="77777777" w:rsidR="00130D1C" w:rsidRDefault="00130D1C" w:rsidP="00130D1C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595FBDA0" w14:textId="77777777" w:rsidR="00130D1C" w:rsidRDefault="00130D1C" w:rsidP="00130D1C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48FA9AC9" w14:textId="77777777" w:rsidR="00130D1C" w:rsidRDefault="00130D1C" w:rsidP="00130D1C">
      <w:r>
        <w:t>import pandas as pd</w:t>
      </w:r>
    </w:p>
    <w:p w14:paraId="5110EDEE" w14:textId="77777777" w:rsidR="00130D1C" w:rsidRDefault="00130D1C" w:rsidP="00130D1C">
      <w:r>
        <w:t>import emoji</w:t>
      </w:r>
    </w:p>
    <w:p w14:paraId="1184A64B" w14:textId="77777777" w:rsidR="00130D1C" w:rsidRDefault="00130D1C" w:rsidP="00130D1C">
      <w:r>
        <w:t>import re</w:t>
      </w:r>
    </w:p>
    <w:p w14:paraId="28EC5521" w14:textId="77777777" w:rsidR="00130D1C" w:rsidRDefault="00130D1C" w:rsidP="00130D1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D8A8A37" w14:textId="77777777" w:rsidR="00130D1C" w:rsidRDefault="00130D1C" w:rsidP="00130D1C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</w:t>
      </w:r>
      <w:proofErr w:type="spellStart"/>
      <w:r>
        <w:t>stopwords</w:t>
      </w:r>
      <w:proofErr w:type="spellEnd"/>
    </w:p>
    <w:p w14:paraId="16E50E70" w14:textId="77777777" w:rsidR="00130D1C" w:rsidRDefault="00130D1C" w:rsidP="00130D1C">
      <w:r>
        <w:t xml:space="preserve">from </w:t>
      </w:r>
      <w:proofErr w:type="spellStart"/>
      <w:proofErr w:type="gramStart"/>
      <w:r>
        <w:t>simpletransformers.classification</w:t>
      </w:r>
      <w:proofErr w:type="spellEnd"/>
      <w:proofErr w:type="gramEnd"/>
      <w:r>
        <w:t xml:space="preserve"> import </w:t>
      </w:r>
      <w:proofErr w:type="spellStart"/>
      <w:r>
        <w:t>ClassificationModel</w:t>
      </w:r>
      <w:proofErr w:type="spellEnd"/>
    </w:p>
    <w:p w14:paraId="6C67A9D7" w14:textId="77777777" w:rsidR="00130D1C" w:rsidRDefault="00130D1C" w:rsidP="00130D1C">
      <w:r>
        <w:t xml:space="preserve">import </w:t>
      </w:r>
      <w:proofErr w:type="spellStart"/>
      <w:r>
        <w:t>sklearn</w:t>
      </w:r>
      <w:proofErr w:type="spellEnd"/>
    </w:p>
    <w:p w14:paraId="5FEB7E10" w14:textId="77777777" w:rsidR="00130D1C" w:rsidRDefault="00130D1C" w:rsidP="00130D1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500773" w14:textId="77777777" w:rsidR="00130D1C" w:rsidRDefault="00130D1C" w:rsidP="00130D1C">
      <w:r>
        <w:t xml:space="preserve">import seaborn as </w:t>
      </w:r>
      <w:proofErr w:type="spellStart"/>
      <w:r>
        <w:t>sns</w:t>
      </w:r>
      <w:proofErr w:type="spellEnd"/>
    </w:p>
    <w:p w14:paraId="613AA63C" w14:textId="77777777" w:rsidR="00130D1C" w:rsidRDefault="00130D1C" w:rsidP="00130D1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3BB01A5E" w14:textId="2A4CF94F" w:rsidR="00130D1C" w:rsidRPr="00130D1C" w:rsidRDefault="00130D1C" w:rsidP="00130D1C">
      <w:pPr>
        <w:rPr>
          <w:b/>
          <w:bCs/>
          <w:u w:val="single"/>
        </w:rPr>
      </w:pPr>
      <w:r w:rsidRPr="00130D1C">
        <w:rPr>
          <w:b/>
          <w:bCs/>
          <w:sz w:val="32"/>
          <w:szCs w:val="32"/>
          <w:u w:val="single"/>
        </w:rPr>
        <w:t>Recommendations</w:t>
      </w:r>
    </w:p>
    <w:p w14:paraId="6DF04942" w14:textId="77777777" w:rsidR="00130D1C" w:rsidRDefault="00130D1C" w:rsidP="00130D1C">
      <w:r>
        <w:t xml:space="preserve">Run this on AWS </w:t>
      </w:r>
      <w:proofErr w:type="spellStart"/>
      <w:r>
        <w:t>SageMaker</w:t>
      </w:r>
      <w:proofErr w:type="spellEnd"/>
      <w:r>
        <w:t xml:space="preserve"> or other cloud services, local machines will not be able to handle the computation of the model</w:t>
      </w:r>
    </w:p>
    <w:p w14:paraId="27946AA1" w14:textId="07C69438" w:rsidR="00130D1C" w:rsidRDefault="00130D1C" w:rsidP="00130D1C">
      <w:proofErr w:type="spellStart"/>
      <w:r>
        <w:t>Keneral</w:t>
      </w:r>
      <w:proofErr w:type="spellEnd"/>
      <w:r>
        <w:t xml:space="preserve"> type</w:t>
      </w:r>
    </w:p>
    <w:p w14:paraId="4E306189" w14:textId="6830EF99" w:rsidR="00130D1C" w:rsidRDefault="00130D1C" w:rsidP="00130D1C">
      <w:r>
        <w:t>conda_python3</w:t>
      </w:r>
    </w:p>
    <w:p w14:paraId="311AA341" w14:textId="734C319B" w:rsidR="00130D1C" w:rsidRPr="00130D1C" w:rsidRDefault="00130D1C" w:rsidP="00130D1C">
      <w:pPr>
        <w:rPr>
          <w:b/>
          <w:bCs/>
          <w:u w:val="single"/>
        </w:rPr>
      </w:pPr>
      <w:r>
        <w:lastRenderedPageBreak/>
        <w:t xml:space="preserve"> </w:t>
      </w:r>
      <w:r w:rsidRPr="00130D1C">
        <w:rPr>
          <w:b/>
          <w:bCs/>
          <w:sz w:val="32"/>
          <w:szCs w:val="32"/>
          <w:u w:val="single"/>
        </w:rPr>
        <w:t>Accuracy</w:t>
      </w:r>
    </w:p>
    <w:p w14:paraId="6D25E758" w14:textId="41C75C8F" w:rsidR="00363ECC" w:rsidRDefault="00130D1C" w:rsidP="00130D1C">
      <w:r>
        <w:t>**92%** For an NLP Model</w:t>
      </w:r>
    </w:p>
    <w:p w14:paraId="5B38C139" w14:textId="062E9DA7" w:rsidR="00130D1C" w:rsidRDefault="00130D1C" w:rsidP="00130D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Architecture</w:t>
      </w:r>
    </w:p>
    <w:p w14:paraId="4562B8E1" w14:textId="6586415A" w:rsidR="00C60610" w:rsidRPr="00C60610" w:rsidRDefault="00C60610" w:rsidP="00130D1C">
      <w:r w:rsidRPr="00C60610">
        <w:t xml:space="preserve">We chose to host the architecture on AWS to use </w:t>
      </w:r>
      <w:proofErr w:type="spellStart"/>
      <w:r w:rsidRPr="00C60610">
        <w:t>AutoML</w:t>
      </w:r>
      <w:proofErr w:type="spellEnd"/>
      <w:r w:rsidRPr="00C60610">
        <w:t xml:space="preserve"> capabilities, integrate with other AWS services, reduce training time, and improve computational power due to the size of the dataset and model.</w:t>
      </w:r>
    </w:p>
    <w:p w14:paraId="39028783" w14:textId="5BBAFFDA" w:rsidR="00C60610" w:rsidRDefault="00C60610" w:rsidP="00130D1C">
      <w:r>
        <w:rPr>
          <w:noProof/>
        </w:rPr>
        <w:drawing>
          <wp:inline distT="0" distB="0" distL="0" distR="0" wp14:anchorId="03547F0C" wp14:editId="0D1FA153">
            <wp:extent cx="5474525" cy="29875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503" cy="29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317" w14:textId="03CF4B6F" w:rsidR="00C60610" w:rsidRDefault="00C60610" w:rsidP="00130D1C">
      <w:r>
        <w:rPr>
          <w:noProof/>
        </w:rPr>
        <w:drawing>
          <wp:inline distT="0" distB="0" distL="0" distR="0" wp14:anchorId="428D81B2" wp14:editId="2693F219">
            <wp:extent cx="5543576" cy="304008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640" cy="30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6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80C8" w14:textId="77777777" w:rsidR="0093738F" w:rsidRDefault="0093738F" w:rsidP="005E2EF4">
      <w:pPr>
        <w:spacing w:after="0" w:line="240" w:lineRule="auto"/>
      </w:pPr>
      <w:r>
        <w:separator/>
      </w:r>
    </w:p>
  </w:endnote>
  <w:endnote w:type="continuationSeparator" w:id="0">
    <w:p w14:paraId="69C07DBB" w14:textId="77777777" w:rsidR="0093738F" w:rsidRDefault="0093738F" w:rsidP="005E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5841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A98406" w14:textId="61F8D461" w:rsidR="005E2EF4" w:rsidRDefault="005E2E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8B9DF5" w14:textId="77777777" w:rsidR="005E2EF4" w:rsidRDefault="005E2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0187" w14:textId="77777777" w:rsidR="0093738F" w:rsidRDefault="0093738F" w:rsidP="005E2EF4">
      <w:pPr>
        <w:spacing w:after="0" w:line="240" w:lineRule="auto"/>
      </w:pPr>
      <w:r>
        <w:separator/>
      </w:r>
    </w:p>
  </w:footnote>
  <w:footnote w:type="continuationSeparator" w:id="0">
    <w:p w14:paraId="7538DD08" w14:textId="77777777" w:rsidR="0093738F" w:rsidRDefault="0093738F" w:rsidP="005E2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C1"/>
    <w:rsid w:val="00130D1C"/>
    <w:rsid w:val="001F00C1"/>
    <w:rsid w:val="00331DBB"/>
    <w:rsid w:val="00363ECC"/>
    <w:rsid w:val="005E2EF4"/>
    <w:rsid w:val="00816BC6"/>
    <w:rsid w:val="0093738F"/>
    <w:rsid w:val="00C6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A364"/>
  <w15:chartTrackingRefBased/>
  <w15:docId w15:val="{5CBFC81C-12AE-4689-BB0E-F5FAB350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EF4"/>
  </w:style>
  <w:style w:type="paragraph" w:styleId="Footer">
    <w:name w:val="footer"/>
    <w:basedOn w:val="Normal"/>
    <w:link w:val="FooterChar"/>
    <w:uiPriority w:val="99"/>
    <w:unhideWhenUsed/>
    <w:rsid w:val="005E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957</Characters>
  <Application>Microsoft Office Word</Application>
  <DocSecurity>0</DocSecurity>
  <Lines>7</Lines>
  <Paragraphs>2</Paragraphs>
  <ScaleCrop>false</ScaleCrop>
  <Company>Booz Allen Hamilton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Salyers, Ashleigh [USA]</dc:creator>
  <cp:keywords/>
  <dc:description/>
  <cp:lastModifiedBy>Salyers, Ashleigh [USA]</cp:lastModifiedBy>
  <cp:revision>4</cp:revision>
  <dcterms:created xsi:type="dcterms:W3CDTF">2023-04-14T18:10:00Z</dcterms:created>
  <dcterms:modified xsi:type="dcterms:W3CDTF">2023-04-14T18:15:00Z</dcterms:modified>
</cp:coreProperties>
</file>