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Планирование. Редакция 1. ДО реорганизации.</w:t>
      </w:r>
    </w:p>
    <w:p>
      <w:r>
        <w:t>4.1. Функции отдела планирования</w:t>
      </w:r>
    </w:p>
    <w:p>
      <w:r>
        <w:t>Отдел планирования осуществляет подготовку сводного квартального отчета о реализации программ.</w:t>
      </w:r>
    </w:p>
    <w:p>
      <w:r>
        <w:t>Отдел планирования обеспечивает мониторинг исполнения годового плана закупок.</w:t>
      </w:r>
    </w:p>
    <w:p>
      <w:r>
        <w:t>Отдел планирования ведет реестр корректирующих мероприятий по замечаниям аудита.</w:t>
      </w:r>
    </w:p>
  </w:body>
</w:document>
</file>