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{{title}}</w:t>
      </w:r>
    </w:p>
    <w:p>
      <w:pPr>
        <w:spacing w:after="60"/>
        <w:jc w:val="center"/>
      </w:pPr>
      <w:r>
        <w:rPr>
          <w:i/>
          <w:iCs/>
        </w:rPr>
        <w:t xml:space="preserve">{{organization}}</w:t>
      </w:r>
    </w:p>
    <w:p>
      <w:pPr>
        <w:spacing w:after="300"/>
        <w:jc w:val="center"/>
      </w:pPr>
      <w:r>
        <w:rPr>
          <w:b/>
          <w:bCs/>
        </w:rPr>
        <w:t xml:space="preserve">{{subject}}</w:t>
      </w:r>
    </w:p>
    <w:p>
      <w:pPr>
        <w:pStyle w:val="Heading1"/>
        <w:spacing w:after="200" w:before="400"/>
      </w:pPr>
      <w:r>
        <w:t xml:space="preserve">{{heading}}</w:t>
      </w:r>
    </w:p>
    <w:p>
      <w:pPr>
        <w:spacing w:after="60" w:before="200"/>
      </w:pPr>
      <w:r>
        <w:rPr>
          <w:b/>
          <w:bCs/>
        </w:rPr>
        <w:t xml:space="preserve">{{speaker}}</w:t>
      </w:r>
      <w:r>
        <w:rPr>
          <w:i/>
          <w:iCs/>
          <w:color w:val="555555"/>
        </w:rPr>
        <w:t xml:space="preserve"/>
      </w:r>
    </w:p>
    <w:p>
      <w:pPr>
        <w:spacing w:after="120"/>
      </w:pPr>
      <w:r>
        <w:t xml:space="preserve">{{body}}</w:t>
      </w:r>
    </w:p>
    <w:p>
      <w:pPr>
        <w:pStyle w:val="Heading1"/>
        <w:pageBreakBefore/>
        <w:spacing w:after="200" w:before="500"/>
      </w:pPr>
      <w:r>
        <w:t xml:space="preserve">{{summary_heading}}</w:t>
      </w:r>
    </w:p>
    <w:p>
      <w:pPr>
        <w:pStyle w:val="Heading2"/>
        <w:spacing w:after="120" w:before="400"/>
      </w:pPr>
      <w:r>
        <w:t xml:space="preserve">{{subheading}}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shd w:fill="D9E2F3" w:color="auto" w:val="clear"/>
          </w:tcPr>
          <w:p>
            <w:r>
              <w:rPr>
                <w:b/>
                <w:bCs/>
              </w:rPr>
              <w:t xml:space="preserve">{{reports}}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3744"/>
          </w:tcPr>
          <w:p>
            <w:r>
              <w:t xml:space="preserve"/>
            </w:r>
          </w:p>
        </w:tc>
        <w:tc>
          <w:tcPr>
            <w:tcW w:type="dxa" w:w="2808"/>
          </w:tcPr>
          <w:p>
            <w:r>
              <w:t xml:space="preserve"/>
            </w:r>
          </w:p>
        </w:tc>
        <w:tc>
          <w:tcPr>
            <w:tcW w:type="dxa" w:w="2808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808"/>
        <w:gridCol w:w="2340"/>
      </w:tblGrid>
      <w:tr>
        <w:trPr>
          <w:tblHeader/>
        </w:trPr>
        <w:tc>
          <w:tcPr>
            <w:tcW w:type="dxa" w:w="4212"/>
            <w:shd w:fill="D9E2F3" w:color="auto" w:val="clear"/>
          </w:tcPr>
          <w:p>
            <w:r>
              <w:rPr>
                <w:b/>
                <w:bCs/>
              </w:rPr>
              <w:t xml:space="preserve">{{actions}}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212"/>
          </w:tcPr>
          <w:p>
            <w:r>
              <w:t xml:space="preserve"/>
            </w:r>
          </w:p>
        </w:tc>
        <w:tc>
          <w:tcPr>
            <w:tcW w:type="dxa" w:w="2808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