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701" w:right="850" w:header="720" w:footer="720"/>
          <w:pgNumType w:start="1"/>
        </w:sectPr>
      </w:pPr>
      <w:bookmarkStart w:colFirst="0" w:colLast="0" w:name="_a8qquooksccf"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Название задачи:</w:t>
      </w:r>
      <w:r w:rsidDel="00000000" w:rsidR="00000000" w:rsidRPr="00000000">
        <w:rPr>
          <w:rFonts w:ascii="Arial" w:cs="Arial" w:eastAsia="Arial" w:hAnsi="Arial"/>
          <w:rtl w:val="0"/>
        </w:rPr>
        <w:t xml:space="preserve"> «Аким на 5 часов» - AI-симулятор управления городом</w:t>
      </w:r>
    </w:p>
    <w:p w:rsidR="00000000" w:rsidDel="00000000" w:rsidP="00000000" w:rsidRDefault="00000000" w:rsidRPr="00000000" w14:paraId="00000004">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Проблема:</w:t>
      </w:r>
      <w:r w:rsidDel="00000000" w:rsidR="00000000" w:rsidRPr="00000000">
        <w:rPr>
          <w:rFonts w:ascii="Arial" w:cs="Arial" w:eastAsia="Arial" w:hAnsi="Arial"/>
          <w:rtl w:val="0"/>
        </w:rPr>
        <w:br w:type="textWrapping"/>
        <w:tab/>
        <w:t xml:space="preserve">При принятии решений по развитию города необходимо учитывать одновременно несколько направлений: транспорт, озеленение, социальную инфраструктуру, безопасность и качество городских сервисов. Ограниченность ресурсов требует оценки различных сценариев и понимания того, как распределение бюджета может повлиять на качество городской среды.</w:t>
      </w:r>
    </w:p>
    <w:p w:rsidR="00000000" w:rsidDel="00000000" w:rsidP="00000000" w:rsidRDefault="00000000" w:rsidRPr="00000000" w14:paraId="00000005">
      <w:pPr>
        <w:spacing w:after="0" w:line="240" w:lineRule="auto"/>
        <w:ind w:left="708" w:firstLine="0.9999999999999432"/>
        <w:jc w:val="both"/>
        <w:rPr>
          <w:rFonts w:ascii="Arial" w:cs="Arial" w:eastAsia="Arial" w:hAnsi="Arial"/>
        </w:rPr>
      </w:pPr>
      <w:r w:rsidDel="00000000" w:rsidR="00000000" w:rsidRPr="00000000">
        <w:rPr>
          <w:rFonts w:ascii="Arial" w:cs="Arial" w:eastAsia="Arial" w:hAnsi="Arial"/>
          <w:b w:val="1"/>
          <w:bCs w:val="1"/>
          <w:rtl w:val="0"/>
        </w:rPr>
        <w:t xml:space="preserve">Пользователь:</w:t>
      </w:r>
      <w:r w:rsidDel="00000000" w:rsidR="00000000" w:rsidRPr="00000000">
        <w:rPr>
          <w:rFonts w:ascii="Arial" w:cs="Arial" w:eastAsia="Arial" w:hAnsi="Arial"/>
          <w:rtl w:val="0"/>
        </w:rPr>
        <w:br w:type="textWrapping"/>
        <w:t xml:space="preserve">Городской управленец, аналитик либо пользователь симулятора.</w:t>
      </w:r>
    </w:p>
    <w:p w:rsidR="00000000" w:rsidDel="00000000" w:rsidP="00000000" w:rsidRDefault="00000000" w:rsidRPr="00000000" w14:paraId="00000006">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Задача:</w:t>
      </w:r>
      <w:r w:rsidDel="00000000" w:rsidR="00000000" w:rsidRPr="00000000">
        <w:rPr>
          <w:rFonts w:ascii="Arial" w:cs="Arial" w:eastAsia="Arial" w:hAnsi="Arial"/>
          <w:rtl w:val="0"/>
        </w:rPr>
        <w:br w:type="textWrapping"/>
        <w:tab/>
        <w:t xml:space="preserve">Разработать AI-симулятор, в котором команда получает одинаковый виртуальный бюджет и набор данных о состоянии условных районов города.</w:t>
      </w:r>
    </w:p>
    <w:p w:rsidR="00000000" w:rsidDel="00000000" w:rsidP="00000000" w:rsidRDefault="00000000" w:rsidRPr="00000000" w14:paraId="00000007">
      <w:pPr>
        <w:spacing w:after="0" w:line="240" w:lineRule="auto"/>
        <w:ind w:firstLine="709"/>
        <w:jc w:val="both"/>
        <w:rPr>
          <w:rFonts w:ascii="Arial" w:cs="Arial" w:eastAsia="Arial" w:hAnsi="Arial"/>
        </w:rPr>
      </w:pPr>
      <w:r w:rsidDel="00000000" w:rsidR="00000000" w:rsidRPr="00000000">
        <w:rPr>
          <w:rFonts w:ascii="Arial" w:cs="Arial" w:eastAsia="Arial" w:hAnsi="Arial"/>
          <w:rtl w:val="0"/>
        </w:rPr>
        <w:t xml:space="preserve">Пользователь должен принять 5 управленческих решений по следующим направлениям:</w:t>
      </w:r>
    </w:p>
    <w:p w:rsidR="00000000" w:rsidDel="00000000" w:rsidP="00000000" w:rsidRDefault="00000000" w:rsidRPr="00000000" w14:paraId="00000008">
      <w:pPr>
        <w:numPr>
          <w:ilvl w:val="0"/>
          <w:numId w:val="1"/>
        </w:numPr>
        <w:spacing w:after="0" w:line="240" w:lineRule="auto"/>
        <w:ind w:left="28" w:firstLine="686"/>
        <w:jc w:val="both"/>
      </w:pPr>
      <w:r w:rsidDel="00000000" w:rsidR="00000000" w:rsidRPr="00000000">
        <w:rPr>
          <w:rFonts w:ascii="Arial" w:cs="Arial" w:eastAsia="Arial" w:hAnsi="Arial"/>
          <w:rtl w:val="0"/>
        </w:rPr>
        <w:t xml:space="preserve">транспорт; </w:t>
      </w:r>
    </w:p>
    <w:p w:rsidR="00000000" w:rsidDel="00000000" w:rsidP="00000000" w:rsidRDefault="00000000" w:rsidRPr="00000000" w14:paraId="00000009">
      <w:pPr>
        <w:numPr>
          <w:ilvl w:val="0"/>
          <w:numId w:val="1"/>
        </w:numPr>
        <w:spacing w:after="0" w:line="240" w:lineRule="auto"/>
        <w:ind w:left="28" w:firstLine="686"/>
        <w:jc w:val="both"/>
      </w:pPr>
      <w:r w:rsidDel="00000000" w:rsidR="00000000" w:rsidRPr="00000000">
        <w:rPr>
          <w:rFonts w:ascii="Arial" w:cs="Arial" w:eastAsia="Arial" w:hAnsi="Arial"/>
          <w:rtl w:val="0"/>
        </w:rPr>
        <w:t xml:space="preserve">озеленение; </w:t>
      </w:r>
    </w:p>
    <w:p w:rsidR="00000000" w:rsidDel="00000000" w:rsidP="00000000" w:rsidRDefault="00000000" w:rsidRPr="00000000" w14:paraId="0000000A">
      <w:pPr>
        <w:numPr>
          <w:ilvl w:val="0"/>
          <w:numId w:val="1"/>
        </w:numPr>
        <w:spacing w:after="0" w:line="240" w:lineRule="auto"/>
        <w:ind w:left="28" w:firstLine="686"/>
        <w:jc w:val="both"/>
      </w:pPr>
      <w:r w:rsidDel="00000000" w:rsidR="00000000" w:rsidRPr="00000000">
        <w:rPr>
          <w:rFonts w:ascii="Arial" w:cs="Arial" w:eastAsia="Arial" w:hAnsi="Arial"/>
          <w:rtl w:val="0"/>
        </w:rPr>
        <w:t xml:space="preserve">социальная инфраструктура; </w:t>
      </w:r>
    </w:p>
    <w:p w:rsidR="00000000" w:rsidDel="00000000" w:rsidP="00000000" w:rsidRDefault="00000000" w:rsidRPr="00000000" w14:paraId="0000000B">
      <w:pPr>
        <w:numPr>
          <w:ilvl w:val="0"/>
          <w:numId w:val="1"/>
        </w:numPr>
        <w:spacing w:after="0" w:line="240" w:lineRule="auto"/>
        <w:ind w:left="28" w:firstLine="686"/>
        <w:jc w:val="both"/>
      </w:pPr>
      <w:r w:rsidDel="00000000" w:rsidR="00000000" w:rsidRPr="00000000">
        <w:rPr>
          <w:rFonts w:ascii="Arial" w:cs="Arial" w:eastAsia="Arial" w:hAnsi="Arial"/>
          <w:rtl w:val="0"/>
        </w:rPr>
        <w:t xml:space="preserve">безопасность; </w:t>
      </w:r>
    </w:p>
    <w:p w:rsidR="00000000" w:rsidDel="00000000" w:rsidP="00000000" w:rsidRDefault="00000000" w:rsidRPr="00000000" w14:paraId="0000000C">
      <w:pPr>
        <w:numPr>
          <w:ilvl w:val="0"/>
          <w:numId w:val="1"/>
        </w:numPr>
        <w:spacing w:after="0" w:line="240" w:lineRule="auto"/>
        <w:ind w:left="28" w:firstLine="686"/>
        <w:jc w:val="both"/>
      </w:pPr>
      <w:r w:rsidDel="00000000" w:rsidR="00000000" w:rsidRPr="00000000">
        <w:rPr>
          <w:rFonts w:ascii="Arial" w:cs="Arial" w:eastAsia="Arial" w:hAnsi="Arial"/>
          <w:rtl w:val="0"/>
        </w:rPr>
        <w:t xml:space="preserve">городской сервис. </w:t>
      </w:r>
    </w:p>
    <w:p w:rsidR="00000000" w:rsidDel="00000000" w:rsidP="00000000" w:rsidRDefault="00000000" w:rsidRPr="00000000" w14:paraId="0000000D">
      <w:pPr>
        <w:spacing w:after="0" w:line="240" w:lineRule="auto"/>
        <w:ind w:firstLine="709"/>
        <w:jc w:val="both"/>
        <w:rPr>
          <w:rFonts w:ascii="Arial" w:cs="Arial" w:eastAsia="Arial" w:hAnsi="Arial"/>
        </w:rPr>
      </w:pPr>
      <w:r w:rsidDel="00000000" w:rsidR="00000000" w:rsidRPr="00000000">
        <w:rPr>
          <w:rFonts w:ascii="Arial" w:cs="Arial" w:eastAsia="Arial" w:hAnsi="Arial"/>
          <w:rtl w:val="0"/>
        </w:rPr>
        <w:t xml:space="preserve">AI должен анализировать выбранные решения, их стоимость и предполагаемое влияние на городские показатели, после чего формировать итоговую оценку сценария и рекомендации.</w:t>
      </w:r>
    </w:p>
    <w:p w:rsidR="00000000" w:rsidDel="00000000" w:rsidP="00000000" w:rsidRDefault="00000000" w:rsidRPr="00000000" w14:paraId="0000000E">
      <w:pPr>
        <w:spacing w:after="0" w:line="240" w:lineRule="auto"/>
        <w:ind w:firstLine="709"/>
        <w:jc w:val="both"/>
        <w:rPr>
          <w:rFonts w:ascii="Arial" w:cs="Arial" w:eastAsia="Arial" w:hAnsi="Arial"/>
          <w:b w:val="1"/>
          <w:bCs w:val="1"/>
        </w:rPr>
      </w:pPr>
      <w:r w:rsidDel="00000000" w:rsidR="00000000" w:rsidRPr="00000000">
        <w:rPr>
          <w:rFonts w:ascii="Arial" w:cs="Arial" w:eastAsia="Arial" w:hAnsi="Arial"/>
          <w:b w:val="1"/>
          <w:bCs w:val="1"/>
          <w:rtl w:val="0"/>
        </w:rPr>
        <w:t xml:space="preserve">Входные данные:</w:t>
      </w:r>
    </w:p>
    <w:p w:rsidR="00000000" w:rsidDel="00000000" w:rsidP="00000000" w:rsidRDefault="00000000" w:rsidRPr="00000000" w14:paraId="0000000F">
      <w:pPr>
        <w:numPr>
          <w:ilvl w:val="0"/>
          <w:numId w:val="1"/>
        </w:numPr>
        <w:spacing w:after="0" w:line="240" w:lineRule="auto"/>
        <w:ind w:left="28" w:firstLine="686"/>
        <w:jc w:val="both"/>
      </w:pPr>
      <w:r w:rsidDel="00000000" w:rsidR="00000000" w:rsidRPr="00000000">
        <w:rPr>
          <w:rFonts w:ascii="Arial" w:cs="Arial" w:eastAsia="Arial" w:hAnsi="Arial"/>
          <w:rtl w:val="0"/>
        </w:rPr>
        <w:t xml:space="preserve">фиксированный виртуальный бюджет; </w:t>
      </w:r>
    </w:p>
    <w:p w:rsidR="00000000" w:rsidDel="00000000" w:rsidP="00000000" w:rsidRDefault="00000000" w:rsidRPr="00000000" w14:paraId="00000010">
      <w:pPr>
        <w:numPr>
          <w:ilvl w:val="0"/>
          <w:numId w:val="1"/>
        </w:numPr>
        <w:spacing w:after="0" w:line="240" w:lineRule="auto"/>
        <w:ind w:left="28" w:firstLine="686"/>
        <w:jc w:val="both"/>
      </w:pPr>
      <w:r w:rsidDel="00000000" w:rsidR="00000000" w:rsidRPr="00000000">
        <w:rPr>
          <w:rFonts w:ascii="Arial" w:cs="Arial" w:eastAsia="Arial" w:hAnsi="Arial"/>
          <w:rtl w:val="0"/>
        </w:rPr>
        <w:t xml:space="preserve">набор показателей по условным районам города; </w:t>
      </w:r>
    </w:p>
    <w:p w:rsidR="00000000" w:rsidDel="00000000" w:rsidP="00000000" w:rsidRDefault="00000000" w:rsidRPr="00000000" w14:paraId="00000011">
      <w:pPr>
        <w:numPr>
          <w:ilvl w:val="0"/>
          <w:numId w:val="1"/>
        </w:numPr>
        <w:spacing w:after="0" w:line="240" w:lineRule="auto"/>
        <w:ind w:left="28" w:firstLine="686"/>
        <w:jc w:val="both"/>
      </w:pPr>
      <w:r w:rsidDel="00000000" w:rsidR="00000000" w:rsidRPr="00000000">
        <w:rPr>
          <w:rFonts w:ascii="Arial" w:cs="Arial" w:eastAsia="Arial" w:hAnsi="Arial"/>
          <w:rtl w:val="0"/>
        </w:rPr>
        <w:t xml:space="preserve">перечень возможных мероприятий и их условная стоимость; </w:t>
      </w:r>
    </w:p>
    <w:p w:rsidR="00000000" w:rsidDel="00000000" w:rsidP="00000000" w:rsidRDefault="00000000" w:rsidRPr="00000000" w14:paraId="00000012">
      <w:pPr>
        <w:numPr>
          <w:ilvl w:val="0"/>
          <w:numId w:val="1"/>
        </w:numPr>
        <w:spacing w:after="0" w:line="240" w:lineRule="auto"/>
        <w:ind w:left="28" w:firstLine="686"/>
        <w:jc w:val="both"/>
      </w:pPr>
      <w:r w:rsidDel="00000000" w:rsidR="00000000" w:rsidRPr="00000000">
        <w:rPr>
          <w:rFonts w:ascii="Arial" w:cs="Arial" w:eastAsia="Arial" w:hAnsi="Arial"/>
          <w:rtl w:val="0"/>
        </w:rPr>
        <w:t xml:space="preserve">показатели по пяти направлениям городского развития. </w:t>
      </w:r>
    </w:p>
    <w:p w:rsidR="00000000" w:rsidDel="00000000" w:rsidP="00000000" w:rsidRDefault="00000000" w:rsidRPr="00000000" w14:paraId="00000013">
      <w:pPr>
        <w:spacing w:after="0" w:line="240" w:lineRule="auto"/>
        <w:ind w:firstLine="709"/>
        <w:jc w:val="both"/>
        <w:rPr>
          <w:rFonts w:ascii="Arial" w:cs="Arial" w:eastAsia="Arial" w:hAnsi="Arial"/>
        </w:rPr>
      </w:pPr>
      <w:r w:rsidDel="00000000" w:rsidR="00000000" w:rsidRPr="00000000">
        <w:rPr>
          <w:rFonts w:ascii="Arial" w:cs="Arial" w:eastAsia="Arial" w:hAnsi="Arial"/>
          <w:rtl w:val="0"/>
        </w:rPr>
        <w:t xml:space="preserve">Для хакатона может использоваться заранее подготовленный синтетический датасет, не содержащий персональных или ограниченных данных.</w:t>
      </w:r>
    </w:p>
    <w:p w:rsidR="00000000" w:rsidDel="00000000" w:rsidP="00000000" w:rsidRDefault="00000000" w:rsidRPr="00000000" w14:paraId="00000014">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Ожидаемый результат:</w:t>
      </w:r>
      <w:r w:rsidDel="00000000" w:rsidR="00000000" w:rsidRPr="00000000">
        <w:rPr>
          <w:rFonts w:ascii="Arial" w:cs="Arial" w:eastAsia="Arial" w:hAnsi="Arial"/>
          <w:rtl w:val="0"/>
        </w:rPr>
        <w:br w:type="textWrapping"/>
        <w:tab/>
        <w:t xml:space="preserve">Работающий AI-симулятор, позволяющий распределить ограниченный бюджет между городскими инициативами, принять пять решений и получить итоговый </w:t>
      </w:r>
      <w:r w:rsidDel="00000000" w:rsidR="00000000" w:rsidRPr="00000000">
        <w:rPr>
          <w:rFonts w:ascii="Arial" w:cs="Arial" w:eastAsia="Arial" w:hAnsi="Arial"/>
          <w:b w:val="1"/>
          <w:bCs w:val="1"/>
          <w:rtl w:val="0"/>
        </w:rPr>
        <w:t xml:space="preserve">Astana Quality of Life Score</w:t>
      </w:r>
      <w:r w:rsidDel="00000000" w:rsidR="00000000" w:rsidRPr="00000000">
        <w:rPr>
          <w:rFonts w:ascii="Arial" w:cs="Arial" w:eastAsia="Arial" w:hAnsi="Arial"/>
          <w:rtl w:val="0"/>
        </w:rPr>
        <w:t xml:space="preserve"> с объяснением влияния принятых решений.</w:t>
      </w:r>
    </w:p>
    <w:p w:rsidR="00000000" w:rsidDel="00000000" w:rsidP="00000000" w:rsidRDefault="00000000" w:rsidRPr="00000000" w14:paraId="00000015">
      <w:pPr>
        <w:spacing w:line="240" w:lineRule="auto"/>
        <w:ind w:firstLine="709"/>
        <w:jc w:val="both"/>
        <w:rPr>
          <w:rFonts w:ascii="Arial" w:cs="Arial" w:eastAsia="Arial" w:hAnsi="Arial"/>
          <w:b w:val="1"/>
          <w:bCs w:val="1"/>
        </w:rPr>
      </w:pPr>
      <w:r w:rsidDel="00000000" w:rsidR="00000000" w:rsidRPr="00000000">
        <w:rPr>
          <w:rFonts w:ascii="Arial" w:cs="Arial" w:eastAsia="Arial" w:hAnsi="Arial"/>
          <w:b w:val="1"/>
          <w:bCs w:val="1"/>
          <w:rtl w:val="0"/>
        </w:rPr>
        <w:t xml:space="preserve">Must have:</w:t>
      </w:r>
    </w:p>
    <w:p w:rsidR="00000000" w:rsidDel="00000000" w:rsidP="00000000" w:rsidRDefault="00000000" w:rsidRPr="00000000" w14:paraId="00000016">
      <w:pPr>
        <w:numPr>
          <w:ilvl w:val="0"/>
          <w:numId w:val="1"/>
        </w:numPr>
        <w:spacing w:after="0" w:line="240" w:lineRule="auto"/>
        <w:ind w:left="28" w:firstLine="686"/>
        <w:jc w:val="both"/>
      </w:pPr>
      <w:r w:rsidDel="00000000" w:rsidR="00000000" w:rsidRPr="00000000">
        <w:rPr>
          <w:rFonts w:ascii="Arial" w:cs="Arial" w:eastAsia="Arial" w:hAnsi="Arial"/>
          <w:rtl w:val="0"/>
        </w:rPr>
        <w:t xml:space="preserve">единый виртуальный бюджет для всех пользователей; </w:t>
      </w:r>
    </w:p>
    <w:p w:rsidR="00000000" w:rsidDel="00000000" w:rsidP="00000000" w:rsidRDefault="00000000" w:rsidRPr="00000000" w14:paraId="00000017">
      <w:pPr>
        <w:numPr>
          <w:ilvl w:val="0"/>
          <w:numId w:val="1"/>
        </w:numPr>
        <w:spacing w:after="0" w:line="240" w:lineRule="auto"/>
        <w:ind w:left="28" w:firstLine="686"/>
        <w:jc w:val="both"/>
      </w:pPr>
      <w:r w:rsidDel="00000000" w:rsidR="00000000" w:rsidRPr="00000000">
        <w:rPr>
          <w:rFonts w:ascii="Arial" w:cs="Arial" w:eastAsia="Arial" w:hAnsi="Arial"/>
          <w:rtl w:val="0"/>
        </w:rPr>
        <w:t xml:space="preserve">возможность принять решения по 5 заданным направлениям; </w:t>
      </w:r>
    </w:p>
    <w:p w:rsidR="00000000" w:rsidDel="00000000" w:rsidP="00000000" w:rsidRDefault="00000000" w:rsidRPr="00000000" w14:paraId="00000018">
      <w:pPr>
        <w:numPr>
          <w:ilvl w:val="0"/>
          <w:numId w:val="1"/>
        </w:numPr>
        <w:spacing w:after="0" w:line="240" w:lineRule="auto"/>
        <w:ind w:left="28" w:firstLine="686"/>
        <w:jc w:val="both"/>
      </w:pPr>
      <w:r w:rsidDel="00000000" w:rsidR="00000000" w:rsidRPr="00000000">
        <w:rPr>
          <w:rFonts w:ascii="Arial" w:cs="Arial" w:eastAsia="Arial" w:hAnsi="Arial"/>
          <w:rtl w:val="0"/>
        </w:rPr>
        <w:t xml:space="preserve">автоматический контроль превышения бюджета; </w:t>
      </w:r>
    </w:p>
    <w:p w:rsidR="00000000" w:rsidDel="00000000" w:rsidP="00000000" w:rsidRDefault="00000000" w:rsidRPr="00000000" w14:paraId="00000019">
      <w:pPr>
        <w:numPr>
          <w:ilvl w:val="0"/>
          <w:numId w:val="1"/>
        </w:numPr>
        <w:spacing w:after="0" w:line="240" w:lineRule="auto"/>
        <w:ind w:left="28" w:firstLine="686"/>
        <w:jc w:val="both"/>
      </w:pPr>
      <w:r w:rsidDel="00000000" w:rsidR="00000000" w:rsidRPr="00000000">
        <w:rPr>
          <w:rFonts w:ascii="Arial" w:cs="Arial" w:eastAsia="Arial" w:hAnsi="Arial"/>
          <w:rtl w:val="0"/>
        </w:rPr>
        <w:t xml:space="preserve">AI-анализ принятых решений; </w:t>
      </w:r>
    </w:p>
    <w:p w:rsidR="00000000" w:rsidDel="00000000" w:rsidP="00000000" w:rsidRDefault="00000000" w:rsidRPr="00000000" w14:paraId="0000001A">
      <w:pPr>
        <w:numPr>
          <w:ilvl w:val="0"/>
          <w:numId w:val="1"/>
        </w:numPr>
        <w:spacing w:after="0" w:line="240" w:lineRule="auto"/>
        <w:ind w:left="28" w:firstLine="686"/>
        <w:jc w:val="both"/>
      </w:pPr>
      <w:r w:rsidDel="00000000" w:rsidR="00000000" w:rsidRPr="00000000">
        <w:rPr>
          <w:rFonts w:ascii="Arial" w:cs="Arial" w:eastAsia="Arial" w:hAnsi="Arial"/>
          <w:rtl w:val="0"/>
        </w:rPr>
        <w:t xml:space="preserve">расчет итогового Astana Quality of Life Score; </w:t>
      </w:r>
    </w:p>
    <w:p w:rsidR="00000000" w:rsidDel="00000000" w:rsidP="00000000" w:rsidRDefault="00000000" w:rsidRPr="00000000" w14:paraId="0000001B">
      <w:pPr>
        <w:numPr>
          <w:ilvl w:val="0"/>
          <w:numId w:val="1"/>
        </w:numPr>
        <w:spacing w:after="0" w:line="240" w:lineRule="auto"/>
        <w:ind w:left="28" w:firstLine="686"/>
        <w:jc w:val="both"/>
      </w:pPr>
      <w:r w:rsidDel="00000000" w:rsidR="00000000" w:rsidRPr="00000000">
        <w:rPr>
          <w:rFonts w:ascii="Arial" w:cs="Arial" w:eastAsia="Arial" w:hAnsi="Arial"/>
          <w:rtl w:val="0"/>
        </w:rPr>
        <w:t xml:space="preserve">объяснение сильных сторон, рисков и возможных последствий выбранного сценария. </w:t>
      </w:r>
    </w:p>
    <w:p w:rsidR="00000000" w:rsidDel="00000000" w:rsidP="00000000" w:rsidRDefault="00000000" w:rsidRPr="00000000" w14:paraId="0000001C">
      <w:pPr>
        <w:spacing w:line="240" w:lineRule="auto"/>
        <w:ind w:firstLine="709"/>
        <w:jc w:val="both"/>
        <w:rPr>
          <w:rFonts w:ascii="Arial" w:cs="Arial" w:eastAsia="Arial" w:hAnsi="Arial"/>
          <w:b w:val="1"/>
          <w:bCs w:val="1"/>
        </w:rPr>
      </w:pPr>
      <w:r w:rsidDel="00000000" w:rsidR="00000000" w:rsidRPr="00000000">
        <w:rPr>
          <w:rFonts w:ascii="Arial" w:cs="Arial" w:eastAsia="Arial" w:hAnsi="Arial"/>
          <w:b w:val="1"/>
          <w:bCs w:val="1"/>
          <w:rtl w:val="0"/>
        </w:rPr>
        <w:t xml:space="preserve">Опционально:</w:t>
      </w:r>
    </w:p>
    <w:p w:rsidR="00000000" w:rsidDel="00000000" w:rsidP="00000000" w:rsidRDefault="00000000" w:rsidRPr="00000000" w14:paraId="0000001D">
      <w:pPr>
        <w:numPr>
          <w:ilvl w:val="0"/>
          <w:numId w:val="1"/>
        </w:numPr>
        <w:spacing w:after="0" w:line="240" w:lineRule="auto"/>
        <w:ind w:left="28" w:firstLine="686"/>
        <w:jc w:val="both"/>
      </w:pPr>
      <w:r w:rsidDel="00000000" w:rsidR="00000000" w:rsidRPr="00000000">
        <w:rPr>
          <w:rFonts w:ascii="Arial" w:cs="Arial" w:eastAsia="Arial" w:hAnsi="Arial"/>
          <w:rtl w:val="0"/>
        </w:rPr>
        <w:t xml:space="preserve">сравнение результатов нескольких команд; </w:t>
      </w:r>
    </w:p>
    <w:p w:rsidR="00000000" w:rsidDel="00000000" w:rsidP="00000000" w:rsidRDefault="00000000" w:rsidRPr="00000000" w14:paraId="0000001E">
      <w:pPr>
        <w:numPr>
          <w:ilvl w:val="0"/>
          <w:numId w:val="1"/>
        </w:numPr>
        <w:spacing w:after="0" w:line="240" w:lineRule="auto"/>
        <w:ind w:left="28" w:firstLine="686"/>
        <w:jc w:val="both"/>
      </w:pPr>
      <w:r w:rsidDel="00000000" w:rsidR="00000000" w:rsidRPr="00000000">
        <w:rPr>
          <w:rFonts w:ascii="Arial" w:cs="Arial" w:eastAsia="Arial" w:hAnsi="Arial"/>
          <w:rtl w:val="0"/>
        </w:rPr>
        <w:t xml:space="preserve">визуализация изменений показателей районов; </w:t>
      </w:r>
    </w:p>
    <w:p w:rsidR="00000000" w:rsidDel="00000000" w:rsidP="00000000" w:rsidRDefault="00000000" w:rsidRPr="00000000" w14:paraId="0000001F">
      <w:pPr>
        <w:numPr>
          <w:ilvl w:val="0"/>
          <w:numId w:val="1"/>
        </w:numPr>
        <w:spacing w:after="0" w:line="240" w:lineRule="auto"/>
        <w:ind w:left="28" w:firstLine="686"/>
        <w:jc w:val="both"/>
      </w:pPr>
      <w:r w:rsidDel="00000000" w:rsidR="00000000" w:rsidRPr="00000000">
        <w:rPr>
          <w:rFonts w:ascii="Arial" w:cs="Arial" w:eastAsia="Arial" w:hAnsi="Arial"/>
          <w:rtl w:val="0"/>
        </w:rPr>
        <w:t xml:space="preserve">AI-рекомендации по улучшению выбранного сценария; </w:t>
      </w:r>
    </w:p>
    <w:p w:rsidR="00000000" w:rsidDel="00000000" w:rsidP="00000000" w:rsidRDefault="00000000" w:rsidRPr="00000000" w14:paraId="00000020">
      <w:pPr>
        <w:numPr>
          <w:ilvl w:val="0"/>
          <w:numId w:val="1"/>
        </w:numPr>
        <w:spacing w:after="0" w:line="240" w:lineRule="auto"/>
        <w:ind w:left="28" w:firstLine="686"/>
        <w:jc w:val="both"/>
      </w:pPr>
      <w:r w:rsidDel="00000000" w:rsidR="00000000" w:rsidRPr="00000000">
        <w:rPr>
          <w:rFonts w:ascii="Arial" w:cs="Arial" w:eastAsia="Arial" w:hAnsi="Arial"/>
          <w:rtl w:val="0"/>
        </w:rPr>
        <w:t xml:space="preserve">моделирование неожиданных городских событий, требующих перераспределения бюджета; </w:t>
      </w:r>
    </w:p>
    <w:p w:rsidR="00000000" w:rsidDel="00000000" w:rsidP="00000000" w:rsidRDefault="00000000" w:rsidRPr="00000000" w14:paraId="00000021">
      <w:pPr>
        <w:numPr>
          <w:ilvl w:val="0"/>
          <w:numId w:val="1"/>
        </w:numPr>
        <w:spacing w:after="0" w:line="240" w:lineRule="auto"/>
        <w:ind w:left="28" w:firstLine="686"/>
        <w:jc w:val="both"/>
      </w:pPr>
      <w:r w:rsidDel="00000000" w:rsidR="00000000" w:rsidRPr="00000000">
        <w:rPr>
          <w:rFonts w:ascii="Arial" w:cs="Arial" w:eastAsia="Arial" w:hAnsi="Arial"/>
          <w:rtl w:val="0"/>
        </w:rPr>
        <w:t xml:space="preserve">автоматическая генерация краткой презентации решения команды. </w:t>
      </w:r>
    </w:p>
    <w:p w:rsidR="00000000" w:rsidDel="00000000" w:rsidP="00000000" w:rsidRDefault="00000000" w:rsidRPr="00000000" w14:paraId="00000022">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Данные/доступы:</w:t>
      </w:r>
      <w:r w:rsidDel="00000000" w:rsidR="00000000" w:rsidRPr="00000000">
        <w:rPr>
          <w:rFonts w:ascii="Arial" w:cs="Arial" w:eastAsia="Arial" w:hAnsi="Arial"/>
          <w:rtl w:val="0"/>
        </w:rPr>
        <w:br w:type="textWrapping"/>
        <w:t xml:space="preserve">Подготовленный синтетический набор данных по условным районам города: транспортная нагрузка, обеспеченность зелеными зонами, социальной инфраструктурой, показатели безопасности и качества городских сервисов, а также перечень возможных мероприятий и их условная стоимость.</w:t>
      </w:r>
    </w:p>
    <w:p w:rsidR="00000000" w:rsidDel="00000000" w:rsidP="00000000" w:rsidRDefault="00000000" w:rsidRPr="00000000" w14:paraId="00000023">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Критерии проверки:</w:t>
      </w:r>
      <w:r w:rsidDel="00000000" w:rsidR="00000000" w:rsidRPr="00000000">
        <w:rPr>
          <w:rtl w:val="0"/>
        </w:rPr>
      </w:r>
    </w:p>
    <w:p w:rsidR="00000000" w:rsidDel="00000000" w:rsidP="00000000" w:rsidRDefault="00000000" w:rsidRPr="00000000" w14:paraId="00000024">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Все команды начинают с одинакового виртуального бюджета и исходных данных. </w:t>
      </w:r>
    </w:p>
    <w:p w:rsidR="00000000" w:rsidDel="00000000" w:rsidP="00000000" w:rsidRDefault="00000000" w:rsidRPr="00000000" w14:paraId="00000025">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Система не позволяет превысить установленный бюджет. </w:t>
      </w:r>
    </w:p>
    <w:p w:rsidR="00000000" w:rsidDel="00000000" w:rsidP="00000000" w:rsidRDefault="00000000" w:rsidRPr="00000000" w14:paraId="00000026">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Принятые решения влияют на итоговые показатели модели. </w:t>
      </w:r>
    </w:p>
    <w:p w:rsidR="00000000" w:rsidDel="00000000" w:rsidP="00000000" w:rsidRDefault="00000000" w:rsidRPr="00000000" w14:paraId="00000027">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AI формирует понятное объяснение итогового результата и основных компромиссов. </w:t>
      </w:r>
    </w:p>
    <w:p w:rsidR="00000000" w:rsidDel="00000000" w:rsidP="00000000" w:rsidRDefault="00000000" w:rsidRPr="00000000" w14:paraId="00000028">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Изменение набора решений приводит к изменению Astana Quality of Life Score.</w:t>
      </w:r>
    </w:p>
    <w:p w:rsidR="00000000" w:rsidDel="00000000" w:rsidP="00000000" w:rsidRDefault="00000000" w:rsidRPr="00000000" w14:paraId="00000029">
      <w:pPr>
        <w:spacing w:line="240" w:lineRule="auto"/>
        <w:ind w:firstLine="709"/>
        <w:jc w:val="both"/>
        <w:rPr>
          <w:rFonts w:ascii="Arial" w:cs="Arial" w:eastAsia="Arial" w:hAnsi="Arial"/>
        </w:rPr>
      </w:pPr>
      <w:r w:rsidDel="00000000" w:rsidR="00000000" w:rsidRPr="00000000">
        <w:rPr>
          <w:rFonts w:ascii="Arial" w:cs="Arial" w:eastAsia="Arial" w:hAnsi="Arial"/>
          <w:rtl w:val="0"/>
        </w:rPr>
        <w:tab/>
      </w:r>
      <w:r w:rsidDel="00000000" w:rsidR="00000000" w:rsidRPr="00000000">
        <w:br w:type="page"/>
      </w:r>
      <w:r w:rsidDel="00000000" w:rsidR="00000000" w:rsidRPr="00000000">
        <w:rPr>
          <w:rtl w:val="0"/>
        </w:rPr>
      </w:r>
    </w:p>
    <w:p w:rsidR="00000000" w:rsidDel="00000000" w:rsidP="00000000" w:rsidRDefault="00000000" w:rsidRPr="00000000" w14:paraId="0000002A">
      <w:pPr>
        <w:spacing w:line="240" w:lineRule="auto"/>
        <w:ind w:firstLine="709"/>
        <w:jc w:val="both"/>
        <w:rPr>
          <w:rFonts w:ascii="Arial" w:cs="Arial" w:eastAsia="Arial" w:hAnsi="Arial"/>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2760"/>
        <w:tblGridChange w:id="0">
          <w:tblGrid>
            <w:gridCol w:w="3105"/>
            <w:gridCol w:w="3030"/>
            <w:gridCol w:w="27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B">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C">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D">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Баллы</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E">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F">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0">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9">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A">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B">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C">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D">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E">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F">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r>
    </w:tbl>
    <w:p w:rsidR="00000000" w:rsidDel="00000000" w:rsidP="00000000" w:rsidRDefault="00000000" w:rsidRPr="00000000" w14:paraId="00000040">
      <w:pPr>
        <w:spacing w:line="240" w:lineRule="auto"/>
        <w:ind w:firstLine="709"/>
        <w:jc w:val="both"/>
        <w:rPr>
          <w:rFonts w:ascii="Arial" w:cs="Arial" w:eastAsia="Arial" w:hAnsi="Arial"/>
        </w:rPr>
        <w:sectPr>
          <w:type w:val="nextPage"/>
          <w:pgSz w:h="16838" w:w="11906" w:orient="portrait"/>
          <w:pgMar w:bottom="1134" w:top="1134" w:left="1701" w:right="850" w:header="708" w:footer="708"/>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6838" w:w="11906" w:orient="portrait"/>
          <w:pgMar w:bottom="1134" w:top="1134" w:left="1701" w:right="850" w:header="720" w:footer="720"/>
          <w:pgNumType w:start="1"/>
        </w:sectPr>
      </w:pPr>
      <w:bookmarkStart w:colFirst="0" w:colLast="0" w:name="_ccuis2s74nf1"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42">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Тапсырманың атауы:</w:t>
      </w:r>
      <w:r w:rsidDel="00000000" w:rsidR="00000000" w:rsidRPr="00000000">
        <w:rPr>
          <w:rFonts w:ascii="Arial" w:cs="Arial" w:eastAsia="Arial" w:hAnsi="Arial"/>
          <w:rtl w:val="0"/>
        </w:rPr>
        <w:t xml:space="preserve"> «5 сағатқа әкім» - қаланы басқарудың AI-симуляторы</w:t>
      </w:r>
    </w:p>
    <w:p w:rsidR="00000000" w:rsidDel="00000000" w:rsidP="00000000" w:rsidRDefault="00000000" w:rsidRPr="00000000" w14:paraId="0000004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Мәселе:</w:t>
        <w:br w:type="textWrapping"/>
      </w:r>
      <w:r w:rsidDel="00000000" w:rsidR="00000000" w:rsidRPr="00000000">
        <w:rPr>
          <w:rFonts w:ascii="Arial" w:cs="Arial" w:eastAsia="Arial" w:hAnsi="Arial"/>
          <w:rtl w:val="0"/>
        </w:rPr>
        <w:t xml:space="preserve">       </w:t>
        <w:tab/>
        <w:t xml:space="preserve">Қаланы дамыту бойынша шешімдер қабылдау кезінде бірнеше бағытты бір мезгілде ескеру қажет: көлік, көгалдандыру, әлеуметтік инфрақұрылым, қауіпсіздік және қалалық қызметтердің сапасы. Ресурстардың шектеулілігі әртүрлі сценарийлерді бағалауды және бюджетті бөлу қалалық ортаның сапасына қалай әсер ететінін түсінуді талап етеді.</w:t>
      </w:r>
    </w:p>
    <w:p w:rsidR="00000000" w:rsidDel="00000000" w:rsidP="00000000" w:rsidRDefault="00000000" w:rsidRPr="00000000" w14:paraId="00000045">
      <w:pPr>
        <w:spacing w:after="0" w:line="276" w:lineRule="auto"/>
        <w:ind w:left="700" w:firstLine="0"/>
        <w:jc w:val="both"/>
        <w:rPr>
          <w:rFonts w:ascii="Arial" w:cs="Arial" w:eastAsia="Arial" w:hAnsi="Arial"/>
        </w:rPr>
      </w:pPr>
      <w:r w:rsidDel="00000000" w:rsidR="00000000" w:rsidRPr="00000000">
        <w:rPr>
          <w:rFonts w:ascii="Arial" w:cs="Arial" w:eastAsia="Arial" w:hAnsi="Arial"/>
          <w:b w:val="1"/>
          <w:bCs w:val="1"/>
          <w:rtl w:val="0"/>
        </w:rPr>
        <w:t xml:space="preserve">Пайдаланушы:</w:t>
        <w:br w:type="textWrapping"/>
      </w:r>
      <w:r w:rsidDel="00000000" w:rsidR="00000000" w:rsidRPr="00000000">
        <w:rPr>
          <w:rFonts w:ascii="Arial" w:cs="Arial" w:eastAsia="Arial" w:hAnsi="Arial"/>
          <w:rtl w:val="0"/>
        </w:rPr>
        <w:t xml:space="preserve"> Қала басқарушысы, талдаушы немесе симулятор пайдаланушысы.</w:t>
      </w:r>
    </w:p>
    <w:p w:rsidR="00000000" w:rsidDel="00000000" w:rsidP="00000000" w:rsidRDefault="00000000" w:rsidRPr="00000000" w14:paraId="00000046">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Міндет:</w:t>
        <w:br w:type="textWrapping"/>
      </w:r>
      <w:r w:rsidDel="00000000" w:rsidR="00000000" w:rsidRPr="00000000">
        <w:rPr>
          <w:rFonts w:ascii="Arial" w:cs="Arial" w:eastAsia="Arial" w:hAnsi="Arial"/>
          <w:rtl w:val="0"/>
        </w:rPr>
        <w:t xml:space="preserve">       </w:t>
        <w:tab/>
        <w:t xml:space="preserve">Команда бірдей виртуалды бюджет пен қаланың шартты аудандарының жай-күйі туралы деректер жиынтығын алатын AI-симуляторды әзірлеу.</w:t>
      </w:r>
    </w:p>
    <w:p w:rsidR="00000000" w:rsidDel="00000000" w:rsidP="00000000" w:rsidRDefault="00000000" w:rsidRPr="00000000" w14:paraId="00000047">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Пайдаланушы келесі бағыттар бойынша 5 басқарушылық шешім қабылдауы тиіс:</w:t>
      </w:r>
    </w:p>
    <w:p w:rsidR="00000000" w:rsidDel="00000000" w:rsidP="00000000" w:rsidRDefault="00000000" w:rsidRPr="00000000" w14:paraId="0000004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көлік;</w:t>
      </w:r>
    </w:p>
    <w:p w:rsidR="00000000" w:rsidDel="00000000" w:rsidP="00000000" w:rsidRDefault="00000000" w:rsidRPr="00000000" w14:paraId="0000004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көгалдандыру;</w:t>
      </w:r>
    </w:p>
    <w:p w:rsidR="00000000" w:rsidDel="00000000" w:rsidP="00000000" w:rsidRDefault="00000000" w:rsidRPr="00000000" w14:paraId="0000004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әлеуметтік инфрақұрылым;</w:t>
      </w:r>
    </w:p>
    <w:p w:rsidR="00000000" w:rsidDel="00000000" w:rsidP="00000000" w:rsidRDefault="00000000" w:rsidRPr="00000000" w14:paraId="0000004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қауіпсіздік;</w:t>
      </w:r>
    </w:p>
    <w:p w:rsidR="00000000" w:rsidDel="00000000" w:rsidP="00000000" w:rsidRDefault="00000000" w:rsidRPr="00000000" w14:paraId="0000004C">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қалалық сервис.</w:t>
      </w:r>
    </w:p>
    <w:p w:rsidR="00000000" w:rsidDel="00000000" w:rsidP="00000000" w:rsidRDefault="00000000" w:rsidRPr="00000000" w14:paraId="0000004D">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AI таңдалған шешімдерді, олардың құнын және қалалық көрсеткіштерге болжамды әсерін талдап, содан кейін сценарийдің қорытынды бағасы мен ұсынымдарды қалыптастыруы тиіс.</w:t>
      </w:r>
    </w:p>
    <w:p w:rsidR="00000000" w:rsidDel="00000000" w:rsidP="00000000" w:rsidRDefault="00000000" w:rsidRPr="00000000" w14:paraId="0000004E">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Кіріс деректері:</w:t>
      </w:r>
    </w:p>
    <w:p w:rsidR="00000000" w:rsidDel="00000000" w:rsidP="00000000" w:rsidRDefault="00000000" w:rsidRPr="00000000" w14:paraId="0000004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белгіленген виртуалды бюджет;</w:t>
      </w:r>
    </w:p>
    <w:p w:rsidR="00000000" w:rsidDel="00000000" w:rsidP="00000000" w:rsidRDefault="00000000" w:rsidRPr="00000000" w14:paraId="0000005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қаланың шартты аудандары бойынша көрсеткіштер жиынтығы;</w:t>
      </w:r>
    </w:p>
    <w:p w:rsidR="00000000" w:rsidDel="00000000" w:rsidP="00000000" w:rsidRDefault="00000000" w:rsidRPr="00000000" w14:paraId="0000005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ықтимал іс-шаралар тізбесі және олардың шартты құны;</w:t>
      </w:r>
    </w:p>
    <w:p w:rsidR="00000000" w:rsidDel="00000000" w:rsidP="00000000" w:rsidRDefault="00000000" w:rsidRPr="00000000" w14:paraId="00000052">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қалалық дамудың бес бағыты бойынша көрсеткіштер.</w:t>
      </w:r>
    </w:p>
    <w:p w:rsidR="00000000" w:rsidDel="00000000" w:rsidP="00000000" w:rsidRDefault="00000000" w:rsidRPr="00000000" w14:paraId="00000053">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Хакатон үшін дербес немесе шектеулі деректерді қамтымайтын, алдын ала дайындалған синтетикалық датасет пайдаланылуы мүмкін.</w:t>
      </w:r>
    </w:p>
    <w:p w:rsidR="00000000" w:rsidDel="00000000" w:rsidP="00000000" w:rsidRDefault="00000000" w:rsidRPr="00000000" w14:paraId="0000005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Күтілетін нәтиже:</w:t>
        <w:br w:type="textWrapping"/>
      </w:r>
      <w:r w:rsidDel="00000000" w:rsidR="00000000" w:rsidRPr="00000000">
        <w:rPr>
          <w:rFonts w:ascii="Arial" w:cs="Arial" w:eastAsia="Arial" w:hAnsi="Arial"/>
          <w:rtl w:val="0"/>
        </w:rPr>
        <w:t xml:space="preserve">       </w:t>
        <w:tab/>
        <w:t xml:space="preserve">Шектеулі бюджетті қалалық бастамалар арасында бөлуге, бес шешім қабылдауға және қабылданған шешімдердің әсерін түсіндіре отырып, қорытынды </w:t>
      </w:r>
      <w:r w:rsidDel="00000000" w:rsidR="00000000" w:rsidRPr="00000000">
        <w:rPr>
          <w:rFonts w:ascii="Arial" w:cs="Arial" w:eastAsia="Arial" w:hAnsi="Arial"/>
          <w:b w:val="1"/>
          <w:bCs w:val="1"/>
          <w:rtl w:val="0"/>
        </w:rPr>
        <w:t xml:space="preserve">Astana Quality of Life Score</w:t>
      </w:r>
      <w:r w:rsidDel="00000000" w:rsidR="00000000" w:rsidRPr="00000000">
        <w:rPr>
          <w:rFonts w:ascii="Arial" w:cs="Arial" w:eastAsia="Arial" w:hAnsi="Arial"/>
          <w:rtl w:val="0"/>
        </w:rPr>
        <w:t xml:space="preserve"> көрсеткішін алуға мүмкіндік беретін жұмыс істейтін AI-симулятор.</w:t>
      </w:r>
    </w:p>
    <w:p w:rsidR="00000000" w:rsidDel="00000000" w:rsidP="00000000" w:rsidRDefault="00000000" w:rsidRPr="00000000" w14:paraId="00000055">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Must have:</w:t>
      </w:r>
    </w:p>
    <w:p w:rsidR="00000000" w:rsidDel="00000000" w:rsidP="00000000" w:rsidRDefault="00000000" w:rsidRPr="00000000" w14:paraId="00000056">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барлық пайдаланушылар үшін бірыңғай виртуалды бюджет;</w:t>
      </w:r>
    </w:p>
    <w:p w:rsidR="00000000" w:rsidDel="00000000" w:rsidP="00000000" w:rsidRDefault="00000000" w:rsidRPr="00000000" w14:paraId="00000057">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белгіленген 5 бағыт бойынша шешім қабылдау мүмкіндігі;</w:t>
      </w:r>
    </w:p>
    <w:p w:rsidR="00000000" w:rsidDel="00000000" w:rsidP="00000000" w:rsidRDefault="00000000" w:rsidRPr="00000000" w14:paraId="0000005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бюджеттің асып кетуін автоматты бақылау;</w:t>
      </w:r>
    </w:p>
    <w:p w:rsidR="00000000" w:rsidDel="00000000" w:rsidP="00000000" w:rsidRDefault="00000000" w:rsidRPr="00000000" w14:paraId="0000005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қабылданған шешімдерді AI-талдау;</w:t>
      </w:r>
    </w:p>
    <w:p w:rsidR="00000000" w:rsidDel="00000000" w:rsidP="00000000" w:rsidRDefault="00000000" w:rsidRPr="00000000" w14:paraId="0000005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қорытынды Astana Quality of Life Score есептеу;</w:t>
      </w:r>
    </w:p>
    <w:p w:rsidR="00000000" w:rsidDel="00000000" w:rsidP="00000000" w:rsidRDefault="00000000" w:rsidRPr="00000000" w14:paraId="0000005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таңдалған сценарийдің күшті жақтарын, тәуекелдерін және ықтимал салдарын түсіндіру.</w:t>
      </w:r>
    </w:p>
    <w:p w:rsidR="00000000" w:rsidDel="00000000" w:rsidP="00000000" w:rsidRDefault="00000000" w:rsidRPr="00000000" w14:paraId="0000005C">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Опционалды:</w:t>
      </w:r>
    </w:p>
    <w:p w:rsidR="00000000" w:rsidDel="00000000" w:rsidP="00000000" w:rsidRDefault="00000000" w:rsidRPr="00000000" w14:paraId="0000005D">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бірнеше команданың нәтижелерін салыстыру;</w:t>
      </w:r>
    </w:p>
    <w:p w:rsidR="00000000" w:rsidDel="00000000" w:rsidP="00000000" w:rsidRDefault="00000000" w:rsidRPr="00000000" w14:paraId="0000005E">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аудан көрсеткіштерінің өзгерістерін визуализациялау;</w:t>
      </w:r>
    </w:p>
    <w:p w:rsidR="00000000" w:rsidDel="00000000" w:rsidP="00000000" w:rsidRDefault="00000000" w:rsidRPr="00000000" w14:paraId="0000005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таңдалған сценарийді жақсарту бойынша AI-ұсынымдар;</w:t>
      </w:r>
    </w:p>
    <w:p w:rsidR="00000000" w:rsidDel="00000000" w:rsidP="00000000" w:rsidRDefault="00000000" w:rsidRPr="00000000" w14:paraId="0000006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бюджетті қайта бөлуді талап ететін күтпеген қалалық оқиғаларды модельдеу;</w:t>
      </w:r>
    </w:p>
    <w:p w:rsidR="00000000" w:rsidDel="00000000" w:rsidP="00000000" w:rsidRDefault="00000000" w:rsidRPr="00000000" w14:paraId="0000006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команда шешімінің қысқаша презентациясын автоматты түрде генерациялау.</w:t>
      </w:r>
    </w:p>
    <w:p w:rsidR="00000000" w:rsidDel="00000000" w:rsidP="00000000" w:rsidRDefault="00000000" w:rsidRPr="00000000" w14:paraId="00000062">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Деректер/қолжетімділік:</w:t>
        <w:br w:type="textWrapping"/>
      </w:r>
      <w:r w:rsidDel="00000000" w:rsidR="00000000" w:rsidRPr="00000000">
        <w:rPr>
          <w:rFonts w:ascii="Arial" w:cs="Arial" w:eastAsia="Arial" w:hAnsi="Arial"/>
          <w:rtl w:val="0"/>
        </w:rPr>
        <w:t xml:space="preserve"> Қаланың шартты аудандары бойынша дайындалған синтетикалық деректер жиынтығы: көлік жүктемесі, жасыл аймақтармен, әлеуметтік инфрақұрылыммен қамтамасыз етілу, қауіпсіздік және қалалық қызметтер сапасының көрсеткіштері, сондай-ақ ықтимал іс-шаралар тізбесі және олардың шартты құны.</w:t>
      </w:r>
    </w:p>
    <w:p w:rsidR="00000000" w:rsidDel="00000000" w:rsidP="00000000" w:rsidRDefault="00000000" w:rsidRPr="00000000" w14:paraId="00000063">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Тексеру критерийлері:</w:t>
      </w:r>
    </w:p>
    <w:p w:rsidR="00000000" w:rsidDel="00000000" w:rsidP="00000000" w:rsidRDefault="00000000" w:rsidRPr="00000000" w14:paraId="00000064">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Барлық командалар бірдей виртуалды бюджет пен бастапқы деректерден бастайды.</w:t>
      </w:r>
    </w:p>
    <w:p w:rsidR="00000000" w:rsidDel="00000000" w:rsidP="00000000" w:rsidRDefault="00000000" w:rsidRPr="00000000" w14:paraId="00000065">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Жүйе белгіленген бюджеттен асуға мүмкіндік бермейді.</w:t>
      </w:r>
    </w:p>
    <w:p w:rsidR="00000000" w:rsidDel="00000000" w:rsidP="00000000" w:rsidRDefault="00000000" w:rsidRPr="00000000" w14:paraId="00000066">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Қабылданған шешімдер модельдің қорытынды көрсеткіштеріне әсер етеді.</w:t>
      </w:r>
    </w:p>
    <w:p w:rsidR="00000000" w:rsidDel="00000000" w:rsidP="00000000" w:rsidRDefault="00000000" w:rsidRPr="00000000" w14:paraId="00000067">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AI қорытынды нәтиже мен негізгі ымыралардың түсінікті түсіндірмесін қалыптастырады.</w:t>
      </w:r>
    </w:p>
    <w:p w:rsidR="00000000" w:rsidDel="00000000" w:rsidP="00000000" w:rsidRDefault="00000000" w:rsidRPr="00000000" w14:paraId="00000068">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Шешімдер жиынтығын өзгерту Astana Quality of Life Score өзгерісіне әкеледі.</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20"/>
        <w:gridCol w:w="2805"/>
        <w:tblGridChange w:id="0">
          <w:tblGrid>
            <w:gridCol w:w="2985"/>
            <w:gridCol w:w="3120"/>
            <w:gridCol w:w="28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B">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C">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D">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A">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E">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80">
      <w:pPr>
        <w:rPr/>
        <w:sectPr>
          <w:type w:val="nextPage"/>
          <w:pgSz w:h="16838" w:w="11906" w:orient="portrait"/>
          <w:pgMar w:bottom="1134" w:top="1134" w:left="1701" w:right="85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t3e9wrvgoyrv"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82">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Fonts w:ascii="Arial" w:cs="Arial" w:eastAsia="Arial" w:hAnsi="Arial"/>
          <w:rtl w:val="0"/>
        </w:rPr>
        <w:t xml:space="preserve"> "Akim for 5 Hours" - an AI city management simulator</w:t>
      </w:r>
    </w:p>
    <w:p w:rsidR="00000000" w:rsidDel="00000000" w:rsidP="00000000" w:rsidRDefault="00000000" w:rsidRPr="00000000" w14:paraId="0000008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Problem:</w:t>
        <w:br w:type="textWrapping"/>
      </w:r>
      <w:r w:rsidDel="00000000" w:rsidR="00000000" w:rsidRPr="00000000">
        <w:rPr>
          <w:rFonts w:ascii="Arial" w:cs="Arial" w:eastAsia="Arial" w:hAnsi="Arial"/>
          <w:rtl w:val="0"/>
        </w:rPr>
        <w:t xml:space="preserve">       </w:t>
        <w:tab/>
        <w:t xml:space="preserve">When making decisions on city development, several areas must be considered at once: transport, greening, social infrastructure, safety and the quality of city services. Limited resources require evaluating different scenarios and understanding how budget allocation can affect the quality of the urban environment.</w:t>
      </w:r>
    </w:p>
    <w:p w:rsidR="00000000" w:rsidDel="00000000" w:rsidP="00000000" w:rsidRDefault="00000000" w:rsidRPr="00000000" w14:paraId="00000085">
      <w:pPr>
        <w:spacing w:after="0" w:line="276" w:lineRule="auto"/>
        <w:ind w:left="700" w:firstLine="0"/>
        <w:jc w:val="both"/>
        <w:rPr>
          <w:rFonts w:ascii="Arial" w:cs="Arial" w:eastAsia="Arial" w:hAnsi="Arial"/>
        </w:rPr>
      </w:pPr>
      <w:r w:rsidDel="00000000" w:rsidR="00000000" w:rsidRPr="00000000">
        <w:rPr>
          <w:rFonts w:ascii="Arial" w:cs="Arial" w:eastAsia="Arial" w:hAnsi="Arial"/>
          <w:b w:val="1"/>
          <w:bCs w:val="1"/>
          <w:rtl w:val="0"/>
        </w:rPr>
        <w:t xml:space="preserve">User:</w:t>
        <w:br w:type="textWrapping"/>
      </w:r>
      <w:r w:rsidDel="00000000" w:rsidR="00000000" w:rsidRPr="00000000">
        <w:rPr>
          <w:rFonts w:ascii="Arial" w:cs="Arial" w:eastAsia="Arial" w:hAnsi="Arial"/>
          <w:rtl w:val="0"/>
        </w:rPr>
        <w:t xml:space="preserve"> A city manager, an analyst or a simulator user.</w:t>
      </w:r>
    </w:p>
    <w:p w:rsidR="00000000" w:rsidDel="00000000" w:rsidP="00000000" w:rsidRDefault="00000000" w:rsidRPr="00000000" w14:paraId="00000086">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Task:</w:t>
        <w:br w:type="textWrapping"/>
      </w:r>
      <w:r w:rsidDel="00000000" w:rsidR="00000000" w:rsidRPr="00000000">
        <w:rPr>
          <w:rFonts w:ascii="Arial" w:cs="Arial" w:eastAsia="Arial" w:hAnsi="Arial"/>
          <w:rtl w:val="0"/>
        </w:rPr>
        <w:t xml:space="preserve">       </w:t>
        <w:tab/>
        <w:t xml:space="preserve">Develop an AI simulator in which a team receives the same virtual budget and a dataset on the state of hypothetical city districts.</w:t>
      </w:r>
    </w:p>
    <w:p w:rsidR="00000000" w:rsidDel="00000000" w:rsidP="00000000" w:rsidRDefault="00000000" w:rsidRPr="00000000" w14:paraId="00000087">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The user must make 5 management decisions in the following areas:</w:t>
      </w:r>
    </w:p>
    <w:p w:rsidR="00000000" w:rsidDel="00000000" w:rsidP="00000000" w:rsidRDefault="00000000" w:rsidRPr="00000000" w14:paraId="0000008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transport;</w:t>
      </w:r>
    </w:p>
    <w:p w:rsidR="00000000" w:rsidDel="00000000" w:rsidP="00000000" w:rsidRDefault="00000000" w:rsidRPr="00000000" w14:paraId="0000008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greening;</w:t>
      </w:r>
    </w:p>
    <w:p w:rsidR="00000000" w:rsidDel="00000000" w:rsidP="00000000" w:rsidRDefault="00000000" w:rsidRPr="00000000" w14:paraId="0000008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social infrastructure;</w:t>
      </w:r>
    </w:p>
    <w:p w:rsidR="00000000" w:rsidDel="00000000" w:rsidP="00000000" w:rsidRDefault="00000000" w:rsidRPr="00000000" w14:paraId="0000008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safety;</w:t>
      </w:r>
    </w:p>
    <w:p w:rsidR="00000000" w:rsidDel="00000000" w:rsidP="00000000" w:rsidRDefault="00000000" w:rsidRPr="00000000" w14:paraId="0000008C">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city services.</w:t>
      </w:r>
    </w:p>
    <w:p w:rsidR="00000000" w:rsidDel="00000000" w:rsidP="00000000" w:rsidRDefault="00000000" w:rsidRPr="00000000" w14:paraId="0000008D">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The AI must analyze the chosen decisions, their cost and expected impact on city indicators, and then produce a final scenario assessment and recommendations.</w:t>
      </w:r>
    </w:p>
    <w:p w:rsidR="00000000" w:rsidDel="00000000" w:rsidP="00000000" w:rsidRDefault="00000000" w:rsidRPr="00000000" w14:paraId="0000008E">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Input data:</w:t>
      </w:r>
    </w:p>
    <w:p w:rsidR="00000000" w:rsidDel="00000000" w:rsidP="00000000" w:rsidRDefault="00000000" w:rsidRPr="00000000" w14:paraId="0000008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fixed virtual budget;</w:t>
      </w:r>
    </w:p>
    <w:p w:rsidR="00000000" w:rsidDel="00000000" w:rsidP="00000000" w:rsidRDefault="00000000" w:rsidRPr="00000000" w14:paraId="0000009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set of indicators for hypothetical city districts;</w:t>
      </w:r>
    </w:p>
    <w:p w:rsidR="00000000" w:rsidDel="00000000" w:rsidP="00000000" w:rsidRDefault="00000000" w:rsidRPr="00000000" w14:paraId="0000009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list of possible measures and their notional cost;</w:t>
      </w:r>
    </w:p>
    <w:p w:rsidR="00000000" w:rsidDel="00000000" w:rsidP="00000000" w:rsidRDefault="00000000" w:rsidRPr="00000000" w14:paraId="00000092">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indicators across five areas of urban development.</w:t>
      </w:r>
    </w:p>
    <w:p w:rsidR="00000000" w:rsidDel="00000000" w:rsidP="00000000" w:rsidRDefault="00000000" w:rsidRPr="00000000" w14:paraId="00000093">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For the hackathon, a pre-prepared synthetic dataset containing no personal or restricted data may be used.</w:t>
      </w:r>
    </w:p>
    <w:p w:rsidR="00000000" w:rsidDel="00000000" w:rsidP="00000000" w:rsidRDefault="00000000" w:rsidRPr="00000000" w14:paraId="0000009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Expected result:</w:t>
        <w:br w:type="textWrapping"/>
      </w:r>
      <w:r w:rsidDel="00000000" w:rsidR="00000000" w:rsidRPr="00000000">
        <w:rPr>
          <w:rFonts w:ascii="Arial" w:cs="Arial" w:eastAsia="Arial" w:hAnsi="Arial"/>
          <w:rtl w:val="0"/>
        </w:rPr>
        <w:t xml:space="preserve">       </w:t>
        <w:tab/>
        <w:t xml:space="preserve">A working AI simulator that allows users to allocate a limited budget among city initiatives, make five decisions and receive a final </w:t>
      </w:r>
      <w:r w:rsidDel="00000000" w:rsidR="00000000" w:rsidRPr="00000000">
        <w:rPr>
          <w:rFonts w:ascii="Arial" w:cs="Arial" w:eastAsia="Arial" w:hAnsi="Arial"/>
          <w:b w:val="1"/>
          <w:bCs w:val="1"/>
          <w:rtl w:val="0"/>
        </w:rPr>
        <w:t xml:space="preserve">Astana Quality of Life Score</w:t>
      </w:r>
      <w:r w:rsidDel="00000000" w:rsidR="00000000" w:rsidRPr="00000000">
        <w:rPr>
          <w:rFonts w:ascii="Arial" w:cs="Arial" w:eastAsia="Arial" w:hAnsi="Arial"/>
          <w:rtl w:val="0"/>
        </w:rPr>
        <w:t xml:space="preserve"> with an explanation of the impact of the decisions made.</w:t>
      </w:r>
    </w:p>
    <w:p w:rsidR="00000000" w:rsidDel="00000000" w:rsidP="00000000" w:rsidRDefault="00000000" w:rsidRPr="00000000" w14:paraId="00000095">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Must have:</w:t>
      </w:r>
    </w:p>
    <w:p w:rsidR="00000000" w:rsidDel="00000000" w:rsidP="00000000" w:rsidRDefault="00000000" w:rsidRPr="00000000" w14:paraId="00000096">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single virtual budget for all users;</w:t>
      </w:r>
    </w:p>
    <w:p w:rsidR="00000000" w:rsidDel="00000000" w:rsidP="00000000" w:rsidRDefault="00000000" w:rsidRPr="00000000" w14:paraId="00000097">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ability to make decisions in the 5 specified areas;</w:t>
      </w:r>
    </w:p>
    <w:p w:rsidR="00000000" w:rsidDel="00000000" w:rsidP="00000000" w:rsidRDefault="00000000" w:rsidRPr="00000000" w14:paraId="0000009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automatic budget overrun control;</w:t>
      </w:r>
    </w:p>
    <w:p w:rsidR="00000000" w:rsidDel="00000000" w:rsidP="00000000" w:rsidRDefault="00000000" w:rsidRPr="00000000" w14:paraId="0000009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AI analysis of the decisions made;</w:t>
      </w:r>
    </w:p>
    <w:p w:rsidR="00000000" w:rsidDel="00000000" w:rsidP="00000000" w:rsidRDefault="00000000" w:rsidRPr="00000000" w14:paraId="0000009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calculation of the final Astana Quality of Life Score;</w:t>
      </w:r>
    </w:p>
    <w:p w:rsidR="00000000" w:rsidDel="00000000" w:rsidP="00000000" w:rsidRDefault="00000000" w:rsidRPr="00000000" w14:paraId="0000009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an explanation of the strengths, risks and possible consequences of the chosen scenario.</w:t>
      </w:r>
    </w:p>
    <w:p w:rsidR="00000000" w:rsidDel="00000000" w:rsidP="00000000" w:rsidRDefault="00000000" w:rsidRPr="00000000" w14:paraId="0000009C">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Optional:</w:t>
      </w:r>
    </w:p>
    <w:p w:rsidR="00000000" w:rsidDel="00000000" w:rsidP="00000000" w:rsidRDefault="00000000" w:rsidRPr="00000000" w14:paraId="0000009D">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comparison of results across several teams;</w:t>
      </w:r>
    </w:p>
    <w:p w:rsidR="00000000" w:rsidDel="00000000" w:rsidP="00000000" w:rsidRDefault="00000000" w:rsidRPr="00000000" w14:paraId="0000009E">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visualization of changes in district indicators;</w:t>
      </w:r>
    </w:p>
    <w:p w:rsidR="00000000" w:rsidDel="00000000" w:rsidP="00000000" w:rsidRDefault="00000000" w:rsidRPr="00000000" w14:paraId="0000009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AI recommendations for improving the chosen scenario;</w:t>
      </w:r>
    </w:p>
    <w:p w:rsidR="00000000" w:rsidDel="00000000" w:rsidP="00000000" w:rsidRDefault="00000000" w:rsidRPr="00000000" w14:paraId="000000A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simulation of unexpected city events that require budget reallocation;</w:t>
      </w:r>
    </w:p>
    <w:p w:rsidR="00000000" w:rsidDel="00000000" w:rsidP="00000000" w:rsidRDefault="00000000" w:rsidRPr="00000000" w14:paraId="000000A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automatic generation of a short presentation of the team's solution.</w:t>
      </w:r>
    </w:p>
    <w:p w:rsidR="00000000" w:rsidDel="00000000" w:rsidP="00000000" w:rsidRDefault="00000000" w:rsidRPr="00000000" w14:paraId="000000A2">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Data/access:</w:t>
        <w:br w:type="textWrapping"/>
      </w:r>
      <w:r w:rsidDel="00000000" w:rsidR="00000000" w:rsidRPr="00000000">
        <w:rPr>
          <w:rFonts w:ascii="Arial" w:cs="Arial" w:eastAsia="Arial" w:hAnsi="Arial"/>
          <w:rtl w:val="0"/>
        </w:rPr>
        <w:t xml:space="preserve"> A prepared synthetic dataset for hypothetical city districts: traffic load, availability of green areas and social infrastructure, safety and city service quality indicators, as well as a list of possible measures and their notional cost.</w:t>
      </w:r>
    </w:p>
    <w:p w:rsidR="00000000" w:rsidDel="00000000" w:rsidP="00000000" w:rsidRDefault="00000000" w:rsidRPr="00000000" w14:paraId="000000A3">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Verification criteria:</w:t>
      </w:r>
    </w:p>
    <w:p w:rsidR="00000000" w:rsidDel="00000000" w:rsidP="00000000" w:rsidRDefault="00000000" w:rsidRPr="00000000" w14:paraId="000000A4">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All teams start with the same virtual budget and initial data.</w:t>
      </w:r>
    </w:p>
    <w:p w:rsidR="00000000" w:rsidDel="00000000" w:rsidP="00000000" w:rsidRDefault="00000000" w:rsidRPr="00000000" w14:paraId="000000A5">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system does not allow the set budget to be exceeded.</w:t>
      </w:r>
    </w:p>
    <w:p w:rsidR="00000000" w:rsidDel="00000000" w:rsidP="00000000" w:rsidRDefault="00000000" w:rsidRPr="00000000" w14:paraId="000000A6">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decisions made affect the model's final indicators.</w:t>
      </w:r>
    </w:p>
    <w:p w:rsidR="00000000" w:rsidDel="00000000" w:rsidP="00000000" w:rsidRDefault="00000000" w:rsidRPr="00000000" w14:paraId="000000A7">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AI produces a clear explanation of the final result and the main trade-offs.</w:t>
      </w:r>
    </w:p>
    <w:p w:rsidR="00000000" w:rsidDel="00000000" w:rsidP="00000000" w:rsidRDefault="00000000" w:rsidRPr="00000000" w14:paraId="000000A8">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Changing the set of decisions changes the Astana Quality of Life Score.</w:t>
      </w:r>
    </w:p>
    <w:p w:rsidR="00000000" w:rsidDel="00000000" w:rsidP="00000000" w:rsidRDefault="00000000" w:rsidRPr="00000000" w14:paraId="000000A9">
      <w:pPr>
        <w:spacing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line="276" w:lineRule="auto"/>
        <w:jc w:val="both"/>
        <w:rPr>
          <w:rFonts w:ascii="Arial" w:cs="Arial" w:eastAsia="Arial" w:hAnsi="Arial"/>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835"/>
        <w:tblGridChange w:id="0">
          <w:tblGrid>
            <w:gridCol w:w="3030"/>
            <w:gridCol w:w="3030"/>
            <w:gridCol w:w="2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B">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C">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D">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0">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9">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C0">
      <w:pPr>
        <w:rPr/>
      </w:pPr>
      <w:r w:rsidDel="00000000" w:rsidR="00000000" w:rsidRPr="00000000">
        <w:rPr>
          <w:rtl w:val="0"/>
        </w:rPr>
      </w:r>
    </w:p>
    <w:sectPr>
      <w:type w:val="nextPage"/>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