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Единый кейс по геймификации практических заданий</w:t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8"/>
          <w:szCs w:val="28"/>
          <w:rtl w:val="0"/>
        </w:rPr>
        <w:t xml:space="preserve">AI Sana  Практический хакатон на 5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000000"/>
          <w:sz w:val="23"/>
          <w:szCs w:val="23"/>
          <w:rtl w:val="0"/>
        </w:rPr>
        <w:t xml:space="preserve">Рейтинг качества бизнес задач и открытый выбор команд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Команде необходимо создать работающий MVP, который помогает представителю бизнеса превратить первоначальное описание своей потребности или задачи в полноценную карточку, оценивает качество её заполнения и размещает задачу в открытом каталоге. Студенты самостоятельно выбирают интересные задачи и подают предложения, а представитель бизнеса принимает решение, с кем продолжить работу.</w:t>
      </w:r>
    </w:p>
    <w:tbl>
      <w:tblPr>
        <w:tblStyle w:val="Table1"/>
        <w:tblW w:w="9994.0" w:type="dxa"/>
        <w:jc w:val="center"/>
        <w:tblBorders>
          <w:top w:color="d9d9d9" w:space="0" w:sz="6" w:val="single"/>
          <w:bottom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20"/>
                <w:szCs w:val="20"/>
                <w:rtl w:val="0"/>
              </w:rPr>
              <w:t xml:space="preserve">Продолжительность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20"/>
                <w:szCs w:val="20"/>
                <w:rtl w:val="0"/>
              </w:rPr>
              <w:t xml:space="preserve">5 часов, включая подготовку демонстрации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20"/>
                <w:szCs w:val="20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20"/>
                <w:szCs w:val="20"/>
                <w:rtl w:val="0"/>
              </w:rPr>
              <w:t xml:space="preserve">3–5 участников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20"/>
                <w:szCs w:val="20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20"/>
                <w:szCs w:val="20"/>
                <w:rtl w:val="0"/>
              </w:rPr>
              <w:t xml:space="preserve">Веб приложение или интерактивный прототип с работающей логикой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20"/>
                <w:szCs w:val="20"/>
                <w:rtl w:val="0"/>
              </w:rPr>
              <w:t xml:space="preserve">Главный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20"/>
                <w:szCs w:val="20"/>
                <w:rtl w:val="0"/>
              </w:rPr>
              <w:t xml:space="preserve">Сквозной сценарий от черновика бизнес задачи до публикации, отклика и выбора команды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12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Ключевой принцип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Главная геймификация направлена на бизнес: чем полнее и полезнее описана задача, тем выше её рейтинг и позиция в каталоге. Система может рекомендовать задачи студентам, но не назначает команды.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 Задача участникам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Разработайте MVP платформы, в которой представитель бизнеса описывает свою потребность, проблему или задачу. Система помогает дополнить сведения, рассчитывает рейтинг готовности и публикует карточку в общем каталоге. Любая студенческая команда может просмотреть задачу и подать предложение. Бизнес самостоятельно сравнивает отклики и выбирает одну, несколько или ни одной команды.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2 Сквозной пользовательский сценарий</w:t>
      </w:r>
    </w:p>
    <w:tbl>
      <w:tblPr>
        <w:tblStyle w:val="Table2"/>
        <w:tblW w:w="9993.0" w:type="dxa"/>
        <w:jc w:val="center"/>
        <w:tblBorders>
          <w:top w:color="d9d9d9" w:space="0" w:sz="6" w:val="single"/>
          <w:bottom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Черновик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Представитель бизнеса вводит краткое описание потребности, проблемы или задачи.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Уточнение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Система определяет недостающие сведения и задаёт не менее трёх уместных вопросов.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Карточка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Из ответов формируется редактируемая карточка, которую представитель бизнеса подтверждает.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Рейтинг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Система начисляет баллы за полноту и показывает, какие сведения повысят рейтинг задачи.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Каталог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Подтверждённая задача публикуется в общем пуле на позиции, соответствующей её рейтингу.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Выбор студентов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Любая команда просматривает каталог или рекомендации и подаёт своё предложение.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Выбор бизнеса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Бизнес сравнивает предложения и сам выбирает одну, несколько или ни одной команды.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После подтверждённого этапа выбранная команда получает баллы за фактический прогресс.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3 Обязательный функционал</w:t>
      </w:r>
    </w:p>
    <w:tbl>
      <w:tblPr>
        <w:tblStyle w:val="Table3"/>
        <w:tblW w:w="9994.0" w:type="dxa"/>
        <w:jc w:val="center"/>
        <w:tblBorders>
          <w:top w:color="d9d9d9" w:space="0" w:sz="6" w:val="single"/>
          <w:bottom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Минимальное 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Конструктор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Свободный ввод; проверка полноты; минимум 3 уточняющих вопроса; редактируемая карточка; ручное подтверждение.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Карточка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Название, контекст, потребность, пользователи, данные, ограничения, ожидаемый результат, критерии успеха, контакт и формат взаимодействия.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Рейтинг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Оценка от 0 до 100; расшифровка начисленных баллов; список недостающих сведений; пересчёт после редактирования.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Общий каталог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Все опубликованные задачи доступны всем командам; сортировка по рейтингу; фильтры по теме и уровню готовности.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Отклики команд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Любая команда может отправить идею решения, план и ссылку на прототип. Число откликов не ограничивается.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Выбор бизнеса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Список предложений и ручные действия выбрать или отклонить. Автоматическое назначение команды запрещено.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4 Основная механика геймификации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Рейтинг отражает не известность компании, а готовность конкретной бизнес задачи к работе со студентами. Баллы начисляются только за заполненные и подтверждённые поля. Рекомендуемая шкала:</w:t>
      </w:r>
    </w:p>
    <w:tbl>
      <w:tblPr>
        <w:tblStyle w:val="Table4"/>
        <w:tblW w:w="9993.0" w:type="dxa"/>
        <w:jc w:val="center"/>
        <w:tblBorders>
          <w:top w:color="d9d9d9" w:space="0" w:sz="6" w:val="single"/>
          <w:bottom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Как считать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Контекст и потребность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20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Понятно, что происходит сейчас и что необходимо изменить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Данные и материалы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20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Указаны доступные данные, примеры или источники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15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Описан конкретный результат работы команды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Критерии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15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Есть измеримые признаки принятия 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10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Указаны сроки, технологии, доступы или иные границы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Пользователи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10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Понятно, для кого создаётся 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Связь с бизнесом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10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Есть контакт, формат консультаций и порядок обратной связи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Уровни готовности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0–39 баллов — черновик: задача видна в каталоге, но отмечена как требующая уточнения;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40–69 баллов — рабочая: студенты могут откликаться, системе разрешено рекомендовать задачу;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70–89 баллов — готовая: задача получает повышенную позицию в каталоге;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90–100 баллов — приоритетная: задача полностью готова к работе и выделяется в каталоге.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Низкий рейтинг не скрывает задачу и не запрещает отклик. Он показывает студентам, насколько реально начать работу без дополнительных уточнений. Рейтинг пересчитывается после каждого подтверждённого дополнения.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5 Использование искусственного интеллекта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В MVP должна быть минимум одна содержательная AI функция. Рекомендуется использовать ИИ для анализа полноты описания и генерации уточняющих вопросов либо для преобразования ответов в карточку задачи. Если внешний API недоступен, допускается локальная заглушка, однако команда должна показать промпт, формат входа и выхода и обработку некорректного ответа.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ИИ не должен добавлять факты, которых не сообщал пользователь.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Сформированный текст редактируется и подтверждается человеком до публикации.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ИИ может рекомендовать студентам задачи по интересам и навыкам, но не ограничивает общий каталог.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ИИ не выбирает команду за бизнес и не назначает исполнителей автоматически.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Персональные и чувствительные признаки участников не используются.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6 Исходные данные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Организаторы могут выдать готовый JSON или CSV. Если набор не выдан, команда создаёт собственные синтетические данные в указанном минимальном объёме.</w:t>
      </w:r>
    </w:p>
    <w:tbl>
      <w:tblPr>
        <w:tblStyle w:val="Table5"/>
        <w:tblW w:w="9993.0" w:type="dxa"/>
        <w:jc w:val="center"/>
        <w:tblBorders>
          <w:top w:color="d9d9d9" w:space="0" w:sz="6" w:val="single"/>
          <w:bottom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Набор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Минимальный 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Обязательные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Черновики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5 описаний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Текст, отрасль и сведения разной степени полноты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Карточки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5 карточек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Все поля рейтинга и текущий балл готовности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Профили команд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5 профилей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Название, интересы, навыки и технологии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Предложения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5 откликов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Команда, идея решения, план, срок и ссылка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7 Ограничение объёма</w:t>
      </w:r>
    </w:p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rtl w:val="0"/>
        </w:rPr>
        <w:t xml:space="preserve">В рамках пяти часов не требуется: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полноценная регистрация, восстановление пароля и сложная ролевая модель;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чат в реальном времени, уведомления, календарь и файловое хранилище;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обучение собственной ML модели или векторная база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адаптация под мобильные устройства и производственная инфраструктура;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полный проектный трекер — для демонстрации достаточно отклика и решения бизнеса по нему.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8 План работы на 5 часов</w:t>
      </w:r>
    </w:p>
    <w:tbl>
      <w:tblPr>
        <w:tblStyle w:val="Table6"/>
        <w:tblW w:w="9994.0" w:type="dxa"/>
        <w:jc w:val="center"/>
        <w:tblBorders>
          <w:top w:color="d9d9d9" w:space="0" w:sz="6" w:val="single"/>
          <w:bottom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Результат этапа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0–30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Распределены роли, выбран стек, согласованы схема данных и сквозной сценарий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30–100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Работают ввод, уточняющие вопросы и редактируемая карточка бизнес 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100–165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Работают формула рейтинга, уровни готовности и рекомендации по улучшению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165–225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Работают общий каталог, отклик команды и ручной выбор бизнеса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225–270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Интегрирован сквозной сценарий, добавлены валидация и обработка ошибок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270–300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8"/>
                <w:szCs w:val="18"/>
                <w:rtl w:val="0"/>
              </w:rPr>
              <w:t xml:space="preserve">Подготовлены тестовые данные, README и демонстрация до 5 минут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9 Критерии оценки</w:t>
      </w:r>
    </w:p>
    <w:tbl>
      <w:tblPr>
        <w:tblStyle w:val="Table7"/>
        <w:tblW w:w="9993.0" w:type="dxa"/>
        <w:jc w:val="center"/>
        <w:tblBorders>
          <w:top w:color="d9d9d9" w:space="0" w:sz="6" w:val="single"/>
          <w:bottom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Сквозной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Черновик проходит публикацию, отклик и решение бизнеса.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Качество карточки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Вопросы уместны; карточка полная и редактируемая.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Геймификация бизнеса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Рейтинг прозрачен, пересчитывается и влияет на позицию.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Каталог и отклики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Все задачи доступны; бизнес выбирает команду вручную.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AI 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Результат полезен, структурирован и не содержит выдуманных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Техническое качество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Есть запуск, валидация, структура и инструкция.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Демонстрация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17"/>
                <w:szCs w:val="17"/>
                <w:rtl w:val="0"/>
              </w:rPr>
              <w:t xml:space="preserve">За 5 минут показан целостный работающий сценарий.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Максимум 100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10 Результаты сдачи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Ссылка на репозиторий или архив с исходным кодом.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Работающий MVP, который можно запустить по инструкции.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README с архитектурой, формулой рейтинга задачи, правилами каталога и тестовыми сценариями.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Демонстрация до 5 минут на одном заранее подготовленном примере.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rtl w:val="0"/>
        </w:rPr>
        <w:t xml:space="preserve">11 Обязательная демонстрация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  <w:t xml:space="preserve">На защите участники вводят слабое описание бизнес задачи, дополняют его и показывают рост рейтинга. Затем задача публикуется в общем каталоге, студенческая команда самостоятельно отправляет предложение, а бизнес вручную принимает или отклоняет отклик. Все переходы должны работать в MVP, а не на слайдах.</w:t>
      </w:r>
    </w:p>
    <w:sectPr>
      <w:footerReference r:id="rId6" w:type="default"/>
      <w:pgSz w:h="15840" w:w="12240" w:orient="portrait"/>
      <w:pgMar w:bottom="979" w:top="1037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a5a5a"/>
        <w:sz w:val="16"/>
        <w:szCs w:val="16"/>
        <w:u w:val="none"/>
        <w:shd w:fill="auto" w:val="clear"/>
        <w:vertAlign w:val="baseline"/>
        <w:rtl w:val="0"/>
      </w:rPr>
      <w:t xml:space="preserve">AI Sana   Единый кейс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a5a5a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60" w:lineRule="auto"/>
    </w:pPr>
    <w:rPr>
      <w:rFonts w:ascii="Play" w:cs="Play" w:eastAsia="Play" w:hAnsi="Play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000000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80" w:line="240" w:lineRule="auto"/>
    </w:pPr>
    <w:rPr>
      <w:rFonts w:ascii="Play" w:cs="Play" w:eastAsia="Play" w:hAnsi="Play"/>
      <w:b w:val="1"/>
      <w:bCs w:val="1"/>
      <w:color w:val="000000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