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Протокол совещания</w:t>
      </w:r>
    </w:p>
    <w:p>
      <w:pPr>
        <w:spacing w:after="60"/>
        <w:jc w:val="center"/>
      </w:pPr>
      <w:r>
        <w:rPr>
          <w:i/>
          <w:iCs/>
        </w:rPr>
        <w:t xml:space="preserve">{{organization}}</w:t>
      </w:r>
    </w:p>
    <w:p>
      <w:pPr>
        <w:spacing w:after="300"/>
        <w:jc w:val="center"/>
      </w:pPr>
      <w:r>
        <w:rPr>
          <w:b/>
          <w:bCs/>
        </w:rPr>
        <w:t xml:space="preserve">{{subject}}</w:t>
      </w:r>
    </w:p>
    <w:p>
      <w:pPr>
        <w:spacing w:after="120"/>
      </w:pPr>
      <w:r>
        <w:t xml:space="preserve">{{metadata}}</w:t>
      </w:r>
    </w:p>
    <w:p>
      <w:pPr>
        <w:pStyle w:val="Heading1"/>
        <w:spacing w:after="200" w:before="400"/>
      </w:pPr>
      <w:r>
        <w:t xml:space="preserve">Саммари по ключевым пунктам</w:t>
      </w:r>
    </w:p>
    <w:p>
      <w:pPr>
        <w:pStyle w:val="Heading2"/>
        <w:spacing w:after="120" w:before="400"/>
      </w:pPr>
      <w:r>
        <w:t xml:space="preserve">{{part}}</w:t>
      </w:r>
    </w:p>
    <w:p>
      <w:pPr>
        <w:spacing w:after="120"/>
      </w:pPr>
      <w:r>
        <w:t xml:space="preserve">{{body}}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2808"/>
        <w:gridCol w:w="2340"/>
      </w:tblGrid>
      <w:tr>
        <w:trPr>
          <w:tblHeader/>
        </w:trPr>
        <w:tc>
          <w:tcPr>
            <w:tcW w:type="dxa" w:w="4212"/>
            <w:shd w:fill="D9E2F3" w:color="auto" w:val="clear"/>
          </w:tcPr>
          <w:p>
            <w:r>
              <w:rPr>
                <w:b/>
                <w:bCs/>
              </w:rPr>
              <w:t xml:space="preserve">Поручение</w:t>
            </w:r>
          </w:p>
        </w:tc>
        <w:tc>
          <w:tcPr>
            <w:tcW w:type="dxa" w:w="2808"/>
            <w:shd w:fill="D9E2F3" w:color="auto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2340"/>
            <w:shd w:fill="D9E2F3" w:color="auto" w:val="clear"/>
          </w:tcPr>
          <w:p>
            <w:r>
              <w:rPr>
                <w:b/>
                <w:bCs/>
              </w:rPr>
              <w:t xml:space="preserve">Срок</w:t>
            </w:r>
          </w:p>
        </w:tc>
      </w:tr>
      <w:tr>
        <w:tc>
          <w:tcPr>
            <w:tcW w:type="dxa" w:w="4212"/>
          </w:tcPr>
          <w:p>
            <w:r>
              <w:t xml:space="preserve">{{cell}}</w:t>
            </w:r>
          </w:p>
        </w:tc>
        <w:tc>
          <w:tcPr>
            <w:tcW w:type="dxa" w:w="2808"/>
          </w:tcPr>
          <w:p>
            <w:r>
              <w:t xml:space="preserve">{{cell}}</w:t>
            </w:r>
          </w:p>
        </w:tc>
        <w:tc>
          <w:tcPr>
            <w:tcW w:type="dxa" w:w="2340"/>
          </w:tcPr>
          <w:p>
            <w:r>
              <w:t xml:space="preserve">{{cell}}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