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801EB" w14:textId="7C136D2E" w:rsidR="002C4213" w:rsidRPr="00823027" w:rsidRDefault="002C4213" w:rsidP="002C4213">
      <w:pPr>
        <w:tabs>
          <w:tab w:val="left" w:pos="2410"/>
        </w:tabs>
        <w:spacing w:after="0" w:line="240" w:lineRule="auto"/>
        <w:jc w:val="right"/>
        <w:rPr>
          <w:rFonts w:ascii="Times New Roman" w:hAnsi="Times New Roman" w:cs="Times New Roman"/>
          <w:sz w:val="24"/>
          <w:szCs w:val="24"/>
        </w:rPr>
      </w:pPr>
      <w:r w:rsidRPr="002C4213">
        <w:rPr>
          <w:rFonts w:ascii="Times New Roman" w:hAnsi="Times New Roman" w:cs="Times New Roman"/>
          <w:sz w:val="24"/>
          <w:szCs w:val="24"/>
        </w:rPr>
        <w:t>Приложение</w:t>
      </w:r>
      <w:r w:rsidRPr="00823027">
        <w:rPr>
          <w:rFonts w:ascii="Times New Roman" w:hAnsi="Times New Roman" w:cs="Times New Roman"/>
          <w:sz w:val="24"/>
          <w:szCs w:val="24"/>
        </w:rPr>
        <w:t xml:space="preserve"> 1</w:t>
      </w:r>
      <w:r w:rsidR="002E5C78">
        <w:rPr>
          <w:rFonts w:ascii="Times New Roman" w:hAnsi="Times New Roman" w:cs="Times New Roman"/>
          <w:sz w:val="24"/>
          <w:szCs w:val="24"/>
        </w:rPr>
        <w:t>.1</w:t>
      </w:r>
    </w:p>
    <w:p w14:paraId="393E83B7" w14:textId="77777777" w:rsidR="002C4213" w:rsidRPr="002E5C78" w:rsidRDefault="002C4213" w:rsidP="002C4213">
      <w:pPr>
        <w:pStyle w:val="ad"/>
        <w:shd w:val="clear" w:color="auto" w:fill="FFFFFF"/>
        <w:spacing w:before="0" w:after="0"/>
        <w:ind w:firstLine="709"/>
        <w:jc w:val="right"/>
        <w:textAlignment w:val="baseline"/>
        <w:rPr>
          <w:rFonts w:eastAsiaTheme="minorHAnsi"/>
          <w:lang w:eastAsia="en-US"/>
        </w:rPr>
      </w:pPr>
      <w:r w:rsidRPr="002E5C78">
        <w:rPr>
          <w:rFonts w:eastAsiaTheme="minorHAnsi"/>
          <w:lang w:eastAsia="en-US"/>
        </w:rPr>
        <w:t xml:space="preserve">к настоящему договору </w:t>
      </w:r>
    </w:p>
    <w:p w14:paraId="2E4FDA2D" w14:textId="481CAC64" w:rsidR="002C4213" w:rsidRPr="002C4213" w:rsidRDefault="002C4213" w:rsidP="002C4213">
      <w:pPr>
        <w:pStyle w:val="ad"/>
        <w:shd w:val="clear" w:color="auto" w:fill="FFFFFF"/>
        <w:spacing w:before="0" w:after="0"/>
        <w:ind w:firstLine="709"/>
        <w:jc w:val="right"/>
        <w:textAlignment w:val="baseline"/>
        <w:rPr>
          <w:spacing w:val="2"/>
        </w:rPr>
      </w:pPr>
      <w:r w:rsidRPr="002C4213">
        <w:rPr>
          <w:spacing w:val="2"/>
        </w:rPr>
        <w:t>№_______</w:t>
      </w:r>
      <w:r w:rsidR="00B82A58">
        <w:rPr>
          <w:spacing w:val="2"/>
        </w:rPr>
        <w:t xml:space="preserve"> от «_____»________________ 2024</w:t>
      </w:r>
      <w:r w:rsidRPr="002C4213">
        <w:rPr>
          <w:spacing w:val="2"/>
        </w:rPr>
        <w:t xml:space="preserve"> года </w:t>
      </w:r>
    </w:p>
    <w:p w14:paraId="5AB575AF" w14:textId="77777777" w:rsidR="002C4213" w:rsidRDefault="002C4213" w:rsidP="002C4213">
      <w:pPr>
        <w:widowControl w:val="0"/>
        <w:spacing w:after="0" w:line="240" w:lineRule="auto"/>
        <w:jc w:val="center"/>
        <w:rPr>
          <w:rFonts w:ascii="Times New Roman" w:eastAsia="Arial Unicode MS" w:hAnsi="Times New Roman" w:cs="Times New Roman"/>
          <w:b/>
          <w:sz w:val="24"/>
          <w:szCs w:val="24"/>
          <w:lang w:bidi="en-US"/>
        </w:rPr>
      </w:pPr>
    </w:p>
    <w:p w14:paraId="2CC54CF3" w14:textId="77777777" w:rsidR="002C4213" w:rsidRPr="002C4213" w:rsidRDefault="002C4213" w:rsidP="002C4213">
      <w:pPr>
        <w:widowControl w:val="0"/>
        <w:spacing w:after="0" w:line="240" w:lineRule="auto"/>
        <w:jc w:val="center"/>
        <w:rPr>
          <w:rFonts w:ascii="Times New Roman" w:eastAsia="Arial Unicode MS" w:hAnsi="Times New Roman" w:cs="Times New Roman"/>
          <w:b/>
          <w:sz w:val="24"/>
          <w:szCs w:val="24"/>
          <w:lang w:bidi="en-US"/>
        </w:rPr>
      </w:pPr>
    </w:p>
    <w:p w14:paraId="7E70A724" w14:textId="436F4195" w:rsidR="002C4213" w:rsidRPr="002C4213" w:rsidRDefault="002C4213" w:rsidP="00B4557C">
      <w:pPr>
        <w:widowControl w:val="0"/>
        <w:spacing w:after="0" w:line="240" w:lineRule="auto"/>
        <w:jc w:val="center"/>
        <w:rPr>
          <w:rFonts w:ascii="Times New Roman" w:eastAsia="Arial Unicode MS" w:hAnsi="Times New Roman" w:cs="Times New Roman"/>
          <w:b/>
          <w:sz w:val="24"/>
          <w:szCs w:val="24"/>
          <w:lang w:bidi="en-US"/>
        </w:rPr>
      </w:pPr>
      <w:r w:rsidRPr="002C4213">
        <w:rPr>
          <w:rFonts w:ascii="Times New Roman" w:eastAsia="Arial Unicode MS" w:hAnsi="Times New Roman" w:cs="Times New Roman"/>
          <w:b/>
          <w:sz w:val="24"/>
          <w:szCs w:val="24"/>
          <w:lang w:bidi="en-US"/>
        </w:rPr>
        <w:t>КАЛЕНДАРНЫЙ   ПЛАН</w:t>
      </w:r>
    </w:p>
    <w:p w14:paraId="5146717C" w14:textId="77777777" w:rsidR="002C4213" w:rsidRPr="002C4213" w:rsidRDefault="002C4213" w:rsidP="00A37A6A">
      <w:pPr>
        <w:widowControl w:val="0"/>
        <w:spacing w:after="0" w:line="240" w:lineRule="auto"/>
        <w:rPr>
          <w:rFonts w:ascii="Times New Roman" w:eastAsia="Arial Unicode MS" w:hAnsi="Times New Roman" w:cs="Times New Roman"/>
          <w:sz w:val="24"/>
          <w:szCs w:val="24"/>
          <w:lang w:bidi="en-US"/>
        </w:rPr>
      </w:pPr>
    </w:p>
    <w:p w14:paraId="587FC426" w14:textId="5A4250A4" w:rsidR="00B4557C" w:rsidRDefault="00B4557C" w:rsidP="00B4557C">
      <w:pPr>
        <w:pStyle w:val="a3"/>
        <w:widowControl w:val="0"/>
        <w:numPr>
          <w:ilvl w:val="0"/>
          <w:numId w:val="6"/>
        </w:numPr>
        <w:spacing w:after="0" w:line="240" w:lineRule="auto"/>
        <w:ind w:left="142" w:firstLine="566"/>
        <w:jc w:val="center"/>
        <w:rPr>
          <w:rFonts w:ascii="Times New Roman" w:eastAsia="Arial Unicode MS" w:hAnsi="Times New Roman" w:cs="Times New Roman"/>
          <w:b/>
          <w:sz w:val="24"/>
          <w:szCs w:val="24"/>
          <w:lang w:bidi="en-US"/>
        </w:rPr>
      </w:pPr>
      <w:r>
        <w:rPr>
          <w:rFonts w:ascii="Times New Roman" w:eastAsia="Arial Unicode MS" w:hAnsi="Times New Roman" w:cs="Times New Roman"/>
          <w:b/>
          <w:sz w:val="24"/>
          <w:szCs w:val="24"/>
          <w:lang w:bidi="en-US"/>
        </w:rPr>
        <w:t>НЕКОММЕРЧЕСКОЕ АКЦИОНЕРНОЕ ОБЩЕСТВО</w:t>
      </w:r>
    </w:p>
    <w:p w14:paraId="2F69FD87" w14:textId="3560AAA8" w:rsidR="00E00656" w:rsidRPr="00B4557C" w:rsidRDefault="00B4557C" w:rsidP="00B4557C">
      <w:pPr>
        <w:pStyle w:val="a3"/>
        <w:widowControl w:val="0"/>
        <w:spacing w:after="0" w:line="240" w:lineRule="auto"/>
        <w:ind w:left="708"/>
        <w:jc w:val="center"/>
        <w:rPr>
          <w:rFonts w:ascii="Times New Roman" w:eastAsia="Arial Unicode MS" w:hAnsi="Times New Roman" w:cs="Times New Roman"/>
          <w:b/>
          <w:sz w:val="24"/>
          <w:szCs w:val="24"/>
          <w:lang w:bidi="en-US"/>
        </w:rPr>
      </w:pPr>
      <w:r w:rsidRPr="00B4557C">
        <w:rPr>
          <w:rFonts w:ascii="Times New Roman" w:eastAsia="Arial Unicode MS" w:hAnsi="Times New Roman" w:cs="Times New Roman"/>
          <w:b/>
          <w:sz w:val="24"/>
          <w:szCs w:val="24"/>
          <w:lang w:bidi="en-US"/>
        </w:rPr>
        <w:t>«КАЗАХСКИЙ НАЦИОНАЛЬНЫЙ АГРАРНЫЙ ИССЛЕДОВАТЕЛЬСКИЙ УНИВЕРСИТЕТ»</w:t>
      </w:r>
    </w:p>
    <w:p w14:paraId="587A9488" w14:textId="77777777" w:rsidR="00B4557C" w:rsidRPr="00B4557C" w:rsidRDefault="00B4557C" w:rsidP="00B4557C">
      <w:pPr>
        <w:widowControl w:val="0"/>
        <w:spacing w:after="0" w:line="240" w:lineRule="auto"/>
        <w:ind w:left="708"/>
        <w:jc w:val="both"/>
        <w:rPr>
          <w:rFonts w:ascii="Times New Roman" w:eastAsia="Arial Unicode MS" w:hAnsi="Times New Roman" w:cs="Times New Roman"/>
          <w:sz w:val="24"/>
          <w:szCs w:val="24"/>
          <w:lang w:bidi="en-US"/>
        </w:rPr>
      </w:pPr>
    </w:p>
    <w:p w14:paraId="7347EEE0" w14:textId="033FF5F2" w:rsidR="002C4213" w:rsidRPr="00F53F8B" w:rsidRDefault="002C4213" w:rsidP="00547C5D">
      <w:pPr>
        <w:widowControl w:val="0"/>
        <w:spacing w:after="0" w:line="240" w:lineRule="auto"/>
        <w:ind w:firstLine="708"/>
        <w:jc w:val="both"/>
        <w:rPr>
          <w:rFonts w:ascii="Times New Roman" w:eastAsia="Arial Unicode MS" w:hAnsi="Times New Roman" w:cs="Times New Roman"/>
          <w:sz w:val="24"/>
          <w:szCs w:val="24"/>
          <w:lang w:val="kk-KZ" w:bidi="en-US"/>
        </w:rPr>
      </w:pPr>
      <w:r w:rsidRPr="00F53F8B">
        <w:rPr>
          <w:rFonts w:ascii="Times New Roman" w:eastAsia="Arial Unicode MS" w:hAnsi="Times New Roman" w:cs="Times New Roman"/>
          <w:sz w:val="24"/>
          <w:szCs w:val="24"/>
          <w:lang w:bidi="en-US"/>
        </w:rPr>
        <w:t>1.1 По приоритету:</w:t>
      </w:r>
      <w:r w:rsidR="00E00656" w:rsidRPr="00F53F8B">
        <w:rPr>
          <w:rFonts w:ascii="Times New Roman" w:eastAsia="Times New Roman" w:hAnsi="Times New Roman" w:cs="Times New Roman"/>
          <w:sz w:val="24"/>
          <w:szCs w:val="24"/>
          <w:lang w:eastAsia="ar-SA"/>
        </w:rPr>
        <w:t xml:space="preserve"> Экология, окружающая среда и рациональное природопользование</w:t>
      </w:r>
      <w:r w:rsidRPr="00F53F8B">
        <w:rPr>
          <w:rFonts w:ascii="Times New Roman" w:eastAsia="Arial Unicode MS" w:hAnsi="Times New Roman" w:cs="Times New Roman"/>
          <w:sz w:val="24"/>
          <w:szCs w:val="24"/>
          <w:lang w:bidi="en-US"/>
        </w:rPr>
        <w:t xml:space="preserve"> </w:t>
      </w:r>
    </w:p>
    <w:p w14:paraId="29A3F48C" w14:textId="11AAADBD" w:rsidR="002C4213" w:rsidRPr="00F53F8B" w:rsidRDefault="002C4213" w:rsidP="00547C5D">
      <w:pPr>
        <w:widowControl w:val="0"/>
        <w:spacing w:after="0" w:line="240" w:lineRule="auto"/>
        <w:ind w:firstLine="708"/>
        <w:jc w:val="both"/>
        <w:rPr>
          <w:rFonts w:ascii="Times New Roman" w:eastAsia="Arial Unicode MS" w:hAnsi="Times New Roman" w:cs="Times New Roman"/>
          <w:sz w:val="24"/>
          <w:szCs w:val="24"/>
          <w:lang w:val="kk-KZ" w:bidi="en-US"/>
        </w:rPr>
      </w:pPr>
      <w:r w:rsidRPr="00F53F8B">
        <w:rPr>
          <w:rFonts w:ascii="Times New Roman" w:eastAsia="Arial Unicode MS" w:hAnsi="Times New Roman" w:cs="Times New Roman"/>
          <w:sz w:val="24"/>
          <w:szCs w:val="24"/>
          <w:lang w:bidi="en-US"/>
        </w:rPr>
        <w:t>1.2 По подприоритету:</w:t>
      </w:r>
      <w:r w:rsidR="00E00656" w:rsidRPr="00F53F8B">
        <w:rPr>
          <w:rFonts w:ascii="Times New Roman" w:hAnsi="Times New Roman" w:cs="Times New Roman"/>
          <w:sz w:val="24"/>
          <w:szCs w:val="24"/>
        </w:rPr>
        <w:t xml:space="preserve"> Водные ресурсы</w:t>
      </w:r>
      <w:r w:rsidR="004321D0" w:rsidRPr="00F53F8B">
        <w:rPr>
          <w:rFonts w:ascii="Times New Roman" w:eastAsia="Arial Unicode MS" w:hAnsi="Times New Roman" w:cs="Times New Roman"/>
          <w:sz w:val="24"/>
          <w:szCs w:val="24"/>
          <w:lang w:val="kk-KZ" w:bidi="en-US"/>
        </w:rPr>
        <w:t xml:space="preserve"> </w:t>
      </w:r>
    </w:p>
    <w:p w14:paraId="11E96B5D" w14:textId="131859DF" w:rsidR="002C4213" w:rsidRPr="00F53F8B" w:rsidRDefault="005D6691" w:rsidP="00547C5D">
      <w:pPr>
        <w:widowControl w:val="0"/>
        <w:spacing w:after="0" w:line="240" w:lineRule="auto"/>
        <w:ind w:firstLine="708"/>
        <w:jc w:val="both"/>
        <w:rPr>
          <w:rFonts w:ascii="Times New Roman" w:eastAsia="Arial Unicode MS" w:hAnsi="Times New Roman" w:cs="Times New Roman"/>
          <w:sz w:val="24"/>
          <w:szCs w:val="24"/>
          <w:lang w:val="kk-KZ" w:bidi="en-US"/>
        </w:rPr>
      </w:pPr>
      <w:r w:rsidRPr="00F53F8B">
        <w:rPr>
          <w:rFonts w:ascii="Times New Roman" w:eastAsia="Arial Unicode MS" w:hAnsi="Times New Roman" w:cs="Times New Roman"/>
          <w:sz w:val="24"/>
          <w:szCs w:val="24"/>
          <w:lang w:bidi="en-US"/>
        </w:rPr>
        <w:t xml:space="preserve">1.3 По теме программы: </w:t>
      </w:r>
      <w:r w:rsidR="00F53F8B" w:rsidRPr="00F53F8B">
        <w:rPr>
          <w:rFonts w:ascii="Times New Roman" w:eastAsia="Arial Unicode MS" w:hAnsi="Times New Roman" w:cs="Times New Roman"/>
          <w:sz w:val="24"/>
          <w:szCs w:val="24"/>
          <w:lang w:bidi="en-US"/>
        </w:rPr>
        <w:t xml:space="preserve">BR24993222 </w:t>
      </w:r>
      <w:r w:rsidR="00B4557C">
        <w:rPr>
          <w:rFonts w:ascii="Times New Roman" w:eastAsia="Arial Unicode MS" w:hAnsi="Times New Roman" w:cs="Times New Roman"/>
          <w:sz w:val="24"/>
          <w:szCs w:val="24"/>
          <w:lang w:bidi="en-US"/>
        </w:rPr>
        <w:t>«</w:t>
      </w:r>
      <w:r w:rsidR="00E00656" w:rsidRPr="00F53F8B">
        <w:rPr>
          <w:rFonts w:ascii="Times New Roman" w:eastAsia="Times New Roman" w:hAnsi="Times New Roman" w:cs="Times New Roman"/>
          <w:sz w:val="24"/>
          <w:szCs w:val="24"/>
        </w:rPr>
        <w:t>Построение системы поддержки принятия решений для природно-хозяйственного обустройства территории Северо-Казахстанской области в контексте устойчивого развития</w:t>
      </w:r>
      <w:r w:rsidR="00B4557C">
        <w:rPr>
          <w:rFonts w:ascii="Times New Roman" w:eastAsia="Times New Roman" w:hAnsi="Times New Roman" w:cs="Times New Roman"/>
          <w:sz w:val="24"/>
          <w:szCs w:val="24"/>
        </w:rPr>
        <w:t>»</w:t>
      </w:r>
    </w:p>
    <w:p w14:paraId="42C893B8" w14:textId="0CBF592F" w:rsidR="002C4213" w:rsidRPr="00F53F8B" w:rsidRDefault="002C4213" w:rsidP="00547C5D">
      <w:pPr>
        <w:widowControl w:val="0"/>
        <w:spacing w:after="0" w:line="240" w:lineRule="auto"/>
        <w:ind w:firstLine="708"/>
        <w:jc w:val="both"/>
        <w:rPr>
          <w:rFonts w:ascii="Times New Roman" w:eastAsia="Arial Unicode MS" w:hAnsi="Times New Roman" w:cs="Times New Roman"/>
          <w:sz w:val="24"/>
          <w:szCs w:val="24"/>
          <w:lang w:bidi="en-US"/>
        </w:rPr>
      </w:pPr>
      <w:r w:rsidRPr="00F53F8B">
        <w:rPr>
          <w:rFonts w:ascii="Times New Roman" w:eastAsia="Arial Unicode MS" w:hAnsi="Times New Roman" w:cs="Times New Roman"/>
          <w:sz w:val="24"/>
          <w:szCs w:val="24"/>
          <w:lang w:bidi="en-US"/>
        </w:rPr>
        <w:t xml:space="preserve">1.4 Общая сумма </w:t>
      </w:r>
      <w:r w:rsidR="00AB1AE0" w:rsidRPr="00F53F8B">
        <w:rPr>
          <w:rFonts w:ascii="Times New Roman" w:eastAsia="Arial Unicode MS" w:hAnsi="Times New Roman" w:cs="Times New Roman"/>
          <w:sz w:val="24"/>
          <w:szCs w:val="24"/>
          <w:lang w:bidi="en-US"/>
        </w:rPr>
        <w:t>программы</w:t>
      </w:r>
      <w:r w:rsidR="00823027">
        <w:rPr>
          <w:rFonts w:ascii="Times New Roman" w:eastAsia="Arial Unicode MS" w:hAnsi="Times New Roman" w:cs="Times New Roman"/>
          <w:sz w:val="24"/>
          <w:szCs w:val="24"/>
          <w:lang w:bidi="en-US"/>
        </w:rPr>
        <w:t>:</w:t>
      </w:r>
      <w:r w:rsidR="00AB1AE0" w:rsidRPr="00F53F8B">
        <w:rPr>
          <w:rFonts w:ascii="Times New Roman" w:eastAsia="Arial Unicode MS" w:hAnsi="Times New Roman" w:cs="Times New Roman"/>
          <w:sz w:val="24"/>
          <w:szCs w:val="24"/>
          <w:lang w:val="kk-KZ" w:bidi="en-US"/>
        </w:rPr>
        <w:t xml:space="preserve"> </w:t>
      </w:r>
      <w:r w:rsidR="00B4557C">
        <w:rPr>
          <w:rFonts w:ascii="Times New Roman" w:eastAsia="Times New Roman" w:hAnsi="Times New Roman" w:cs="Times New Roman"/>
          <w:sz w:val="24"/>
          <w:szCs w:val="24"/>
          <w:lang w:val="kk-KZ"/>
        </w:rPr>
        <w:t>792 435 450, 00 (</w:t>
      </w:r>
      <w:r w:rsidR="00B4557C" w:rsidRPr="00B4557C">
        <w:rPr>
          <w:rFonts w:ascii="Times New Roman" w:eastAsia="Times New Roman" w:hAnsi="Times New Roman" w:cs="Times New Roman"/>
          <w:sz w:val="24"/>
          <w:szCs w:val="24"/>
          <w:lang w:val="kk-KZ"/>
        </w:rPr>
        <w:t>Семьсот девяносто два миллиона четыреста тридцать пять тысяч четыреста пятьдесят</w:t>
      </w:r>
      <w:r w:rsidR="00B4557C">
        <w:rPr>
          <w:rFonts w:ascii="Times New Roman" w:eastAsia="Times New Roman" w:hAnsi="Times New Roman" w:cs="Times New Roman"/>
          <w:sz w:val="24"/>
          <w:szCs w:val="24"/>
          <w:lang w:val="kk-KZ"/>
        </w:rPr>
        <w:t xml:space="preserve">) </w:t>
      </w:r>
      <w:r w:rsidR="00AB1AE0" w:rsidRPr="00F53F8B">
        <w:rPr>
          <w:rFonts w:ascii="Times New Roman" w:eastAsia="Times New Roman" w:hAnsi="Times New Roman" w:cs="Times New Roman"/>
          <w:sz w:val="24"/>
          <w:szCs w:val="24"/>
          <w:lang w:val="kk-KZ"/>
        </w:rPr>
        <w:t>тенге</w:t>
      </w:r>
      <w:r w:rsidR="00B4557C">
        <w:rPr>
          <w:rFonts w:ascii="Times New Roman" w:eastAsia="Times New Roman" w:hAnsi="Times New Roman" w:cs="Times New Roman"/>
          <w:sz w:val="24"/>
          <w:szCs w:val="24"/>
          <w:lang w:val="kk-KZ"/>
        </w:rPr>
        <w:t xml:space="preserve"> 00 тиын,</w:t>
      </w:r>
      <w:r w:rsidRPr="00F53F8B">
        <w:rPr>
          <w:rFonts w:ascii="Times New Roman" w:eastAsia="Arial Unicode MS" w:hAnsi="Times New Roman" w:cs="Times New Roman"/>
          <w:sz w:val="24"/>
          <w:szCs w:val="24"/>
          <w:lang w:bidi="en-US"/>
        </w:rPr>
        <w:t xml:space="preserve"> в том числе с разбивкой по годам, для выполнения работ согласно пункту</w:t>
      </w:r>
      <w:r w:rsidRPr="00F53F8B">
        <w:rPr>
          <w:rFonts w:ascii="Times New Roman" w:eastAsia="Arial Unicode MS" w:hAnsi="Times New Roman" w:cs="Times New Roman"/>
          <w:b/>
          <w:sz w:val="24"/>
          <w:szCs w:val="24"/>
          <w:lang w:bidi="en-US"/>
        </w:rPr>
        <w:t xml:space="preserve"> </w:t>
      </w:r>
      <w:r w:rsidRPr="00F53F8B">
        <w:rPr>
          <w:rFonts w:ascii="Times New Roman" w:eastAsia="Arial Unicode MS" w:hAnsi="Times New Roman" w:cs="Times New Roman"/>
          <w:sz w:val="24"/>
          <w:szCs w:val="24"/>
          <w:lang w:bidi="en-US"/>
        </w:rPr>
        <w:t>3:</w:t>
      </w:r>
    </w:p>
    <w:p w14:paraId="1C0DB6D4" w14:textId="543394DB" w:rsidR="00AB1AE0" w:rsidRPr="00F53F8B" w:rsidRDefault="00A61D5C" w:rsidP="00547C5D">
      <w:pPr>
        <w:widowControl w:val="0"/>
        <w:spacing w:after="0" w:line="240" w:lineRule="auto"/>
        <w:ind w:firstLine="708"/>
        <w:jc w:val="both"/>
        <w:rPr>
          <w:rFonts w:ascii="Times New Roman" w:eastAsia="Arial Unicode MS" w:hAnsi="Times New Roman" w:cs="Times New Roman"/>
          <w:sz w:val="24"/>
          <w:szCs w:val="24"/>
          <w:lang w:bidi="en-US"/>
        </w:rPr>
      </w:pPr>
      <w:r>
        <w:rPr>
          <w:rFonts w:ascii="Times New Roman" w:eastAsia="Arial Unicode MS" w:hAnsi="Times New Roman" w:cs="Times New Roman"/>
          <w:sz w:val="24"/>
          <w:szCs w:val="24"/>
          <w:lang w:bidi="en-US"/>
        </w:rPr>
        <w:t>- на 2024 год - в сумме:</w:t>
      </w:r>
      <w:r w:rsidR="00AB1AE0" w:rsidRPr="00F53F8B">
        <w:rPr>
          <w:rFonts w:ascii="Times New Roman" w:eastAsia="Arial Unicode MS" w:hAnsi="Times New Roman" w:cs="Times New Roman"/>
          <w:sz w:val="24"/>
          <w:szCs w:val="24"/>
          <w:lang w:bidi="en-US"/>
        </w:rPr>
        <w:t xml:space="preserve"> </w:t>
      </w:r>
      <w:r w:rsidR="00F53F8B" w:rsidRPr="00F53F8B">
        <w:rPr>
          <w:rFonts w:ascii="Times New Roman" w:eastAsia="Times New Roman" w:hAnsi="Times New Roman" w:cs="Times New Roman"/>
          <w:sz w:val="24"/>
          <w:szCs w:val="24"/>
        </w:rPr>
        <w:t>2</w:t>
      </w:r>
      <w:r w:rsidR="00B4557C">
        <w:rPr>
          <w:rFonts w:ascii="Times New Roman" w:eastAsia="Times New Roman" w:hAnsi="Times New Roman" w:cs="Times New Roman"/>
          <w:sz w:val="24"/>
          <w:szCs w:val="24"/>
        </w:rPr>
        <w:t>15 867 210,00 (</w:t>
      </w:r>
      <w:r w:rsidR="00B4557C" w:rsidRPr="00B4557C">
        <w:rPr>
          <w:rFonts w:ascii="Times New Roman" w:eastAsia="Times New Roman" w:hAnsi="Times New Roman" w:cs="Times New Roman"/>
          <w:sz w:val="24"/>
          <w:szCs w:val="24"/>
        </w:rPr>
        <w:t>Двести пятнадцать миллионов восемьсот шестьдесят семь тысяч двести десять</w:t>
      </w:r>
      <w:r w:rsidR="00B4557C">
        <w:rPr>
          <w:rFonts w:ascii="Times New Roman" w:eastAsia="Times New Roman" w:hAnsi="Times New Roman" w:cs="Times New Roman"/>
          <w:sz w:val="24"/>
          <w:szCs w:val="24"/>
        </w:rPr>
        <w:t xml:space="preserve">) </w:t>
      </w:r>
      <w:r w:rsidR="00AB1AE0" w:rsidRPr="00F53F8B">
        <w:rPr>
          <w:rFonts w:ascii="Times New Roman" w:eastAsia="Times New Roman" w:hAnsi="Times New Roman" w:cs="Times New Roman"/>
          <w:sz w:val="24"/>
          <w:szCs w:val="24"/>
        </w:rPr>
        <w:t>тенге</w:t>
      </w:r>
      <w:r w:rsidR="00B4557C">
        <w:rPr>
          <w:rFonts w:ascii="Times New Roman" w:eastAsia="Times New Roman" w:hAnsi="Times New Roman" w:cs="Times New Roman"/>
          <w:sz w:val="24"/>
          <w:szCs w:val="24"/>
        </w:rPr>
        <w:t xml:space="preserve"> 00 </w:t>
      </w:r>
      <w:proofErr w:type="spellStart"/>
      <w:r w:rsidR="00B4557C">
        <w:rPr>
          <w:rFonts w:ascii="Times New Roman" w:eastAsia="Times New Roman" w:hAnsi="Times New Roman" w:cs="Times New Roman"/>
          <w:sz w:val="24"/>
          <w:szCs w:val="24"/>
        </w:rPr>
        <w:t>тиын</w:t>
      </w:r>
      <w:proofErr w:type="spellEnd"/>
      <w:r w:rsidR="00AB1AE0" w:rsidRPr="00F53F8B">
        <w:rPr>
          <w:rFonts w:ascii="Times New Roman" w:eastAsia="Times New Roman" w:hAnsi="Times New Roman" w:cs="Times New Roman"/>
          <w:sz w:val="24"/>
          <w:szCs w:val="24"/>
        </w:rPr>
        <w:t>;</w:t>
      </w:r>
    </w:p>
    <w:p w14:paraId="552BB044" w14:textId="7EF768C4" w:rsidR="00AB1AE0" w:rsidRPr="00F53F8B" w:rsidRDefault="00AB1AE0" w:rsidP="00547C5D">
      <w:pPr>
        <w:widowControl w:val="0"/>
        <w:spacing w:after="0" w:line="240" w:lineRule="auto"/>
        <w:ind w:firstLine="708"/>
        <w:jc w:val="both"/>
        <w:rPr>
          <w:rFonts w:ascii="Times New Roman" w:eastAsia="Arial Unicode MS" w:hAnsi="Times New Roman" w:cs="Times New Roman"/>
          <w:sz w:val="24"/>
          <w:szCs w:val="24"/>
          <w:lang w:bidi="en-US"/>
        </w:rPr>
      </w:pPr>
      <w:r w:rsidRPr="00F53F8B">
        <w:rPr>
          <w:rFonts w:ascii="Times New Roman" w:eastAsia="Arial Unicode MS" w:hAnsi="Times New Roman" w:cs="Times New Roman"/>
          <w:sz w:val="24"/>
          <w:szCs w:val="24"/>
          <w:lang w:bidi="en-US"/>
        </w:rPr>
        <w:t>- на 2025 год - в сумме</w:t>
      </w:r>
      <w:r w:rsidR="00A61D5C">
        <w:rPr>
          <w:rFonts w:ascii="Times New Roman" w:eastAsia="Arial Unicode MS" w:hAnsi="Times New Roman" w:cs="Times New Roman"/>
          <w:sz w:val="24"/>
          <w:szCs w:val="24"/>
          <w:lang w:bidi="en-US"/>
        </w:rPr>
        <w:t>:</w:t>
      </w:r>
      <w:r w:rsidRPr="00F53F8B">
        <w:rPr>
          <w:rFonts w:ascii="Times New Roman" w:eastAsia="Arial Unicode MS" w:hAnsi="Times New Roman" w:cs="Times New Roman"/>
          <w:sz w:val="24"/>
          <w:szCs w:val="24"/>
          <w:lang w:bidi="en-US"/>
        </w:rPr>
        <w:t xml:space="preserve"> </w:t>
      </w:r>
      <w:r w:rsidRPr="00F53F8B">
        <w:rPr>
          <w:rFonts w:ascii="Times New Roman" w:eastAsia="Times New Roman" w:hAnsi="Times New Roman" w:cs="Times New Roman"/>
          <w:sz w:val="24"/>
          <w:szCs w:val="24"/>
        </w:rPr>
        <w:t>2</w:t>
      </w:r>
      <w:r w:rsidR="00B4557C">
        <w:rPr>
          <w:rFonts w:ascii="Times New Roman" w:eastAsia="Times New Roman" w:hAnsi="Times New Roman" w:cs="Times New Roman"/>
          <w:sz w:val="24"/>
          <w:szCs w:val="24"/>
        </w:rPr>
        <w:t>88 473 920, 00 (</w:t>
      </w:r>
      <w:r w:rsidR="00B4557C" w:rsidRPr="00B4557C">
        <w:rPr>
          <w:rFonts w:ascii="Times New Roman" w:eastAsia="Times New Roman" w:hAnsi="Times New Roman" w:cs="Times New Roman"/>
          <w:sz w:val="24"/>
          <w:szCs w:val="24"/>
        </w:rPr>
        <w:t>Двести восемьдесят восемь миллионов четыреста семьдесят три тысячи девятьсот двадцать</w:t>
      </w:r>
      <w:r w:rsidR="00B4557C">
        <w:rPr>
          <w:rFonts w:ascii="Times New Roman" w:eastAsia="Times New Roman" w:hAnsi="Times New Roman" w:cs="Times New Roman"/>
          <w:sz w:val="24"/>
          <w:szCs w:val="24"/>
        </w:rPr>
        <w:t>)</w:t>
      </w:r>
      <w:r w:rsidRPr="00F53F8B">
        <w:rPr>
          <w:rFonts w:ascii="Times New Roman" w:eastAsia="Times New Roman" w:hAnsi="Times New Roman" w:cs="Times New Roman"/>
          <w:sz w:val="24"/>
          <w:szCs w:val="24"/>
        </w:rPr>
        <w:t xml:space="preserve"> тенге</w:t>
      </w:r>
      <w:r w:rsidR="00B4557C">
        <w:rPr>
          <w:rFonts w:ascii="Times New Roman" w:eastAsia="Times New Roman" w:hAnsi="Times New Roman" w:cs="Times New Roman"/>
          <w:sz w:val="24"/>
          <w:szCs w:val="24"/>
        </w:rPr>
        <w:t xml:space="preserve"> 00 </w:t>
      </w:r>
      <w:proofErr w:type="spellStart"/>
      <w:r w:rsidR="00B4557C">
        <w:rPr>
          <w:rFonts w:ascii="Times New Roman" w:eastAsia="Times New Roman" w:hAnsi="Times New Roman" w:cs="Times New Roman"/>
          <w:sz w:val="24"/>
          <w:szCs w:val="24"/>
        </w:rPr>
        <w:t>тиын</w:t>
      </w:r>
      <w:proofErr w:type="spellEnd"/>
      <w:r w:rsidR="00B4557C">
        <w:rPr>
          <w:rFonts w:ascii="Times New Roman" w:eastAsia="Times New Roman" w:hAnsi="Times New Roman" w:cs="Times New Roman"/>
          <w:sz w:val="24"/>
          <w:szCs w:val="24"/>
        </w:rPr>
        <w:t>;</w:t>
      </w:r>
    </w:p>
    <w:p w14:paraId="081604F6" w14:textId="2859DF09" w:rsidR="00AB1AE0" w:rsidRDefault="00AB1AE0" w:rsidP="00547C5D">
      <w:pPr>
        <w:widowControl w:val="0"/>
        <w:spacing w:after="0" w:line="240" w:lineRule="auto"/>
        <w:ind w:firstLine="708"/>
        <w:jc w:val="both"/>
        <w:rPr>
          <w:rFonts w:ascii="Times New Roman" w:eastAsia="Times New Roman" w:hAnsi="Times New Roman" w:cs="Times New Roman"/>
          <w:sz w:val="24"/>
          <w:szCs w:val="24"/>
          <w:lang w:val="kk-KZ"/>
        </w:rPr>
      </w:pPr>
      <w:r w:rsidRPr="00F53F8B">
        <w:rPr>
          <w:rFonts w:ascii="Times New Roman" w:eastAsia="Arial Unicode MS" w:hAnsi="Times New Roman" w:cs="Times New Roman"/>
          <w:sz w:val="24"/>
          <w:szCs w:val="24"/>
          <w:lang w:bidi="en-US"/>
        </w:rPr>
        <w:t>- на 202</w:t>
      </w:r>
      <w:r w:rsidRPr="00F53F8B">
        <w:rPr>
          <w:rFonts w:ascii="Times New Roman" w:eastAsia="Arial Unicode MS" w:hAnsi="Times New Roman" w:cs="Times New Roman"/>
          <w:sz w:val="24"/>
          <w:szCs w:val="24"/>
          <w:lang w:val="kk-KZ" w:bidi="en-US"/>
        </w:rPr>
        <w:t>6</w:t>
      </w:r>
      <w:r w:rsidRPr="00F53F8B">
        <w:rPr>
          <w:rFonts w:ascii="Times New Roman" w:eastAsia="Arial Unicode MS" w:hAnsi="Times New Roman" w:cs="Times New Roman"/>
          <w:sz w:val="24"/>
          <w:szCs w:val="24"/>
          <w:lang w:bidi="en-US"/>
        </w:rPr>
        <w:t xml:space="preserve"> год - в сумме</w:t>
      </w:r>
      <w:r w:rsidR="00B4557C">
        <w:rPr>
          <w:rFonts w:ascii="Times New Roman" w:eastAsia="Arial Unicode MS" w:hAnsi="Times New Roman" w:cs="Times New Roman"/>
          <w:sz w:val="24"/>
          <w:szCs w:val="24"/>
          <w:lang w:bidi="en-US"/>
        </w:rPr>
        <w:t>: 288 094 320,00 (</w:t>
      </w:r>
      <w:r w:rsidR="00B4557C" w:rsidRPr="00B4557C">
        <w:rPr>
          <w:rFonts w:ascii="Times New Roman" w:eastAsia="Arial Unicode MS" w:hAnsi="Times New Roman" w:cs="Times New Roman"/>
          <w:sz w:val="24"/>
          <w:szCs w:val="24"/>
          <w:lang w:bidi="en-US"/>
        </w:rPr>
        <w:t>Двести восемьдесят восемь миллионов девяносто четыре тысячи триста двадцать</w:t>
      </w:r>
      <w:r w:rsidR="00B4557C">
        <w:rPr>
          <w:rFonts w:ascii="Times New Roman" w:eastAsia="Arial Unicode MS" w:hAnsi="Times New Roman" w:cs="Times New Roman"/>
          <w:sz w:val="24"/>
          <w:szCs w:val="24"/>
          <w:lang w:bidi="en-US"/>
        </w:rPr>
        <w:t xml:space="preserve">) </w:t>
      </w:r>
      <w:r w:rsidRPr="00F53F8B">
        <w:rPr>
          <w:rFonts w:ascii="Times New Roman" w:eastAsia="Times New Roman" w:hAnsi="Times New Roman" w:cs="Times New Roman"/>
          <w:sz w:val="24"/>
          <w:szCs w:val="24"/>
          <w:lang w:val="kk-KZ"/>
        </w:rPr>
        <w:t>тенге</w:t>
      </w:r>
      <w:r w:rsidR="00B4557C">
        <w:rPr>
          <w:rFonts w:ascii="Times New Roman" w:eastAsia="Times New Roman" w:hAnsi="Times New Roman" w:cs="Times New Roman"/>
          <w:sz w:val="24"/>
          <w:szCs w:val="24"/>
          <w:lang w:val="kk-KZ"/>
        </w:rPr>
        <w:t xml:space="preserve"> 00 тиын</w:t>
      </w:r>
      <w:r w:rsidRPr="00F53F8B">
        <w:rPr>
          <w:rFonts w:ascii="Times New Roman" w:eastAsia="Times New Roman" w:hAnsi="Times New Roman" w:cs="Times New Roman"/>
          <w:sz w:val="24"/>
          <w:szCs w:val="24"/>
          <w:lang w:val="kk-KZ"/>
        </w:rPr>
        <w:t>.</w:t>
      </w:r>
    </w:p>
    <w:p w14:paraId="1ACE14B1" w14:textId="77777777" w:rsidR="00B4557C" w:rsidRPr="00F53F8B" w:rsidRDefault="00B4557C" w:rsidP="00547C5D">
      <w:pPr>
        <w:widowControl w:val="0"/>
        <w:spacing w:after="0" w:line="240" w:lineRule="auto"/>
        <w:ind w:firstLine="708"/>
        <w:jc w:val="both"/>
        <w:rPr>
          <w:rFonts w:ascii="Times New Roman" w:eastAsia="Arial Unicode MS" w:hAnsi="Times New Roman" w:cs="Times New Roman"/>
          <w:sz w:val="24"/>
          <w:szCs w:val="24"/>
          <w:lang w:bidi="en-US"/>
        </w:rPr>
      </w:pPr>
    </w:p>
    <w:p w14:paraId="6242A63B" w14:textId="081D4DB9" w:rsidR="002C4213" w:rsidRPr="00B4557C" w:rsidRDefault="002C4213" w:rsidP="00B4557C">
      <w:pPr>
        <w:pStyle w:val="a3"/>
        <w:widowControl w:val="0"/>
        <w:numPr>
          <w:ilvl w:val="0"/>
          <w:numId w:val="6"/>
        </w:numPr>
        <w:spacing w:after="0" w:line="240" w:lineRule="auto"/>
        <w:jc w:val="center"/>
        <w:rPr>
          <w:rFonts w:ascii="Times New Roman" w:eastAsia="Arial Unicode MS" w:hAnsi="Times New Roman" w:cs="Times New Roman"/>
          <w:b/>
          <w:sz w:val="24"/>
          <w:szCs w:val="24"/>
          <w:lang w:bidi="en-US"/>
        </w:rPr>
      </w:pPr>
      <w:r w:rsidRPr="00B4557C">
        <w:rPr>
          <w:rFonts w:ascii="Times New Roman" w:eastAsia="Arial Unicode MS" w:hAnsi="Times New Roman" w:cs="Times New Roman"/>
          <w:b/>
          <w:sz w:val="24"/>
          <w:szCs w:val="24"/>
          <w:lang w:bidi="en-US"/>
        </w:rPr>
        <w:t>Характеристика научно-технической продукции по квалификационным признакам и экономические показатели</w:t>
      </w:r>
    </w:p>
    <w:p w14:paraId="696649FA" w14:textId="77777777" w:rsidR="00B4557C" w:rsidRPr="00B4557C" w:rsidRDefault="00B4557C" w:rsidP="00B4557C">
      <w:pPr>
        <w:pStyle w:val="a3"/>
        <w:widowControl w:val="0"/>
        <w:spacing w:after="0" w:line="240" w:lineRule="auto"/>
        <w:ind w:left="1128"/>
        <w:rPr>
          <w:rFonts w:ascii="Times New Roman" w:eastAsia="Arial Unicode MS" w:hAnsi="Times New Roman" w:cs="Times New Roman"/>
          <w:b/>
          <w:sz w:val="24"/>
          <w:szCs w:val="24"/>
          <w:lang w:bidi="en-US"/>
        </w:rPr>
      </w:pPr>
    </w:p>
    <w:p w14:paraId="31F014C7" w14:textId="5E14EF5A" w:rsidR="002C4213" w:rsidRPr="00823027" w:rsidRDefault="002C4213" w:rsidP="00547C5D">
      <w:pPr>
        <w:spacing w:after="0" w:line="240" w:lineRule="auto"/>
        <w:ind w:firstLine="708"/>
        <w:jc w:val="both"/>
        <w:rPr>
          <w:rFonts w:ascii="Times New Roman" w:eastAsia="Times New Roman" w:hAnsi="Times New Roman" w:cs="Times New Roman"/>
          <w:sz w:val="24"/>
          <w:szCs w:val="24"/>
        </w:rPr>
      </w:pPr>
      <w:r w:rsidRPr="00823027">
        <w:rPr>
          <w:rFonts w:ascii="Times New Roman" w:eastAsia="Arial Unicode MS" w:hAnsi="Times New Roman" w:cs="Times New Roman"/>
          <w:sz w:val="24"/>
          <w:szCs w:val="24"/>
          <w:lang w:bidi="en-US"/>
        </w:rPr>
        <w:t xml:space="preserve">2.1 Направление работы: </w:t>
      </w:r>
      <w:r w:rsidR="00F53F8B" w:rsidRPr="00823027">
        <w:rPr>
          <w:rFonts w:ascii="Times New Roman" w:eastAsia="Arial Unicode MS" w:hAnsi="Times New Roman" w:cs="Times New Roman"/>
          <w:sz w:val="24"/>
          <w:szCs w:val="24"/>
          <w:lang w:val="kk-KZ" w:bidi="en-US"/>
        </w:rPr>
        <w:t>Прикладные исследования в области управления земельными ресурсами.</w:t>
      </w:r>
    </w:p>
    <w:p w14:paraId="6259ECFC" w14:textId="0A830AD2" w:rsidR="002C4213" w:rsidRPr="00823027" w:rsidRDefault="002C4213" w:rsidP="00547C5D">
      <w:pPr>
        <w:widowControl w:val="0"/>
        <w:spacing w:after="0" w:line="240" w:lineRule="auto"/>
        <w:ind w:firstLine="708"/>
        <w:jc w:val="both"/>
        <w:rPr>
          <w:rFonts w:ascii="Times New Roman" w:eastAsia="Arial Unicode MS" w:hAnsi="Times New Roman" w:cs="Times New Roman"/>
          <w:sz w:val="24"/>
          <w:szCs w:val="24"/>
          <w:lang w:val="kk-KZ" w:bidi="en-US"/>
        </w:rPr>
      </w:pPr>
      <w:r w:rsidRPr="00823027">
        <w:rPr>
          <w:rFonts w:ascii="Times New Roman" w:eastAsia="Arial Unicode MS" w:hAnsi="Times New Roman" w:cs="Times New Roman"/>
          <w:sz w:val="24"/>
          <w:szCs w:val="24"/>
          <w:lang w:bidi="en-US"/>
        </w:rPr>
        <w:t xml:space="preserve">2.2 Область применения: </w:t>
      </w:r>
      <w:r w:rsidR="00D5494E" w:rsidRPr="00823027">
        <w:rPr>
          <w:rFonts w:ascii="Times New Roman" w:eastAsia="Arial Unicode MS" w:hAnsi="Times New Roman" w:cs="Times New Roman"/>
          <w:sz w:val="24"/>
          <w:szCs w:val="24"/>
          <w:lang w:bidi="en-US"/>
        </w:rPr>
        <w:t>Р</w:t>
      </w:r>
      <w:r w:rsidR="00F53F8B" w:rsidRPr="00823027">
        <w:rPr>
          <w:rFonts w:ascii="Times New Roman" w:hAnsi="Times New Roman" w:cs="Times New Roman"/>
          <w:sz w:val="24"/>
          <w:szCs w:val="24"/>
          <w:lang w:val="kk-KZ"/>
        </w:rPr>
        <w:t>азвити</w:t>
      </w:r>
      <w:r w:rsidR="00D5494E" w:rsidRPr="00823027">
        <w:rPr>
          <w:rFonts w:ascii="Times New Roman" w:hAnsi="Times New Roman" w:cs="Times New Roman"/>
          <w:sz w:val="24"/>
          <w:szCs w:val="24"/>
          <w:lang w:val="kk-KZ"/>
        </w:rPr>
        <w:t>е</w:t>
      </w:r>
      <w:r w:rsidR="00F53F8B" w:rsidRPr="00823027">
        <w:rPr>
          <w:rFonts w:ascii="Times New Roman" w:hAnsi="Times New Roman" w:cs="Times New Roman"/>
          <w:sz w:val="24"/>
          <w:szCs w:val="24"/>
          <w:lang w:val="kk-KZ"/>
        </w:rPr>
        <w:t xml:space="preserve"> территории Северо-Казахстанской области.</w:t>
      </w:r>
    </w:p>
    <w:p w14:paraId="09750767" w14:textId="77777777" w:rsidR="00D5494E" w:rsidRPr="00823027" w:rsidRDefault="002C4213" w:rsidP="00547C5D">
      <w:pPr>
        <w:widowControl w:val="0"/>
        <w:spacing w:after="0" w:line="240" w:lineRule="auto"/>
        <w:ind w:firstLine="708"/>
        <w:jc w:val="both"/>
        <w:rPr>
          <w:rFonts w:ascii="Times New Roman" w:eastAsia="Arial Unicode MS" w:hAnsi="Times New Roman" w:cs="Times New Roman"/>
          <w:sz w:val="24"/>
          <w:szCs w:val="24"/>
          <w:lang w:bidi="en-US"/>
        </w:rPr>
      </w:pPr>
      <w:r w:rsidRPr="00823027">
        <w:rPr>
          <w:rFonts w:ascii="Times New Roman" w:eastAsia="Arial Unicode MS" w:hAnsi="Times New Roman" w:cs="Times New Roman"/>
          <w:sz w:val="24"/>
          <w:szCs w:val="24"/>
          <w:lang w:bidi="en-US"/>
        </w:rPr>
        <w:t>2.3 Конечный результат:</w:t>
      </w:r>
    </w:p>
    <w:p w14:paraId="789F6034" w14:textId="77777777" w:rsidR="001A7353" w:rsidRDefault="00B82A58" w:rsidP="00B4557C">
      <w:pPr>
        <w:widowControl w:val="0"/>
        <w:spacing w:after="0" w:line="240" w:lineRule="auto"/>
        <w:ind w:firstLine="708"/>
        <w:jc w:val="both"/>
        <w:rPr>
          <w:rFonts w:ascii="Times New Roman" w:eastAsia="Arial Unicode MS" w:hAnsi="Times New Roman" w:cs="Times New Roman"/>
          <w:sz w:val="24"/>
          <w:szCs w:val="24"/>
          <w:lang w:bidi="en-US"/>
        </w:rPr>
      </w:pPr>
      <w:r w:rsidRPr="001A7353">
        <w:rPr>
          <w:rFonts w:ascii="Times New Roman" w:eastAsia="Arial Unicode MS" w:hAnsi="Times New Roman" w:cs="Times New Roman"/>
          <w:b/>
          <w:sz w:val="24"/>
          <w:szCs w:val="24"/>
          <w:lang w:bidi="en-US"/>
        </w:rPr>
        <w:t>- за 2024</w:t>
      </w:r>
      <w:r w:rsidR="00D5494E" w:rsidRPr="001A7353">
        <w:rPr>
          <w:rFonts w:ascii="Times New Roman" w:eastAsia="Arial Unicode MS" w:hAnsi="Times New Roman" w:cs="Times New Roman"/>
          <w:b/>
          <w:sz w:val="24"/>
          <w:szCs w:val="24"/>
          <w:lang w:bidi="en-US"/>
        </w:rPr>
        <w:t xml:space="preserve"> год:</w:t>
      </w:r>
      <w:r w:rsidR="00596FF8">
        <w:rPr>
          <w:rFonts w:ascii="Times New Roman" w:eastAsia="Arial Unicode MS" w:hAnsi="Times New Roman" w:cs="Times New Roman"/>
          <w:sz w:val="24"/>
          <w:szCs w:val="24"/>
          <w:lang w:bidi="en-US"/>
        </w:rPr>
        <w:t xml:space="preserve"> </w:t>
      </w:r>
    </w:p>
    <w:p w14:paraId="57A64D6B" w14:textId="079B278D" w:rsidR="00360596" w:rsidRDefault="0012741D" w:rsidP="00B4557C">
      <w:pPr>
        <w:widowControl w:val="0"/>
        <w:spacing w:after="0" w:line="240" w:lineRule="auto"/>
        <w:ind w:firstLine="708"/>
        <w:jc w:val="both"/>
        <w:rPr>
          <w:rFonts w:ascii="Times New Roman" w:eastAsia="Arial Unicode MS" w:hAnsi="Times New Roman" w:cs="Times New Roman"/>
          <w:sz w:val="24"/>
          <w:szCs w:val="24"/>
          <w:lang w:bidi="en-US"/>
        </w:rPr>
      </w:pPr>
      <w:r>
        <w:rPr>
          <w:rFonts w:ascii="Times New Roman" w:hAnsi="Times New Roman" w:cs="Times New Roman"/>
          <w:color w:val="000000" w:themeColor="text1"/>
          <w:sz w:val="24"/>
          <w:szCs w:val="24"/>
        </w:rPr>
        <w:t xml:space="preserve">Будут </w:t>
      </w:r>
      <w:r w:rsidR="00360596">
        <w:rPr>
          <w:rFonts w:ascii="Times New Roman" w:hAnsi="Times New Roman" w:cs="Times New Roman"/>
          <w:color w:val="000000" w:themeColor="text1"/>
          <w:sz w:val="24"/>
          <w:szCs w:val="24"/>
        </w:rPr>
        <w:t>ра</w:t>
      </w:r>
      <w:r w:rsidR="00360596" w:rsidRPr="00144491">
        <w:rPr>
          <w:rFonts w:ascii="Times New Roman" w:hAnsi="Times New Roman" w:cs="Times New Roman"/>
          <w:color w:val="000000" w:themeColor="text1"/>
          <w:sz w:val="24"/>
          <w:szCs w:val="24"/>
        </w:rPr>
        <w:t>зработ</w:t>
      </w:r>
      <w:r>
        <w:rPr>
          <w:rFonts w:ascii="Times New Roman" w:hAnsi="Times New Roman" w:cs="Times New Roman"/>
          <w:color w:val="000000" w:themeColor="text1"/>
          <w:sz w:val="24"/>
          <w:szCs w:val="24"/>
        </w:rPr>
        <w:t xml:space="preserve">аны </w:t>
      </w:r>
      <w:r w:rsidR="00360596" w:rsidRPr="00144491">
        <w:rPr>
          <w:rFonts w:ascii="Times New Roman" w:hAnsi="Times New Roman" w:cs="Times New Roman"/>
          <w:color w:val="000000" w:themeColor="text1"/>
          <w:sz w:val="24"/>
          <w:szCs w:val="24"/>
        </w:rPr>
        <w:t>концептуальны</w:t>
      </w:r>
      <w:r>
        <w:rPr>
          <w:rFonts w:ascii="Times New Roman" w:hAnsi="Times New Roman" w:cs="Times New Roman"/>
          <w:color w:val="000000" w:themeColor="text1"/>
          <w:sz w:val="24"/>
          <w:szCs w:val="24"/>
        </w:rPr>
        <w:t>е</w:t>
      </w:r>
      <w:r w:rsidR="00360596" w:rsidRPr="00144491">
        <w:rPr>
          <w:rFonts w:ascii="Times New Roman" w:hAnsi="Times New Roman" w:cs="Times New Roman"/>
          <w:color w:val="000000" w:themeColor="text1"/>
          <w:sz w:val="24"/>
          <w:szCs w:val="24"/>
        </w:rPr>
        <w:t xml:space="preserve"> основ</w:t>
      </w:r>
      <w:r>
        <w:rPr>
          <w:rFonts w:ascii="Times New Roman" w:hAnsi="Times New Roman" w:cs="Times New Roman"/>
          <w:color w:val="000000" w:themeColor="text1"/>
          <w:sz w:val="24"/>
          <w:szCs w:val="24"/>
        </w:rPr>
        <w:t>ы</w:t>
      </w:r>
      <w:r w:rsidR="00360596" w:rsidRPr="00144491">
        <w:rPr>
          <w:rFonts w:ascii="Times New Roman" w:hAnsi="Times New Roman" w:cs="Times New Roman"/>
          <w:color w:val="000000" w:themeColor="text1"/>
          <w:sz w:val="24"/>
          <w:szCs w:val="24"/>
        </w:rPr>
        <w:t xml:space="preserve"> обустройства Северо-Казахстанской области на принципах устойчивого </w:t>
      </w:r>
      <w:r w:rsidR="00360596" w:rsidRPr="00954608">
        <w:rPr>
          <w:rFonts w:ascii="Times New Roman" w:hAnsi="Times New Roman" w:cs="Times New Roman"/>
          <w:sz w:val="24"/>
          <w:szCs w:val="24"/>
        </w:rPr>
        <w:t>роста</w:t>
      </w:r>
      <w:r w:rsidRPr="00954608">
        <w:rPr>
          <w:rFonts w:ascii="Times New Roman" w:hAnsi="Times New Roman" w:cs="Times New Roman"/>
          <w:sz w:val="24"/>
          <w:szCs w:val="24"/>
        </w:rPr>
        <w:t>, в частности:</w:t>
      </w:r>
      <w:r w:rsidR="00360596" w:rsidRPr="00954608">
        <w:rPr>
          <w:rFonts w:ascii="Times New Roman" w:hAnsi="Times New Roman" w:cs="Times New Roman"/>
          <w:sz w:val="24"/>
          <w:szCs w:val="24"/>
        </w:rPr>
        <w:t xml:space="preserve"> </w:t>
      </w:r>
      <w:r w:rsidR="00360596" w:rsidRPr="00954608">
        <w:rPr>
          <w:rFonts w:ascii="Times New Roman" w:eastAsia="Arial Unicode MS" w:hAnsi="Times New Roman" w:cs="Times New Roman"/>
          <w:sz w:val="24"/>
          <w:szCs w:val="24"/>
          <w:lang w:bidi="en-US"/>
        </w:rPr>
        <w:t xml:space="preserve"> </w:t>
      </w:r>
    </w:p>
    <w:p w14:paraId="2E790705" w14:textId="768B2BC3" w:rsidR="00132EAB" w:rsidRPr="00B4557C" w:rsidRDefault="0012741D" w:rsidP="00B4557C">
      <w:pPr>
        <w:widowControl w:val="0"/>
        <w:spacing w:after="0" w:line="240" w:lineRule="auto"/>
        <w:ind w:firstLine="708"/>
        <w:jc w:val="both"/>
        <w:rPr>
          <w:rFonts w:ascii="Times New Roman" w:eastAsia="Arial Unicode MS" w:hAnsi="Times New Roman" w:cs="Times New Roman"/>
          <w:sz w:val="24"/>
          <w:szCs w:val="24"/>
          <w:lang w:bidi="en-US"/>
        </w:rPr>
      </w:pPr>
      <w:r>
        <w:rPr>
          <w:rFonts w:ascii="Times New Roman" w:eastAsia="Arial Unicode MS" w:hAnsi="Times New Roman" w:cs="Times New Roman"/>
          <w:sz w:val="24"/>
          <w:szCs w:val="24"/>
          <w:lang w:bidi="en-US"/>
        </w:rPr>
        <w:t>- б</w:t>
      </w:r>
      <w:r w:rsidR="006E2FFE">
        <w:rPr>
          <w:rFonts w:ascii="Times New Roman" w:eastAsia="Arial Unicode MS" w:hAnsi="Times New Roman" w:cs="Times New Roman"/>
          <w:sz w:val="24"/>
          <w:szCs w:val="24"/>
          <w:lang w:bidi="en-US"/>
        </w:rPr>
        <w:t xml:space="preserve">удет </w:t>
      </w:r>
      <w:r w:rsidR="006E2FFE">
        <w:rPr>
          <w:rFonts w:ascii="Times New Roman" w:eastAsia="Times New Roman" w:hAnsi="Times New Roman" w:cs="Times New Roman"/>
          <w:sz w:val="24"/>
          <w:szCs w:val="24"/>
        </w:rPr>
        <w:t>с</w:t>
      </w:r>
      <w:r w:rsidR="00132EAB">
        <w:rPr>
          <w:rFonts w:ascii="Times New Roman" w:eastAsia="Times New Roman" w:hAnsi="Times New Roman" w:cs="Times New Roman"/>
          <w:sz w:val="24"/>
          <w:szCs w:val="24"/>
        </w:rPr>
        <w:t>оставлен обзор мировой научной литературы за последние не менее 5 лет</w:t>
      </w:r>
      <w:r w:rsidR="00823027">
        <w:rPr>
          <w:rFonts w:ascii="Times New Roman" w:eastAsia="Times New Roman" w:hAnsi="Times New Roman" w:cs="Times New Roman"/>
          <w:sz w:val="24"/>
          <w:szCs w:val="24"/>
        </w:rPr>
        <w:t xml:space="preserve"> </w:t>
      </w:r>
      <w:r w:rsidR="00132EAB">
        <w:rPr>
          <w:rFonts w:ascii="Times New Roman" w:eastAsia="Times New Roman" w:hAnsi="Times New Roman" w:cs="Times New Roman"/>
          <w:sz w:val="24"/>
          <w:szCs w:val="24"/>
        </w:rPr>
        <w:t xml:space="preserve">с указанием </w:t>
      </w:r>
      <w:r w:rsidR="00823027" w:rsidRPr="00823027">
        <w:rPr>
          <w:rFonts w:ascii="Times New Roman" w:eastAsia="Times New Roman" w:hAnsi="Times New Roman" w:cs="Times New Roman"/>
          <w:sz w:val="24"/>
          <w:szCs w:val="24"/>
        </w:rPr>
        <w:t>мировы</w:t>
      </w:r>
      <w:r w:rsidR="00132EAB">
        <w:rPr>
          <w:rFonts w:ascii="Times New Roman" w:eastAsia="Times New Roman" w:hAnsi="Times New Roman" w:cs="Times New Roman"/>
          <w:sz w:val="24"/>
          <w:szCs w:val="24"/>
        </w:rPr>
        <w:t>х</w:t>
      </w:r>
      <w:r w:rsidR="00823027" w:rsidRPr="00823027">
        <w:rPr>
          <w:rFonts w:ascii="Times New Roman" w:eastAsia="Times New Roman" w:hAnsi="Times New Roman" w:cs="Times New Roman"/>
          <w:sz w:val="24"/>
          <w:szCs w:val="24"/>
        </w:rPr>
        <w:t xml:space="preserve"> практик разработки концептуальных основ обустройства </w:t>
      </w:r>
      <w:r w:rsidR="00596FF8">
        <w:rPr>
          <w:rFonts w:ascii="Times New Roman" w:eastAsia="Times New Roman" w:hAnsi="Times New Roman" w:cs="Times New Roman"/>
          <w:sz w:val="24"/>
          <w:szCs w:val="24"/>
        </w:rPr>
        <w:t>территории</w:t>
      </w:r>
      <w:r w:rsidR="00132EAB">
        <w:rPr>
          <w:rFonts w:ascii="Times New Roman" w:eastAsia="Times New Roman" w:hAnsi="Times New Roman" w:cs="Times New Roman"/>
          <w:sz w:val="24"/>
          <w:szCs w:val="24"/>
        </w:rPr>
        <w:t xml:space="preserve">; </w:t>
      </w:r>
    </w:p>
    <w:p w14:paraId="3B2B8B9F" w14:textId="1A83D1BC" w:rsidR="00132EAB" w:rsidRDefault="0012741D" w:rsidP="00547C5D">
      <w:pPr>
        <w:widowControl w:val="0"/>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б</w:t>
      </w:r>
      <w:r w:rsidR="006E2FFE">
        <w:rPr>
          <w:rFonts w:ascii="Times New Roman" w:eastAsia="Times New Roman" w:hAnsi="Times New Roman" w:cs="Times New Roman"/>
          <w:sz w:val="24"/>
          <w:szCs w:val="24"/>
        </w:rPr>
        <w:t>удет с</w:t>
      </w:r>
      <w:r w:rsidR="00132EAB">
        <w:rPr>
          <w:rFonts w:ascii="Times New Roman" w:eastAsia="Times New Roman" w:hAnsi="Times New Roman" w:cs="Times New Roman"/>
          <w:sz w:val="24"/>
          <w:szCs w:val="24"/>
        </w:rPr>
        <w:t>оставлена база пространственных данных</w:t>
      </w:r>
      <w:r w:rsidR="006E2FFE">
        <w:rPr>
          <w:rFonts w:ascii="Times New Roman" w:eastAsia="Times New Roman" w:hAnsi="Times New Roman" w:cs="Times New Roman"/>
          <w:sz w:val="24"/>
          <w:szCs w:val="24"/>
        </w:rPr>
        <w:t>,</w:t>
      </w:r>
      <w:r w:rsidR="00132EAB">
        <w:rPr>
          <w:rFonts w:ascii="Times New Roman" w:eastAsia="Times New Roman" w:hAnsi="Times New Roman" w:cs="Times New Roman"/>
          <w:sz w:val="24"/>
          <w:szCs w:val="24"/>
        </w:rPr>
        <w:t xml:space="preserve"> где будут сконцентрированы </w:t>
      </w:r>
      <w:r w:rsidR="00596FF8">
        <w:rPr>
          <w:rFonts w:ascii="Times New Roman" w:eastAsia="Times New Roman" w:hAnsi="Times New Roman" w:cs="Times New Roman"/>
          <w:sz w:val="24"/>
          <w:szCs w:val="24"/>
        </w:rPr>
        <w:t>материалы и данные о природно-климатических и социально-экономических показателях Северо-Казахстанской области</w:t>
      </w:r>
      <w:r w:rsidR="00132EAB">
        <w:rPr>
          <w:rFonts w:ascii="Times New Roman" w:eastAsia="Times New Roman" w:hAnsi="Times New Roman" w:cs="Times New Roman"/>
          <w:sz w:val="24"/>
          <w:szCs w:val="24"/>
        </w:rPr>
        <w:t xml:space="preserve">; </w:t>
      </w:r>
    </w:p>
    <w:p w14:paraId="035BD11C" w14:textId="25C7E74D" w:rsidR="00823027" w:rsidRPr="0052504B" w:rsidRDefault="0012741D" w:rsidP="00547C5D">
      <w:pPr>
        <w:widowControl w:val="0"/>
        <w:spacing w:after="0" w:line="240" w:lineRule="auto"/>
        <w:ind w:firstLine="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б</w:t>
      </w:r>
      <w:r w:rsidR="006E2FFE">
        <w:rPr>
          <w:rFonts w:ascii="Times New Roman" w:eastAsia="Times New Roman" w:hAnsi="Times New Roman" w:cs="Times New Roman"/>
          <w:sz w:val="24"/>
          <w:szCs w:val="24"/>
        </w:rPr>
        <w:t>удет р</w:t>
      </w:r>
      <w:r w:rsidR="00132EAB">
        <w:rPr>
          <w:rFonts w:ascii="Times New Roman" w:eastAsia="Times New Roman" w:hAnsi="Times New Roman" w:cs="Times New Roman"/>
          <w:sz w:val="24"/>
          <w:szCs w:val="24"/>
        </w:rPr>
        <w:t xml:space="preserve">азработан </w:t>
      </w:r>
      <w:r w:rsidR="00132EAB" w:rsidRPr="00132EAB">
        <w:rPr>
          <w:rFonts w:ascii="Times New Roman" w:eastAsia="Times New Roman" w:hAnsi="Times New Roman" w:cs="Times New Roman"/>
          <w:sz w:val="24"/>
          <w:szCs w:val="24"/>
        </w:rPr>
        <w:t>веб-сайт, на котором указаны краткая информация о программе: актуальность, цель, ожидаемые и достигнутые результаты, имена и фамилии членов исследовательской группы с их идентификаторами и ссылками на соответствующие профили, список публикаций (со ссылками на них) и патентов</w:t>
      </w:r>
      <w:r w:rsidR="00132EAB">
        <w:rPr>
          <w:rFonts w:ascii="Times New Roman" w:eastAsia="Times New Roman" w:hAnsi="Times New Roman" w:cs="Times New Roman"/>
          <w:sz w:val="24"/>
          <w:szCs w:val="24"/>
        </w:rPr>
        <w:t xml:space="preserve">, </w:t>
      </w:r>
      <w:r w:rsidR="00132EAB" w:rsidRPr="00132EAB">
        <w:rPr>
          <w:rFonts w:ascii="Times New Roman" w:eastAsia="Times New Roman" w:hAnsi="Times New Roman" w:cs="Times New Roman"/>
          <w:sz w:val="24"/>
          <w:szCs w:val="24"/>
        </w:rPr>
        <w:t xml:space="preserve">информация для потенциальных пользователей, а также другая информация. </w:t>
      </w:r>
    </w:p>
    <w:p w14:paraId="45D43C8F" w14:textId="77777777" w:rsidR="00132EAB" w:rsidRPr="001A7353" w:rsidRDefault="00ED7C0F" w:rsidP="00547C5D">
      <w:pPr>
        <w:spacing w:after="0" w:line="240" w:lineRule="auto"/>
        <w:ind w:firstLine="708"/>
        <w:jc w:val="both"/>
        <w:rPr>
          <w:rFonts w:ascii="Times New Roman" w:eastAsia="Arial Unicode MS" w:hAnsi="Times New Roman" w:cs="Times New Roman"/>
          <w:b/>
          <w:sz w:val="24"/>
          <w:szCs w:val="24"/>
          <w:lang w:bidi="en-US"/>
        </w:rPr>
      </w:pPr>
      <w:r w:rsidRPr="001A7353">
        <w:rPr>
          <w:rFonts w:ascii="Times New Roman" w:eastAsia="Arial Unicode MS" w:hAnsi="Times New Roman" w:cs="Times New Roman"/>
          <w:b/>
          <w:sz w:val="24"/>
          <w:szCs w:val="24"/>
          <w:lang w:bidi="en-US"/>
        </w:rPr>
        <w:t>- за 202</w:t>
      </w:r>
      <w:r w:rsidR="00B82A58" w:rsidRPr="001A7353">
        <w:rPr>
          <w:rFonts w:ascii="Times New Roman" w:eastAsia="Arial Unicode MS" w:hAnsi="Times New Roman" w:cs="Times New Roman"/>
          <w:b/>
          <w:sz w:val="24"/>
          <w:szCs w:val="24"/>
          <w:lang w:bidi="en-US"/>
        </w:rPr>
        <w:t>5</w:t>
      </w:r>
      <w:r w:rsidRPr="001A7353">
        <w:rPr>
          <w:rFonts w:ascii="Times New Roman" w:eastAsia="Arial Unicode MS" w:hAnsi="Times New Roman" w:cs="Times New Roman"/>
          <w:b/>
          <w:sz w:val="24"/>
          <w:szCs w:val="24"/>
          <w:lang w:bidi="en-US"/>
        </w:rPr>
        <w:t xml:space="preserve"> год: </w:t>
      </w:r>
    </w:p>
    <w:p w14:paraId="34C0A54C" w14:textId="7942347B" w:rsidR="00DE32CB" w:rsidRDefault="00DE32CB"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Будут проанализированы </w:t>
      </w:r>
      <w:r w:rsidRPr="00DE32CB">
        <w:rPr>
          <w:rFonts w:ascii="Times New Roman" w:hAnsi="Times New Roman" w:cs="Times New Roman"/>
          <w:sz w:val="24"/>
          <w:szCs w:val="24"/>
          <w:lang w:val="kk-KZ"/>
        </w:rPr>
        <w:t>мировы</w:t>
      </w:r>
      <w:r>
        <w:rPr>
          <w:rFonts w:ascii="Times New Roman" w:hAnsi="Times New Roman" w:cs="Times New Roman"/>
          <w:sz w:val="24"/>
          <w:szCs w:val="24"/>
          <w:lang w:val="kk-KZ"/>
        </w:rPr>
        <w:t>е</w:t>
      </w:r>
      <w:r w:rsidRPr="00DE32CB">
        <w:rPr>
          <w:rFonts w:ascii="Times New Roman" w:hAnsi="Times New Roman" w:cs="Times New Roman"/>
          <w:sz w:val="24"/>
          <w:szCs w:val="24"/>
          <w:lang w:val="kk-KZ"/>
        </w:rPr>
        <w:t xml:space="preserve"> практик</w:t>
      </w:r>
      <w:r>
        <w:rPr>
          <w:rFonts w:ascii="Times New Roman" w:hAnsi="Times New Roman" w:cs="Times New Roman"/>
          <w:sz w:val="24"/>
          <w:szCs w:val="24"/>
          <w:lang w:val="kk-KZ"/>
        </w:rPr>
        <w:t>и</w:t>
      </w:r>
      <w:r w:rsidRPr="00DE32CB">
        <w:rPr>
          <w:rFonts w:ascii="Times New Roman" w:hAnsi="Times New Roman" w:cs="Times New Roman"/>
          <w:sz w:val="24"/>
          <w:szCs w:val="24"/>
          <w:lang w:val="kk-KZ"/>
        </w:rPr>
        <w:t xml:space="preserve"> по эффективному освоению территорий на основе пространственно-ландшафтного обустройства земель</w:t>
      </w:r>
      <w:r>
        <w:rPr>
          <w:rFonts w:ascii="Times New Roman" w:hAnsi="Times New Roman" w:cs="Times New Roman"/>
          <w:sz w:val="24"/>
          <w:szCs w:val="24"/>
          <w:lang w:val="kk-KZ"/>
        </w:rPr>
        <w:t>;</w:t>
      </w:r>
    </w:p>
    <w:p w14:paraId="7A89726D" w14:textId="20D629E0" w:rsidR="00B82A58" w:rsidRDefault="006E2FFE"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Будут о</w:t>
      </w:r>
      <w:r w:rsidR="00596FF8" w:rsidRPr="00506CBF">
        <w:rPr>
          <w:rFonts w:ascii="Times New Roman" w:hAnsi="Times New Roman" w:cs="Times New Roman"/>
          <w:sz w:val="24"/>
          <w:szCs w:val="24"/>
          <w:lang w:val="kk-KZ"/>
        </w:rPr>
        <w:t>цен</w:t>
      </w:r>
      <w:r w:rsidR="00DE32CB">
        <w:rPr>
          <w:rFonts w:ascii="Times New Roman" w:hAnsi="Times New Roman" w:cs="Times New Roman"/>
          <w:sz w:val="24"/>
          <w:szCs w:val="24"/>
          <w:lang w:val="kk-KZ"/>
        </w:rPr>
        <w:t xml:space="preserve">ены </w:t>
      </w:r>
      <w:r w:rsidR="00596FF8" w:rsidRPr="00506CBF">
        <w:rPr>
          <w:rFonts w:ascii="Times New Roman" w:hAnsi="Times New Roman" w:cs="Times New Roman"/>
          <w:sz w:val="24"/>
          <w:szCs w:val="24"/>
          <w:lang w:val="kk-KZ"/>
        </w:rPr>
        <w:t>природно-климатически</w:t>
      </w:r>
      <w:r w:rsidR="00DE32CB">
        <w:rPr>
          <w:rFonts w:ascii="Times New Roman" w:hAnsi="Times New Roman" w:cs="Times New Roman"/>
          <w:sz w:val="24"/>
          <w:szCs w:val="24"/>
          <w:lang w:val="kk-KZ"/>
        </w:rPr>
        <w:t>е</w:t>
      </w:r>
      <w:r w:rsidR="00596FF8" w:rsidRPr="00506CBF">
        <w:rPr>
          <w:rFonts w:ascii="Times New Roman" w:hAnsi="Times New Roman" w:cs="Times New Roman"/>
          <w:sz w:val="24"/>
          <w:szCs w:val="24"/>
          <w:lang w:val="kk-KZ"/>
        </w:rPr>
        <w:t xml:space="preserve"> и социально-экономически</w:t>
      </w:r>
      <w:r w:rsidR="00DE32CB">
        <w:rPr>
          <w:rFonts w:ascii="Times New Roman" w:hAnsi="Times New Roman" w:cs="Times New Roman"/>
          <w:sz w:val="24"/>
          <w:szCs w:val="24"/>
          <w:lang w:val="kk-KZ"/>
        </w:rPr>
        <w:t>е</w:t>
      </w:r>
      <w:r w:rsidR="00596FF8" w:rsidRPr="00506CBF">
        <w:rPr>
          <w:rFonts w:ascii="Times New Roman" w:hAnsi="Times New Roman" w:cs="Times New Roman"/>
          <w:sz w:val="24"/>
          <w:szCs w:val="24"/>
          <w:lang w:val="kk-KZ"/>
        </w:rPr>
        <w:t xml:space="preserve"> фактор</w:t>
      </w:r>
      <w:r w:rsidR="00DE32CB">
        <w:rPr>
          <w:rFonts w:ascii="Times New Roman" w:hAnsi="Times New Roman" w:cs="Times New Roman"/>
          <w:sz w:val="24"/>
          <w:szCs w:val="24"/>
          <w:lang w:val="kk-KZ"/>
        </w:rPr>
        <w:t>ы Северо-Казахстанской области</w:t>
      </w:r>
      <w:r w:rsidR="0012741D">
        <w:rPr>
          <w:rFonts w:ascii="Times New Roman" w:hAnsi="Times New Roman" w:cs="Times New Roman"/>
          <w:sz w:val="24"/>
          <w:szCs w:val="24"/>
          <w:lang w:val="kk-KZ"/>
        </w:rPr>
        <w:t>, в частности:</w:t>
      </w:r>
    </w:p>
    <w:p w14:paraId="356B7083" w14:textId="3CB705DE" w:rsidR="0012741D" w:rsidRPr="0012741D" w:rsidRDefault="0012741D" w:rsidP="0012741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Pr="0012741D">
        <w:rPr>
          <w:rFonts w:ascii="Times New Roman" w:hAnsi="Times New Roman" w:cs="Times New Roman"/>
          <w:sz w:val="24"/>
          <w:szCs w:val="24"/>
          <w:lang w:val="kk-KZ"/>
        </w:rPr>
        <w:t>удут оценены климатические, водные и земельные составляющие освоения территории</w:t>
      </w:r>
      <w:r>
        <w:rPr>
          <w:rFonts w:ascii="Times New Roman" w:hAnsi="Times New Roman" w:cs="Times New Roman"/>
          <w:sz w:val="24"/>
          <w:szCs w:val="24"/>
          <w:lang w:val="kk-KZ"/>
        </w:rPr>
        <w:t>;</w:t>
      </w:r>
    </w:p>
    <w:p w14:paraId="75C81579" w14:textId="0CC25C8E" w:rsidR="0012741D" w:rsidRPr="0012741D" w:rsidRDefault="0012741D" w:rsidP="0012741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Pr="0012741D">
        <w:rPr>
          <w:rFonts w:ascii="Times New Roman" w:hAnsi="Times New Roman" w:cs="Times New Roman"/>
          <w:sz w:val="24"/>
          <w:szCs w:val="24"/>
          <w:lang w:val="kk-KZ"/>
        </w:rPr>
        <w:t>удут оценены трудовые ресурсы, как основа социально-экономического развития</w:t>
      </w:r>
      <w:r>
        <w:rPr>
          <w:rFonts w:ascii="Times New Roman" w:hAnsi="Times New Roman" w:cs="Times New Roman"/>
          <w:sz w:val="24"/>
          <w:szCs w:val="24"/>
          <w:lang w:val="kk-KZ"/>
        </w:rPr>
        <w:t>;</w:t>
      </w:r>
    </w:p>
    <w:p w14:paraId="17ECB287" w14:textId="6A8A5AB8" w:rsidR="0012741D" w:rsidRPr="0012741D" w:rsidRDefault="0012741D" w:rsidP="0012741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Pr="0012741D">
        <w:rPr>
          <w:rFonts w:ascii="Times New Roman" w:hAnsi="Times New Roman" w:cs="Times New Roman"/>
          <w:sz w:val="24"/>
          <w:szCs w:val="24"/>
          <w:lang w:val="kk-KZ"/>
        </w:rPr>
        <w:t>удут оценены транспортно-коммуникационные возможности и доступность услуг</w:t>
      </w:r>
      <w:r>
        <w:rPr>
          <w:rFonts w:ascii="Times New Roman" w:hAnsi="Times New Roman" w:cs="Times New Roman"/>
          <w:sz w:val="24"/>
          <w:szCs w:val="24"/>
          <w:lang w:val="kk-KZ"/>
        </w:rPr>
        <w:t>;</w:t>
      </w:r>
    </w:p>
    <w:p w14:paraId="5BFEECFD" w14:textId="77777777" w:rsidR="0069114E" w:rsidRDefault="0012741D" w:rsidP="0069114E">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Pr="0012741D">
        <w:rPr>
          <w:rFonts w:ascii="Times New Roman" w:hAnsi="Times New Roman" w:cs="Times New Roman"/>
          <w:sz w:val="24"/>
          <w:szCs w:val="24"/>
          <w:lang w:val="kk-KZ"/>
        </w:rPr>
        <w:t>удут оценена экономическая эффективность устойчивого развития исследуемых территорий</w:t>
      </w:r>
      <w:r w:rsidR="0069114E">
        <w:rPr>
          <w:rFonts w:ascii="Times New Roman" w:hAnsi="Times New Roman" w:cs="Times New Roman"/>
          <w:sz w:val="24"/>
          <w:szCs w:val="24"/>
          <w:lang w:val="kk-KZ"/>
        </w:rPr>
        <w:t xml:space="preserve">; </w:t>
      </w:r>
    </w:p>
    <w:p w14:paraId="2ABA7C6E" w14:textId="70B2508A" w:rsidR="0012741D" w:rsidRDefault="0069114E" w:rsidP="0012741D">
      <w:pPr>
        <w:spacing w:after="0" w:line="240" w:lineRule="auto"/>
        <w:ind w:firstLine="708"/>
        <w:jc w:val="both"/>
        <w:rPr>
          <w:rFonts w:ascii="Times New Roman" w:hAnsi="Times New Roman" w:cs="Times New Roman"/>
          <w:sz w:val="24"/>
          <w:szCs w:val="24"/>
          <w:lang w:val="kk-KZ"/>
        </w:rPr>
      </w:pPr>
      <w:r w:rsidRPr="0057300B">
        <w:rPr>
          <w:rFonts w:ascii="Times New Roman" w:hAnsi="Times New Roman" w:cs="Times New Roman"/>
          <w:sz w:val="24"/>
          <w:szCs w:val="24"/>
          <w:lang w:val="kk-KZ"/>
        </w:rPr>
        <w:t xml:space="preserve">Будут </w:t>
      </w:r>
      <w:r>
        <w:rPr>
          <w:rFonts w:ascii="Times New Roman" w:hAnsi="Times New Roman" w:cs="Times New Roman"/>
          <w:sz w:val="24"/>
          <w:szCs w:val="24"/>
          <w:lang w:val="kk-KZ"/>
        </w:rPr>
        <w:t>разработаны</w:t>
      </w:r>
      <w:r w:rsidRPr="003F7497">
        <w:rPr>
          <w:rFonts w:ascii="Times New Roman" w:hAnsi="Times New Roman" w:cs="Times New Roman"/>
          <w:sz w:val="24"/>
          <w:szCs w:val="24"/>
        </w:rPr>
        <w:t xml:space="preserve"> концептуальные основы обустройства Северо-Казахстанской области на принципах устойчивого роста</w:t>
      </w:r>
      <w:r>
        <w:rPr>
          <w:rFonts w:ascii="Times New Roman" w:hAnsi="Times New Roman" w:cs="Times New Roman"/>
          <w:sz w:val="24"/>
          <w:szCs w:val="24"/>
        </w:rPr>
        <w:t>;</w:t>
      </w:r>
    </w:p>
    <w:p w14:paraId="5FFACB53" w14:textId="52744E52" w:rsidR="00596FF8" w:rsidRDefault="006E2FFE" w:rsidP="00547C5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lang w:val="kk-KZ"/>
        </w:rPr>
        <w:t>Будет с</w:t>
      </w:r>
      <w:proofErr w:type="spellStart"/>
      <w:r w:rsidR="00596FF8" w:rsidRPr="00506CBF">
        <w:rPr>
          <w:rFonts w:ascii="Times New Roman" w:hAnsi="Times New Roman" w:cs="Times New Roman"/>
          <w:sz w:val="24"/>
          <w:szCs w:val="24"/>
        </w:rPr>
        <w:t>озда</w:t>
      </w:r>
      <w:proofErr w:type="spellEnd"/>
      <w:r w:rsidR="00596FF8" w:rsidRPr="00506CBF">
        <w:rPr>
          <w:rFonts w:ascii="Times New Roman" w:hAnsi="Times New Roman" w:cs="Times New Roman"/>
          <w:sz w:val="24"/>
          <w:szCs w:val="24"/>
          <w:lang w:val="kk-KZ"/>
        </w:rPr>
        <w:t>н</w:t>
      </w:r>
      <w:r w:rsidR="00DE32CB">
        <w:rPr>
          <w:rFonts w:ascii="Times New Roman" w:hAnsi="Times New Roman" w:cs="Times New Roman"/>
          <w:sz w:val="24"/>
          <w:szCs w:val="24"/>
          <w:lang w:val="kk-KZ"/>
        </w:rPr>
        <w:t>а</w:t>
      </w:r>
      <w:r w:rsidR="00596FF8" w:rsidRPr="00506CBF">
        <w:rPr>
          <w:rFonts w:ascii="Times New Roman" w:hAnsi="Times New Roman" w:cs="Times New Roman"/>
          <w:sz w:val="24"/>
          <w:szCs w:val="24"/>
        </w:rPr>
        <w:t xml:space="preserve"> </w:t>
      </w:r>
      <w:r w:rsidR="0069114E" w:rsidRPr="003F7497">
        <w:rPr>
          <w:rFonts w:ascii="Times New Roman" w:hAnsi="Times New Roman" w:cs="Times New Roman"/>
          <w:sz w:val="24"/>
          <w:szCs w:val="24"/>
        </w:rPr>
        <w:t>серия цифровых карт по землепользованию и землеустройству для эффективного пространственно-ландшафтного обустройства территории</w:t>
      </w:r>
      <w:r w:rsidR="00DE32CB">
        <w:rPr>
          <w:rFonts w:ascii="Times New Roman" w:hAnsi="Times New Roman" w:cs="Times New Roman"/>
          <w:sz w:val="24"/>
          <w:szCs w:val="24"/>
        </w:rPr>
        <w:t>;</w:t>
      </w:r>
    </w:p>
    <w:p w14:paraId="4BFBF406" w14:textId="77777777" w:rsidR="0069114E" w:rsidRDefault="0069114E" w:rsidP="0069114E">
      <w:pPr>
        <w:spacing w:after="0" w:line="240" w:lineRule="auto"/>
        <w:ind w:firstLine="708"/>
        <w:jc w:val="both"/>
        <w:rPr>
          <w:rFonts w:ascii="Times New Roman" w:hAnsi="Times New Roman" w:cs="Times New Roman"/>
          <w:sz w:val="24"/>
          <w:szCs w:val="24"/>
        </w:rPr>
      </w:pPr>
      <w:r w:rsidRPr="0069114E">
        <w:rPr>
          <w:rFonts w:ascii="Times New Roman" w:hAnsi="Times New Roman" w:cs="Times New Roman"/>
          <w:sz w:val="24"/>
          <w:szCs w:val="24"/>
        </w:rPr>
        <w:t xml:space="preserve">Будут разработаны несколько вариантов пространственно-ландшафтного планирования территории с учетом </w:t>
      </w:r>
      <w:r>
        <w:rPr>
          <w:rFonts w:ascii="Times New Roman" w:hAnsi="Times New Roman" w:cs="Times New Roman"/>
          <w:sz w:val="24"/>
          <w:szCs w:val="24"/>
        </w:rPr>
        <w:t xml:space="preserve">трудовых и земельных ресурсов. </w:t>
      </w:r>
    </w:p>
    <w:p w14:paraId="708FDDCE" w14:textId="468745B9" w:rsidR="00FB0FC2" w:rsidRDefault="006E2FFE" w:rsidP="00374143">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Буд</w:t>
      </w:r>
      <w:r w:rsidR="00374143">
        <w:rPr>
          <w:rFonts w:ascii="Times New Roman" w:hAnsi="Times New Roman" w:cs="Times New Roman"/>
          <w:sz w:val="24"/>
          <w:szCs w:val="24"/>
          <w:lang w:val="kk-KZ"/>
        </w:rPr>
        <w:t>е</w:t>
      </w:r>
      <w:r>
        <w:rPr>
          <w:rFonts w:ascii="Times New Roman" w:hAnsi="Times New Roman" w:cs="Times New Roman"/>
          <w:sz w:val="24"/>
          <w:szCs w:val="24"/>
          <w:lang w:val="kk-KZ"/>
        </w:rPr>
        <w:t>т о</w:t>
      </w:r>
      <w:r w:rsidR="00DE32CB">
        <w:rPr>
          <w:rFonts w:ascii="Times New Roman" w:hAnsi="Times New Roman" w:cs="Times New Roman"/>
          <w:sz w:val="24"/>
          <w:szCs w:val="24"/>
          <w:lang w:val="kk-KZ"/>
        </w:rPr>
        <w:t>публикован</w:t>
      </w:r>
      <w:r w:rsidR="00374143">
        <w:rPr>
          <w:rFonts w:ascii="Times New Roman" w:hAnsi="Times New Roman" w:cs="Times New Roman"/>
          <w:sz w:val="24"/>
          <w:szCs w:val="24"/>
          <w:lang w:val="kk-KZ"/>
        </w:rPr>
        <w:t xml:space="preserve">а </w:t>
      </w:r>
      <w:r w:rsidR="00FB0FC2">
        <w:rPr>
          <w:rFonts w:ascii="Times New Roman" w:hAnsi="Times New Roman" w:cs="Times New Roman"/>
          <w:sz w:val="24"/>
          <w:szCs w:val="24"/>
          <w:lang w:val="kk-KZ"/>
        </w:rPr>
        <w:t>1 (одна) публикация</w:t>
      </w:r>
      <w:r w:rsidR="00FB0FC2" w:rsidRPr="008B1687">
        <w:rPr>
          <w:rFonts w:ascii="Times New Roman" w:hAnsi="Times New Roman" w:cs="Times New Roman"/>
          <w:bCs/>
          <w:sz w:val="24"/>
          <w:szCs w:val="24"/>
        </w:rPr>
        <w:t xml:space="preserve"> входящ</w:t>
      </w:r>
      <w:r w:rsidR="00FB0FC2">
        <w:rPr>
          <w:rFonts w:ascii="Times New Roman" w:hAnsi="Times New Roman" w:cs="Times New Roman"/>
          <w:bCs/>
          <w:sz w:val="24"/>
          <w:szCs w:val="24"/>
        </w:rPr>
        <w:t>ая</w:t>
      </w:r>
      <w:r w:rsidR="00FB0FC2" w:rsidRPr="008B1687">
        <w:rPr>
          <w:rFonts w:ascii="Times New Roman" w:hAnsi="Times New Roman" w:cs="Times New Roman"/>
          <w:bCs/>
          <w:sz w:val="24"/>
          <w:szCs w:val="24"/>
        </w:rPr>
        <w:t xml:space="preserve"> в 1 (первый), 2 (второй) и (или) 3 (третий) квартиль по </w:t>
      </w:r>
      <w:proofErr w:type="spellStart"/>
      <w:r w:rsidR="00FB0FC2" w:rsidRPr="008B1687">
        <w:rPr>
          <w:rFonts w:ascii="Times New Roman" w:hAnsi="Times New Roman" w:cs="Times New Roman"/>
          <w:bCs/>
          <w:sz w:val="24"/>
          <w:szCs w:val="24"/>
        </w:rPr>
        <w:t>импакт</w:t>
      </w:r>
      <w:proofErr w:type="spellEnd"/>
      <w:r w:rsidR="00FB0FC2" w:rsidRPr="008B1687">
        <w:rPr>
          <w:rFonts w:ascii="Times New Roman" w:hAnsi="Times New Roman" w:cs="Times New Roman"/>
          <w:bCs/>
          <w:sz w:val="24"/>
          <w:szCs w:val="24"/>
        </w:rPr>
        <w:t xml:space="preserve">-фактору в базе данных </w:t>
      </w:r>
      <w:proofErr w:type="spellStart"/>
      <w:r w:rsidR="00FB0FC2" w:rsidRPr="008B1687">
        <w:rPr>
          <w:rFonts w:ascii="Times New Roman" w:hAnsi="Times New Roman" w:cs="Times New Roman"/>
          <w:bCs/>
          <w:sz w:val="24"/>
          <w:szCs w:val="24"/>
        </w:rPr>
        <w:t>Web</w:t>
      </w:r>
      <w:proofErr w:type="spellEnd"/>
      <w:r w:rsidR="00FB0FC2" w:rsidRPr="008B1687">
        <w:rPr>
          <w:rFonts w:ascii="Times New Roman" w:hAnsi="Times New Roman" w:cs="Times New Roman"/>
          <w:bCs/>
          <w:sz w:val="24"/>
          <w:szCs w:val="24"/>
        </w:rPr>
        <w:t xml:space="preserve"> </w:t>
      </w:r>
      <w:proofErr w:type="spellStart"/>
      <w:r w:rsidR="00FB0FC2" w:rsidRPr="008B1687">
        <w:rPr>
          <w:rFonts w:ascii="Times New Roman" w:hAnsi="Times New Roman" w:cs="Times New Roman"/>
          <w:bCs/>
          <w:sz w:val="24"/>
          <w:szCs w:val="24"/>
        </w:rPr>
        <w:t>of</w:t>
      </w:r>
      <w:proofErr w:type="spellEnd"/>
      <w:r w:rsidR="00FB0FC2" w:rsidRPr="008B1687">
        <w:rPr>
          <w:rFonts w:ascii="Times New Roman" w:hAnsi="Times New Roman" w:cs="Times New Roman"/>
          <w:bCs/>
          <w:sz w:val="24"/>
          <w:szCs w:val="24"/>
        </w:rPr>
        <w:t xml:space="preserve"> </w:t>
      </w:r>
      <w:proofErr w:type="spellStart"/>
      <w:r w:rsidR="00FB0FC2" w:rsidRPr="008B1687">
        <w:rPr>
          <w:rFonts w:ascii="Times New Roman" w:hAnsi="Times New Roman" w:cs="Times New Roman"/>
          <w:bCs/>
          <w:sz w:val="24"/>
          <w:szCs w:val="24"/>
        </w:rPr>
        <w:t>Science</w:t>
      </w:r>
      <w:proofErr w:type="spellEnd"/>
      <w:r w:rsidR="00FB0FC2" w:rsidRPr="008B1687">
        <w:rPr>
          <w:rFonts w:ascii="Times New Roman" w:hAnsi="Times New Roman" w:cs="Times New Roman"/>
          <w:bCs/>
          <w:sz w:val="24"/>
          <w:szCs w:val="24"/>
        </w:rPr>
        <w:t xml:space="preserve"> и (или) имеющих </w:t>
      </w:r>
      <w:proofErr w:type="spellStart"/>
      <w:r w:rsidR="00FB0FC2" w:rsidRPr="008B1687">
        <w:rPr>
          <w:rFonts w:ascii="Times New Roman" w:hAnsi="Times New Roman" w:cs="Times New Roman"/>
          <w:bCs/>
          <w:sz w:val="24"/>
          <w:szCs w:val="24"/>
        </w:rPr>
        <w:t>процентиль</w:t>
      </w:r>
      <w:proofErr w:type="spellEnd"/>
      <w:r w:rsidR="00FB0FC2" w:rsidRPr="008B1687">
        <w:rPr>
          <w:rFonts w:ascii="Times New Roman" w:hAnsi="Times New Roman" w:cs="Times New Roman"/>
          <w:bCs/>
          <w:sz w:val="24"/>
          <w:szCs w:val="24"/>
        </w:rPr>
        <w:t xml:space="preserve"> по </w:t>
      </w:r>
      <w:proofErr w:type="spellStart"/>
      <w:r w:rsidR="00FB0FC2" w:rsidRPr="008B1687">
        <w:rPr>
          <w:rFonts w:ascii="Times New Roman" w:hAnsi="Times New Roman" w:cs="Times New Roman"/>
          <w:bCs/>
          <w:sz w:val="24"/>
          <w:szCs w:val="24"/>
        </w:rPr>
        <w:t>CiteScore</w:t>
      </w:r>
      <w:proofErr w:type="spellEnd"/>
      <w:r w:rsidR="00FB0FC2" w:rsidRPr="008B1687">
        <w:rPr>
          <w:rFonts w:ascii="Times New Roman" w:hAnsi="Times New Roman" w:cs="Times New Roman"/>
          <w:bCs/>
          <w:sz w:val="24"/>
          <w:szCs w:val="24"/>
        </w:rPr>
        <w:t xml:space="preserve"> в базе данных </w:t>
      </w:r>
      <w:proofErr w:type="spellStart"/>
      <w:r w:rsidR="00FB0FC2">
        <w:rPr>
          <w:rFonts w:ascii="Times New Roman" w:hAnsi="Times New Roman" w:cs="Times New Roman"/>
          <w:bCs/>
          <w:sz w:val="24"/>
          <w:szCs w:val="24"/>
        </w:rPr>
        <w:t>Scopus</w:t>
      </w:r>
      <w:proofErr w:type="spellEnd"/>
      <w:r w:rsidR="00FB0FC2">
        <w:rPr>
          <w:rFonts w:ascii="Times New Roman" w:hAnsi="Times New Roman" w:cs="Times New Roman"/>
          <w:bCs/>
          <w:sz w:val="24"/>
          <w:szCs w:val="24"/>
        </w:rPr>
        <w:t xml:space="preserve"> не менее 50 (пятидесяти) и </w:t>
      </w:r>
      <w:r w:rsidR="00DE32CB">
        <w:rPr>
          <w:rFonts w:ascii="Times New Roman" w:hAnsi="Times New Roman" w:cs="Times New Roman"/>
          <w:sz w:val="24"/>
          <w:szCs w:val="24"/>
          <w:lang w:val="kk-KZ"/>
        </w:rPr>
        <w:t xml:space="preserve">не менее 8 </w:t>
      </w:r>
      <w:r>
        <w:rPr>
          <w:rFonts w:ascii="Times New Roman" w:hAnsi="Times New Roman" w:cs="Times New Roman"/>
          <w:sz w:val="24"/>
          <w:szCs w:val="24"/>
          <w:lang w:val="kk-KZ"/>
        </w:rPr>
        <w:t>(вос</w:t>
      </w:r>
      <w:r w:rsidR="00374143">
        <w:rPr>
          <w:rFonts w:ascii="Times New Roman" w:hAnsi="Times New Roman" w:cs="Times New Roman"/>
          <w:sz w:val="24"/>
          <w:szCs w:val="24"/>
          <w:lang w:val="kk-KZ"/>
        </w:rPr>
        <w:t>ь</w:t>
      </w:r>
      <w:r>
        <w:rPr>
          <w:rFonts w:ascii="Times New Roman" w:hAnsi="Times New Roman" w:cs="Times New Roman"/>
          <w:sz w:val="24"/>
          <w:szCs w:val="24"/>
          <w:lang w:val="kk-KZ"/>
        </w:rPr>
        <w:t xml:space="preserve">ми) </w:t>
      </w:r>
      <w:r w:rsidR="00DE32CB">
        <w:rPr>
          <w:rFonts w:ascii="Times New Roman" w:hAnsi="Times New Roman" w:cs="Times New Roman"/>
          <w:sz w:val="24"/>
          <w:szCs w:val="24"/>
          <w:lang w:val="kk-KZ"/>
        </w:rPr>
        <w:t>публикации в изданиях рекомендованных КОКНВО</w:t>
      </w:r>
      <w:r w:rsidR="00FB0FC2">
        <w:rPr>
          <w:rFonts w:ascii="Times New Roman" w:hAnsi="Times New Roman" w:cs="Times New Roman"/>
          <w:sz w:val="24"/>
          <w:szCs w:val="24"/>
          <w:lang w:val="kk-KZ"/>
        </w:rPr>
        <w:t>.</w:t>
      </w:r>
    </w:p>
    <w:p w14:paraId="093A3B25" w14:textId="49FFAD5B" w:rsidR="00B82A58" w:rsidRPr="001A7353" w:rsidRDefault="002C4213" w:rsidP="00547C5D">
      <w:pPr>
        <w:spacing w:after="0" w:line="240" w:lineRule="auto"/>
        <w:ind w:firstLine="708"/>
        <w:jc w:val="both"/>
        <w:rPr>
          <w:rFonts w:ascii="Times New Roman" w:eastAsia="Arial Unicode MS" w:hAnsi="Times New Roman" w:cs="Times New Roman"/>
          <w:b/>
          <w:sz w:val="24"/>
          <w:szCs w:val="24"/>
          <w:lang w:bidi="en-US"/>
        </w:rPr>
      </w:pPr>
      <w:r w:rsidRPr="001A7353">
        <w:rPr>
          <w:rFonts w:ascii="Times New Roman" w:eastAsia="Arial Unicode MS" w:hAnsi="Times New Roman" w:cs="Times New Roman"/>
          <w:b/>
          <w:sz w:val="24"/>
          <w:szCs w:val="24"/>
          <w:lang w:bidi="en-US"/>
        </w:rPr>
        <w:t>- за 202</w:t>
      </w:r>
      <w:r w:rsidR="00B82A58" w:rsidRPr="001A7353">
        <w:rPr>
          <w:rFonts w:ascii="Times New Roman" w:eastAsia="Arial Unicode MS" w:hAnsi="Times New Roman" w:cs="Times New Roman"/>
          <w:b/>
          <w:sz w:val="24"/>
          <w:szCs w:val="24"/>
          <w:lang w:bidi="en-US"/>
        </w:rPr>
        <w:t>6</w:t>
      </w:r>
      <w:r w:rsidRPr="001A7353">
        <w:rPr>
          <w:rFonts w:ascii="Times New Roman" w:eastAsia="Arial Unicode MS" w:hAnsi="Times New Roman" w:cs="Times New Roman"/>
          <w:b/>
          <w:sz w:val="24"/>
          <w:szCs w:val="24"/>
          <w:lang w:bidi="en-US"/>
        </w:rPr>
        <w:t xml:space="preserve"> год: </w:t>
      </w:r>
    </w:p>
    <w:p w14:paraId="1343ECCF" w14:textId="260A04F8" w:rsidR="00C060D3" w:rsidRDefault="00C060D3" w:rsidP="00C060D3">
      <w:pPr>
        <w:spacing w:after="0" w:line="240" w:lineRule="auto"/>
        <w:ind w:firstLine="708"/>
        <w:jc w:val="both"/>
        <w:rPr>
          <w:rFonts w:ascii="Times New Roman" w:hAnsi="Times New Roman" w:cs="Times New Roman"/>
          <w:sz w:val="24"/>
          <w:szCs w:val="24"/>
          <w:lang w:val="kk-KZ"/>
        </w:rPr>
      </w:pPr>
      <w:r w:rsidRPr="00C060D3">
        <w:rPr>
          <w:rFonts w:ascii="Times New Roman" w:hAnsi="Times New Roman" w:cs="Times New Roman"/>
          <w:sz w:val="24"/>
          <w:szCs w:val="24"/>
          <w:lang w:val="kk-KZ"/>
        </w:rPr>
        <w:t>Будет проведен сравнительный анализ. Будет определен  вариант пространственно-ландшафтного планирования территории с учетом трудовых и земельных ресурсов, эк</w:t>
      </w:r>
      <w:r>
        <w:rPr>
          <w:rFonts w:ascii="Times New Roman" w:hAnsi="Times New Roman" w:cs="Times New Roman"/>
          <w:sz w:val="24"/>
          <w:szCs w:val="24"/>
          <w:lang w:val="kk-KZ"/>
        </w:rPr>
        <w:t xml:space="preserve">ономического потенциала области. </w:t>
      </w:r>
      <w:r w:rsidRPr="00C060D3">
        <w:rPr>
          <w:rFonts w:ascii="Times New Roman" w:hAnsi="Times New Roman" w:cs="Times New Roman"/>
          <w:sz w:val="24"/>
          <w:szCs w:val="24"/>
          <w:lang w:val="kk-KZ"/>
        </w:rPr>
        <w:t>По результатам будет составлен отчет.</w:t>
      </w:r>
    </w:p>
    <w:p w14:paraId="2205B498" w14:textId="50EEC5F5" w:rsidR="00C060D3" w:rsidRDefault="00C060D3" w:rsidP="00547C5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lang w:val="kk-KZ"/>
        </w:rPr>
        <w:t>Будет р</w:t>
      </w:r>
      <w:r w:rsidRPr="00506CBF">
        <w:rPr>
          <w:rFonts w:ascii="Times New Roman" w:hAnsi="Times New Roman" w:cs="Times New Roman"/>
          <w:sz w:val="24"/>
          <w:szCs w:val="24"/>
        </w:rPr>
        <w:t>азработ</w:t>
      </w:r>
      <w:r w:rsidRPr="00506CBF">
        <w:rPr>
          <w:rFonts w:ascii="Times New Roman" w:hAnsi="Times New Roman" w:cs="Times New Roman"/>
          <w:sz w:val="24"/>
          <w:szCs w:val="24"/>
          <w:lang w:val="kk-KZ"/>
        </w:rPr>
        <w:t>а</w:t>
      </w:r>
      <w:r>
        <w:rPr>
          <w:rFonts w:ascii="Times New Roman" w:hAnsi="Times New Roman" w:cs="Times New Roman"/>
          <w:sz w:val="24"/>
          <w:szCs w:val="24"/>
          <w:lang w:val="kk-KZ"/>
        </w:rPr>
        <w:t>н</w:t>
      </w:r>
      <w:r w:rsidRPr="00506CBF">
        <w:rPr>
          <w:rFonts w:ascii="Times New Roman" w:hAnsi="Times New Roman" w:cs="Times New Roman"/>
          <w:sz w:val="24"/>
          <w:szCs w:val="24"/>
        </w:rPr>
        <w:t xml:space="preserve"> комплекс мер </w:t>
      </w:r>
      <w:r w:rsidRPr="003F7497">
        <w:rPr>
          <w:rFonts w:ascii="Times New Roman" w:hAnsi="Times New Roman" w:cs="Times New Roman"/>
          <w:sz w:val="24"/>
          <w:szCs w:val="24"/>
        </w:rPr>
        <w:t>для устойчивого роста Северо-Казахстанской области на основе привязки существующего или нового каркаса населенных пунктов к земельным и водным ресурсам, с определением необходимых социально-экономических условий</w:t>
      </w:r>
      <w:r>
        <w:rPr>
          <w:rFonts w:ascii="Times New Roman" w:hAnsi="Times New Roman" w:cs="Times New Roman"/>
          <w:sz w:val="24"/>
          <w:szCs w:val="24"/>
        </w:rPr>
        <w:t>.</w:t>
      </w:r>
    </w:p>
    <w:p w14:paraId="732D1ADF" w14:textId="35B3289E" w:rsidR="00C060D3"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Будет р</w:t>
      </w:r>
      <w:r w:rsidRPr="00506CBF">
        <w:rPr>
          <w:rFonts w:ascii="Times New Roman" w:hAnsi="Times New Roman" w:cs="Times New Roman"/>
          <w:sz w:val="24"/>
          <w:szCs w:val="24"/>
        </w:rPr>
        <w:t>азработ</w:t>
      </w:r>
      <w:r w:rsidRPr="00506CBF">
        <w:rPr>
          <w:rFonts w:ascii="Times New Roman" w:hAnsi="Times New Roman" w:cs="Times New Roman"/>
          <w:sz w:val="24"/>
          <w:szCs w:val="24"/>
          <w:lang w:val="kk-KZ"/>
        </w:rPr>
        <w:t>а</w:t>
      </w:r>
      <w:r>
        <w:rPr>
          <w:rFonts w:ascii="Times New Roman" w:hAnsi="Times New Roman" w:cs="Times New Roman"/>
          <w:sz w:val="24"/>
          <w:szCs w:val="24"/>
          <w:lang w:val="kk-KZ"/>
        </w:rPr>
        <w:t>н</w:t>
      </w:r>
      <w:r w:rsidRPr="00506CBF">
        <w:rPr>
          <w:rFonts w:ascii="Times New Roman" w:hAnsi="Times New Roman" w:cs="Times New Roman"/>
          <w:sz w:val="24"/>
          <w:szCs w:val="24"/>
        </w:rPr>
        <w:t xml:space="preserve"> </w:t>
      </w:r>
      <w:r w:rsidRPr="003F7497">
        <w:rPr>
          <w:rFonts w:ascii="Times New Roman" w:hAnsi="Times New Roman" w:cs="Times New Roman"/>
          <w:sz w:val="24"/>
          <w:szCs w:val="24"/>
        </w:rPr>
        <w:t>комплекс мероприятий пространственно-ландшафтного обустройства Северо-Казахстанской области с научно-обоснованными мероприятиями в контексте устойчивого развития</w:t>
      </w:r>
      <w:r>
        <w:rPr>
          <w:rFonts w:ascii="Times New Roman" w:hAnsi="Times New Roman" w:cs="Times New Roman"/>
          <w:sz w:val="24"/>
          <w:szCs w:val="24"/>
        </w:rPr>
        <w:t>:</w:t>
      </w:r>
    </w:p>
    <w:p w14:paraId="6EE5E51B" w14:textId="26B77582" w:rsidR="00596FF8"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001A7353">
        <w:rPr>
          <w:rFonts w:ascii="Times New Roman" w:hAnsi="Times New Roman" w:cs="Times New Roman"/>
          <w:sz w:val="24"/>
          <w:szCs w:val="24"/>
          <w:lang w:val="kk-KZ"/>
        </w:rPr>
        <w:t>удут р</w:t>
      </w:r>
      <w:r w:rsidR="00DE32CB" w:rsidRPr="00506CBF">
        <w:rPr>
          <w:rFonts w:ascii="Times New Roman" w:hAnsi="Times New Roman" w:cs="Times New Roman"/>
          <w:sz w:val="24"/>
          <w:szCs w:val="24"/>
          <w:lang w:val="kk-KZ"/>
        </w:rPr>
        <w:t>азработа</w:t>
      </w:r>
      <w:r w:rsidR="00DE32CB">
        <w:rPr>
          <w:rFonts w:ascii="Times New Roman" w:hAnsi="Times New Roman" w:cs="Times New Roman"/>
          <w:sz w:val="24"/>
          <w:szCs w:val="24"/>
          <w:lang w:val="kk-KZ"/>
        </w:rPr>
        <w:t>ны</w:t>
      </w:r>
      <w:r w:rsidR="00DE32CB" w:rsidRPr="00506CBF">
        <w:rPr>
          <w:rFonts w:ascii="Times New Roman" w:hAnsi="Times New Roman" w:cs="Times New Roman"/>
          <w:sz w:val="24"/>
          <w:szCs w:val="24"/>
          <w:lang w:val="kk-KZ"/>
        </w:rPr>
        <w:t xml:space="preserve"> проект</w:t>
      </w:r>
      <w:r w:rsidR="00DE32CB">
        <w:rPr>
          <w:rFonts w:ascii="Times New Roman" w:hAnsi="Times New Roman" w:cs="Times New Roman"/>
          <w:sz w:val="24"/>
          <w:szCs w:val="24"/>
          <w:lang w:val="kk-KZ"/>
        </w:rPr>
        <w:t>ы</w:t>
      </w:r>
      <w:r w:rsidR="00DE32CB" w:rsidRPr="00506CBF">
        <w:rPr>
          <w:rFonts w:ascii="Times New Roman" w:hAnsi="Times New Roman" w:cs="Times New Roman"/>
          <w:sz w:val="24"/>
          <w:szCs w:val="24"/>
          <w:lang w:val="kk-KZ"/>
        </w:rPr>
        <w:t xml:space="preserve"> методик и инструкции в области планирования и обустройства территории</w:t>
      </w:r>
      <w:r w:rsidR="00DE32CB">
        <w:rPr>
          <w:rFonts w:ascii="Times New Roman" w:hAnsi="Times New Roman" w:cs="Times New Roman"/>
          <w:sz w:val="24"/>
          <w:szCs w:val="24"/>
          <w:lang w:val="kk-KZ"/>
        </w:rPr>
        <w:t>;</w:t>
      </w:r>
    </w:p>
    <w:p w14:paraId="358647B5" w14:textId="4A91D69A" w:rsidR="00DE32CB"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001A7353">
        <w:rPr>
          <w:rFonts w:ascii="Times New Roman" w:hAnsi="Times New Roman" w:cs="Times New Roman"/>
          <w:sz w:val="24"/>
          <w:szCs w:val="24"/>
          <w:lang w:val="kk-KZ"/>
        </w:rPr>
        <w:t>удут р</w:t>
      </w:r>
      <w:r w:rsidR="00DE32CB" w:rsidRPr="00506CBF">
        <w:rPr>
          <w:rFonts w:ascii="Times New Roman" w:hAnsi="Times New Roman" w:cs="Times New Roman"/>
          <w:sz w:val="24"/>
          <w:szCs w:val="24"/>
          <w:lang w:val="kk-KZ"/>
        </w:rPr>
        <w:t>азработа</w:t>
      </w:r>
      <w:r w:rsidR="00DE32CB">
        <w:rPr>
          <w:rFonts w:ascii="Times New Roman" w:hAnsi="Times New Roman" w:cs="Times New Roman"/>
          <w:sz w:val="24"/>
          <w:szCs w:val="24"/>
          <w:lang w:val="kk-KZ"/>
        </w:rPr>
        <w:t>ны</w:t>
      </w:r>
      <w:r w:rsidR="00DE32CB" w:rsidRPr="00506CBF">
        <w:rPr>
          <w:rFonts w:ascii="Times New Roman" w:hAnsi="Times New Roman" w:cs="Times New Roman"/>
          <w:sz w:val="24"/>
          <w:szCs w:val="24"/>
          <w:lang w:val="kk-KZ"/>
        </w:rPr>
        <w:t xml:space="preserve"> предложени</w:t>
      </w:r>
      <w:r w:rsidR="00DE32CB">
        <w:rPr>
          <w:rFonts w:ascii="Times New Roman" w:hAnsi="Times New Roman" w:cs="Times New Roman"/>
          <w:sz w:val="24"/>
          <w:szCs w:val="24"/>
          <w:lang w:val="kk-KZ"/>
        </w:rPr>
        <w:t>я/рекомендации</w:t>
      </w:r>
      <w:r w:rsidR="00DE32CB" w:rsidRPr="00506CBF">
        <w:rPr>
          <w:rFonts w:ascii="Times New Roman" w:hAnsi="Times New Roman" w:cs="Times New Roman"/>
          <w:sz w:val="24"/>
          <w:szCs w:val="24"/>
          <w:lang w:val="kk-KZ"/>
        </w:rPr>
        <w:t xml:space="preserve"> по внесению дополнении в Программу развития территории Северо-Казахстанской области</w:t>
      </w:r>
      <w:r w:rsidR="00DE32CB">
        <w:rPr>
          <w:rFonts w:ascii="Times New Roman" w:hAnsi="Times New Roman" w:cs="Times New Roman"/>
          <w:sz w:val="24"/>
          <w:szCs w:val="24"/>
          <w:lang w:val="kk-KZ"/>
        </w:rPr>
        <w:t>;</w:t>
      </w:r>
    </w:p>
    <w:p w14:paraId="2E0E5603" w14:textId="45941D5D" w:rsidR="00C060D3"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Будут опубликованы и распространены результаты реализации программы:</w:t>
      </w:r>
    </w:p>
    <w:p w14:paraId="34DD398E" w14:textId="6C2F31B8" w:rsidR="00DE32CB" w:rsidRDefault="00C060D3" w:rsidP="00547C5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lang w:val="kk-KZ"/>
        </w:rPr>
        <w:t>- б</w:t>
      </w:r>
      <w:r w:rsidR="001A7353">
        <w:rPr>
          <w:rFonts w:ascii="Times New Roman" w:hAnsi="Times New Roman" w:cs="Times New Roman"/>
          <w:sz w:val="24"/>
          <w:szCs w:val="24"/>
          <w:lang w:val="kk-KZ"/>
        </w:rPr>
        <w:t>удут о</w:t>
      </w:r>
      <w:r w:rsidR="00DE32CB" w:rsidRPr="00506CBF">
        <w:rPr>
          <w:rFonts w:ascii="Times New Roman" w:hAnsi="Times New Roman" w:cs="Times New Roman"/>
          <w:sz w:val="24"/>
          <w:szCs w:val="24"/>
          <w:lang w:val="kk-KZ"/>
        </w:rPr>
        <w:t>бновлен</w:t>
      </w:r>
      <w:r w:rsidR="001C15C2">
        <w:rPr>
          <w:rFonts w:ascii="Times New Roman" w:hAnsi="Times New Roman" w:cs="Times New Roman"/>
          <w:sz w:val="24"/>
          <w:szCs w:val="24"/>
          <w:lang w:val="kk-KZ"/>
        </w:rPr>
        <w:t>ы</w:t>
      </w:r>
      <w:r w:rsidR="00DE32CB" w:rsidRPr="00506CBF">
        <w:rPr>
          <w:rFonts w:ascii="Times New Roman" w:hAnsi="Times New Roman" w:cs="Times New Roman"/>
          <w:sz w:val="24"/>
          <w:szCs w:val="24"/>
          <w:lang w:val="kk-KZ"/>
        </w:rPr>
        <w:t xml:space="preserve"> учебны</w:t>
      </w:r>
      <w:r w:rsidR="001C15C2">
        <w:rPr>
          <w:rFonts w:ascii="Times New Roman" w:hAnsi="Times New Roman" w:cs="Times New Roman"/>
          <w:sz w:val="24"/>
          <w:szCs w:val="24"/>
          <w:lang w:val="kk-KZ"/>
        </w:rPr>
        <w:t>е</w:t>
      </w:r>
      <w:r w:rsidR="00DE32CB" w:rsidRPr="00506CBF">
        <w:rPr>
          <w:rFonts w:ascii="Times New Roman" w:hAnsi="Times New Roman" w:cs="Times New Roman"/>
          <w:sz w:val="24"/>
          <w:szCs w:val="24"/>
          <w:lang w:val="kk-KZ"/>
        </w:rPr>
        <w:t xml:space="preserve"> план</w:t>
      </w:r>
      <w:r w:rsidR="001C15C2">
        <w:rPr>
          <w:rFonts w:ascii="Times New Roman" w:hAnsi="Times New Roman" w:cs="Times New Roman"/>
          <w:sz w:val="24"/>
          <w:szCs w:val="24"/>
          <w:lang w:val="kk-KZ"/>
        </w:rPr>
        <w:t>ы</w:t>
      </w:r>
      <w:r w:rsidR="00DE32CB" w:rsidRPr="00506CBF">
        <w:rPr>
          <w:rFonts w:ascii="Times New Roman" w:hAnsi="Times New Roman" w:cs="Times New Roman"/>
          <w:sz w:val="24"/>
          <w:szCs w:val="24"/>
          <w:lang w:val="kk-KZ"/>
        </w:rPr>
        <w:t xml:space="preserve"> не менее 10 дисциплин имеющихся образовательных программ </w:t>
      </w:r>
      <w:r w:rsidR="001A7353">
        <w:rPr>
          <w:rFonts w:ascii="Times New Roman" w:hAnsi="Times New Roman" w:cs="Times New Roman"/>
          <w:sz w:val="24"/>
          <w:szCs w:val="24"/>
          <w:lang w:val="kk-KZ"/>
        </w:rPr>
        <w:t>в</w:t>
      </w:r>
      <w:r w:rsidR="00DE32CB" w:rsidRPr="00506CBF">
        <w:rPr>
          <w:rFonts w:ascii="Times New Roman" w:hAnsi="Times New Roman" w:cs="Times New Roman"/>
          <w:sz w:val="24"/>
          <w:szCs w:val="24"/>
          <w:lang w:val="kk-KZ"/>
        </w:rPr>
        <w:t>уза</w:t>
      </w:r>
      <w:r w:rsidR="001C15C2">
        <w:rPr>
          <w:rFonts w:ascii="Times New Roman" w:hAnsi="Times New Roman" w:cs="Times New Roman"/>
          <w:sz w:val="24"/>
          <w:szCs w:val="24"/>
          <w:lang w:val="kk-KZ"/>
        </w:rPr>
        <w:t>;</w:t>
      </w:r>
    </w:p>
    <w:p w14:paraId="1C90044F" w14:textId="7D7AB5E8" w:rsidR="00596FF8"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001A7353">
        <w:rPr>
          <w:rFonts w:ascii="Times New Roman" w:hAnsi="Times New Roman" w:cs="Times New Roman"/>
          <w:sz w:val="24"/>
          <w:szCs w:val="24"/>
          <w:lang w:val="kk-KZ"/>
        </w:rPr>
        <w:t>удут р</w:t>
      </w:r>
      <w:r w:rsidR="001C15C2">
        <w:rPr>
          <w:rFonts w:ascii="Times New Roman" w:hAnsi="Times New Roman" w:cs="Times New Roman"/>
          <w:sz w:val="24"/>
          <w:szCs w:val="24"/>
          <w:lang w:val="kk-KZ"/>
        </w:rPr>
        <w:t xml:space="preserve">азработаны учебные планы </w:t>
      </w:r>
      <w:r w:rsidR="00DE32CB" w:rsidRPr="00506CBF">
        <w:rPr>
          <w:rFonts w:ascii="Times New Roman" w:hAnsi="Times New Roman" w:cs="Times New Roman"/>
          <w:sz w:val="24"/>
          <w:szCs w:val="24"/>
          <w:lang w:val="kk-KZ"/>
        </w:rPr>
        <w:t>3 новых дисциплин</w:t>
      </w:r>
      <w:r w:rsidR="001C15C2">
        <w:rPr>
          <w:rFonts w:ascii="Times New Roman" w:hAnsi="Times New Roman" w:cs="Times New Roman"/>
          <w:sz w:val="24"/>
          <w:szCs w:val="24"/>
          <w:lang w:val="kk-KZ"/>
        </w:rPr>
        <w:t>;</w:t>
      </w:r>
    </w:p>
    <w:p w14:paraId="2D216B7C" w14:textId="7F768EBC" w:rsidR="00DE32CB" w:rsidRDefault="00C060D3"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б</w:t>
      </w:r>
      <w:r w:rsidR="001A7353">
        <w:rPr>
          <w:rFonts w:ascii="Times New Roman" w:hAnsi="Times New Roman" w:cs="Times New Roman"/>
          <w:sz w:val="24"/>
          <w:szCs w:val="24"/>
          <w:lang w:val="kk-KZ"/>
        </w:rPr>
        <w:t>уд</w:t>
      </w:r>
      <w:r>
        <w:rPr>
          <w:rFonts w:ascii="Times New Roman" w:hAnsi="Times New Roman" w:cs="Times New Roman"/>
          <w:sz w:val="24"/>
          <w:szCs w:val="24"/>
          <w:lang w:val="kk-KZ"/>
        </w:rPr>
        <w:t>е</w:t>
      </w:r>
      <w:r w:rsidR="001A7353">
        <w:rPr>
          <w:rFonts w:ascii="Times New Roman" w:hAnsi="Times New Roman" w:cs="Times New Roman"/>
          <w:sz w:val="24"/>
          <w:szCs w:val="24"/>
          <w:lang w:val="kk-KZ"/>
        </w:rPr>
        <w:t>т р</w:t>
      </w:r>
      <w:r w:rsidR="001C15C2">
        <w:rPr>
          <w:rFonts w:ascii="Times New Roman" w:hAnsi="Times New Roman" w:cs="Times New Roman"/>
          <w:sz w:val="24"/>
          <w:szCs w:val="24"/>
          <w:lang w:val="kk-KZ"/>
        </w:rPr>
        <w:t>азработан</w:t>
      </w:r>
      <w:r w:rsidR="001A7353">
        <w:rPr>
          <w:rFonts w:ascii="Times New Roman" w:hAnsi="Times New Roman" w:cs="Times New Roman"/>
          <w:sz w:val="24"/>
          <w:szCs w:val="24"/>
          <w:lang w:val="kk-KZ"/>
        </w:rPr>
        <w:t>а р</w:t>
      </w:r>
      <w:r w:rsidR="001C15C2">
        <w:rPr>
          <w:rFonts w:ascii="Times New Roman" w:hAnsi="Times New Roman" w:cs="Times New Roman"/>
          <w:sz w:val="24"/>
          <w:szCs w:val="24"/>
          <w:lang w:val="kk-KZ"/>
        </w:rPr>
        <w:t>абочая учебная программа</w:t>
      </w:r>
      <w:r w:rsidR="00DE32CB" w:rsidRPr="00506CBF">
        <w:rPr>
          <w:rFonts w:ascii="Times New Roman" w:hAnsi="Times New Roman" w:cs="Times New Roman"/>
          <w:sz w:val="24"/>
          <w:szCs w:val="24"/>
          <w:lang w:val="kk-KZ"/>
        </w:rPr>
        <w:t xml:space="preserve"> </w:t>
      </w:r>
      <w:r w:rsidR="001C15C2">
        <w:rPr>
          <w:rFonts w:ascii="Times New Roman" w:hAnsi="Times New Roman" w:cs="Times New Roman"/>
          <w:sz w:val="24"/>
          <w:szCs w:val="24"/>
          <w:lang w:val="kk-KZ"/>
        </w:rPr>
        <w:t xml:space="preserve">не менее </w:t>
      </w:r>
      <w:r w:rsidR="00DE32CB" w:rsidRPr="00506CBF">
        <w:rPr>
          <w:rFonts w:ascii="Times New Roman" w:hAnsi="Times New Roman" w:cs="Times New Roman"/>
          <w:sz w:val="24"/>
          <w:szCs w:val="24"/>
          <w:lang w:val="kk-KZ"/>
        </w:rPr>
        <w:t>1 новой образовательной программы</w:t>
      </w:r>
      <w:r w:rsidR="001C15C2">
        <w:rPr>
          <w:rFonts w:ascii="Times New Roman" w:hAnsi="Times New Roman" w:cs="Times New Roman"/>
          <w:sz w:val="24"/>
          <w:szCs w:val="24"/>
          <w:lang w:val="kk-KZ"/>
        </w:rPr>
        <w:t>;</w:t>
      </w:r>
    </w:p>
    <w:p w14:paraId="089B7CFE" w14:textId="7A1ED765" w:rsidR="009000C5" w:rsidRDefault="00C060D3" w:rsidP="009000C5">
      <w:pPr>
        <w:keepNext/>
        <w:keepLines/>
        <w:spacing w:after="0" w:line="240" w:lineRule="auto"/>
        <w:ind w:firstLine="708"/>
        <w:contextualSpacing/>
        <w:jc w:val="both"/>
        <w:rPr>
          <w:rFonts w:ascii="Times New Roman" w:hAnsi="Times New Roman" w:cs="Times New Roman"/>
          <w:sz w:val="24"/>
          <w:szCs w:val="24"/>
          <w:lang w:val="kk-KZ"/>
        </w:rPr>
      </w:pPr>
      <w:r>
        <w:rPr>
          <w:rFonts w:ascii="Times New Roman" w:hAnsi="Times New Roman" w:cs="Times New Roman"/>
          <w:sz w:val="24"/>
          <w:szCs w:val="24"/>
          <w:lang w:val="kk-KZ"/>
        </w:rPr>
        <w:t>-</w:t>
      </w:r>
      <w:r w:rsidR="009000C5">
        <w:rPr>
          <w:rFonts w:ascii="Times New Roman" w:hAnsi="Times New Roman" w:cs="Times New Roman"/>
          <w:sz w:val="24"/>
          <w:szCs w:val="24"/>
          <w:lang w:val="kk-KZ"/>
        </w:rPr>
        <w:t xml:space="preserve"> </w:t>
      </w:r>
      <w:r>
        <w:rPr>
          <w:rFonts w:ascii="Times New Roman" w:hAnsi="Times New Roman" w:cs="Times New Roman"/>
          <w:sz w:val="24"/>
          <w:szCs w:val="24"/>
          <w:lang w:val="kk-KZ"/>
        </w:rPr>
        <w:t>б</w:t>
      </w:r>
      <w:r w:rsidR="00AD1342">
        <w:rPr>
          <w:rFonts w:ascii="Times New Roman" w:hAnsi="Times New Roman" w:cs="Times New Roman"/>
          <w:sz w:val="24"/>
          <w:szCs w:val="24"/>
          <w:lang w:val="kk-KZ"/>
        </w:rPr>
        <w:t>удут о</w:t>
      </w:r>
      <w:r w:rsidR="00DE32CB">
        <w:rPr>
          <w:rFonts w:ascii="Times New Roman" w:hAnsi="Times New Roman" w:cs="Times New Roman"/>
          <w:sz w:val="24"/>
          <w:szCs w:val="24"/>
          <w:lang w:val="kk-KZ"/>
        </w:rPr>
        <w:t xml:space="preserve">публикованы </w:t>
      </w:r>
      <w:r w:rsidR="009000C5">
        <w:rPr>
          <w:rFonts w:ascii="Times New Roman" w:hAnsi="Times New Roman" w:cs="Times New Roman"/>
          <w:sz w:val="24"/>
          <w:szCs w:val="24"/>
          <w:lang w:val="kk-KZ"/>
        </w:rPr>
        <w:t>8 (восемь) публикаций</w:t>
      </w:r>
      <w:r w:rsidR="009000C5" w:rsidRPr="008B1687">
        <w:rPr>
          <w:rFonts w:ascii="Times New Roman" w:hAnsi="Times New Roman" w:cs="Times New Roman"/>
          <w:bCs/>
          <w:sz w:val="24"/>
          <w:szCs w:val="24"/>
        </w:rPr>
        <w:t xml:space="preserve"> входящих в 1 (первый), 2 (второй) и (или) 3 (третий) квартиль по </w:t>
      </w:r>
      <w:proofErr w:type="spellStart"/>
      <w:r w:rsidR="009000C5" w:rsidRPr="008B1687">
        <w:rPr>
          <w:rFonts w:ascii="Times New Roman" w:hAnsi="Times New Roman" w:cs="Times New Roman"/>
          <w:bCs/>
          <w:sz w:val="24"/>
          <w:szCs w:val="24"/>
        </w:rPr>
        <w:t>импакт</w:t>
      </w:r>
      <w:proofErr w:type="spellEnd"/>
      <w:r w:rsidR="009000C5" w:rsidRPr="008B1687">
        <w:rPr>
          <w:rFonts w:ascii="Times New Roman" w:hAnsi="Times New Roman" w:cs="Times New Roman"/>
          <w:bCs/>
          <w:sz w:val="24"/>
          <w:szCs w:val="24"/>
        </w:rPr>
        <w:t xml:space="preserve">-фактору в базе данных </w:t>
      </w:r>
      <w:proofErr w:type="spellStart"/>
      <w:r w:rsidR="009000C5" w:rsidRPr="008B1687">
        <w:rPr>
          <w:rFonts w:ascii="Times New Roman" w:hAnsi="Times New Roman" w:cs="Times New Roman"/>
          <w:bCs/>
          <w:sz w:val="24"/>
          <w:szCs w:val="24"/>
        </w:rPr>
        <w:t>Web</w:t>
      </w:r>
      <w:proofErr w:type="spellEnd"/>
      <w:r w:rsidR="009000C5" w:rsidRPr="008B1687">
        <w:rPr>
          <w:rFonts w:ascii="Times New Roman" w:hAnsi="Times New Roman" w:cs="Times New Roman"/>
          <w:bCs/>
          <w:sz w:val="24"/>
          <w:szCs w:val="24"/>
        </w:rPr>
        <w:t xml:space="preserve"> </w:t>
      </w:r>
      <w:proofErr w:type="spellStart"/>
      <w:r w:rsidR="009000C5" w:rsidRPr="008B1687">
        <w:rPr>
          <w:rFonts w:ascii="Times New Roman" w:hAnsi="Times New Roman" w:cs="Times New Roman"/>
          <w:bCs/>
          <w:sz w:val="24"/>
          <w:szCs w:val="24"/>
        </w:rPr>
        <w:t>of</w:t>
      </w:r>
      <w:proofErr w:type="spellEnd"/>
      <w:r w:rsidR="009000C5" w:rsidRPr="008B1687">
        <w:rPr>
          <w:rFonts w:ascii="Times New Roman" w:hAnsi="Times New Roman" w:cs="Times New Roman"/>
          <w:bCs/>
          <w:sz w:val="24"/>
          <w:szCs w:val="24"/>
        </w:rPr>
        <w:t xml:space="preserve"> </w:t>
      </w:r>
      <w:proofErr w:type="spellStart"/>
      <w:r w:rsidR="009000C5" w:rsidRPr="008B1687">
        <w:rPr>
          <w:rFonts w:ascii="Times New Roman" w:hAnsi="Times New Roman" w:cs="Times New Roman"/>
          <w:bCs/>
          <w:sz w:val="24"/>
          <w:szCs w:val="24"/>
        </w:rPr>
        <w:t>Science</w:t>
      </w:r>
      <w:proofErr w:type="spellEnd"/>
      <w:r w:rsidR="009000C5" w:rsidRPr="008B1687">
        <w:rPr>
          <w:rFonts w:ascii="Times New Roman" w:hAnsi="Times New Roman" w:cs="Times New Roman"/>
          <w:bCs/>
          <w:sz w:val="24"/>
          <w:szCs w:val="24"/>
        </w:rPr>
        <w:t xml:space="preserve"> и (или) имеющих </w:t>
      </w:r>
      <w:proofErr w:type="spellStart"/>
      <w:r w:rsidR="009000C5" w:rsidRPr="008B1687">
        <w:rPr>
          <w:rFonts w:ascii="Times New Roman" w:hAnsi="Times New Roman" w:cs="Times New Roman"/>
          <w:bCs/>
          <w:sz w:val="24"/>
          <w:szCs w:val="24"/>
        </w:rPr>
        <w:t>процентиль</w:t>
      </w:r>
      <w:proofErr w:type="spellEnd"/>
      <w:r w:rsidR="009000C5" w:rsidRPr="008B1687">
        <w:rPr>
          <w:rFonts w:ascii="Times New Roman" w:hAnsi="Times New Roman" w:cs="Times New Roman"/>
          <w:bCs/>
          <w:sz w:val="24"/>
          <w:szCs w:val="24"/>
        </w:rPr>
        <w:t xml:space="preserve"> по </w:t>
      </w:r>
      <w:proofErr w:type="spellStart"/>
      <w:r w:rsidR="009000C5" w:rsidRPr="008B1687">
        <w:rPr>
          <w:rFonts w:ascii="Times New Roman" w:hAnsi="Times New Roman" w:cs="Times New Roman"/>
          <w:bCs/>
          <w:sz w:val="24"/>
          <w:szCs w:val="24"/>
        </w:rPr>
        <w:t>CiteScore</w:t>
      </w:r>
      <w:proofErr w:type="spellEnd"/>
      <w:r w:rsidR="009000C5" w:rsidRPr="008B1687">
        <w:rPr>
          <w:rFonts w:ascii="Times New Roman" w:hAnsi="Times New Roman" w:cs="Times New Roman"/>
          <w:bCs/>
          <w:sz w:val="24"/>
          <w:szCs w:val="24"/>
        </w:rPr>
        <w:t xml:space="preserve"> в базе данных </w:t>
      </w:r>
      <w:proofErr w:type="spellStart"/>
      <w:r w:rsidR="009000C5">
        <w:rPr>
          <w:rFonts w:ascii="Times New Roman" w:hAnsi="Times New Roman" w:cs="Times New Roman"/>
          <w:bCs/>
          <w:sz w:val="24"/>
          <w:szCs w:val="24"/>
        </w:rPr>
        <w:t>Scopus</w:t>
      </w:r>
      <w:proofErr w:type="spellEnd"/>
      <w:r w:rsidR="009000C5">
        <w:rPr>
          <w:rFonts w:ascii="Times New Roman" w:hAnsi="Times New Roman" w:cs="Times New Roman"/>
          <w:bCs/>
          <w:sz w:val="24"/>
          <w:szCs w:val="24"/>
        </w:rPr>
        <w:t xml:space="preserve"> не менее 50 (пятидесяти) и</w:t>
      </w:r>
      <w:r w:rsidR="00D324A7">
        <w:rPr>
          <w:rFonts w:ascii="Times New Roman" w:hAnsi="Times New Roman" w:cs="Times New Roman"/>
          <w:sz w:val="24"/>
          <w:szCs w:val="24"/>
          <w:lang w:val="kk-KZ"/>
        </w:rPr>
        <w:t xml:space="preserve"> 2</w:t>
      </w:r>
      <w:r w:rsidR="009000C5">
        <w:rPr>
          <w:rFonts w:ascii="Times New Roman" w:hAnsi="Times New Roman" w:cs="Times New Roman"/>
          <w:sz w:val="24"/>
          <w:szCs w:val="24"/>
          <w:lang w:val="kk-KZ"/>
        </w:rPr>
        <w:t xml:space="preserve"> (</w:t>
      </w:r>
      <w:r w:rsidR="00D324A7">
        <w:rPr>
          <w:rFonts w:ascii="Times New Roman" w:hAnsi="Times New Roman" w:cs="Times New Roman"/>
          <w:sz w:val="24"/>
          <w:szCs w:val="24"/>
          <w:lang w:val="kk-KZ"/>
        </w:rPr>
        <w:t>две</w:t>
      </w:r>
      <w:r w:rsidR="009000C5">
        <w:rPr>
          <w:rFonts w:ascii="Times New Roman" w:hAnsi="Times New Roman" w:cs="Times New Roman"/>
          <w:sz w:val="24"/>
          <w:szCs w:val="24"/>
          <w:lang w:val="kk-KZ"/>
        </w:rPr>
        <w:t>) публикаци</w:t>
      </w:r>
      <w:r w:rsidR="00D324A7">
        <w:rPr>
          <w:rFonts w:ascii="Times New Roman" w:hAnsi="Times New Roman" w:cs="Times New Roman"/>
          <w:sz w:val="24"/>
          <w:szCs w:val="24"/>
          <w:lang w:val="kk-KZ"/>
        </w:rPr>
        <w:t>и</w:t>
      </w:r>
      <w:r w:rsidR="009000C5">
        <w:rPr>
          <w:rFonts w:ascii="Times New Roman" w:hAnsi="Times New Roman" w:cs="Times New Roman"/>
          <w:sz w:val="24"/>
          <w:szCs w:val="24"/>
          <w:lang w:val="kk-KZ"/>
        </w:rPr>
        <w:t xml:space="preserve"> в изданиях рекомендованных КОКНВО;</w:t>
      </w:r>
    </w:p>
    <w:p w14:paraId="3C4611A1" w14:textId="5E6694A3" w:rsidR="00DE32CB" w:rsidRDefault="00C060D3" w:rsidP="00547C5D">
      <w:pPr>
        <w:spacing w:after="0" w:line="240" w:lineRule="auto"/>
        <w:ind w:firstLine="708"/>
        <w:jc w:val="both"/>
        <w:rPr>
          <w:rFonts w:ascii="Times New Roman" w:eastAsia="Arial Unicode MS" w:hAnsi="Times New Roman" w:cs="Times New Roman"/>
          <w:sz w:val="24"/>
          <w:szCs w:val="24"/>
          <w:lang w:bidi="en-US"/>
        </w:rPr>
      </w:pPr>
      <w:r>
        <w:rPr>
          <w:rFonts w:ascii="Times New Roman" w:hAnsi="Times New Roman" w:cs="Times New Roman"/>
          <w:sz w:val="24"/>
          <w:szCs w:val="24"/>
          <w:lang w:val="kk-KZ"/>
        </w:rPr>
        <w:t>- б</w:t>
      </w:r>
      <w:r w:rsidR="00AD1342">
        <w:rPr>
          <w:rFonts w:ascii="Times New Roman" w:hAnsi="Times New Roman" w:cs="Times New Roman"/>
          <w:sz w:val="24"/>
          <w:szCs w:val="24"/>
          <w:lang w:val="kk-KZ"/>
        </w:rPr>
        <w:t>удет и</w:t>
      </w:r>
      <w:r w:rsidR="00DE32CB">
        <w:rPr>
          <w:rFonts w:ascii="Times New Roman" w:hAnsi="Times New Roman" w:cs="Times New Roman"/>
          <w:sz w:val="24"/>
          <w:szCs w:val="24"/>
          <w:lang w:val="kk-KZ"/>
        </w:rPr>
        <w:t xml:space="preserve">здана </w:t>
      </w:r>
      <w:r w:rsidR="00AD1342">
        <w:rPr>
          <w:rFonts w:ascii="Times New Roman" w:hAnsi="Times New Roman" w:cs="Times New Roman"/>
          <w:sz w:val="24"/>
          <w:szCs w:val="24"/>
          <w:lang w:val="kk-KZ"/>
        </w:rPr>
        <w:t>1 (</w:t>
      </w:r>
      <w:r w:rsidR="00DE32CB">
        <w:rPr>
          <w:rFonts w:ascii="Times New Roman" w:hAnsi="Times New Roman" w:cs="Times New Roman"/>
          <w:sz w:val="24"/>
          <w:szCs w:val="24"/>
          <w:lang w:val="kk-KZ"/>
        </w:rPr>
        <w:t>одна</w:t>
      </w:r>
      <w:r w:rsidR="00AD1342">
        <w:rPr>
          <w:rFonts w:ascii="Times New Roman" w:hAnsi="Times New Roman" w:cs="Times New Roman"/>
          <w:sz w:val="24"/>
          <w:szCs w:val="24"/>
          <w:lang w:val="kk-KZ"/>
        </w:rPr>
        <w:t>)</w:t>
      </w:r>
      <w:r w:rsidR="00DE32CB">
        <w:rPr>
          <w:rFonts w:ascii="Times New Roman" w:hAnsi="Times New Roman" w:cs="Times New Roman"/>
          <w:sz w:val="24"/>
          <w:szCs w:val="24"/>
          <w:lang w:val="kk-KZ"/>
        </w:rPr>
        <w:t xml:space="preserve"> м</w:t>
      </w:r>
      <w:r w:rsidR="00DE32CB" w:rsidRPr="00506CBF">
        <w:rPr>
          <w:rFonts w:ascii="Times New Roman" w:hAnsi="Times New Roman" w:cs="Times New Roman"/>
          <w:sz w:val="24"/>
          <w:szCs w:val="24"/>
          <w:lang w:val="kk-KZ"/>
        </w:rPr>
        <w:t>онография</w:t>
      </w:r>
      <w:r w:rsidR="00DE32CB">
        <w:rPr>
          <w:rFonts w:ascii="Times New Roman" w:hAnsi="Times New Roman" w:cs="Times New Roman"/>
          <w:sz w:val="24"/>
          <w:szCs w:val="24"/>
          <w:lang w:val="kk-KZ"/>
        </w:rPr>
        <w:t xml:space="preserve"> </w:t>
      </w:r>
      <w:r w:rsidR="001C15C2" w:rsidRPr="001C15C2">
        <w:rPr>
          <w:rFonts w:ascii="Times New Roman" w:hAnsi="Times New Roman" w:cs="Times New Roman"/>
          <w:sz w:val="24"/>
          <w:szCs w:val="24"/>
          <w:lang w:val="kk-KZ"/>
        </w:rPr>
        <w:t xml:space="preserve">с углублённым изучением </w:t>
      </w:r>
      <w:r w:rsidR="001C15C2">
        <w:rPr>
          <w:rFonts w:ascii="Times New Roman" w:hAnsi="Times New Roman" w:cs="Times New Roman"/>
          <w:sz w:val="24"/>
          <w:szCs w:val="24"/>
          <w:lang w:val="kk-KZ"/>
        </w:rPr>
        <w:t xml:space="preserve">проблем обустройства территории </w:t>
      </w:r>
      <w:r w:rsidR="001C15C2" w:rsidRPr="001C15C2">
        <w:rPr>
          <w:rFonts w:ascii="Times New Roman" w:hAnsi="Times New Roman" w:cs="Times New Roman"/>
          <w:sz w:val="24"/>
          <w:szCs w:val="24"/>
          <w:lang w:val="kk-KZ"/>
        </w:rPr>
        <w:t xml:space="preserve">содержащее полное и всестороннее исследование </w:t>
      </w:r>
      <w:r w:rsidR="001C15C2">
        <w:rPr>
          <w:rFonts w:ascii="Times New Roman" w:hAnsi="Times New Roman" w:cs="Times New Roman"/>
          <w:sz w:val="24"/>
          <w:szCs w:val="24"/>
          <w:lang w:val="kk-KZ"/>
        </w:rPr>
        <w:t>данной про</w:t>
      </w:r>
      <w:r w:rsidR="00DD3300">
        <w:rPr>
          <w:rFonts w:ascii="Times New Roman" w:hAnsi="Times New Roman" w:cs="Times New Roman"/>
          <w:sz w:val="24"/>
          <w:szCs w:val="24"/>
          <w:lang w:val="kk-KZ"/>
        </w:rPr>
        <w:t>блемы;</w:t>
      </w:r>
    </w:p>
    <w:p w14:paraId="6D382983" w14:textId="181785C5" w:rsidR="00DE32CB" w:rsidRPr="00DE32CB" w:rsidRDefault="00C060D3" w:rsidP="00547C5D">
      <w:pPr>
        <w:spacing w:after="0" w:line="240" w:lineRule="auto"/>
        <w:ind w:firstLine="708"/>
        <w:jc w:val="both"/>
        <w:rPr>
          <w:rFonts w:ascii="Times New Roman" w:eastAsia="Arial Unicode MS" w:hAnsi="Times New Roman" w:cs="Times New Roman"/>
          <w:sz w:val="24"/>
          <w:szCs w:val="24"/>
          <w:lang w:bidi="en-US"/>
        </w:rPr>
      </w:pPr>
      <w:r>
        <w:rPr>
          <w:rFonts w:ascii="Times New Roman" w:eastAsia="Arial Unicode MS" w:hAnsi="Times New Roman" w:cs="Times New Roman"/>
          <w:sz w:val="24"/>
          <w:szCs w:val="24"/>
          <w:lang w:bidi="en-US"/>
        </w:rPr>
        <w:t>- б</w:t>
      </w:r>
      <w:r w:rsidR="00AD1342">
        <w:rPr>
          <w:rFonts w:ascii="Times New Roman" w:eastAsia="Arial Unicode MS" w:hAnsi="Times New Roman" w:cs="Times New Roman"/>
          <w:sz w:val="24"/>
          <w:szCs w:val="24"/>
          <w:lang w:bidi="en-US"/>
        </w:rPr>
        <w:t>удет п</w:t>
      </w:r>
      <w:r w:rsidR="001C15C2">
        <w:rPr>
          <w:rFonts w:ascii="Times New Roman" w:eastAsia="Arial Unicode MS" w:hAnsi="Times New Roman" w:cs="Times New Roman"/>
          <w:sz w:val="24"/>
          <w:szCs w:val="24"/>
          <w:lang w:bidi="en-US"/>
        </w:rPr>
        <w:t>роведен с</w:t>
      </w:r>
      <w:r w:rsidR="00DE32CB" w:rsidRPr="00DE32CB">
        <w:rPr>
          <w:rFonts w:ascii="Times New Roman" w:eastAsia="Arial Unicode MS" w:hAnsi="Times New Roman" w:cs="Times New Roman"/>
          <w:sz w:val="24"/>
          <w:szCs w:val="24"/>
          <w:lang w:bidi="en-US"/>
        </w:rPr>
        <w:t>еминар</w:t>
      </w:r>
      <w:r w:rsidR="001C15C2">
        <w:rPr>
          <w:rFonts w:ascii="Times New Roman" w:eastAsia="Arial Unicode MS" w:hAnsi="Times New Roman" w:cs="Times New Roman"/>
          <w:sz w:val="24"/>
          <w:szCs w:val="24"/>
          <w:lang w:bidi="en-US"/>
        </w:rPr>
        <w:t xml:space="preserve"> где будут доведены до общества пол</w:t>
      </w:r>
      <w:r w:rsidR="00AD1342">
        <w:rPr>
          <w:rFonts w:ascii="Times New Roman" w:eastAsia="Arial Unicode MS" w:hAnsi="Times New Roman" w:cs="Times New Roman"/>
          <w:sz w:val="24"/>
          <w:szCs w:val="24"/>
          <w:lang w:bidi="en-US"/>
        </w:rPr>
        <w:t>у</w:t>
      </w:r>
      <w:r w:rsidR="00DD3300">
        <w:rPr>
          <w:rFonts w:ascii="Times New Roman" w:eastAsia="Arial Unicode MS" w:hAnsi="Times New Roman" w:cs="Times New Roman"/>
          <w:sz w:val="24"/>
          <w:szCs w:val="24"/>
          <w:lang w:bidi="en-US"/>
        </w:rPr>
        <w:t>ченные результаты исследований;</w:t>
      </w:r>
    </w:p>
    <w:p w14:paraId="1E9D82C0" w14:textId="506F0404" w:rsidR="00DE32CB" w:rsidRPr="00DE32CB" w:rsidRDefault="00C060D3" w:rsidP="00547C5D">
      <w:pPr>
        <w:spacing w:after="0" w:line="240" w:lineRule="auto"/>
        <w:ind w:firstLine="708"/>
        <w:jc w:val="both"/>
        <w:rPr>
          <w:rFonts w:ascii="Times New Roman" w:eastAsia="Arial Unicode MS" w:hAnsi="Times New Roman" w:cs="Times New Roman"/>
          <w:sz w:val="24"/>
          <w:szCs w:val="24"/>
          <w:lang w:bidi="en-US"/>
        </w:rPr>
      </w:pPr>
      <w:r>
        <w:rPr>
          <w:rFonts w:ascii="Times New Roman" w:eastAsia="Arial Unicode MS" w:hAnsi="Times New Roman" w:cs="Times New Roman"/>
          <w:sz w:val="24"/>
          <w:szCs w:val="24"/>
          <w:lang w:bidi="en-US"/>
        </w:rPr>
        <w:t>- б</w:t>
      </w:r>
      <w:r w:rsidR="00AD1342">
        <w:rPr>
          <w:rFonts w:ascii="Times New Roman" w:eastAsia="Arial Unicode MS" w:hAnsi="Times New Roman" w:cs="Times New Roman"/>
          <w:sz w:val="24"/>
          <w:szCs w:val="24"/>
          <w:lang w:bidi="en-US"/>
        </w:rPr>
        <w:t>удут п</w:t>
      </w:r>
      <w:r w:rsidR="00DE32CB" w:rsidRPr="00DE32CB">
        <w:rPr>
          <w:rFonts w:ascii="Times New Roman" w:eastAsia="Arial Unicode MS" w:hAnsi="Times New Roman" w:cs="Times New Roman"/>
          <w:sz w:val="24"/>
          <w:szCs w:val="24"/>
          <w:lang w:bidi="en-US"/>
        </w:rPr>
        <w:t>олучен</w:t>
      </w:r>
      <w:r w:rsidR="001C15C2">
        <w:rPr>
          <w:rFonts w:ascii="Times New Roman" w:eastAsia="Arial Unicode MS" w:hAnsi="Times New Roman" w:cs="Times New Roman"/>
          <w:sz w:val="24"/>
          <w:szCs w:val="24"/>
          <w:lang w:bidi="en-US"/>
        </w:rPr>
        <w:t>ы</w:t>
      </w:r>
      <w:r w:rsidR="00DE32CB" w:rsidRPr="00DE32CB">
        <w:rPr>
          <w:rFonts w:ascii="Times New Roman" w:eastAsia="Arial Unicode MS" w:hAnsi="Times New Roman" w:cs="Times New Roman"/>
          <w:sz w:val="24"/>
          <w:szCs w:val="24"/>
          <w:lang w:bidi="en-US"/>
        </w:rPr>
        <w:t xml:space="preserve"> </w:t>
      </w:r>
      <w:r w:rsidR="00DD3300" w:rsidRPr="003F7497">
        <w:rPr>
          <w:rFonts w:ascii="Times New Roman" w:eastAsia="Calibri" w:hAnsi="Times New Roman" w:cs="Times New Roman"/>
          <w:iCs/>
          <w:sz w:val="24"/>
          <w:szCs w:val="24"/>
        </w:rPr>
        <w:t>не менее 2 (двух) патентов в зарубежных патентных бюро (европейском, американском, японском</w:t>
      </w:r>
      <w:r w:rsidR="00DD3300" w:rsidRPr="00C7657B">
        <w:rPr>
          <w:rFonts w:ascii="Times New Roman" w:eastAsia="Calibri" w:hAnsi="Times New Roman" w:cs="Times New Roman"/>
          <w:iCs/>
          <w:sz w:val="24"/>
          <w:szCs w:val="24"/>
        </w:rPr>
        <w:t xml:space="preserve">) или не менее 2 (двух) зарубежных или международных патентов, включенных в базу данных </w:t>
      </w:r>
      <w:proofErr w:type="spellStart"/>
      <w:r w:rsidR="00DD3300" w:rsidRPr="00C7657B">
        <w:rPr>
          <w:rFonts w:ascii="Times New Roman" w:eastAsia="Calibri" w:hAnsi="Times New Roman" w:cs="Times New Roman"/>
          <w:iCs/>
          <w:sz w:val="24"/>
          <w:szCs w:val="24"/>
        </w:rPr>
        <w:t>Derwent</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Innovations</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Index</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Web</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of</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Science</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Clarivate</w:t>
      </w:r>
      <w:proofErr w:type="spellEnd"/>
      <w:r w:rsidR="00DD3300" w:rsidRPr="00C7657B">
        <w:rPr>
          <w:rFonts w:ascii="Times New Roman" w:eastAsia="Calibri" w:hAnsi="Times New Roman" w:cs="Times New Roman"/>
          <w:iCs/>
          <w:sz w:val="24"/>
          <w:szCs w:val="24"/>
        </w:rPr>
        <w:t xml:space="preserve"> </w:t>
      </w:r>
      <w:proofErr w:type="spellStart"/>
      <w:r w:rsidR="00DD3300" w:rsidRPr="00C7657B">
        <w:rPr>
          <w:rFonts w:ascii="Times New Roman" w:eastAsia="Calibri" w:hAnsi="Times New Roman" w:cs="Times New Roman"/>
          <w:iCs/>
          <w:sz w:val="24"/>
          <w:szCs w:val="24"/>
        </w:rPr>
        <w:t>Analytics</w:t>
      </w:r>
      <w:proofErr w:type="spellEnd"/>
      <w:r w:rsidR="00DD3300" w:rsidRPr="00C7657B">
        <w:rPr>
          <w:rFonts w:ascii="Times New Roman" w:eastAsia="Calibri" w:hAnsi="Times New Roman" w:cs="Times New Roman"/>
          <w:iCs/>
          <w:sz w:val="24"/>
          <w:szCs w:val="24"/>
        </w:rPr>
        <w:t xml:space="preserve">) либо не менее 5 (пяти) </w:t>
      </w:r>
      <w:r w:rsidR="00DD3300" w:rsidRPr="00C7657B">
        <w:rPr>
          <w:rFonts w:ascii="Times New Roman" w:eastAsia="Calibri" w:hAnsi="Times New Roman" w:cs="Times New Roman"/>
          <w:sz w:val="24"/>
          <w:szCs w:val="24"/>
        </w:rPr>
        <w:t xml:space="preserve">объектов интеллектуальной </w:t>
      </w:r>
      <w:r w:rsidR="00DD3300" w:rsidRPr="00C7657B">
        <w:rPr>
          <w:rFonts w:ascii="Times New Roman" w:eastAsia="Calibri" w:hAnsi="Times New Roman" w:cs="Times New Roman"/>
          <w:sz w:val="24"/>
          <w:szCs w:val="24"/>
        </w:rPr>
        <w:lastRenderedPageBreak/>
        <w:t>собственности</w:t>
      </w:r>
      <w:r w:rsidR="00DD3300" w:rsidRPr="003F7497">
        <w:rPr>
          <w:rFonts w:ascii="Times New Roman" w:eastAsia="Calibri" w:hAnsi="Times New Roman" w:cs="Times New Roman"/>
          <w:sz w:val="24"/>
          <w:szCs w:val="24"/>
        </w:rPr>
        <w:t xml:space="preserve"> (патент; для заявок в области информационных технологий - авторское свидетельство), зарегистрированных в Национальном Институте интеллектуальной соб</w:t>
      </w:r>
      <w:r w:rsidR="00DD3300">
        <w:rPr>
          <w:rFonts w:ascii="Times New Roman" w:eastAsia="Calibri" w:hAnsi="Times New Roman" w:cs="Times New Roman"/>
          <w:sz w:val="24"/>
          <w:szCs w:val="24"/>
        </w:rPr>
        <w:t>ственности Республики Казахстан;</w:t>
      </w:r>
    </w:p>
    <w:p w14:paraId="379E9354" w14:textId="4D33E5CD" w:rsidR="00DE32CB" w:rsidRDefault="00DD3300" w:rsidP="00547C5D">
      <w:pPr>
        <w:spacing w:after="0" w:line="240" w:lineRule="auto"/>
        <w:ind w:firstLine="708"/>
        <w:jc w:val="both"/>
        <w:rPr>
          <w:rFonts w:ascii="Times New Roman" w:eastAsia="Arial Unicode MS" w:hAnsi="Times New Roman" w:cs="Times New Roman"/>
          <w:sz w:val="24"/>
          <w:szCs w:val="24"/>
          <w:lang w:bidi="en-US"/>
        </w:rPr>
      </w:pPr>
      <w:r>
        <w:rPr>
          <w:rFonts w:ascii="Times New Roman" w:eastAsia="Arial Unicode MS" w:hAnsi="Times New Roman" w:cs="Times New Roman"/>
          <w:sz w:val="24"/>
          <w:szCs w:val="24"/>
          <w:lang w:bidi="en-US"/>
        </w:rPr>
        <w:t>- б</w:t>
      </w:r>
      <w:r w:rsidR="00AD1342">
        <w:rPr>
          <w:rFonts w:ascii="Times New Roman" w:eastAsia="Arial Unicode MS" w:hAnsi="Times New Roman" w:cs="Times New Roman"/>
          <w:sz w:val="24"/>
          <w:szCs w:val="24"/>
          <w:lang w:bidi="en-US"/>
        </w:rPr>
        <w:t>удет з</w:t>
      </w:r>
      <w:r w:rsidR="001C15C2">
        <w:rPr>
          <w:rFonts w:ascii="Times New Roman" w:eastAsia="Arial Unicode MS" w:hAnsi="Times New Roman" w:cs="Times New Roman"/>
          <w:sz w:val="24"/>
          <w:szCs w:val="24"/>
          <w:lang w:bidi="en-US"/>
        </w:rPr>
        <w:t xml:space="preserve">арегистрирована не </w:t>
      </w:r>
      <w:r w:rsidR="00AD1342">
        <w:rPr>
          <w:rFonts w:ascii="Times New Roman" w:eastAsia="Arial Unicode MS" w:hAnsi="Times New Roman" w:cs="Times New Roman"/>
          <w:sz w:val="24"/>
          <w:szCs w:val="24"/>
          <w:lang w:bidi="en-US"/>
        </w:rPr>
        <w:t xml:space="preserve">менее 1 (одного) </w:t>
      </w:r>
      <w:r w:rsidR="001C15C2">
        <w:rPr>
          <w:rFonts w:ascii="Times New Roman" w:eastAsia="Arial Unicode MS" w:hAnsi="Times New Roman" w:cs="Times New Roman"/>
          <w:sz w:val="24"/>
          <w:szCs w:val="24"/>
          <w:lang w:bidi="en-US"/>
        </w:rPr>
        <w:t xml:space="preserve">результата в качестве </w:t>
      </w:r>
      <w:r w:rsidR="00DE32CB" w:rsidRPr="00DE32CB">
        <w:rPr>
          <w:rFonts w:ascii="Times New Roman" w:eastAsia="Arial Unicode MS" w:hAnsi="Times New Roman" w:cs="Times New Roman"/>
          <w:sz w:val="24"/>
          <w:szCs w:val="24"/>
          <w:lang w:bidi="en-US"/>
        </w:rPr>
        <w:t>РННТД</w:t>
      </w:r>
      <w:r>
        <w:rPr>
          <w:rFonts w:ascii="Times New Roman" w:eastAsia="Arial Unicode MS" w:hAnsi="Times New Roman" w:cs="Times New Roman"/>
          <w:sz w:val="24"/>
          <w:szCs w:val="24"/>
          <w:lang w:bidi="en-US"/>
        </w:rPr>
        <w:t>;</w:t>
      </w:r>
    </w:p>
    <w:p w14:paraId="20CB3C76" w14:textId="42594198" w:rsidR="00DE32CB" w:rsidRPr="008B0A3B" w:rsidRDefault="00DD3300" w:rsidP="00547C5D">
      <w:pPr>
        <w:spacing w:after="0" w:line="240" w:lineRule="auto"/>
        <w:ind w:firstLine="708"/>
        <w:jc w:val="both"/>
        <w:rPr>
          <w:rFonts w:ascii="Times New Roman" w:eastAsia="Arial Unicode MS" w:hAnsi="Times New Roman" w:cs="Times New Roman"/>
          <w:sz w:val="24"/>
          <w:szCs w:val="24"/>
          <w:highlight w:val="yellow"/>
          <w:lang w:val="kk-KZ" w:bidi="en-US"/>
        </w:rPr>
      </w:pPr>
      <w:r>
        <w:rPr>
          <w:rFonts w:ascii="Times New Roman" w:eastAsia="Times New Roman" w:hAnsi="Times New Roman" w:cs="Times New Roman"/>
          <w:sz w:val="24"/>
          <w:szCs w:val="24"/>
        </w:rPr>
        <w:t>- б</w:t>
      </w:r>
      <w:r w:rsidR="00AD1342">
        <w:rPr>
          <w:rFonts w:ascii="Times New Roman" w:eastAsia="Times New Roman" w:hAnsi="Times New Roman" w:cs="Times New Roman"/>
          <w:sz w:val="24"/>
          <w:szCs w:val="24"/>
        </w:rPr>
        <w:t>удет о</w:t>
      </w:r>
      <w:r w:rsidR="00DE32CB">
        <w:rPr>
          <w:rFonts w:ascii="Times New Roman" w:eastAsia="Times New Roman" w:hAnsi="Times New Roman" w:cs="Times New Roman"/>
          <w:sz w:val="24"/>
          <w:szCs w:val="24"/>
        </w:rPr>
        <w:t xml:space="preserve">бновлен </w:t>
      </w:r>
      <w:r w:rsidR="00DE32CB" w:rsidRPr="00132EAB">
        <w:rPr>
          <w:rFonts w:ascii="Times New Roman" w:eastAsia="Times New Roman" w:hAnsi="Times New Roman" w:cs="Times New Roman"/>
          <w:sz w:val="24"/>
          <w:szCs w:val="24"/>
        </w:rPr>
        <w:t>веб-сайт</w:t>
      </w:r>
      <w:r w:rsidR="00DE32CB">
        <w:rPr>
          <w:rFonts w:ascii="Times New Roman" w:eastAsia="Times New Roman" w:hAnsi="Times New Roman" w:cs="Times New Roman"/>
          <w:sz w:val="24"/>
          <w:szCs w:val="24"/>
        </w:rPr>
        <w:t xml:space="preserve"> научно-технической программы с </w:t>
      </w:r>
      <w:r w:rsidR="00DE32CB" w:rsidRPr="00132EAB">
        <w:rPr>
          <w:rFonts w:ascii="Times New Roman" w:eastAsia="Times New Roman" w:hAnsi="Times New Roman" w:cs="Times New Roman"/>
          <w:sz w:val="24"/>
          <w:szCs w:val="24"/>
        </w:rPr>
        <w:t>достигнуты</w:t>
      </w:r>
      <w:r w:rsidR="00DE32CB">
        <w:rPr>
          <w:rFonts w:ascii="Times New Roman" w:eastAsia="Times New Roman" w:hAnsi="Times New Roman" w:cs="Times New Roman"/>
          <w:sz w:val="24"/>
          <w:szCs w:val="24"/>
        </w:rPr>
        <w:t>ми результатами.</w:t>
      </w:r>
    </w:p>
    <w:p w14:paraId="77DDD92C" w14:textId="2B4E64C9" w:rsidR="00BF5DCE" w:rsidRPr="00BF5DCE" w:rsidRDefault="002C4213" w:rsidP="00AD1342">
      <w:pPr>
        <w:widowControl w:val="0"/>
        <w:spacing w:after="0" w:line="240" w:lineRule="auto"/>
        <w:ind w:firstLine="708"/>
        <w:jc w:val="both"/>
        <w:rPr>
          <w:rFonts w:ascii="Times New Roman" w:eastAsia="Arial Unicode MS" w:hAnsi="Times New Roman" w:cs="Times New Roman"/>
          <w:sz w:val="24"/>
          <w:szCs w:val="24"/>
          <w:lang w:bidi="en-US"/>
        </w:rPr>
      </w:pPr>
      <w:r w:rsidRPr="002C4213">
        <w:rPr>
          <w:rFonts w:ascii="Times New Roman" w:eastAsia="Arial Unicode MS" w:hAnsi="Times New Roman" w:cs="Times New Roman"/>
          <w:b/>
          <w:sz w:val="24"/>
          <w:szCs w:val="24"/>
          <w:lang w:bidi="en-US"/>
        </w:rPr>
        <w:t>2.4</w:t>
      </w:r>
      <w:r w:rsidRPr="002C4213">
        <w:rPr>
          <w:rFonts w:ascii="Times New Roman" w:eastAsia="Arial Unicode MS" w:hAnsi="Times New Roman" w:cs="Times New Roman"/>
          <w:sz w:val="24"/>
          <w:szCs w:val="24"/>
          <w:lang w:bidi="en-US"/>
        </w:rPr>
        <w:t xml:space="preserve"> Патентоспособность:</w:t>
      </w:r>
      <w:r w:rsidR="00AD1342">
        <w:rPr>
          <w:rFonts w:ascii="Times New Roman" w:eastAsia="Arial Unicode MS" w:hAnsi="Times New Roman" w:cs="Times New Roman"/>
          <w:sz w:val="24"/>
          <w:szCs w:val="24"/>
          <w:lang w:bidi="en-US"/>
        </w:rPr>
        <w:t xml:space="preserve"> </w:t>
      </w:r>
      <w:proofErr w:type="spellStart"/>
      <w:r w:rsidR="00DD3300">
        <w:rPr>
          <w:rFonts w:ascii="Times New Roman" w:eastAsia="Arial Unicode MS" w:hAnsi="Times New Roman" w:cs="Times New Roman"/>
          <w:sz w:val="24"/>
          <w:szCs w:val="24"/>
          <w:lang w:bidi="en-US"/>
        </w:rPr>
        <w:t>Патентоспособен</w:t>
      </w:r>
      <w:proofErr w:type="spellEnd"/>
      <w:r w:rsidR="00DD3300">
        <w:rPr>
          <w:rFonts w:ascii="Times New Roman" w:eastAsia="Arial Unicode MS" w:hAnsi="Times New Roman" w:cs="Times New Roman"/>
          <w:sz w:val="24"/>
          <w:szCs w:val="24"/>
          <w:lang w:bidi="en-US"/>
        </w:rPr>
        <w:t>.</w:t>
      </w:r>
    </w:p>
    <w:p w14:paraId="7DD6CBF9" w14:textId="77777777" w:rsidR="000F4272" w:rsidRDefault="002C4213" w:rsidP="00547C5D">
      <w:pPr>
        <w:spacing w:after="0" w:line="240" w:lineRule="auto"/>
        <w:ind w:firstLine="708"/>
        <w:jc w:val="both"/>
        <w:rPr>
          <w:rFonts w:ascii="Times New Roman" w:eastAsia="Arial Unicode MS" w:hAnsi="Times New Roman" w:cs="Times New Roman"/>
          <w:sz w:val="24"/>
          <w:szCs w:val="24"/>
          <w:lang w:bidi="en-US"/>
        </w:rPr>
      </w:pPr>
      <w:r w:rsidRPr="002C4213">
        <w:rPr>
          <w:rFonts w:ascii="Times New Roman" w:eastAsia="Arial Unicode MS" w:hAnsi="Times New Roman" w:cs="Times New Roman"/>
          <w:b/>
          <w:sz w:val="24"/>
          <w:szCs w:val="24"/>
          <w:lang w:bidi="en-US"/>
        </w:rPr>
        <w:t>2.5</w:t>
      </w:r>
      <w:r w:rsidRPr="002C4213">
        <w:rPr>
          <w:rFonts w:ascii="Times New Roman" w:eastAsia="Arial Unicode MS" w:hAnsi="Times New Roman" w:cs="Times New Roman"/>
          <w:sz w:val="24"/>
          <w:szCs w:val="24"/>
          <w:lang w:bidi="en-US"/>
        </w:rPr>
        <w:t xml:space="preserve"> Научно-технический уровень (новизна): </w:t>
      </w:r>
      <w:bookmarkStart w:id="0" w:name="z354"/>
      <w:bookmarkStart w:id="1" w:name="z351"/>
    </w:p>
    <w:p w14:paraId="10BC5B83" w14:textId="7959BA66" w:rsidR="00D4277C" w:rsidRPr="00A96D0E" w:rsidRDefault="00D4277C" w:rsidP="00547C5D">
      <w:pPr>
        <w:spacing w:after="0" w:line="240" w:lineRule="auto"/>
        <w:ind w:firstLine="708"/>
        <w:jc w:val="both"/>
        <w:rPr>
          <w:rFonts w:ascii="Times New Roman" w:hAnsi="Times New Roman" w:cs="Times New Roman"/>
          <w:sz w:val="24"/>
          <w:szCs w:val="24"/>
        </w:rPr>
      </w:pPr>
      <w:r w:rsidRPr="00A96D0E">
        <w:rPr>
          <w:rFonts w:ascii="Times New Roman" w:hAnsi="Times New Roman" w:cs="Times New Roman"/>
          <w:sz w:val="24"/>
          <w:szCs w:val="24"/>
        </w:rPr>
        <w:t xml:space="preserve">В 2024 году несколько областей Казахстана сильно пострадали от наводнения, включая Северо-Казахстанскую область. </w:t>
      </w:r>
      <w:r w:rsidRPr="00A96D0E">
        <w:rPr>
          <w:rFonts w:ascii="Times New Roman" w:hAnsi="Times New Roman" w:cs="Times New Roman"/>
          <w:sz w:val="24"/>
          <w:szCs w:val="24"/>
          <w:lang w:val="kk-KZ"/>
        </w:rPr>
        <w:t>В этой связи, ис</w:t>
      </w:r>
      <w:proofErr w:type="spellStart"/>
      <w:r w:rsidRPr="00A96D0E">
        <w:rPr>
          <w:rFonts w:ascii="Times New Roman" w:hAnsi="Times New Roman" w:cs="Times New Roman"/>
          <w:sz w:val="24"/>
          <w:szCs w:val="24"/>
        </w:rPr>
        <w:t>сследования</w:t>
      </w:r>
      <w:proofErr w:type="spellEnd"/>
      <w:r w:rsidRPr="00A96D0E">
        <w:rPr>
          <w:rFonts w:ascii="Times New Roman" w:hAnsi="Times New Roman" w:cs="Times New Roman"/>
          <w:sz w:val="24"/>
          <w:szCs w:val="24"/>
        </w:rPr>
        <w:t xml:space="preserve"> в рамках настоящей программы будут направлены на обеспечение устойчивого развития региона, в том числе путем предотвращения наводнений. Наработки членов команды</w:t>
      </w:r>
      <w:r w:rsidR="000F4272" w:rsidRPr="00A96D0E">
        <w:rPr>
          <w:rFonts w:ascii="Times New Roman" w:hAnsi="Times New Roman" w:cs="Times New Roman"/>
          <w:sz w:val="24"/>
          <w:szCs w:val="24"/>
        </w:rPr>
        <w:t xml:space="preserve"> в этом направлении</w:t>
      </w:r>
      <w:r w:rsidRPr="00A96D0E">
        <w:rPr>
          <w:rFonts w:ascii="Times New Roman" w:hAnsi="Times New Roman" w:cs="Times New Roman"/>
          <w:sz w:val="24"/>
          <w:szCs w:val="24"/>
        </w:rPr>
        <w:t xml:space="preserve"> имеются. В настоящей программе они будут масштабированы по всей территории области. Тем самым значимость программы находится на высоком национальном уровне. </w:t>
      </w:r>
    </w:p>
    <w:p w14:paraId="1BE87927" w14:textId="3964AABC" w:rsidR="00D4277C" w:rsidRPr="00A96D0E" w:rsidRDefault="00D4277C" w:rsidP="00547C5D">
      <w:pPr>
        <w:spacing w:after="0" w:line="240" w:lineRule="auto"/>
        <w:ind w:firstLine="708"/>
        <w:jc w:val="both"/>
        <w:rPr>
          <w:rFonts w:ascii="Times New Roman" w:hAnsi="Times New Roman" w:cs="Times New Roman"/>
          <w:bCs/>
          <w:sz w:val="24"/>
          <w:szCs w:val="24"/>
        </w:rPr>
      </w:pPr>
      <w:r w:rsidRPr="00A96D0E">
        <w:rPr>
          <w:rFonts w:ascii="Times New Roman" w:eastAsia="Times New Roman" w:hAnsi="Times New Roman" w:cs="Times New Roman"/>
          <w:sz w:val="24"/>
          <w:szCs w:val="24"/>
        </w:rPr>
        <w:t xml:space="preserve">Для решения задач программы планируется применение </w:t>
      </w:r>
      <w:r w:rsidRPr="00A96D0E">
        <w:rPr>
          <w:rFonts w:ascii="Times New Roman" w:eastAsia="Times New Roman" w:hAnsi="Times New Roman" w:cs="Times New Roman"/>
          <w:sz w:val="24"/>
          <w:szCs w:val="24"/>
          <w:lang w:val="kk-KZ"/>
        </w:rPr>
        <w:t xml:space="preserve">наиболее </w:t>
      </w:r>
      <w:r w:rsidRPr="00A96D0E">
        <w:rPr>
          <w:rFonts w:ascii="Times New Roman" w:eastAsia="Times New Roman" w:hAnsi="Times New Roman" w:cs="Times New Roman"/>
          <w:sz w:val="24"/>
          <w:szCs w:val="24"/>
        </w:rPr>
        <w:t>современных технологии</w:t>
      </w:r>
      <w:r w:rsidR="000F4272" w:rsidRPr="00A96D0E">
        <w:rPr>
          <w:rFonts w:ascii="Times New Roman" w:eastAsia="Times New Roman" w:hAnsi="Times New Roman" w:cs="Times New Roman"/>
          <w:sz w:val="24"/>
          <w:szCs w:val="24"/>
        </w:rPr>
        <w:t xml:space="preserve"> включая </w:t>
      </w:r>
      <w:r w:rsidRPr="00A96D0E">
        <w:rPr>
          <w:rFonts w:ascii="Times New Roman" w:eastAsia="Times New Roman" w:hAnsi="Times New Roman" w:cs="Times New Roman"/>
          <w:sz w:val="24"/>
          <w:szCs w:val="24"/>
        </w:rPr>
        <w:t>ГИС и ДЗЗ</w:t>
      </w:r>
      <w:r w:rsidR="000F4272" w:rsidRPr="00A96D0E">
        <w:rPr>
          <w:rFonts w:ascii="Times New Roman" w:eastAsia="Times New Roman" w:hAnsi="Times New Roman" w:cs="Times New Roman"/>
          <w:sz w:val="24"/>
          <w:szCs w:val="24"/>
        </w:rPr>
        <w:t xml:space="preserve">, </w:t>
      </w:r>
      <w:r w:rsidRPr="00A96D0E">
        <w:rPr>
          <w:rFonts w:ascii="Times New Roman" w:eastAsia="Times New Roman" w:hAnsi="Times New Roman" w:cs="Times New Roman"/>
          <w:sz w:val="24"/>
          <w:szCs w:val="24"/>
        </w:rPr>
        <w:t>многокритериальн</w:t>
      </w:r>
      <w:r w:rsidR="000F4272" w:rsidRPr="00A96D0E">
        <w:rPr>
          <w:rFonts w:ascii="Times New Roman" w:eastAsia="Times New Roman" w:hAnsi="Times New Roman" w:cs="Times New Roman"/>
          <w:sz w:val="24"/>
          <w:szCs w:val="24"/>
        </w:rPr>
        <w:t>ое</w:t>
      </w:r>
      <w:r w:rsidRPr="00A96D0E">
        <w:rPr>
          <w:rFonts w:ascii="Times New Roman" w:eastAsia="Times New Roman" w:hAnsi="Times New Roman" w:cs="Times New Roman"/>
          <w:sz w:val="24"/>
          <w:szCs w:val="24"/>
        </w:rPr>
        <w:t xml:space="preserve"> аналитическ</w:t>
      </w:r>
      <w:r w:rsidR="000F4272" w:rsidRPr="00A96D0E">
        <w:rPr>
          <w:rFonts w:ascii="Times New Roman" w:eastAsia="Times New Roman" w:hAnsi="Times New Roman" w:cs="Times New Roman"/>
          <w:sz w:val="24"/>
          <w:szCs w:val="24"/>
        </w:rPr>
        <w:t>ое</w:t>
      </w:r>
      <w:r w:rsidRPr="00A96D0E">
        <w:rPr>
          <w:rFonts w:ascii="Times New Roman" w:eastAsia="Times New Roman" w:hAnsi="Times New Roman" w:cs="Times New Roman"/>
          <w:sz w:val="24"/>
          <w:szCs w:val="24"/>
        </w:rPr>
        <w:t xml:space="preserve"> модели</w:t>
      </w:r>
      <w:r w:rsidR="000F4272" w:rsidRPr="00A96D0E">
        <w:rPr>
          <w:rFonts w:ascii="Times New Roman" w:eastAsia="Times New Roman" w:hAnsi="Times New Roman" w:cs="Times New Roman"/>
          <w:sz w:val="24"/>
          <w:szCs w:val="24"/>
        </w:rPr>
        <w:t>рование</w:t>
      </w:r>
      <w:r w:rsidRPr="00A96D0E">
        <w:rPr>
          <w:rFonts w:ascii="Times New Roman" w:eastAsia="Times New Roman" w:hAnsi="Times New Roman" w:cs="Times New Roman"/>
          <w:sz w:val="24"/>
          <w:szCs w:val="24"/>
        </w:rPr>
        <w:t xml:space="preserve">, </w:t>
      </w:r>
      <w:r w:rsidRPr="00A96D0E">
        <w:rPr>
          <w:rFonts w:ascii="Times New Roman" w:hAnsi="Times New Roman" w:cs="Times New Roman"/>
          <w:sz w:val="24"/>
          <w:szCs w:val="24"/>
        </w:rPr>
        <w:t>метод</w:t>
      </w:r>
      <w:r w:rsidR="000F4272" w:rsidRPr="00A96D0E">
        <w:rPr>
          <w:rFonts w:ascii="Times New Roman" w:hAnsi="Times New Roman" w:cs="Times New Roman"/>
          <w:sz w:val="24"/>
          <w:szCs w:val="24"/>
        </w:rPr>
        <w:t>ы кластерного анализа</w:t>
      </w:r>
      <w:r w:rsidR="00A96D0E" w:rsidRPr="00A96D0E">
        <w:rPr>
          <w:rFonts w:ascii="Times New Roman" w:hAnsi="Times New Roman" w:cs="Times New Roman"/>
          <w:sz w:val="24"/>
          <w:szCs w:val="24"/>
        </w:rPr>
        <w:t xml:space="preserve">. </w:t>
      </w:r>
      <w:r w:rsidRPr="00A96D0E">
        <w:rPr>
          <w:rFonts w:ascii="Times New Roman" w:eastAsia="Times New Roman" w:hAnsi="Times New Roman" w:cs="Times New Roman"/>
          <w:sz w:val="24"/>
          <w:szCs w:val="24"/>
        </w:rPr>
        <w:t>Планируется построение системы поддержки принятия решений (DSS) для регионального планирования и обустройства территории.  Работы по разработке вариантов планирования территории, комплекса мер для устойчивого роста Северо-Казахстанской области, комплекса мероприятий пространственно-ландшафтного обустройства территории области планируется выполнить на основе рекомендации DSS. Тем самым будет обеспечено внедрение системы поддержки принятия решений для регионального планирования и обустройства территории на примере одной области, которая может масштабироваться по всей территории Казахстана.</w:t>
      </w:r>
    </w:p>
    <w:p w14:paraId="615E7FFD" w14:textId="1E88F5B3" w:rsidR="00D4277C" w:rsidRPr="00A96D0E" w:rsidRDefault="00D4277C" w:rsidP="00547C5D">
      <w:pPr>
        <w:spacing w:after="0" w:line="240" w:lineRule="auto"/>
        <w:ind w:firstLine="708"/>
        <w:jc w:val="both"/>
        <w:rPr>
          <w:rFonts w:ascii="Times New Roman" w:hAnsi="Times New Roman" w:cs="Times New Roman"/>
          <w:sz w:val="24"/>
          <w:szCs w:val="24"/>
        </w:rPr>
      </w:pPr>
      <w:r w:rsidRPr="00A96D0E">
        <w:rPr>
          <w:rFonts w:ascii="Times New Roman" w:hAnsi="Times New Roman" w:cs="Times New Roman"/>
          <w:sz w:val="24"/>
          <w:szCs w:val="24"/>
        </w:rPr>
        <w:t xml:space="preserve">На сегодняшний день, нет детального регионального причинно-следственного анализа основных демографических показателей и трудовых ресурсов Северо-Казахстанской области. Для эффективного управления трудовыми ресурсами </w:t>
      </w:r>
      <w:r w:rsidR="00A96D0E" w:rsidRPr="00A96D0E">
        <w:rPr>
          <w:rFonts w:ascii="Times New Roman" w:hAnsi="Times New Roman" w:cs="Times New Roman"/>
          <w:sz w:val="24"/>
          <w:szCs w:val="24"/>
        </w:rPr>
        <w:t xml:space="preserve">планируется </w:t>
      </w:r>
      <w:r w:rsidRPr="00A96D0E">
        <w:rPr>
          <w:rFonts w:ascii="Times New Roman" w:hAnsi="Times New Roman" w:cs="Times New Roman"/>
          <w:sz w:val="24"/>
          <w:szCs w:val="24"/>
        </w:rPr>
        <w:t xml:space="preserve">сделать прогноз демографических показателей и трудовых ресурсов, что позволит выявлять и решать возникающие проблемы области. </w:t>
      </w:r>
    </w:p>
    <w:p w14:paraId="0C48A19D" w14:textId="77BEA86F" w:rsidR="00D4277C" w:rsidRPr="00A96D0E" w:rsidRDefault="00A96D0E" w:rsidP="00547C5D">
      <w:pPr>
        <w:spacing w:after="0" w:line="240" w:lineRule="auto"/>
        <w:ind w:firstLine="708"/>
        <w:jc w:val="both"/>
        <w:rPr>
          <w:rFonts w:ascii="Times New Roman" w:hAnsi="Times New Roman" w:cs="Times New Roman"/>
          <w:sz w:val="24"/>
          <w:szCs w:val="24"/>
        </w:rPr>
      </w:pPr>
      <w:r w:rsidRPr="00A96D0E">
        <w:rPr>
          <w:rFonts w:ascii="Times New Roman" w:hAnsi="Times New Roman" w:cs="Times New Roman"/>
          <w:sz w:val="24"/>
          <w:szCs w:val="24"/>
        </w:rPr>
        <w:t>Планируется</w:t>
      </w:r>
      <w:r w:rsidR="00D4277C" w:rsidRPr="00A96D0E">
        <w:rPr>
          <w:rFonts w:ascii="Times New Roman" w:hAnsi="Times New Roman" w:cs="Times New Roman"/>
          <w:sz w:val="24"/>
          <w:szCs w:val="24"/>
        </w:rPr>
        <w:t xml:space="preserve"> многокритериальная оценка в которой </w:t>
      </w:r>
      <w:r w:rsidRPr="00A96D0E">
        <w:rPr>
          <w:rFonts w:ascii="Times New Roman" w:hAnsi="Times New Roman" w:cs="Times New Roman"/>
          <w:sz w:val="24"/>
          <w:szCs w:val="24"/>
        </w:rPr>
        <w:t xml:space="preserve">будут </w:t>
      </w:r>
      <w:r w:rsidR="00D4277C" w:rsidRPr="00A96D0E">
        <w:rPr>
          <w:rFonts w:ascii="Times New Roman" w:hAnsi="Times New Roman" w:cs="Times New Roman"/>
          <w:sz w:val="24"/>
          <w:szCs w:val="24"/>
        </w:rPr>
        <w:t xml:space="preserve">определены рабочие нагрузки фермеров как основную проблему, вызывающую беспокойство, одновременно продемонстрировав ожидаемые преимущества ICLS одновременно по экономическим, агрономическим, экологическим и социальным критериям. Метод энтропийных весов </w:t>
      </w:r>
      <w:r w:rsidRPr="00A96D0E">
        <w:rPr>
          <w:rFonts w:ascii="Times New Roman" w:hAnsi="Times New Roman" w:cs="Times New Roman"/>
          <w:sz w:val="24"/>
          <w:szCs w:val="24"/>
        </w:rPr>
        <w:t>будет</w:t>
      </w:r>
      <w:r w:rsidR="00D4277C" w:rsidRPr="00A96D0E">
        <w:rPr>
          <w:rFonts w:ascii="Times New Roman" w:hAnsi="Times New Roman" w:cs="Times New Roman"/>
          <w:sz w:val="24"/>
          <w:szCs w:val="24"/>
        </w:rPr>
        <w:t xml:space="preserve"> использован для определения комплексных весов для оценки уровня экономического и социального развития региона. </w:t>
      </w:r>
    </w:p>
    <w:bookmarkEnd w:id="0"/>
    <w:bookmarkEnd w:id="1"/>
    <w:p w14:paraId="0EF08950" w14:textId="77777777" w:rsidR="00A96D0E" w:rsidRDefault="002C4213" w:rsidP="00547C5D">
      <w:pPr>
        <w:spacing w:after="0" w:line="240" w:lineRule="auto"/>
        <w:ind w:firstLine="708"/>
        <w:jc w:val="both"/>
        <w:rPr>
          <w:rFonts w:ascii="Times New Roman" w:eastAsia="Arial Unicode MS" w:hAnsi="Times New Roman" w:cs="Times New Roman"/>
          <w:sz w:val="24"/>
          <w:szCs w:val="24"/>
          <w:lang w:bidi="en-US"/>
        </w:rPr>
      </w:pPr>
      <w:r w:rsidRPr="002C4213">
        <w:rPr>
          <w:rFonts w:ascii="Times New Roman" w:eastAsia="Arial Unicode MS" w:hAnsi="Times New Roman" w:cs="Times New Roman"/>
          <w:b/>
          <w:sz w:val="24"/>
          <w:szCs w:val="24"/>
          <w:lang w:bidi="en-US"/>
        </w:rPr>
        <w:t>2.6</w:t>
      </w:r>
      <w:r w:rsidRPr="002C4213">
        <w:rPr>
          <w:rFonts w:ascii="Times New Roman" w:eastAsia="Arial Unicode MS" w:hAnsi="Times New Roman" w:cs="Times New Roman"/>
          <w:sz w:val="24"/>
          <w:szCs w:val="24"/>
          <w:lang w:bidi="en-US"/>
        </w:rPr>
        <w:t xml:space="preserve"> Использование научно-технич</w:t>
      </w:r>
      <w:r w:rsidR="00372BF2">
        <w:rPr>
          <w:rFonts w:ascii="Times New Roman" w:eastAsia="Arial Unicode MS" w:hAnsi="Times New Roman" w:cs="Times New Roman"/>
          <w:sz w:val="24"/>
          <w:szCs w:val="24"/>
          <w:lang w:bidi="en-US"/>
        </w:rPr>
        <w:t>еской продукции осуществляется:</w:t>
      </w:r>
    </w:p>
    <w:p w14:paraId="62BDBE1A" w14:textId="4E1407FE" w:rsidR="001F7905" w:rsidRDefault="001F7905"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для развития регионов. Будут р</w:t>
      </w:r>
      <w:r w:rsidRPr="00506CBF">
        <w:rPr>
          <w:rFonts w:ascii="Times New Roman" w:hAnsi="Times New Roman" w:cs="Times New Roman"/>
          <w:sz w:val="24"/>
          <w:szCs w:val="24"/>
          <w:lang w:val="kk-KZ"/>
        </w:rPr>
        <w:t>азработа</w:t>
      </w:r>
      <w:r>
        <w:rPr>
          <w:rFonts w:ascii="Times New Roman" w:hAnsi="Times New Roman" w:cs="Times New Roman"/>
          <w:sz w:val="24"/>
          <w:szCs w:val="24"/>
          <w:lang w:val="kk-KZ"/>
        </w:rPr>
        <w:t>ны</w:t>
      </w:r>
      <w:r w:rsidRPr="00506CBF">
        <w:rPr>
          <w:rFonts w:ascii="Times New Roman" w:hAnsi="Times New Roman" w:cs="Times New Roman"/>
          <w:sz w:val="24"/>
          <w:szCs w:val="24"/>
          <w:lang w:val="kk-KZ"/>
        </w:rPr>
        <w:t xml:space="preserve"> предложении по внесению дополнении в Программу развития территории Северо-Казахстанской области</w:t>
      </w:r>
      <w:r>
        <w:rPr>
          <w:rFonts w:ascii="Times New Roman" w:hAnsi="Times New Roman" w:cs="Times New Roman"/>
          <w:sz w:val="24"/>
          <w:szCs w:val="24"/>
          <w:lang w:val="kk-KZ"/>
        </w:rPr>
        <w:t xml:space="preserve">. Для других регионов, результаты программы будут зарегистрированы в качестве РННТД и выведены на коммерциализацию. Это позволит оказывать услуги по </w:t>
      </w:r>
      <w:r w:rsidRPr="001F7905">
        <w:rPr>
          <w:rFonts w:ascii="Times New Roman" w:hAnsi="Times New Roman" w:cs="Times New Roman"/>
          <w:sz w:val="24"/>
          <w:szCs w:val="24"/>
          <w:lang w:val="kk-KZ"/>
        </w:rPr>
        <w:t>обустройств</w:t>
      </w:r>
      <w:r>
        <w:rPr>
          <w:rFonts w:ascii="Times New Roman" w:hAnsi="Times New Roman" w:cs="Times New Roman"/>
          <w:sz w:val="24"/>
          <w:szCs w:val="24"/>
          <w:lang w:val="kk-KZ"/>
        </w:rPr>
        <w:t>у</w:t>
      </w:r>
      <w:r w:rsidRPr="001F7905">
        <w:rPr>
          <w:rFonts w:ascii="Times New Roman" w:hAnsi="Times New Roman" w:cs="Times New Roman"/>
          <w:sz w:val="24"/>
          <w:szCs w:val="24"/>
          <w:lang w:val="kk-KZ"/>
        </w:rPr>
        <w:t xml:space="preserve"> территории</w:t>
      </w:r>
      <w:r>
        <w:rPr>
          <w:rFonts w:ascii="Times New Roman" w:hAnsi="Times New Roman" w:cs="Times New Roman"/>
          <w:sz w:val="24"/>
          <w:szCs w:val="24"/>
          <w:lang w:val="kk-KZ"/>
        </w:rPr>
        <w:t xml:space="preserve"> и разрабокте </w:t>
      </w:r>
      <w:r w:rsidRPr="00506CBF">
        <w:rPr>
          <w:rFonts w:ascii="Times New Roman" w:hAnsi="Times New Roman" w:cs="Times New Roman"/>
          <w:sz w:val="24"/>
          <w:szCs w:val="24"/>
        </w:rPr>
        <w:t>мер для устойчивого роста</w:t>
      </w:r>
      <w:r>
        <w:rPr>
          <w:rFonts w:ascii="Times New Roman" w:hAnsi="Times New Roman" w:cs="Times New Roman"/>
          <w:sz w:val="24"/>
          <w:szCs w:val="24"/>
        </w:rPr>
        <w:t xml:space="preserve"> регионов;</w:t>
      </w:r>
    </w:p>
    <w:p w14:paraId="591D1833" w14:textId="7B96CD53" w:rsidR="001F7905" w:rsidRDefault="001F7905"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для совершенствования нормативного регулирования отрасли землеустрйоства. Для этого будут разработаны усовершенствованные правила и инструкции в области планирования территории и предложены в уполномоченный государственный орган;</w:t>
      </w:r>
    </w:p>
    <w:p w14:paraId="7D6A84BF" w14:textId="054921F7" w:rsidR="001F7905" w:rsidRDefault="001F7905" w:rsidP="00547C5D">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 для совершенствования процесса подготовки кадров. Для этого будут о</w:t>
      </w:r>
      <w:r w:rsidRPr="001F7905">
        <w:rPr>
          <w:rFonts w:ascii="Times New Roman" w:hAnsi="Times New Roman" w:cs="Times New Roman"/>
          <w:sz w:val="24"/>
          <w:szCs w:val="24"/>
          <w:lang w:val="kk-KZ"/>
        </w:rPr>
        <w:t>бновлены учебные планы не менее 10 дисциплин имеющихся образовательных программ</w:t>
      </w:r>
      <w:r>
        <w:rPr>
          <w:rFonts w:ascii="Times New Roman" w:hAnsi="Times New Roman" w:cs="Times New Roman"/>
          <w:sz w:val="24"/>
          <w:szCs w:val="24"/>
          <w:lang w:val="kk-KZ"/>
        </w:rPr>
        <w:t>, р</w:t>
      </w:r>
      <w:r w:rsidRPr="001F7905">
        <w:rPr>
          <w:rFonts w:ascii="Times New Roman" w:hAnsi="Times New Roman" w:cs="Times New Roman"/>
          <w:sz w:val="24"/>
          <w:szCs w:val="24"/>
          <w:lang w:val="kk-KZ"/>
        </w:rPr>
        <w:t>азработаны учебные планы 3 новых дисциплин</w:t>
      </w:r>
      <w:r>
        <w:rPr>
          <w:rFonts w:ascii="Times New Roman" w:hAnsi="Times New Roman" w:cs="Times New Roman"/>
          <w:sz w:val="24"/>
          <w:szCs w:val="24"/>
          <w:lang w:val="kk-KZ"/>
        </w:rPr>
        <w:t>, внедрена</w:t>
      </w:r>
      <w:r w:rsidRPr="001F7905">
        <w:rPr>
          <w:rFonts w:ascii="Times New Roman" w:hAnsi="Times New Roman" w:cs="Times New Roman"/>
          <w:sz w:val="24"/>
          <w:szCs w:val="24"/>
          <w:lang w:val="kk-KZ"/>
        </w:rPr>
        <w:t xml:space="preserve"> не менее 1 новой образовательной программы</w:t>
      </w:r>
      <w:r>
        <w:rPr>
          <w:rFonts w:ascii="Times New Roman" w:hAnsi="Times New Roman" w:cs="Times New Roman"/>
          <w:sz w:val="24"/>
          <w:szCs w:val="24"/>
          <w:lang w:val="kk-KZ"/>
        </w:rPr>
        <w:t>, и</w:t>
      </w:r>
      <w:r w:rsidRPr="001F7905">
        <w:rPr>
          <w:rFonts w:ascii="Times New Roman" w:hAnsi="Times New Roman" w:cs="Times New Roman"/>
          <w:sz w:val="24"/>
          <w:szCs w:val="24"/>
          <w:lang w:val="kk-KZ"/>
        </w:rPr>
        <w:t>здана монография</w:t>
      </w:r>
      <w:r>
        <w:rPr>
          <w:rFonts w:ascii="Times New Roman" w:hAnsi="Times New Roman" w:cs="Times New Roman"/>
          <w:sz w:val="24"/>
          <w:szCs w:val="24"/>
          <w:lang w:val="kk-KZ"/>
        </w:rPr>
        <w:t>.</w:t>
      </w:r>
    </w:p>
    <w:p w14:paraId="1CF29D8F" w14:textId="77777777" w:rsidR="00A96D0E" w:rsidRDefault="002C4213" w:rsidP="00547C5D">
      <w:pPr>
        <w:spacing w:after="0" w:line="240" w:lineRule="auto"/>
        <w:ind w:firstLine="708"/>
        <w:jc w:val="both"/>
        <w:rPr>
          <w:rFonts w:ascii="Times New Roman" w:eastAsia="Arial Unicode MS" w:hAnsi="Times New Roman" w:cs="Times New Roman"/>
          <w:sz w:val="24"/>
          <w:szCs w:val="24"/>
          <w:lang w:bidi="en-US"/>
        </w:rPr>
      </w:pPr>
      <w:r w:rsidRPr="002C4213">
        <w:rPr>
          <w:rFonts w:ascii="Times New Roman" w:eastAsia="Arial Unicode MS" w:hAnsi="Times New Roman" w:cs="Times New Roman"/>
          <w:b/>
          <w:sz w:val="24"/>
          <w:szCs w:val="24"/>
          <w:lang w:bidi="en-US"/>
        </w:rPr>
        <w:t>2.7</w:t>
      </w:r>
      <w:r w:rsidRPr="002C4213">
        <w:rPr>
          <w:rFonts w:ascii="Times New Roman" w:eastAsia="Arial Unicode MS" w:hAnsi="Times New Roman" w:cs="Times New Roman"/>
          <w:sz w:val="24"/>
          <w:szCs w:val="24"/>
          <w:lang w:bidi="en-US"/>
        </w:rPr>
        <w:t xml:space="preserve"> Вид использования результата научной и (или) научно-технической деятельности: </w:t>
      </w:r>
      <w:bookmarkStart w:id="2" w:name="z401"/>
    </w:p>
    <w:p w14:paraId="6EB8B9ED" w14:textId="59B73DCE" w:rsidR="001F7905" w:rsidRDefault="00547C5D" w:rsidP="00547C5D">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в рамках данной программы РННТД будут использованы для разработки р</w:t>
      </w:r>
      <w:r w:rsidR="001F7905">
        <w:rPr>
          <w:rFonts w:ascii="Times New Roman" w:eastAsia="Times New Roman" w:hAnsi="Times New Roman" w:cs="Times New Roman"/>
          <w:sz w:val="24"/>
          <w:szCs w:val="24"/>
        </w:rPr>
        <w:t>екомендации</w:t>
      </w:r>
      <w:r>
        <w:rPr>
          <w:rFonts w:ascii="Times New Roman" w:eastAsia="Times New Roman" w:hAnsi="Times New Roman" w:cs="Times New Roman"/>
          <w:sz w:val="24"/>
          <w:szCs w:val="24"/>
        </w:rPr>
        <w:t>;</w:t>
      </w:r>
    </w:p>
    <w:p w14:paraId="4C53C90D" w14:textId="76C0B4F6" w:rsidR="001F7905" w:rsidRDefault="00547C5D" w:rsidP="00547C5D">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последующем РННТД будут использованы для их </w:t>
      </w:r>
      <w:r w:rsidR="001F7905">
        <w:rPr>
          <w:rFonts w:ascii="Times New Roman" w:eastAsia="Times New Roman" w:hAnsi="Times New Roman" w:cs="Times New Roman"/>
          <w:sz w:val="24"/>
          <w:szCs w:val="24"/>
        </w:rPr>
        <w:t>коммерциализаци</w:t>
      </w:r>
      <w:r>
        <w:rPr>
          <w:rFonts w:ascii="Times New Roman" w:eastAsia="Times New Roman" w:hAnsi="Times New Roman" w:cs="Times New Roman"/>
          <w:sz w:val="24"/>
          <w:szCs w:val="24"/>
        </w:rPr>
        <w:t>и.</w:t>
      </w:r>
    </w:p>
    <w:p w14:paraId="4203CBFE" w14:textId="77777777" w:rsidR="001F7905" w:rsidRDefault="001F7905" w:rsidP="008A33F6">
      <w:pPr>
        <w:spacing w:after="0" w:line="240" w:lineRule="auto"/>
        <w:ind w:firstLine="567"/>
        <w:jc w:val="both"/>
        <w:rPr>
          <w:rFonts w:ascii="Times New Roman" w:eastAsia="Times New Roman" w:hAnsi="Times New Roman" w:cs="Times New Roman"/>
          <w:sz w:val="24"/>
          <w:szCs w:val="24"/>
        </w:rPr>
      </w:pPr>
    </w:p>
    <w:bookmarkEnd w:id="2"/>
    <w:p w14:paraId="54716544" w14:textId="77777777" w:rsidR="00005EE9" w:rsidRDefault="00005EE9" w:rsidP="00547C5D">
      <w:pPr>
        <w:widowControl w:val="0"/>
        <w:spacing w:after="0" w:line="240" w:lineRule="auto"/>
        <w:rPr>
          <w:rFonts w:ascii="Times New Roman" w:eastAsia="Arial Unicode MS" w:hAnsi="Times New Roman" w:cs="Times New Roman"/>
          <w:b/>
          <w:sz w:val="24"/>
          <w:szCs w:val="24"/>
          <w:lang w:bidi="en-US"/>
        </w:rPr>
      </w:pPr>
    </w:p>
    <w:p w14:paraId="7F21E7E1" w14:textId="20A0D0A7" w:rsidR="00A37A6A" w:rsidRPr="00A37A6A" w:rsidRDefault="00A37A6A" w:rsidP="00A37A6A">
      <w:pPr>
        <w:widowControl w:val="0"/>
        <w:spacing w:after="0" w:line="240" w:lineRule="auto"/>
        <w:jc w:val="center"/>
        <w:rPr>
          <w:rFonts w:ascii="Times New Roman" w:eastAsia="Arial Unicode MS" w:hAnsi="Times New Roman" w:cs="Times New Roman"/>
          <w:sz w:val="24"/>
          <w:szCs w:val="24"/>
          <w:lang w:bidi="en-US"/>
        </w:rPr>
      </w:pPr>
      <w:r w:rsidRPr="00A37A6A">
        <w:rPr>
          <w:rFonts w:ascii="Times New Roman" w:eastAsia="Arial Unicode MS" w:hAnsi="Times New Roman" w:cs="Times New Roman"/>
          <w:b/>
          <w:sz w:val="24"/>
          <w:szCs w:val="24"/>
          <w:lang w:bidi="en-US"/>
        </w:rPr>
        <w:t>3. Наименование работ, сроки их реализации и результаты</w:t>
      </w:r>
    </w:p>
    <w:tbl>
      <w:tblPr>
        <w:tblpPr w:leftFromText="180" w:rightFromText="180" w:vertAnchor="text" w:tblpY="120"/>
        <w:tblW w:w="9640" w:type="dxa"/>
        <w:tblLayout w:type="fixed"/>
        <w:tblLook w:val="04A0" w:firstRow="1" w:lastRow="0" w:firstColumn="1" w:lastColumn="0" w:noHBand="0" w:noVBand="1"/>
      </w:tblPr>
      <w:tblGrid>
        <w:gridCol w:w="4825"/>
        <w:gridCol w:w="4815"/>
      </w:tblGrid>
      <w:tr w:rsidR="00A37A6A" w:rsidRPr="00634851" w14:paraId="5818BE58" w14:textId="77777777" w:rsidTr="0074623D">
        <w:trPr>
          <w:trHeight w:val="314"/>
        </w:trPr>
        <w:tc>
          <w:tcPr>
            <w:tcW w:w="9640" w:type="dxa"/>
            <w:gridSpan w:val="2"/>
            <w:shd w:val="clear" w:color="auto" w:fill="auto"/>
          </w:tcPr>
          <w:tbl>
            <w:tblPr>
              <w:tblpPr w:leftFromText="180" w:rightFromText="180" w:vertAnchor="text" w:tblpX="-5" w:tblpY="120"/>
              <w:tblW w:w="9634" w:type="dxa"/>
              <w:tblLayout w:type="fixed"/>
              <w:tblCellMar>
                <w:left w:w="70" w:type="dxa"/>
                <w:right w:w="70" w:type="dxa"/>
              </w:tblCellMar>
              <w:tblLook w:val="0000" w:firstRow="0" w:lastRow="0" w:firstColumn="0" w:lastColumn="0" w:noHBand="0" w:noVBand="0"/>
            </w:tblPr>
            <w:tblGrid>
              <w:gridCol w:w="854"/>
              <w:gridCol w:w="3112"/>
              <w:gridCol w:w="1133"/>
              <w:gridCol w:w="42"/>
              <w:gridCol w:w="1239"/>
              <w:gridCol w:w="3254"/>
            </w:tblGrid>
            <w:tr w:rsidR="00A34423" w:rsidRPr="00634851" w14:paraId="5C2302F2" w14:textId="77777777" w:rsidTr="00F036AC">
              <w:trPr>
                <w:cantSplit/>
                <w:trHeight w:val="50"/>
              </w:trPr>
              <w:tc>
                <w:tcPr>
                  <w:tcW w:w="443" w:type="pct"/>
                  <w:vMerge w:val="restart"/>
                  <w:tcBorders>
                    <w:top w:val="single" w:sz="4" w:space="0" w:color="auto"/>
                    <w:left w:val="single" w:sz="4" w:space="0" w:color="auto"/>
                    <w:bottom w:val="single" w:sz="4" w:space="0" w:color="auto"/>
                    <w:right w:val="single" w:sz="4" w:space="0" w:color="auto"/>
                  </w:tcBorders>
                </w:tcPr>
                <w:p w14:paraId="25552A82" w14:textId="608A2771"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Шифр задания, этапа</w:t>
                  </w:r>
                </w:p>
              </w:tc>
              <w:tc>
                <w:tcPr>
                  <w:tcW w:w="1615" w:type="pct"/>
                  <w:vMerge w:val="restart"/>
                  <w:tcBorders>
                    <w:top w:val="single" w:sz="4" w:space="0" w:color="auto"/>
                    <w:left w:val="single" w:sz="4" w:space="0" w:color="auto"/>
                    <w:bottom w:val="single" w:sz="4" w:space="0" w:color="auto"/>
                    <w:right w:val="single" w:sz="4" w:space="0" w:color="auto"/>
                  </w:tcBorders>
                </w:tcPr>
                <w:p w14:paraId="432A93F3" w14:textId="32643E7B"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Наименование работ  по Договору и основные  этапы его выполнения*</w:t>
                  </w:r>
                </w:p>
              </w:tc>
              <w:tc>
                <w:tcPr>
                  <w:tcW w:w="1253" w:type="pct"/>
                  <w:gridSpan w:val="3"/>
                  <w:tcBorders>
                    <w:top w:val="single" w:sz="4" w:space="0" w:color="auto"/>
                    <w:left w:val="single" w:sz="4" w:space="0" w:color="auto"/>
                    <w:bottom w:val="single" w:sz="4" w:space="0" w:color="auto"/>
                    <w:right w:val="single" w:sz="4" w:space="0" w:color="auto"/>
                  </w:tcBorders>
                </w:tcPr>
                <w:p w14:paraId="537AAE30"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Срок выполнения</w:t>
                  </w:r>
                </w:p>
              </w:tc>
              <w:tc>
                <w:tcPr>
                  <w:tcW w:w="1689" w:type="pct"/>
                  <w:tcBorders>
                    <w:top w:val="single" w:sz="4" w:space="0" w:color="auto"/>
                    <w:left w:val="single" w:sz="4" w:space="0" w:color="auto"/>
                    <w:bottom w:val="single" w:sz="4" w:space="0" w:color="auto"/>
                    <w:right w:val="single" w:sz="4" w:space="0" w:color="auto"/>
                  </w:tcBorders>
                </w:tcPr>
                <w:p w14:paraId="24794A45" w14:textId="695627AF"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Arial Unicode MS" w:hAnsi="Times New Roman" w:cs="Times New Roman"/>
                      <w:sz w:val="24"/>
                      <w:szCs w:val="24"/>
                      <w:highlight w:val="yellow"/>
                      <w:lang w:bidi="en-US"/>
                    </w:rPr>
                    <w:t>Ожидаемый результат*</w:t>
                  </w:r>
                </w:p>
              </w:tc>
            </w:tr>
            <w:tr w:rsidR="00A34423" w:rsidRPr="00634851" w14:paraId="55666E09" w14:textId="77777777" w:rsidTr="00F036AC">
              <w:trPr>
                <w:cantSplit/>
                <w:trHeight w:val="137"/>
              </w:trPr>
              <w:tc>
                <w:tcPr>
                  <w:tcW w:w="443" w:type="pct"/>
                  <w:vMerge/>
                  <w:tcBorders>
                    <w:top w:val="single" w:sz="4" w:space="0" w:color="auto"/>
                    <w:left w:val="single" w:sz="4" w:space="0" w:color="auto"/>
                    <w:bottom w:val="single" w:sz="4" w:space="0" w:color="auto"/>
                    <w:right w:val="single" w:sz="4" w:space="0" w:color="auto"/>
                  </w:tcBorders>
                </w:tcPr>
                <w:p w14:paraId="4634DB80"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p>
              </w:tc>
              <w:tc>
                <w:tcPr>
                  <w:tcW w:w="1615" w:type="pct"/>
                  <w:vMerge/>
                  <w:tcBorders>
                    <w:top w:val="single" w:sz="4" w:space="0" w:color="auto"/>
                    <w:left w:val="single" w:sz="4" w:space="0" w:color="auto"/>
                    <w:bottom w:val="single" w:sz="4" w:space="0" w:color="auto"/>
                    <w:right w:val="single" w:sz="4" w:space="0" w:color="auto"/>
                  </w:tcBorders>
                </w:tcPr>
                <w:p w14:paraId="74D59251"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p>
              </w:tc>
              <w:tc>
                <w:tcPr>
                  <w:tcW w:w="610" w:type="pct"/>
                  <w:gridSpan w:val="2"/>
                  <w:tcBorders>
                    <w:top w:val="single" w:sz="4" w:space="0" w:color="auto"/>
                    <w:left w:val="single" w:sz="4" w:space="0" w:color="auto"/>
                    <w:bottom w:val="single" w:sz="4" w:space="0" w:color="auto"/>
                    <w:right w:val="single" w:sz="4" w:space="0" w:color="auto"/>
                  </w:tcBorders>
                </w:tcPr>
                <w:p w14:paraId="405B1EF1"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Начало</w:t>
                  </w:r>
                </w:p>
                <w:p w14:paraId="02BEE496" w14:textId="4ABDC921"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p>
              </w:tc>
              <w:tc>
                <w:tcPr>
                  <w:tcW w:w="643" w:type="pct"/>
                  <w:tcBorders>
                    <w:top w:val="single" w:sz="4" w:space="0" w:color="auto"/>
                    <w:left w:val="single" w:sz="4" w:space="0" w:color="auto"/>
                    <w:bottom w:val="single" w:sz="4" w:space="0" w:color="auto"/>
                    <w:right w:val="single" w:sz="4" w:space="0" w:color="auto"/>
                  </w:tcBorders>
                </w:tcPr>
                <w:p w14:paraId="70540A95"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Окончание</w:t>
                  </w:r>
                </w:p>
                <w:p w14:paraId="6326E9E5" w14:textId="6DD9C5A9"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p>
              </w:tc>
              <w:tc>
                <w:tcPr>
                  <w:tcW w:w="1689" w:type="pct"/>
                  <w:tcBorders>
                    <w:top w:val="single" w:sz="4" w:space="0" w:color="auto"/>
                    <w:left w:val="single" w:sz="4" w:space="0" w:color="auto"/>
                    <w:bottom w:val="single" w:sz="4" w:space="0" w:color="auto"/>
                    <w:right w:val="single" w:sz="4" w:space="0" w:color="auto"/>
                  </w:tcBorders>
                </w:tcPr>
                <w:p w14:paraId="66E7D905" w14:textId="77777777" w:rsidR="0074623D" w:rsidRPr="00634851" w:rsidRDefault="0074623D" w:rsidP="00B87369">
                  <w:pPr>
                    <w:keepNext/>
                    <w:keepLines/>
                    <w:spacing w:after="0" w:line="240" w:lineRule="auto"/>
                    <w:rPr>
                      <w:rFonts w:ascii="Times New Roman" w:eastAsia="Times New Roman" w:hAnsi="Times New Roman" w:cs="Times New Roman"/>
                      <w:spacing w:val="2"/>
                      <w:sz w:val="24"/>
                      <w:szCs w:val="24"/>
                      <w:highlight w:val="yellow"/>
                      <w:lang w:eastAsia="ru-RU"/>
                    </w:rPr>
                  </w:pPr>
                </w:p>
                <w:p w14:paraId="677D850F" w14:textId="77777777" w:rsidR="0074623D" w:rsidRPr="00634851" w:rsidRDefault="0074623D"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p>
              </w:tc>
            </w:tr>
            <w:tr w:rsidR="0074623D" w:rsidRPr="00634851" w14:paraId="48AD5182" w14:textId="77777777" w:rsidTr="00F036AC">
              <w:trPr>
                <w:cantSplit/>
                <w:trHeight w:val="282"/>
              </w:trPr>
              <w:tc>
                <w:tcPr>
                  <w:tcW w:w="5000" w:type="pct"/>
                  <w:gridSpan w:val="6"/>
                  <w:tcBorders>
                    <w:top w:val="single" w:sz="4" w:space="0" w:color="auto"/>
                    <w:left w:val="single" w:sz="4" w:space="0" w:color="auto"/>
                    <w:bottom w:val="single" w:sz="4" w:space="0" w:color="auto"/>
                    <w:right w:val="single" w:sz="4" w:space="0" w:color="auto"/>
                  </w:tcBorders>
                </w:tcPr>
                <w:p w14:paraId="55982416" w14:textId="2A1296F7" w:rsidR="0074623D" w:rsidRPr="00634851" w:rsidRDefault="0074623D" w:rsidP="00B87369">
                  <w:pPr>
                    <w:keepNext/>
                    <w:keepLines/>
                    <w:spacing w:after="0" w:line="240" w:lineRule="auto"/>
                    <w:contextualSpacing/>
                    <w:jc w:val="center"/>
                    <w:rPr>
                      <w:rFonts w:ascii="Times New Roman" w:eastAsia="Times New Roman" w:hAnsi="Times New Roman" w:cs="Times New Roman"/>
                      <w:b/>
                      <w:spacing w:val="2"/>
                      <w:sz w:val="24"/>
                      <w:szCs w:val="24"/>
                      <w:highlight w:val="yellow"/>
                      <w:lang w:eastAsia="ru-RU"/>
                    </w:rPr>
                  </w:pPr>
                  <w:r w:rsidRPr="00634851">
                    <w:rPr>
                      <w:rFonts w:ascii="Times New Roman" w:eastAsia="Times New Roman" w:hAnsi="Times New Roman" w:cs="Times New Roman"/>
                      <w:b/>
                      <w:spacing w:val="2"/>
                      <w:sz w:val="24"/>
                      <w:szCs w:val="24"/>
                      <w:highlight w:val="yellow"/>
                      <w:lang w:eastAsia="ru-RU"/>
                    </w:rPr>
                    <w:t>202</w:t>
                  </w:r>
                  <w:r w:rsidR="00B82A58" w:rsidRPr="00634851">
                    <w:rPr>
                      <w:rFonts w:ascii="Times New Roman" w:eastAsia="Times New Roman" w:hAnsi="Times New Roman" w:cs="Times New Roman"/>
                      <w:b/>
                      <w:spacing w:val="2"/>
                      <w:sz w:val="24"/>
                      <w:szCs w:val="24"/>
                      <w:highlight w:val="yellow"/>
                      <w:lang w:val="kk-KZ" w:eastAsia="ru-RU"/>
                    </w:rPr>
                    <w:t>4</w:t>
                  </w:r>
                  <w:r w:rsidRPr="00634851">
                    <w:rPr>
                      <w:rFonts w:ascii="Times New Roman" w:eastAsia="Times New Roman" w:hAnsi="Times New Roman" w:cs="Times New Roman"/>
                      <w:b/>
                      <w:spacing w:val="2"/>
                      <w:sz w:val="24"/>
                      <w:szCs w:val="24"/>
                      <w:highlight w:val="yellow"/>
                      <w:lang w:eastAsia="ru-RU"/>
                    </w:rPr>
                    <w:t xml:space="preserve"> год</w:t>
                  </w:r>
                </w:p>
              </w:tc>
            </w:tr>
            <w:tr w:rsidR="00A34423" w:rsidRPr="00634851" w14:paraId="73DDDA51"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3C1CC92F" w14:textId="08EDFA9E" w:rsidR="00A34423" w:rsidRPr="00634851" w:rsidRDefault="00F16DFE" w:rsidP="00B87369">
                  <w:pPr>
                    <w:keepNext/>
                    <w:keepLines/>
                    <w:spacing w:after="0" w:line="240" w:lineRule="auto"/>
                    <w:contextualSpacing/>
                    <w:rPr>
                      <w:rFonts w:ascii="Times New Roman" w:eastAsia="Times New Roman" w:hAnsi="Times New Roman" w:cs="Times New Roman"/>
                      <w:color w:val="000000" w:themeColor="text1"/>
                      <w:spacing w:val="2"/>
                      <w:sz w:val="24"/>
                      <w:szCs w:val="24"/>
                      <w:highlight w:val="yellow"/>
                      <w:lang w:eastAsia="ru-RU" w:bidi="ar-AE"/>
                    </w:rPr>
                  </w:pPr>
                  <w:r w:rsidRPr="00634851">
                    <w:rPr>
                      <w:rFonts w:ascii="Times New Roman" w:eastAsia="Times New Roman" w:hAnsi="Times New Roman" w:cs="Times New Roman"/>
                      <w:color w:val="000000" w:themeColor="text1"/>
                      <w:spacing w:val="2"/>
                      <w:sz w:val="24"/>
                      <w:szCs w:val="24"/>
                      <w:highlight w:val="yellow"/>
                      <w:lang w:eastAsia="ru-RU" w:bidi="ar-AE"/>
                    </w:rPr>
                    <w:t>1.</w:t>
                  </w:r>
                </w:p>
              </w:tc>
              <w:tc>
                <w:tcPr>
                  <w:tcW w:w="1615" w:type="pct"/>
                  <w:tcBorders>
                    <w:top w:val="single" w:sz="4" w:space="0" w:color="auto"/>
                    <w:left w:val="single" w:sz="4" w:space="0" w:color="auto"/>
                    <w:bottom w:val="single" w:sz="4" w:space="0" w:color="auto"/>
                    <w:right w:val="single" w:sz="4" w:space="0" w:color="auto"/>
                  </w:tcBorders>
                </w:tcPr>
                <w:p w14:paraId="375EEB90" w14:textId="25551EE3" w:rsidR="00A34423" w:rsidRPr="00634851" w:rsidRDefault="00A674AE" w:rsidP="00A674AE">
                  <w:pPr>
                    <w:keepNext/>
                    <w:keepLines/>
                    <w:spacing w:after="0" w:line="240" w:lineRule="auto"/>
                    <w:rPr>
                      <w:rFonts w:ascii="Times New Roman" w:eastAsia="Times New Roman" w:hAnsi="Times New Roman" w:cs="Times New Roman"/>
                      <w:bCs/>
                      <w:color w:val="000000" w:themeColor="text1"/>
                      <w:sz w:val="24"/>
                      <w:szCs w:val="24"/>
                      <w:highlight w:val="yellow"/>
                    </w:rPr>
                  </w:pPr>
                  <w:r w:rsidRPr="00634851">
                    <w:rPr>
                      <w:rFonts w:ascii="Times New Roman" w:hAnsi="Times New Roman" w:cs="Times New Roman"/>
                      <w:color w:val="000000" w:themeColor="text1"/>
                      <w:sz w:val="24"/>
                      <w:szCs w:val="24"/>
                      <w:highlight w:val="yellow"/>
                    </w:rPr>
                    <w:t>Разработка концептуальных основ обустройства Северо-Казахстанской области на принципах устойчивого роста</w:t>
                  </w:r>
                </w:p>
              </w:tc>
              <w:tc>
                <w:tcPr>
                  <w:tcW w:w="588" w:type="pct"/>
                  <w:tcBorders>
                    <w:top w:val="single" w:sz="4" w:space="0" w:color="auto"/>
                    <w:left w:val="single" w:sz="4" w:space="0" w:color="auto"/>
                    <w:bottom w:val="single" w:sz="4" w:space="0" w:color="auto"/>
                    <w:right w:val="single" w:sz="4" w:space="0" w:color="auto"/>
                  </w:tcBorders>
                </w:tcPr>
                <w:p w14:paraId="1B49ACF5" w14:textId="77777777" w:rsidR="00A34423" w:rsidRPr="00634851" w:rsidRDefault="00A34423" w:rsidP="00B87369">
                  <w:pPr>
                    <w:widowControl w:val="0"/>
                    <w:suppressAutoHyphens/>
                    <w:spacing w:after="0" w:line="240" w:lineRule="auto"/>
                    <w:contextualSpacing/>
                    <w:jc w:val="center"/>
                    <w:rPr>
                      <w:rFonts w:ascii="Times New Roman" w:eastAsia="Times New Roman" w:hAnsi="Times New Roman" w:cs="Times New Roman"/>
                      <w:color w:val="000000" w:themeColor="text1"/>
                      <w:spacing w:val="2"/>
                      <w:sz w:val="24"/>
                      <w:szCs w:val="24"/>
                      <w:highlight w:val="yellow"/>
                      <w:lang w:val="kk-KZ" w:eastAsia="ru-RU"/>
                    </w:rPr>
                  </w:pPr>
                  <w:r w:rsidRPr="00634851">
                    <w:rPr>
                      <w:rFonts w:ascii="Times New Roman" w:eastAsia="Times New Roman" w:hAnsi="Times New Roman" w:cs="Times New Roman"/>
                      <w:color w:val="000000" w:themeColor="text1"/>
                      <w:spacing w:val="2"/>
                      <w:sz w:val="24"/>
                      <w:szCs w:val="24"/>
                      <w:highlight w:val="yellow"/>
                      <w:lang w:val="kk-KZ" w:eastAsia="ru-RU"/>
                    </w:rPr>
                    <w:t>Сентябрь</w:t>
                  </w:r>
                </w:p>
                <w:p w14:paraId="4F7FC4D5" w14:textId="53D21A00" w:rsidR="00A34423" w:rsidRPr="00634851" w:rsidRDefault="00A34423" w:rsidP="00B87369">
                  <w:pPr>
                    <w:keepNext/>
                    <w:keepLines/>
                    <w:spacing w:after="0" w:line="240" w:lineRule="auto"/>
                    <w:contextualSpacing/>
                    <w:jc w:val="center"/>
                    <w:rPr>
                      <w:rFonts w:ascii="Times New Roman" w:eastAsia="Times New Roman" w:hAnsi="Times New Roman" w:cs="Times New Roman"/>
                      <w:color w:val="000000" w:themeColor="text1"/>
                      <w:spacing w:val="2"/>
                      <w:sz w:val="24"/>
                      <w:szCs w:val="24"/>
                      <w:highlight w:val="yellow"/>
                      <w:lang w:eastAsia="ru-RU"/>
                    </w:rPr>
                  </w:pPr>
                  <w:r w:rsidRPr="00634851">
                    <w:rPr>
                      <w:rFonts w:ascii="Times New Roman" w:eastAsia="Times New Roman" w:hAnsi="Times New Roman" w:cs="Times New Roman"/>
                      <w:color w:val="000000" w:themeColor="text1"/>
                      <w:spacing w:val="2"/>
                      <w:sz w:val="24"/>
                      <w:szCs w:val="24"/>
                      <w:highlight w:val="yellow"/>
                      <w:lang w:eastAsia="ru-RU"/>
                    </w:rPr>
                    <w:t>2024</w:t>
                  </w:r>
                  <w:r w:rsidR="00B87369" w:rsidRPr="00634851">
                    <w:rPr>
                      <w:rFonts w:ascii="Times New Roman" w:eastAsia="Times New Roman" w:hAnsi="Times New Roman" w:cs="Times New Roman"/>
                      <w:color w:val="000000" w:themeColor="text1"/>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54F386E2" w14:textId="21AD6B35" w:rsidR="00A34423" w:rsidRPr="00634851" w:rsidRDefault="00351E2A" w:rsidP="00B87369">
                  <w:pPr>
                    <w:widowControl w:val="0"/>
                    <w:suppressAutoHyphens/>
                    <w:spacing w:after="0" w:line="240" w:lineRule="auto"/>
                    <w:contextualSpacing/>
                    <w:jc w:val="center"/>
                    <w:rPr>
                      <w:rFonts w:ascii="Times New Roman" w:eastAsia="Times New Roman" w:hAnsi="Times New Roman" w:cs="Times New Roman"/>
                      <w:color w:val="000000" w:themeColor="text1"/>
                      <w:spacing w:val="2"/>
                      <w:sz w:val="24"/>
                      <w:szCs w:val="24"/>
                      <w:highlight w:val="yellow"/>
                      <w:lang w:val="kk-KZ" w:eastAsia="ru-RU"/>
                    </w:rPr>
                  </w:pPr>
                  <w:r w:rsidRPr="00634851">
                    <w:rPr>
                      <w:rFonts w:ascii="Times New Roman" w:eastAsia="Times New Roman" w:hAnsi="Times New Roman" w:cs="Times New Roman"/>
                      <w:color w:val="000000" w:themeColor="text1"/>
                      <w:spacing w:val="2"/>
                      <w:sz w:val="24"/>
                      <w:szCs w:val="24"/>
                      <w:highlight w:val="yellow"/>
                      <w:lang w:val="kk-KZ" w:eastAsia="ru-RU"/>
                    </w:rPr>
                    <w:t>до 1 декабря</w:t>
                  </w:r>
                </w:p>
                <w:p w14:paraId="73AF1131" w14:textId="47AFAB03" w:rsidR="00A34423" w:rsidRPr="00634851" w:rsidRDefault="00A34423" w:rsidP="00B87369">
                  <w:pPr>
                    <w:keepNext/>
                    <w:keepLines/>
                    <w:spacing w:after="0" w:line="240" w:lineRule="auto"/>
                    <w:contextualSpacing/>
                    <w:jc w:val="center"/>
                    <w:rPr>
                      <w:rFonts w:ascii="Times New Roman" w:eastAsia="Times New Roman" w:hAnsi="Times New Roman" w:cs="Times New Roman"/>
                      <w:color w:val="000000" w:themeColor="text1"/>
                      <w:spacing w:val="2"/>
                      <w:sz w:val="24"/>
                      <w:szCs w:val="24"/>
                      <w:highlight w:val="yellow"/>
                      <w:lang w:val="kk-KZ" w:eastAsia="ru-RU"/>
                    </w:rPr>
                  </w:pPr>
                  <w:r w:rsidRPr="00634851">
                    <w:rPr>
                      <w:rFonts w:ascii="Times New Roman" w:eastAsia="Times New Roman" w:hAnsi="Times New Roman" w:cs="Times New Roman"/>
                      <w:color w:val="000000" w:themeColor="text1"/>
                      <w:spacing w:val="2"/>
                      <w:sz w:val="24"/>
                      <w:szCs w:val="24"/>
                      <w:highlight w:val="yellow"/>
                      <w:lang w:eastAsia="ru-RU"/>
                    </w:rPr>
                    <w:t>2024</w:t>
                  </w:r>
                  <w:r w:rsidR="00B87369" w:rsidRPr="00634851">
                    <w:rPr>
                      <w:rFonts w:ascii="Times New Roman" w:eastAsia="Times New Roman" w:hAnsi="Times New Roman" w:cs="Times New Roman"/>
                      <w:color w:val="000000" w:themeColor="text1"/>
                      <w:spacing w:val="2"/>
                      <w:sz w:val="24"/>
                      <w:szCs w:val="24"/>
                      <w:highlight w:val="yellow"/>
                      <w:lang w:eastAsia="ru-RU"/>
                    </w:rPr>
                    <w:t xml:space="preserve"> г.</w:t>
                  </w:r>
                </w:p>
              </w:tc>
              <w:tc>
                <w:tcPr>
                  <w:tcW w:w="1689" w:type="pct"/>
                  <w:tcBorders>
                    <w:top w:val="single" w:sz="4" w:space="0" w:color="auto"/>
                    <w:left w:val="single" w:sz="4" w:space="0" w:color="auto"/>
                    <w:bottom w:val="single" w:sz="4" w:space="0" w:color="auto"/>
                    <w:right w:val="single" w:sz="4" w:space="0" w:color="auto"/>
                  </w:tcBorders>
                </w:tcPr>
                <w:p w14:paraId="1AC6A7D0" w14:textId="18528546" w:rsidR="00A34423" w:rsidRPr="00634851" w:rsidRDefault="00F036AC" w:rsidP="00B87369">
                  <w:pPr>
                    <w:keepNext/>
                    <w:keepLines/>
                    <w:spacing w:after="0" w:line="240" w:lineRule="auto"/>
                    <w:jc w:val="both"/>
                    <w:rPr>
                      <w:rFonts w:ascii="Times New Roman" w:hAnsi="Times New Roman" w:cs="Times New Roman"/>
                      <w:color w:val="000000" w:themeColor="text1"/>
                      <w:sz w:val="24"/>
                      <w:szCs w:val="24"/>
                      <w:highlight w:val="yellow"/>
                      <w:lang w:val="kk-KZ"/>
                    </w:rPr>
                  </w:pPr>
                  <w:r w:rsidRPr="00634851">
                    <w:rPr>
                      <w:rFonts w:ascii="Times New Roman" w:hAnsi="Times New Roman" w:cs="Times New Roman"/>
                      <w:color w:val="000000" w:themeColor="text1"/>
                      <w:sz w:val="24"/>
                      <w:szCs w:val="24"/>
                      <w:highlight w:val="yellow"/>
                      <w:lang w:val="kk-KZ"/>
                    </w:rPr>
                    <w:t xml:space="preserve">Будут </w:t>
                  </w:r>
                  <w:r w:rsidR="00A674AE" w:rsidRPr="00634851">
                    <w:rPr>
                      <w:rFonts w:ascii="Times New Roman" w:hAnsi="Times New Roman" w:cs="Times New Roman"/>
                      <w:color w:val="000000" w:themeColor="text1"/>
                      <w:sz w:val="24"/>
                      <w:szCs w:val="24"/>
                      <w:highlight w:val="yellow"/>
                      <w:lang w:val="kk-KZ"/>
                    </w:rPr>
                    <w:t xml:space="preserve">проведен обзор литературы и </w:t>
                  </w:r>
                  <w:r w:rsidRPr="00634851">
                    <w:rPr>
                      <w:rFonts w:ascii="Times New Roman" w:hAnsi="Times New Roman" w:cs="Times New Roman"/>
                      <w:color w:val="000000" w:themeColor="text1"/>
                      <w:sz w:val="24"/>
                      <w:szCs w:val="24"/>
                      <w:highlight w:val="yellow"/>
                      <w:lang w:val="kk-KZ"/>
                    </w:rPr>
                    <w:t>с</w:t>
                  </w:r>
                  <w:r w:rsidR="00A674AE" w:rsidRPr="00634851">
                    <w:rPr>
                      <w:rFonts w:ascii="Times New Roman" w:hAnsi="Times New Roman" w:cs="Times New Roman"/>
                      <w:color w:val="000000" w:themeColor="text1"/>
                      <w:sz w:val="24"/>
                      <w:szCs w:val="24"/>
                      <w:highlight w:val="yellow"/>
                      <w:lang w:val="kk-KZ"/>
                    </w:rPr>
                    <w:t>обраны</w:t>
                  </w:r>
                  <w:r w:rsidR="00A34423" w:rsidRPr="00634851">
                    <w:rPr>
                      <w:rFonts w:ascii="Times New Roman" w:hAnsi="Times New Roman" w:cs="Times New Roman"/>
                      <w:color w:val="000000" w:themeColor="text1"/>
                      <w:sz w:val="24"/>
                      <w:szCs w:val="24"/>
                      <w:highlight w:val="yellow"/>
                      <w:lang w:val="kk-KZ"/>
                    </w:rPr>
                    <w:t xml:space="preserve"> данные</w:t>
                  </w:r>
                  <w:r w:rsidRPr="00634851">
                    <w:rPr>
                      <w:rFonts w:ascii="Times New Roman" w:hAnsi="Times New Roman" w:cs="Times New Roman"/>
                      <w:color w:val="000000" w:themeColor="text1"/>
                      <w:sz w:val="24"/>
                      <w:szCs w:val="24"/>
                      <w:highlight w:val="yellow"/>
                      <w:lang w:val="kk-KZ"/>
                    </w:rPr>
                    <w:t>.</w:t>
                  </w:r>
                </w:p>
                <w:p w14:paraId="3900EF01" w14:textId="1906CD3A" w:rsidR="00C95002" w:rsidRPr="00634851" w:rsidRDefault="00F036AC" w:rsidP="00A674AE">
                  <w:pPr>
                    <w:keepNext/>
                    <w:keepLines/>
                    <w:spacing w:after="0" w:line="240" w:lineRule="auto"/>
                    <w:jc w:val="both"/>
                    <w:rPr>
                      <w:rFonts w:ascii="Times New Roman" w:hAnsi="Times New Roman" w:cs="Times New Roman"/>
                      <w:color w:val="000000" w:themeColor="text1"/>
                      <w:sz w:val="24"/>
                      <w:szCs w:val="24"/>
                      <w:highlight w:val="yellow"/>
                    </w:rPr>
                  </w:pPr>
                  <w:r w:rsidRPr="00634851">
                    <w:rPr>
                      <w:rFonts w:ascii="Times New Roman" w:hAnsi="Times New Roman" w:cs="Times New Roman"/>
                      <w:color w:val="000000" w:themeColor="text1"/>
                      <w:sz w:val="24"/>
                      <w:szCs w:val="24"/>
                      <w:highlight w:val="yellow"/>
                    </w:rPr>
                    <w:t xml:space="preserve">Будет </w:t>
                  </w:r>
                  <w:r w:rsidR="00A674AE" w:rsidRPr="00634851">
                    <w:rPr>
                      <w:rFonts w:ascii="Times New Roman" w:hAnsi="Times New Roman" w:cs="Times New Roman"/>
                      <w:color w:val="000000" w:themeColor="text1"/>
                      <w:sz w:val="24"/>
                      <w:szCs w:val="24"/>
                      <w:highlight w:val="yellow"/>
                      <w:lang w:val="kk-KZ"/>
                    </w:rPr>
                    <w:t xml:space="preserve"> составлен обзор мировой научной литературы за последние не менее 5 лет с указанием мировых практик разработки концептуальных основ обустройства территории и </w:t>
                  </w:r>
                  <w:r w:rsidRPr="00634851">
                    <w:rPr>
                      <w:rFonts w:ascii="Times New Roman" w:hAnsi="Times New Roman" w:cs="Times New Roman"/>
                      <w:color w:val="000000" w:themeColor="text1"/>
                      <w:sz w:val="24"/>
                      <w:szCs w:val="24"/>
                      <w:highlight w:val="yellow"/>
                    </w:rPr>
                    <w:t>составлена база пространственных данных, где будут сконцентрированы материалы и данные о природно-климатических и социально-экономических показателях Северо-Казахстанской области</w:t>
                  </w:r>
                  <w:r w:rsidR="00A674AE" w:rsidRPr="00634851">
                    <w:rPr>
                      <w:rFonts w:ascii="Times New Roman" w:hAnsi="Times New Roman" w:cs="Times New Roman"/>
                      <w:color w:val="000000" w:themeColor="text1"/>
                      <w:sz w:val="24"/>
                      <w:szCs w:val="24"/>
                      <w:highlight w:val="yellow"/>
                    </w:rPr>
                    <w:t>.</w:t>
                  </w:r>
                </w:p>
              </w:tc>
            </w:tr>
            <w:tr w:rsidR="00A34423" w:rsidRPr="00634851" w14:paraId="329812A4"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29B9A188" w14:textId="231D77E6" w:rsidR="00A34423" w:rsidRPr="00634851" w:rsidRDefault="00F16DFE"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1.1</w:t>
                  </w:r>
                </w:p>
              </w:tc>
              <w:tc>
                <w:tcPr>
                  <w:tcW w:w="1615" w:type="pct"/>
                  <w:tcBorders>
                    <w:top w:val="single" w:sz="4" w:space="0" w:color="auto"/>
                    <w:left w:val="single" w:sz="4" w:space="0" w:color="auto"/>
                    <w:bottom w:val="single" w:sz="4" w:space="0" w:color="auto"/>
                    <w:right w:val="single" w:sz="4" w:space="0" w:color="auto"/>
                  </w:tcBorders>
                </w:tcPr>
                <w:p w14:paraId="5176AECE" w14:textId="006A4E92" w:rsidR="00A34423" w:rsidRPr="00634851" w:rsidRDefault="00A34423" w:rsidP="00B87369">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Веб сайт - разработка </w:t>
                  </w:r>
                </w:p>
              </w:tc>
              <w:tc>
                <w:tcPr>
                  <w:tcW w:w="588" w:type="pct"/>
                  <w:tcBorders>
                    <w:top w:val="single" w:sz="4" w:space="0" w:color="auto"/>
                    <w:left w:val="single" w:sz="4" w:space="0" w:color="auto"/>
                    <w:bottom w:val="single" w:sz="4" w:space="0" w:color="auto"/>
                    <w:right w:val="single" w:sz="4" w:space="0" w:color="auto"/>
                  </w:tcBorders>
                </w:tcPr>
                <w:p w14:paraId="0954E426" w14:textId="77777777" w:rsidR="00A34423" w:rsidRPr="00634851" w:rsidRDefault="00A34423" w:rsidP="00B87369">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511CEADA" w14:textId="17AF67C5" w:rsidR="00A34423" w:rsidRPr="00634851" w:rsidRDefault="00A34423" w:rsidP="00B87369">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2024</w:t>
                  </w:r>
                  <w:r w:rsidR="00B87369" w:rsidRPr="00634851">
                    <w:rPr>
                      <w:rFonts w:ascii="Times New Roman" w:eastAsia="Times New Roman" w:hAnsi="Times New Roman" w:cs="Times New Roman"/>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27A7D767" w14:textId="77777777" w:rsidR="00351E2A" w:rsidRPr="00634851" w:rsidRDefault="00351E2A" w:rsidP="00351E2A">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декабря</w:t>
                  </w:r>
                </w:p>
                <w:p w14:paraId="5D6A9B1D" w14:textId="6CFF4516" w:rsidR="00A34423" w:rsidRPr="00634851" w:rsidRDefault="00351E2A" w:rsidP="00351E2A">
                  <w:pPr>
                    <w:keepNext/>
                    <w:keepLine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2024 г.</w:t>
                  </w:r>
                </w:p>
              </w:tc>
              <w:tc>
                <w:tcPr>
                  <w:tcW w:w="1689" w:type="pct"/>
                  <w:tcBorders>
                    <w:top w:val="single" w:sz="4" w:space="0" w:color="auto"/>
                    <w:left w:val="single" w:sz="4" w:space="0" w:color="auto"/>
                    <w:bottom w:val="single" w:sz="4" w:space="0" w:color="auto"/>
                    <w:right w:val="single" w:sz="4" w:space="0" w:color="auto"/>
                  </w:tcBorders>
                </w:tcPr>
                <w:p w14:paraId="4D5014D6" w14:textId="77777777" w:rsidR="00A34423" w:rsidRPr="00634851" w:rsidRDefault="00A34423" w:rsidP="00B87369">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Веб сайт</w:t>
                  </w:r>
                  <w:r w:rsidR="00F036AC" w:rsidRPr="00634851">
                    <w:rPr>
                      <w:rFonts w:ascii="Times New Roman" w:hAnsi="Times New Roman" w:cs="Times New Roman"/>
                      <w:sz w:val="24"/>
                      <w:szCs w:val="24"/>
                      <w:highlight w:val="yellow"/>
                      <w:lang w:val="kk-KZ"/>
                    </w:rPr>
                    <w:t>.</w:t>
                  </w:r>
                </w:p>
                <w:p w14:paraId="5DCD9348" w14:textId="15A72CA6" w:rsidR="00C95002" w:rsidRPr="00634851" w:rsidRDefault="00F036AC" w:rsidP="00B87369">
                  <w:pPr>
                    <w:keepNext/>
                    <w:keepLines/>
                    <w:spacing w:after="0" w:line="240" w:lineRule="auto"/>
                    <w:rPr>
                      <w:rFonts w:ascii="Times New Roman" w:hAnsi="Times New Roman" w:cs="Times New Roman"/>
                      <w:sz w:val="24"/>
                      <w:szCs w:val="24"/>
                      <w:highlight w:val="yellow"/>
                    </w:rPr>
                  </w:pPr>
                  <w:r w:rsidRPr="00634851">
                    <w:rPr>
                      <w:rFonts w:ascii="Times New Roman" w:hAnsi="Times New Roman" w:cs="Times New Roman"/>
                      <w:sz w:val="24"/>
                      <w:szCs w:val="24"/>
                      <w:highlight w:val="yellow"/>
                    </w:rPr>
                    <w:t>Будет разработан веб-сайт, на котором указаны краткая информация о программе: актуальность, цель, ожидаемые и достигнутые результаты, имена и фамилии членов исследовательской группы с их идентификаторами и ссылками на соответствующие профили, список публикаций (со ссылками на них) и патентов, информация для потенциальных пользователей, а также другая информация.</w:t>
                  </w:r>
                </w:p>
              </w:tc>
            </w:tr>
            <w:tr w:rsidR="00A34423" w:rsidRPr="00634851" w14:paraId="24619A6C"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24A2C45E" w14:textId="6FF14BA2" w:rsidR="00A34423" w:rsidRPr="00634851" w:rsidRDefault="00F16DFE" w:rsidP="00B87369">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lastRenderedPageBreak/>
                    <w:t>1.2</w:t>
                  </w:r>
                </w:p>
              </w:tc>
              <w:tc>
                <w:tcPr>
                  <w:tcW w:w="1615" w:type="pct"/>
                  <w:tcBorders>
                    <w:top w:val="single" w:sz="4" w:space="0" w:color="auto"/>
                    <w:left w:val="single" w:sz="4" w:space="0" w:color="auto"/>
                    <w:bottom w:val="single" w:sz="4" w:space="0" w:color="auto"/>
                    <w:right w:val="single" w:sz="4" w:space="0" w:color="auto"/>
                  </w:tcBorders>
                </w:tcPr>
                <w:p w14:paraId="13540A71" w14:textId="4753DC5A" w:rsidR="00A34423" w:rsidRPr="00634851" w:rsidRDefault="00A34423" w:rsidP="00B87369">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Обзор лучших мировых практик для 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ки</w:t>
                  </w:r>
                  <w:r w:rsidRPr="00634851">
                    <w:rPr>
                      <w:rFonts w:ascii="Times New Roman" w:hAnsi="Times New Roman" w:cs="Times New Roman"/>
                      <w:sz w:val="24"/>
                      <w:szCs w:val="24"/>
                      <w:highlight w:val="yellow"/>
                    </w:rPr>
                    <w:t xml:space="preserve"> концептуальны</w:t>
                  </w:r>
                  <w:r w:rsidRPr="00634851">
                    <w:rPr>
                      <w:rFonts w:ascii="Times New Roman" w:hAnsi="Times New Roman" w:cs="Times New Roman"/>
                      <w:sz w:val="24"/>
                      <w:szCs w:val="24"/>
                      <w:highlight w:val="yellow"/>
                      <w:lang w:val="kk-KZ"/>
                    </w:rPr>
                    <w:t>х</w:t>
                  </w:r>
                  <w:r w:rsidRPr="00634851">
                    <w:rPr>
                      <w:rFonts w:ascii="Times New Roman" w:hAnsi="Times New Roman" w:cs="Times New Roman"/>
                      <w:sz w:val="24"/>
                      <w:szCs w:val="24"/>
                      <w:highlight w:val="yellow"/>
                    </w:rPr>
                    <w:t xml:space="preserve"> основ обустройства Северо-Казахстанской области на принципах устойчивого роста</w:t>
                  </w:r>
                </w:p>
              </w:tc>
              <w:tc>
                <w:tcPr>
                  <w:tcW w:w="588" w:type="pct"/>
                  <w:tcBorders>
                    <w:top w:val="single" w:sz="4" w:space="0" w:color="auto"/>
                    <w:left w:val="single" w:sz="4" w:space="0" w:color="auto"/>
                    <w:bottom w:val="single" w:sz="4" w:space="0" w:color="auto"/>
                    <w:right w:val="single" w:sz="4" w:space="0" w:color="auto"/>
                  </w:tcBorders>
                </w:tcPr>
                <w:p w14:paraId="77395138" w14:textId="77777777" w:rsidR="00A34423" w:rsidRPr="00634851" w:rsidRDefault="00A34423" w:rsidP="00B87369">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1A213EAF" w14:textId="31CEDB09" w:rsidR="00A34423" w:rsidRPr="00634851" w:rsidRDefault="00A34423" w:rsidP="00B87369">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2024</w:t>
                  </w:r>
                  <w:r w:rsidR="00B87369" w:rsidRPr="00634851">
                    <w:rPr>
                      <w:rFonts w:ascii="Times New Roman" w:eastAsia="Times New Roman" w:hAnsi="Times New Roman" w:cs="Times New Roman"/>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147FD459" w14:textId="77777777" w:rsidR="00351E2A" w:rsidRPr="00634851" w:rsidRDefault="00351E2A" w:rsidP="00351E2A">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декабря</w:t>
                  </w:r>
                </w:p>
                <w:p w14:paraId="086E8ACE" w14:textId="07022111" w:rsidR="00A34423" w:rsidRPr="00634851" w:rsidRDefault="00351E2A" w:rsidP="00351E2A">
                  <w:pPr>
                    <w:keepNext/>
                    <w:keepLine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2024 г.</w:t>
                  </w:r>
                </w:p>
              </w:tc>
              <w:tc>
                <w:tcPr>
                  <w:tcW w:w="1689" w:type="pct"/>
                  <w:tcBorders>
                    <w:top w:val="single" w:sz="4" w:space="0" w:color="auto"/>
                    <w:left w:val="single" w:sz="4" w:space="0" w:color="auto"/>
                    <w:bottom w:val="single" w:sz="4" w:space="0" w:color="auto"/>
                    <w:right w:val="single" w:sz="4" w:space="0" w:color="auto"/>
                  </w:tcBorders>
                </w:tcPr>
                <w:p w14:paraId="5B5BC89C" w14:textId="1F1FD60B" w:rsidR="00A34423" w:rsidRPr="00634851" w:rsidRDefault="00A34423" w:rsidP="00B87369">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Обзор</w:t>
                  </w:r>
                  <w:r w:rsidR="00B87369" w:rsidRPr="00634851">
                    <w:rPr>
                      <w:rFonts w:ascii="Times New Roman" w:hAnsi="Times New Roman" w:cs="Times New Roman"/>
                      <w:sz w:val="24"/>
                      <w:szCs w:val="24"/>
                      <w:highlight w:val="yellow"/>
                      <w:lang w:val="kk-KZ"/>
                    </w:rPr>
                    <w:t>.</w:t>
                  </w:r>
                </w:p>
                <w:p w14:paraId="47882957" w14:textId="77777777" w:rsidR="00B87369" w:rsidRPr="00634851" w:rsidRDefault="00B87369" w:rsidP="00B87369">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составлен обзор мировой научной литературы за последние не менее 5 лет с указанием мировых практик разработки концептуальных основ обустройства территории.</w:t>
                  </w:r>
                </w:p>
                <w:p w14:paraId="13CFC267" w14:textId="5014C2F6" w:rsidR="00C95002" w:rsidRPr="00634851" w:rsidRDefault="00C95002" w:rsidP="00B87369">
                  <w:pPr>
                    <w:keepNext/>
                    <w:keepLines/>
                    <w:spacing w:after="0" w:line="240" w:lineRule="auto"/>
                    <w:jc w:val="both"/>
                    <w:rPr>
                      <w:rFonts w:ascii="Times New Roman" w:hAnsi="Times New Roman" w:cs="Times New Roman"/>
                      <w:sz w:val="24"/>
                      <w:szCs w:val="24"/>
                      <w:highlight w:val="yellow"/>
                      <w:lang w:val="kk-KZ"/>
                    </w:rPr>
                  </w:pPr>
                </w:p>
              </w:tc>
            </w:tr>
            <w:tr w:rsidR="00A34423" w:rsidRPr="00634851" w14:paraId="2A276541"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4F6DF321" w14:textId="58E7F23F" w:rsidR="00A34423" w:rsidRPr="00634851" w:rsidRDefault="00F16DFE" w:rsidP="00B87369">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1</w:t>
                  </w:r>
                  <w:r w:rsidRPr="00634851">
                    <w:rPr>
                      <w:rFonts w:ascii="Times New Roman" w:eastAsia="Times New Roman" w:hAnsi="Times New Roman" w:cs="Times New Roman"/>
                      <w:spacing w:val="2"/>
                      <w:sz w:val="24"/>
                      <w:szCs w:val="24"/>
                      <w:highlight w:val="yellow"/>
                      <w:lang w:val="kk-KZ" w:eastAsia="ru-RU"/>
                    </w:rPr>
                    <w:t>.3</w:t>
                  </w:r>
                </w:p>
              </w:tc>
              <w:tc>
                <w:tcPr>
                  <w:tcW w:w="1615" w:type="pct"/>
                  <w:tcBorders>
                    <w:top w:val="single" w:sz="4" w:space="0" w:color="auto"/>
                    <w:left w:val="single" w:sz="4" w:space="0" w:color="auto"/>
                    <w:bottom w:val="single" w:sz="4" w:space="0" w:color="auto"/>
                    <w:right w:val="single" w:sz="4" w:space="0" w:color="auto"/>
                  </w:tcBorders>
                </w:tcPr>
                <w:p w14:paraId="2F864DAB" w14:textId="77777777" w:rsidR="00A34423" w:rsidRPr="00634851" w:rsidRDefault="00A34423" w:rsidP="00B87369">
                  <w:pPr>
                    <w:widowControl w:val="0"/>
                    <w:suppressAutoHyphen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Сбор данных:</w:t>
                  </w:r>
                </w:p>
                <w:p w14:paraId="4E5E5EBB" w14:textId="77777777" w:rsidR="00A34423" w:rsidRPr="00634851" w:rsidRDefault="00A34423" w:rsidP="00B87369">
                  <w:pPr>
                    <w:pStyle w:val="a3"/>
                    <w:numPr>
                      <w:ilvl w:val="0"/>
                      <w:numId w:val="5"/>
                    </w:numPr>
                    <w:spacing w:after="0" w:line="240" w:lineRule="auto"/>
                    <w:rPr>
                      <w:rFonts w:ascii="Times New Roman" w:hAnsi="Times New Roman" w:cs="Times New Roman"/>
                      <w:sz w:val="24"/>
                      <w:szCs w:val="24"/>
                      <w:highlight w:val="yellow"/>
                    </w:rPr>
                  </w:pPr>
                  <w:r w:rsidRPr="00634851">
                    <w:rPr>
                      <w:rFonts w:ascii="Times New Roman" w:eastAsia="Times New Roman" w:hAnsi="Times New Roman" w:cs="Times New Roman"/>
                      <w:spacing w:val="2"/>
                      <w:sz w:val="24"/>
                      <w:szCs w:val="24"/>
                      <w:highlight w:val="yellow"/>
                      <w:lang w:val="kk-KZ" w:eastAsia="ru-RU"/>
                    </w:rPr>
                    <w:t xml:space="preserve">по </w:t>
                  </w:r>
                  <w:r w:rsidRPr="00634851">
                    <w:rPr>
                      <w:rFonts w:ascii="Times New Roman" w:hAnsi="Times New Roman" w:cs="Times New Roman"/>
                      <w:sz w:val="24"/>
                      <w:szCs w:val="24"/>
                      <w:highlight w:val="yellow"/>
                    </w:rPr>
                    <w:t xml:space="preserve"> климатически</w:t>
                  </w:r>
                  <w:r w:rsidRPr="00634851">
                    <w:rPr>
                      <w:rFonts w:ascii="Times New Roman" w:hAnsi="Times New Roman" w:cs="Times New Roman"/>
                      <w:sz w:val="24"/>
                      <w:szCs w:val="24"/>
                      <w:highlight w:val="yellow"/>
                      <w:lang w:val="kk-KZ"/>
                    </w:rPr>
                    <w:t>м</w:t>
                  </w:r>
                  <w:r w:rsidRPr="00634851">
                    <w:rPr>
                      <w:rFonts w:ascii="Times New Roman" w:hAnsi="Times New Roman" w:cs="Times New Roman"/>
                      <w:sz w:val="24"/>
                      <w:szCs w:val="24"/>
                      <w:highlight w:val="yellow"/>
                    </w:rPr>
                    <w:t>, водным</w:t>
                  </w:r>
                  <w:r w:rsidRPr="00634851">
                    <w:rPr>
                      <w:rFonts w:ascii="Times New Roman" w:hAnsi="Times New Roman" w:cs="Times New Roman"/>
                      <w:sz w:val="24"/>
                      <w:szCs w:val="24"/>
                      <w:highlight w:val="yellow"/>
                      <w:lang w:val="kk-KZ"/>
                    </w:rPr>
                    <w:t>м</w:t>
                  </w:r>
                  <w:r w:rsidRPr="00634851">
                    <w:rPr>
                      <w:rFonts w:ascii="Times New Roman" w:hAnsi="Times New Roman" w:cs="Times New Roman"/>
                      <w:sz w:val="24"/>
                      <w:szCs w:val="24"/>
                      <w:highlight w:val="yellow"/>
                    </w:rPr>
                    <w:t xml:space="preserve"> и земельным</w:t>
                  </w:r>
                  <w:r w:rsidRPr="00634851">
                    <w:rPr>
                      <w:rFonts w:ascii="Times New Roman" w:hAnsi="Times New Roman" w:cs="Times New Roman"/>
                      <w:sz w:val="24"/>
                      <w:szCs w:val="24"/>
                      <w:highlight w:val="yellow"/>
                      <w:lang w:val="kk-KZ"/>
                    </w:rPr>
                    <w:t xml:space="preserve">м </w:t>
                  </w:r>
                  <w:r w:rsidRPr="00634851">
                    <w:rPr>
                      <w:rFonts w:ascii="Times New Roman" w:hAnsi="Times New Roman" w:cs="Times New Roman"/>
                      <w:sz w:val="24"/>
                      <w:szCs w:val="24"/>
                      <w:highlight w:val="yellow"/>
                    </w:rPr>
                    <w:t xml:space="preserve"> </w:t>
                  </w:r>
                  <w:r w:rsidRPr="00634851">
                    <w:rPr>
                      <w:rFonts w:ascii="Times New Roman" w:hAnsi="Times New Roman" w:cs="Times New Roman"/>
                      <w:sz w:val="24"/>
                      <w:szCs w:val="24"/>
                      <w:highlight w:val="yellow"/>
                      <w:lang w:val="kk-KZ"/>
                    </w:rPr>
                    <w:t>ресурсам</w:t>
                  </w:r>
                </w:p>
                <w:p w14:paraId="1564FBF6" w14:textId="77777777" w:rsidR="00A34423" w:rsidRPr="00634851" w:rsidRDefault="00A34423" w:rsidP="00B87369">
                  <w:pPr>
                    <w:pStyle w:val="a3"/>
                    <w:numPr>
                      <w:ilvl w:val="0"/>
                      <w:numId w:val="5"/>
                    </w:numPr>
                    <w:spacing w:after="0" w:line="240" w:lineRule="auto"/>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 xml:space="preserve">по экологическому состоянию </w:t>
                  </w:r>
                </w:p>
                <w:p w14:paraId="5E22BF8B" w14:textId="77777777" w:rsidR="00A34423" w:rsidRPr="00634851" w:rsidRDefault="00A34423" w:rsidP="00B87369">
                  <w:pPr>
                    <w:pStyle w:val="a3"/>
                    <w:numPr>
                      <w:ilvl w:val="0"/>
                      <w:numId w:val="5"/>
                    </w:numPr>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rPr>
                    <w:t>трудовых ресурс</w:t>
                  </w:r>
                  <w:r w:rsidRPr="00634851">
                    <w:rPr>
                      <w:rFonts w:ascii="Times New Roman" w:hAnsi="Times New Roman" w:cs="Times New Roman"/>
                      <w:sz w:val="24"/>
                      <w:szCs w:val="24"/>
                      <w:highlight w:val="yellow"/>
                      <w:lang w:val="kk-KZ"/>
                    </w:rPr>
                    <w:t>ов</w:t>
                  </w:r>
                </w:p>
                <w:p w14:paraId="761B13A8" w14:textId="77777777" w:rsidR="00A34423" w:rsidRPr="00634851" w:rsidRDefault="00A34423" w:rsidP="00B87369">
                  <w:pPr>
                    <w:pStyle w:val="a3"/>
                    <w:numPr>
                      <w:ilvl w:val="0"/>
                      <w:numId w:val="5"/>
                    </w:numPr>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rPr>
                    <w:t>транспортно-коммуникационных</w:t>
                  </w:r>
                </w:p>
                <w:p w14:paraId="07CDFDE9" w14:textId="77777777" w:rsidR="00A34423" w:rsidRPr="00634851" w:rsidRDefault="00A34423" w:rsidP="00B87369">
                  <w:pPr>
                    <w:pStyle w:val="a3"/>
                    <w:numPr>
                      <w:ilvl w:val="0"/>
                      <w:numId w:val="5"/>
                    </w:numPr>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Социально-экономические показатели</w:t>
                  </w:r>
                </w:p>
                <w:p w14:paraId="48152748" w14:textId="04927A16" w:rsidR="00A34423" w:rsidRPr="00634851" w:rsidRDefault="00A34423" w:rsidP="00B87369">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Картографические материалы</w:t>
                  </w:r>
                </w:p>
              </w:tc>
              <w:tc>
                <w:tcPr>
                  <w:tcW w:w="588" w:type="pct"/>
                  <w:tcBorders>
                    <w:top w:val="single" w:sz="4" w:space="0" w:color="auto"/>
                    <w:left w:val="single" w:sz="4" w:space="0" w:color="auto"/>
                    <w:bottom w:val="single" w:sz="4" w:space="0" w:color="auto"/>
                    <w:right w:val="single" w:sz="4" w:space="0" w:color="auto"/>
                  </w:tcBorders>
                </w:tcPr>
                <w:p w14:paraId="02625871" w14:textId="77777777" w:rsidR="00A34423" w:rsidRPr="00634851" w:rsidRDefault="00A34423" w:rsidP="00B87369">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6E90DD61" w14:textId="4511ED1D" w:rsidR="00A34423" w:rsidRPr="00634851" w:rsidRDefault="00A34423" w:rsidP="00B87369">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2024</w:t>
                  </w:r>
                  <w:r w:rsidR="00B87369" w:rsidRPr="00634851">
                    <w:rPr>
                      <w:rFonts w:ascii="Times New Roman" w:eastAsia="Times New Roman" w:hAnsi="Times New Roman" w:cs="Times New Roman"/>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52B75F0C" w14:textId="77777777" w:rsidR="00351E2A" w:rsidRPr="00634851" w:rsidRDefault="00351E2A" w:rsidP="00351E2A">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декабря</w:t>
                  </w:r>
                </w:p>
                <w:p w14:paraId="4689C57A" w14:textId="5FC6248D" w:rsidR="00A34423" w:rsidRPr="00634851" w:rsidRDefault="00351E2A" w:rsidP="00351E2A">
                  <w:pPr>
                    <w:keepNext/>
                    <w:keepLine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2024 г.</w:t>
                  </w:r>
                </w:p>
              </w:tc>
              <w:tc>
                <w:tcPr>
                  <w:tcW w:w="1689" w:type="pct"/>
                  <w:tcBorders>
                    <w:top w:val="single" w:sz="4" w:space="0" w:color="auto"/>
                    <w:left w:val="single" w:sz="4" w:space="0" w:color="auto"/>
                    <w:bottom w:val="single" w:sz="4" w:space="0" w:color="auto"/>
                    <w:right w:val="single" w:sz="4" w:space="0" w:color="auto"/>
                  </w:tcBorders>
                </w:tcPr>
                <w:p w14:paraId="6D885EA4" w14:textId="77777777" w:rsidR="00A34423" w:rsidRPr="00634851" w:rsidRDefault="00A34423" w:rsidP="00B87369">
                  <w:pPr>
                    <w:keepNext/>
                    <w:keepLines/>
                    <w:spacing w:after="0" w:line="240" w:lineRule="auto"/>
                    <w:jc w:val="both"/>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Данные и материалы</w:t>
                  </w:r>
                  <w:r w:rsidR="00B87369" w:rsidRPr="00634851">
                    <w:rPr>
                      <w:rFonts w:ascii="Times New Roman" w:eastAsia="Times New Roman" w:hAnsi="Times New Roman" w:cs="Times New Roman"/>
                      <w:spacing w:val="2"/>
                      <w:sz w:val="24"/>
                      <w:szCs w:val="24"/>
                      <w:highlight w:val="yellow"/>
                      <w:lang w:eastAsia="ru-RU"/>
                    </w:rPr>
                    <w:t>.</w:t>
                  </w:r>
                </w:p>
                <w:p w14:paraId="2E69C13F" w14:textId="0101391F" w:rsidR="00B87369" w:rsidRPr="00634851" w:rsidRDefault="00B87369" w:rsidP="00B87369">
                  <w:pPr>
                    <w:keepNext/>
                    <w:keepLines/>
                    <w:spacing w:after="0" w:line="240" w:lineRule="auto"/>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rPr>
                    <w:t>Будет составлена база пространственных данных, где будут сконцентрированы материалы и данные о природно-климатических и социально-экономических показателях Северо-Казахстанской области.</w:t>
                  </w:r>
                </w:p>
              </w:tc>
            </w:tr>
            <w:tr w:rsidR="00A34423" w:rsidRPr="00634851" w14:paraId="5AD77174"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23B6618A" w14:textId="13C782C8" w:rsidR="00A34423" w:rsidRPr="00634851" w:rsidRDefault="00F16DFE" w:rsidP="00B87369">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1.4</w:t>
                  </w:r>
                </w:p>
              </w:tc>
              <w:tc>
                <w:tcPr>
                  <w:tcW w:w="1615" w:type="pct"/>
                  <w:tcBorders>
                    <w:top w:val="single" w:sz="4" w:space="0" w:color="auto"/>
                    <w:left w:val="single" w:sz="4" w:space="0" w:color="auto"/>
                    <w:bottom w:val="single" w:sz="4" w:space="0" w:color="auto"/>
                    <w:right w:val="single" w:sz="4" w:space="0" w:color="auto"/>
                  </w:tcBorders>
                </w:tcPr>
                <w:p w14:paraId="26C8C19A" w14:textId="295CCBD5" w:rsidR="00A34423" w:rsidRPr="00634851" w:rsidRDefault="00A34423" w:rsidP="00B87369">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Масштабирование технологии обустройства территории создающих условия для развития орошаемого земледелия с использованием талых вод в Северо-Казахстанской области</w:t>
                  </w:r>
                </w:p>
              </w:tc>
              <w:tc>
                <w:tcPr>
                  <w:tcW w:w="588" w:type="pct"/>
                  <w:tcBorders>
                    <w:top w:val="single" w:sz="4" w:space="0" w:color="auto"/>
                    <w:left w:val="single" w:sz="4" w:space="0" w:color="auto"/>
                    <w:bottom w:val="single" w:sz="4" w:space="0" w:color="auto"/>
                    <w:right w:val="single" w:sz="4" w:space="0" w:color="auto"/>
                  </w:tcBorders>
                </w:tcPr>
                <w:p w14:paraId="68047993" w14:textId="77777777" w:rsidR="00A34423" w:rsidRPr="00634851" w:rsidRDefault="00A34423" w:rsidP="0057300B">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7EB7FBF2" w14:textId="2AB79868" w:rsidR="00A34423" w:rsidRPr="00634851" w:rsidRDefault="00A34423" w:rsidP="0057300B">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2024</w:t>
                  </w:r>
                  <w:r w:rsidR="0057300B" w:rsidRPr="00634851">
                    <w:rPr>
                      <w:rFonts w:ascii="Times New Roman" w:eastAsia="Times New Roman" w:hAnsi="Times New Roman" w:cs="Times New Roman"/>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69B6F85E" w14:textId="251A47DF" w:rsidR="00A34423" w:rsidRPr="00634851" w:rsidRDefault="00957269" w:rsidP="0057300B">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декабря</w:t>
                  </w:r>
                </w:p>
                <w:p w14:paraId="73496C4C" w14:textId="5B4E93AD" w:rsidR="00A34423" w:rsidRPr="00634851" w:rsidRDefault="00A34423" w:rsidP="0057300B">
                  <w:pPr>
                    <w:keepNext/>
                    <w:keepLine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2024</w:t>
                  </w:r>
                  <w:r w:rsidR="0057300B" w:rsidRPr="00634851">
                    <w:rPr>
                      <w:rFonts w:ascii="Times New Roman" w:eastAsia="Times New Roman" w:hAnsi="Times New Roman" w:cs="Times New Roman"/>
                      <w:spacing w:val="2"/>
                      <w:sz w:val="24"/>
                      <w:szCs w:val="24"/>
                      <w:highlight w:val="yellow"/>
                      <w:lang w:eastAsia="ru-RU"/>
                    </w:rPr>
                    <w:t xml:space="preserve"> г.</w:t>
                  </w:r>
                </w:p>
              </w:tc>
              <w:tc>
                <w:tcPr>
                  <w:tcW w:w="1689" w:type="pct"/>
                  <w:tcBorders>
                    <w:top w:val="single" w:sz="4" w:space="0" w:color="auto"/>
                    <w:left w:val="single" w:sz="4" w:space="0" w:color="auto"/>
                    <w:bottom w:val="single" w:sz="4" w:space="0" w:color="auto"/>
                    <w:right w:val="single" w:sz="4" w:space="0" w:color="auto"/>
                  </w:tcBorders>
                </w:tcPr>
                <w:p w14:paraId="7279A482" w14:textId="77777777" w:rsidR="00A34423" w:rsidRPr="00634851" w:rsidRDefault="00A34423" w:rsidP="00B87369">
                  <w:pPr>
                    <w:keepNext/>
                    <w:keepLines/>
                    <w:spacing w:after="0" w:line="240" w:lineRule="auto"/>
                    <w:jc w:val="both"/>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Данные и материалы</w:t>
                  </w:r>
                  <w:r w:rsidR="00B87369" w:rsidRPr="00634851">
                    <w:rPr>
                      <w:rFonts w:ascii="Times New Roman" w:eastAsia="Times New Roman" w:hAnsi="Times New Roman" w:cs="Times New Roman"/>
                      <w:spacing w:val="2"/>
                      <w:sz w:val="24"/>
                      <w:szCs w:val="24"/>
                      <w:highlight w:val="yellow"/>
                      <w:lang w:eastAsia="ru-RU"/>
                    </w:rPr>
                    <w:t>.</w:t>
                  </w:r>
                </w:p>
                <w:p w14:paraId="62CC8356" w14:textId="4A091CBA" w:rsidR="00B87369" w:rsidRPr="00634851" w:rsidRDefault="00B87369" w:rsidP="00B87369">
                  <w:pPr>
                    <w:keepNext/>
                    <w:keepLines/>
                    <w:spacing w:after="0" w:line="240" w:lineRule="auto"/>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rPr>
                    <w:t>Будет составлена база пространственных данных, где будут сконцентрированы материалы и данные о природно-климатических показателях Северо-Казахстанской области.</w:t>
                  </w:r>
                </w:p>
              </w:tc>
            </w:tr>
            <w:tr w:rsidR="00A34423" w:rsidRPr="00634851" w14:paraId="61DA8AD7" w14:textId="77777777" w:rsidTr="00F036AC">
              <w:trPr>
                <w:cantSplit/>
                <w:trHeight w:val="415"/>
              </w:trPr>
              <w:tc>
                <w:tcPr>
                  <w:tcW w:w="443" w:type="pct"/>
                  <w:tcBorders>
                    <w:top w:val="single" w:sz="4" w:space="0" w:color="auto"/>
                    <w:left w:val="single" w:sz="4" w:space="0" w:color="auto"/>
                    <w:bottom w:val="single" w:sz="4" w:space="0" w:color="auto"/>
                    <w:right w:val="single" w:sz="4" w:space="0" w:color="auto"/>
                  </w:tcBorders>
                </w:tcPr>
                <w:p w14:paraId="1628489C" w14:textId="625A0104" w:rsidR="00A34423" w:rsidRPr="00634851" w:rsidRDefault="00F16DFE" w:rsidP="00B87369">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1.5</w:t>
                  </w:r>
                </w:p>
              </w:tc>
              <w:tc>
                <w:tcPr>
                  <w:tcW w:w="1615" w:type="pct"/>
                  <w:tcBorders>
                    <w:top w:val="single" w:sz="4" w:space="0" w:color="auto"/>
                    <w:left w:val="single" w:sz="4" w:space="0" w:color="auto"/>
                    <w:bottom w:val="single" w:sz="4" w:space="0" w:color="auto"/>
                    <w:right w:val="single" w:sz="4" w:space="0" w:color="auto"/>
                  </w:tcBorders>
                </w:tcPr>
                <w:p w14:paraId="22763781" w14:textId="67FA6022" w:rsidR="00A34423" w:rsidRPr="00634851" w:rsidRDefault="00A34423" w:rsidP="00B87369">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Веб сайт -  обновление</w:t>
                  </w:r>
                </w:p>
              </w:tc>
              <w:tc>
                <w:tcPr>
                  <w:tcW w:w="588" w:type="pct"/>
                  <w:tcBorders>
                    <w:top w:val="single" w:sz="4" w:space="0" w:color="auto"/>
                    <w:left w:val="single" w:sz="4" w:space="0" w:color="auto"/>
                    <w:bottom w:val="single" w:sz="4" w:space="0" w:color="auto"/>
                    <w:right w:val="single" w:sz="4" w:space="0" w:color="auto"/>
                  </w:tcBorders>
                </w:tcPr>
                <w:p w14:paraId="0B46DBC9" w14:textId="77777777" w:rsidR="00A34423" w:rsidRPr="00634851" w:rsidRDefault="00A34423" w:rsidP="00957269">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Ноябрь</w:t>
                  </w:r>
                </w:p>
                <w:p w14:paraId="2C3C177F" w14:textId="4884AF1B" w:rsidR="00A34423" w:rsidRPr="00634851" w:rsidRDefault="00A34423" w:rsidP="00957269">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2024</w:t>
                  </w:r>
                  <w:r w:rsidR="0057300B" w:rsidRPr="00634851">
                    <w:rPr>
                      <w:rFonts w:ascii="Times New Roman" w:eastAsia="Times New Roman" w:hAnsi="Times New Roman" w:cs="Times New Roman"/>
                      <w:spacing w:val="2"/>
                      <w:sz w:val="24"/>
                      <w:szCs w:val="24"/>
                      <w:highlight w:val="yellow"/>
                      <w:lang w:eastAsia="ru-RU"/>
                    </w:rPr>
                    <w:t xml:space="preserve"> г.</w:t>
                  </w:r>
                </w:p>
              </w:tc>
              <w:tc>
                <w:tcPr>
                  <w:tcW w:w="665" w:type="pct"/>
                  <w:gridSpan w:val="2"/>
                  <w:tcBorders>
                    <w:top w:val="single" w:sz="4" w:space="0" w:color="auto"/>
                    <w:left w:val="single" w:sz="4" w:space="0" w:color="auto"/>
                    <w:bottom w:val="single" w:sz="4" w:space="0" w:color="auto"/>
                    <w:right w:val="single" w:sz="4" w:space="0" w:color="auto"/>
                  </w:tcBorders>
                </w:tcPr>
                <w:p w14:paraId="6461B459" w14:textId="3EEF77C8" w:rsidR="00A34423" w:rsidRPr="00634851" w:rsidRDefault="00957269" w:rsidP="00957269">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декабря</w:t>
                  </w:r>
                </w:p>
                <w:p w14:paraId="185E2F7E" w14:textId="2A9A5D67" w:rsidR="00A34423" w:rsidRPr="00634851" w:rsidRDefault="00A34423" w:rsidP="00957269">
                  <w:pPr>
                    <w:keepNext/>
                    <w:keepLine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2024</w:t>
                  </w:r>
                  <w:r w:rsidR="0057300B" w:rsidRPr="00634851">
                    <w:rPr>
                      <w:rFonts w:ascii="Times New Roman" w:eastAsia="Times New Roman" w:hAnsi="Times New Roman" w:cs="Times New Roman"/>
                      <w:spacing w:val="2"/>
                      <w:sz w:val="24"/>
                      <w:szCs w:val="24"/>
                      <w:highlight w:val="yellow"/>
                      <w:lang w:eastAsia="ru-RU"/>
                    </w:rPr>
                    <w:t xml:space="preserve"> г.</w:t>
                  </w:r>
                </w:p>
              </w:tc>
              <w:tc>
                <w:tcPr>
                  <w:tcW w:w="1689" w:type="pct"/>
                  <w:tcBorders>
                    <w:top w:val="single" w:sz="4" w:space="0" w:color="auto"/>
                    <w:left w:val="single" w:sz="4" w:space="0" w:color="auto"/>
                    <w:bottom w:val="single" w:sz="4" w:space="0" w:color="auto"/>
                    <w:right w:val="single" w:sz="4" w:space="0" w:color="auto"/>
                  </w:tcBorders>
                </w:tcPr>
                <w:p w14:paraId="5136943D" w14:textId="77777777" w:rsidR="00B87369" w:rsidRPr="00634851" w:rsidRDefault="00B87369" w:rsidP="00B87369">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0961D45E" w14:textId="77777777" w:rsidR="00B87369" w:rsidRPr="00634851" w:rsidRDefault="00B87369" w:rsidP="00B87369">
                  <w:pPr>
                    <w:keepNext/>
                    <w:keepLines/>
                    <w:spacing w:after="0" w:line="240" w:lineRule="auto"/>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достигнутым результатам, а также другая информация.</w:t>
                  </w:r>
                </w:p>
                <w:p w14:paraId="7050ABC5" w14:textId="0B6DABBB" w:rsidR="00C95002" w:rsidRPr="00634851" w:rsidRDefault="00C95002" w:rsidP="00B87369">
                  <w:pPr>
                    <w:keepNext/>
                    <w:keepLines/>
                    <w:spacing w:after="0" w:line="240" w:lineRule="auto"/>
                    <w:jc w:val="both"/>
                    <w:rPr>
                      <w:rFonts w:ascii="Times New Roman" w:hAnsi="Times New Roman" w:cs="Times New Roman"/>
                      <w:sz w:val="24"/>
                      <w:szCs w:val="24"/>
                      <w:highlight w:val="yellow"/>
                      <w:lang w:val="kk-KZ"/>
                    </w:rPr>
                  </w:pPr>
                </w:p>
              </w:tc>
            </w:tr>
            <w:tr w:rsidR="00005EE9" w:rsidRPr="00634851" w14:paraId="0FFD34F9" w14:textId="77777777" w:rsidTr="00F036AC">
              <w:trPr>
                <w:cantSplit/>
                <w:trHeight w:val="410"/>
              </w:trPr>
              <w:tc>
                <w:tcPr>
                  <w:tcW w:w="5000" w:type="pct"/>
                  <w:gridSpan w:val="6"/>
                  <w:tcBorders>
                    <w:top w:val="single" w:sz="4" w:space="0" w:color="auto"/>
                    <w:left w:val="single" w:sz="6" w:space="0" w:color="auto"/>
                    <w:bottom w:val="single" w:sz="4" w:space="0" w:color="auto"/>
                    <w:right w:val="single" w:sz="4" w:space="0" w:color="auto"/>
                  </w:tcBorders>
                </w:tcPr>
                <w:p w14:paraId="58214913" w14:textId="63B731D3" w:rsidR="00005EE9" w:rsidRPr="00634851" w:rsidRDefault="00005EE9" w:rsidP="00B87369">
                  <w:pPr>
                    <w:keepNext/>
                    <w:keepLines/>
                    <w:spacing w:after="0" w:line="240" w:lineRule="auto"/>
                    <w:contextualSpacing/>
                    <w:jc w:val="center"/>
                    <w:rPr>
                      <w:rFonts w:ascii="Times New Roman" w:eastAsia="Times New Roman" w:hAnsi="Times New Roman" w:cs="Times New Roman"/>
                      <w:b/>
                      <w:spacing w:val="2"/>
                      <w:sz w:val="24"/>
                      <w:szCs w:val="24"/>
                      <w:highlight w:val="yellow"/>
                      <w:lang w:eastAsia="ru-RU"/>
                    </w:rPr>
                  </w:pPr>
                  <w:r w:rsidRPr="00634851">
                    <w:rPr>
                      <w:rFonts w:ascii="Times New Roman" w:eastAsia="Times New Roman" w:hAnsi="Times New Roman" w:cs="Times New Roman"/>
                      <w:b/>
                      <w:spacing w:val="2"/>
                      <w:sz w:val="24"/>
                      <w:szCs w:val="24"/>
                      <w:highlight w:val="yellow"/>
                      <w:lang w:eastAsia="ru-RU"/>
                    </w:rPr>
                    <w:t>2025 год</w:t>
                  </w:r>
                </w:p>
              </w:tc>
            </w:tr>
            <w:tr w:rsidR="00A05A31" w:rsidRPr="00634851" w14:paraId="3B3FAC63"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2E8CFDD9" w14:textId="42D4FC8D" w:rsidR="00A05A31" w:rsidRPr="00634851" w:rsidRDefault="00A05A31" w:rsidP="00A05A3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2</w:t>
                  </w:r>
                </w:p>
              </w:tc>
              <w:tc>
                <w:tcPr>
                  <w:tcW w:w="1615" w:type="pct"/>
                  <w:tcBorders>
                    <w:top w:val="single" w:sz="4" w:space="0" w:color="auto"/>
                    <w:left w:val="single" w:sz="4" w:space="0" w:color="auto"/>
                    <w:bottom w:val="single" w:sz="4" w:space="0" w:color="auto"/>
                    <w:right w:val="single" w:sz="4" w:space="0" w:color="auto"/>
                  </w:tcBorders>
                </w:tcPr>
                <w:p w14:paraId="71F34139" w14:textId="608BE29D" w:rsidR="00A05A31" w:rsidRPr="00634851" w:rsidRDefault="00D9579D" w:rsidP="00D9579D">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Провести а</w:t>
                  </w:r>
                  <w:proofErr w:type="spellStart"/>
                  <w:r w:rsidR="00A05A31" w:rsidRPr="00634851">
                    <w:rPr>
                      <w:rFonts w:ascii="Times New Roman" w:hAnsi="Times New Roman" w:cs="Times New Roman"/>
                      <w:sz w:val="24"/>
                      <w:szCs w:val="24"/>
                      <w:highlight w:val="yellow"/>
                    </w:rPr>
                    <w:t>нализ</w:t>
                  </w:r>
                  <w:proofErr w:type="spellEnd"/>
                  <w:r w:rsidR="00A05A31" w:rsidRPr="00634851">
                    <w:rPr>
                      <w:rFonts w:ascii="Times New Roman" w:hAnsi="Times New Roman" w:cs="Times New Roman"/>
                      <w:sz w:val="24"/>
                      <w:szCs w:val="24"/>
                      <w:highlight w:val="yellow"/>
                    </w:rPr>
                    <w:t xml:space="preserve"> мировых практик по эффективному освоению территорий на основе пространственно-ландшафтного обустройства земель</w:t>
                  </w:r>
                </w:p>
              </w:tc>
              <w:tc>
                <w:tcPr>
                  <w:tcW w:w="610" w:type="pct"/>
                  <w:gridSpan w:val="2"/>
                  <w:tcBorders>
                    <w:top w:val="single" w:sz="4" w:space="0" w:color="auto"/>
                    <w:left w:val="single" w:sz="4" w:space="0" w:color="auto"/>
                    <w:bottom w:val="single" w:sz="4" w:space="0" w:color="auto"/>
                    <w:right w:val="single" w:sz="4" w:space="0" w:color="auto"/>
                  </w:tcBorders>
                </w:tcPr>
                <w:p w14:paraId="7829672E" w14:textId="77777777"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1C1A2E48" w14:textId="676836F6"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241160E6" w14:textId="77777777"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Июнь</w:t>
                  </w:r>
                </w:p>
                <w:p w14:paraId="336E3C53" w14:textId="49BF0FC0"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41CC1B6E" w14:textId="77777777" w:rsidR="00A05A31" w:rsidRPr="00634851" w:rsidRDefault="00A05A31" w:rsidP="00A05A3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Отчет. </w:t>
                  </w:r>
                </w:p>
                <w:p w14:paraId="270D1086" w14:textId="2DBA97E2" w:rsidR="00A05A31" w:rsidRPr="00634851" w:rsidRDefault="00A05A31" w:rsidP="00A05A3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проанализированы мировые практики по эффективному освоению территорий на основе пространственно-ландшафтного обустройства земель.</w:t>
                  </w:r>
                </w:p>
              </w:tc>
            </w:tr>
            <w:tr w:rsidR="00A05A31" w:rsidRPr="00634851" w14:paraId="6DC81A44"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BEE7481" w14:textId="714029B6" w:rsidR="00A05A31" w:rsidRPr="00634851" w:rsidRDefault="00A05A31" w:rsidP="00A05A3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3.</w:t>
                  </w:r>
                </w:p>
              </w:tc>
              <w:tc>
                <w:tcPr>
                  <w:tcW w:w="1615" w:type="pct"/>
                  <w:tcBorders>
                    <w:top w:val="single" w:sz="4" w:space="0" w:color="auto"/>
                    <w:left w:val="single" w:sz="4" w:space="0" w:color="auto"/>
                    <w:bottom w:val="single" w:sz="4" w:space="0" w:color="auto"/>
                    <w:right w:val="single" w:sz="4" w:space="0" w:color="auto"/>
                  </w:tcBorders>
                </w:tcPr>
                <w:p w14:paraId="55F84331" w14:textId="53B9CA36" w:rsidR="00A05A31" w:rsidRPr="00634851" w:rsidRDefault="00A05A31" w:rsidP="00A05A31">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Оценка природно-климатических и социально-экономических факторов</w:t>
                  </w:r>
                </w:p>
              </w:tc>
              <w:tc>
                <w:tcPr>
                  <w:tcW w:w="610" w:type="pct"/>
                  <w:gridSpan w:val="2"/>
                  <w:tcBorders>
                    <w:top w:val="single" w:sz="4" w:space="0" w:color="auto"/>
                    <w:left w:val="single" w:sz="4" w:space="0" w:color="auto"/>
                    <w:bottom w:val="single" w:sz="4" w:space="0" w:color="auto"/>
                    <w:right w:val="single" w:sz="4" w:space="0" w:color="auto"/>
                  </w:tcBorders>
                </w:tcPr>
                <w:p w14:paraId="198F5D93" w14:textId="77777777"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30368FD6" w14:textId="785980B1" w:rsidR="00A05A31" w:rsidRPr="00634851" w:rsidRDefault="00A05A31" w:rsidP="00A05A3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6C674BF9" w14:textId="7FEF9752" w:rsidR="00A05A31" w:rsidRPr="00634851" w:rsidRDefault="00A05A31" w:rsidP="00A05A3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838C0D6" w14:textId="09DCE158" w:rsidR="00A05A31" w:rsidRPr="00634851" w:rsidRDefault="00A05A31" w:rsidP="00A05A3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487B68AA" w14:textId="77777777" w:rsidR="00A05A31" w:rsidRPr="00634851" w:rsidRDefault="00A05A31" w:rsidP="00A05A3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Отчеты по оценке. </w:t>
                  </w:r>
                </w:p>
                <w:p w14:paraId="06B3EC7B" w14:textId="77777777" w:rsidR="00A05A31" w:rsidRPr="00634851" w:rsidRDefault="00A05A31" w:rsidP="00A05A3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оценены природно-климатические и социально-экономические факторы Северо-Казахстанской области.</w:t>
                  </w:r>
                </w:p>
                <w:p w14:paraId="744A9F24" w14:textId="0FDC04E1" w:rsidR="00A05A31" w:rsidRPr="00634851" w:rsidRDefault="00A05A31" w:rsidP="00A05A31">
                  <w:pPr>
                    <w:keepNext/>
                    <w:keepLines/>
                    <w:spacing w:after="0" w:line="240" w:lineRule="auto"/>
                    <w:contextualSpacing/>
                    <w:jc w:val="both"/>
                    <w:rPr>
                      <w:rFonts w:ascii="Times New Roman" w:hAnsi="Times New Roman" w:cs="Times New Roman"/>
                      <w:bCs/>
                      <w:sz w:val="24"/>
                      <w:szCs w:val="24"/>
                      <w:highlight w:val="yellow"/>
                    </w:rPr>
                  </w:pPr>
                </w:p>
              </w:tc>
            </w:tr>
            <w:tr w:rsidR="00D9579D" w:rsidRPr="00634851" w14:paraId="3FAD0D10"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199CADE" w14:textId="021A3D33" w:rsidR="00D9579D" w:rsidRPr="00634851" w:rsidRDefault="00D9579D" w:rsidP="00D9579D">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3.1</w:t>
                  </w:r>
                </w:p>
              </w:tc>
              <w:tc>
                <w:tcPr>
                  <w:tcW w:w="1615" w:type="pct"/>
                  <w:tcBorders>
                    <w:top w:val="single" w:sz="4" w:space="0" w:color="auto"/>
                    <w:left w:val="single" w:sz="4" w:space="0" w:color="auto"/>
                    <w:bottom w:val="single" w:sz="4" w:space="0" w:color="auto"/>
                    <w:right w:val="single" w:sz="4" w:space="0" w:color="auto"/>
                  </w:tcBorders>
                </w:tcPr>
                <w:p w14:paraId="04084D3E" w14:textId="54D974B8" w:rsidR="00D9579D" w:rsidRPr="00634851" w:rsidRDefault="00D9579D" w:rsidP="00D9579D">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Оценка </w:t>
                  </w:r>
                  <w:r w:rsidRPr="00634851">
                    <w:rPr>
                      <w:rFonts w:ascii="Times New Roman" w:hAnsi="Times New Roman" w:cs="Times New Roman"/>
                      <w:sz w:val="24"/>
                      <w:szCs w:val="24"/>
                      <w:highlight w:val="yellow"/>
                    </w:rPr>
                    <w:t>климатических, водных и земельных составляющих освоения территории</w:t>
                  </w:r>
                </w:p>
              </w:tc>
              <w:tc>
                <w:tcPr>
                  <w:tcW w:w="610" w:type="pct"/>
                  <w:gridSpan w:val="2"/>
                  <w:tcBorders>
                    <w:top w:val="single" w:sz="4" w:space="0" w:color="auto"/>
                    <w:left w:val="single" w:sz="4" w:space="0" w:color="auto"/>
                    <w:bottom w:val="single" w:sz="4" w:space="0" w:color="auto"/>
                    <w:right w:val="single" w:sz="4" w:space="0" w:color="auto"/>
                  </w:tcBorders>
                </w:tcPr>
                <w:p w14:paraId="508298CE"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4D87E58B" w14:textId="3D2D03C8"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02F6ED8C"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17DD64D" w14:textId="5603B7D3"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03932989" w14:textId="675FD2FE" w:rsidR="00D9579D" w:rsidRPr="00634851" w:rsidRDefault="00D9579D" w:rsidP="00D9579D">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w:t>
                  </w:r>
                  <w:r w:rsidRPr="00634851">
                    <w:rPr>
                      <w:rFonts w:ascii="Times New Roman" w:hAnsi="Times New Roman" w:cs="Times New Roman"/>
                      <w:sz w:val="24"/>
                      <w:szCs w:val="24"/>
                      <w:highlight w:val="yellow"/>
                    </w:rPr>
                    <w:t>ценены климатические, водные и земельные составляющие освоения территории</w:t>
                  </w:r>
                  <w:r w:rsidR="00954608" w:rsidRPr="00634851">
                    <w:rPr>
                      <w:rFonts w:ascii="Times New Roman" w:hAnsi="Times New Roman" w:cs="Times New Roman"/>
                      <w:sz w:val="24"/>
                      <w:szCs w:val="24"/>
                      <w:highlight w:val="yellow"/>
                    </w:rPr>
                    <w:t>.</w:t>
                  </w:r>
                </w:p>
              </w:tc>
            </w:tr>
            <w:tr w:rsidR="00D9579D" w:rsidRPr="00634851" w14:paraId="0A6F8C71"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373DE007" w14:textId="2DE62AEB" w:rsidR="00D9579D" w:rsidRPr="00634851" w:rsidRDefault="00D9579D" w:rsidP="00D9579D">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3.2</w:t>
                  </w:r>
                </w:p>
              </w:tc>
              <w:tc>
                <w:tcPr>
                  <w:tcW w:w="1615" w:type="pct"/>
                  <w:tcBorders>
                    <w:top w:val="single" w:sz="4" w:space="0" w:color="auto"/>
                    <w:left w:val="single" w:sz="4" w:space="0" w:color="auto"/>
                    <w:bottom w:val="single" w:sz="4" w:space="0" w:color="auto"/>
                    <w:right w:val="single" w:sz="4" w:space="0" w:color="auto"/>
                  </w:tcBorders>
                </w:tcPr>
                <w:p w14:paraId="5BC84CD3" w14:textId="1A16E187" w:rsidR="00D9579D" w:rsidRPr="00634851" w:rsidRDefault="00D9579D" w:rsidP="00D9579D">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Оценка </w:t>
                  </w:r>
                  <w:r w:rsidRPr="00634851">
                    <w:rPr>
                      <w:rFonts w:ascii="Times New Roman" w:hAnsi="Times New Roman" w:cs="Times New Roman"/>
                      <w:sz w:val="24"/>
                      <w:szCs w:val="24"/>
                      <w:highlight w:val="yellow"/>
                    </w:rPr>
                    <w:t>трудовых ресурсов, как основы социально-экономического развития</w:t>
                  </w:r>
                </w:p>
              </w:tc>
              <w:tc>
                <w:tcPr>
                  <w:tcW w:w="610" w:type="pct"/>
                  <w:gridSpan w:val="2"/>
                  <w:tcBorders>
                    <w:top w:val="single" w:sz="4" w:space="0" w:color="auto"/>
                    <w:left w:val="single" w:sz="4" w:space="0" w:color="auto"/>
                    <w:bottom w:val="single" w:sz="4" w:space="0" w:color="auto"/>
                    <w:right w:val="single" w:sz="4" w:space="0" w:color="auto"/>
                  </w:tcBorders>
                </w:tcPr>
                <w:p w14:paraId="6F34A065"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2E382427" w14:textId="50FA352E"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29D71488"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ACFBC6B" w14:textId="3B3B71AF"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4E7C1CF4" w14:textId="4BCB0E1A" w:rsidR="00D9579D" w:rsidRPr="00634851" w:rsidRDefault="00D9579D" w:rsidP="00D9579D">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w:t>
                  </w:r>
                  <w:r w:rsidRPr="00634851">
                    <w:rPr>
                      <w:rFonts w:ascii="Times New Roman" w:hAnsi="Times New Roman" w:cs="Times New Roman"/>
                      <w:sz w:val="24"/>
                      <w:szCs w:val="24"/>
                      <w:highlight w:val="yellow"/>
                    </w:rPr>
                    <w:t>ценены трудовые ресурсы, как основа социально-экономического развития</w:t>
                  </w:r>
                  <w:r w:rsidR="00954608" w:rsidRPr="00634851">
                    <w:rPr>
                      <w:rFonts w:ascii="Times New Roman" w:hAnsi="Times New Roman" w:cs="Times New Roman"/>
                      <w:sz w:val="24"/>
                      <w:szCs w:val="24"/>
                      <w:highlight w:val="yellow"/>
                    </w:rPr>
                    <w:t>.</w:t>
                  </w:r>
                </w:p>
              </w:tc>
            </w:tr>
            <w:tr w:rsidR="00D9579D" w:rsidRPr="00634851" w14:paraId="6B1867E6"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47E7DD48" w14:textId="00C35EC3" w:rsidR="00D9579D" w:rsidRPr="00634851" w:rsidRDefault="00D9579D" w:rsidP="00D9579D">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3.3</w:t>
                  </w:r>
                </w:p>
              </w:tc>
              <w:tc>
                <w:tcPr>
                  <w:tcW w:w="1615" w:type="pct"/>
                  <w:tcBorders>
                    <w:top w:val="single" w:sz="4" w:space="0" w:color="auto"/>
                    <w:left w:val="single" w:sz="4" w:space="0" w:color="auto"/>
                    <w:bottom w:val="single" w:sz="4" w:space="0" w:color="auto"/>
                    <w:right w:val="single" w:sz="4" w:space="0" w:color="auto"/>
                  </w:tcBorders>
                </w:tcPr>
                <w:p w14:paraId="2520E4E8" w14:textId="2E742B9C" w:rsidR="00D9579D" w:rsidRPr="00634851" w:rsidRDefault="00D9579D" w:rsidP="00D9579D">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Оценка </w:t>
                  </w:r>
                  <w:r w:rsidRPr="00634851">
                    <w:rPr>
                      <w:rFonts w:ascii="Times New Roman" w:hAnsi="Times New Roman" w:cs="Times New Roman"/>
                      <w:sz w:val="24"/>
                      <w:szCs w:val="24"/>
                      <w:highlight w:val="yellow"/>
                    </w:rPr>
                    <w:t>транспортно-коммуникационных возможностей и доступности услуг</w:t>
                  </w:r>
                </w:p>
              </w:tc>
              <w:tc>
                <w:tcPr>
                  <w:tcW w:w="610" w:type="pct"/>
                  <w:gridSpan w:val="2"/>
                  <w:tcBorders>
                    <w:top w:val="single" w:sz="4" w:space="0" w:color="auto"/>
                    <w:left w:val="single" w:sz="4" w:space="0" w:color="auto"/>
                    <w:bottom w:val="single" w:sz="4" w:space="0" w:color="auto"/>
                    <w:right w:val="single" w:sz="4" w:space="0" w:color="auto"/>
                  </w:tcBorders>
                </w:tcPr>
                <w:p w14:paraId="75E157C7"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79FA5246" w14:textId="60F1662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27E8BF8F"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133337E6" w14:textId="27099F2D"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2EF43EC2" w14:textId="7F8FBD4A" w:rsidR="00D9579D" w:rsidRPr="00634851" w:rsidRDefault="00D9579D" w:rsidP="00D9579D">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w:t>
                  </w:r>
                  <w:r w:rsidRPr="00634851">
                    <w:rPr>
                      <w:rFonts w:ascii="Times New Roman" w:hAnsi="Times New Roman" w:cs="Times New Roman"/>
                      <w:sz w:val="24"/>
                      <w:szCs w:val="24"/>
                      <w:highlight w:val="yellow"/>
                    </w:rPr>
                    <w:t>ценены транспортно-коммуникационные возможности и доступность услуг</w:t>
                  </w:r>
                  <w:r w:rsidR="00954608" w:rsidRPr="00634851">
                    <w:rPr>
                      <w:rFonts w:ascii="Times New Roman" w:hAnsi="Times New Roman" w:cs="Times New Roman"/>
                      <w:sz w:val="24"/>
                      <w:szCs w:val="24"/>
                      <w:highlight w:val="yellow"/>
                    </w:rPr>
                    <w:t>.</w:t>
                  </w:r>
                </w:p>
              </w:tc>
            </w:tr>
            <w:tr w:rsidR="00D9579D" w:rsidRPr="00634851" w14:paraId="630A35F0"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7D84A845" w14:textId="6ED53173" w:rsidR="00D9579D" w:rsidRPr="00634851" w:rsidRDefault="00D9579D" w:rsidP="00D9579D">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3.4</w:t>
                  </w:r>
                </w:p>
              </w:tc>
              <w:tc>
                <w:tcPr>
                  <w:tcW w:w="1615" w:type="pct"/>
                  <w:tcBorders>
                    <w:top w:val="single" w:sz="4" w:space="0" w:color="auto"/>
                    <w:left w:val="single" w:sz="4" w:space="0" w:color="auto"/>
                    <w:bottom w:val="single" w:sz="4" w:space="0" w:color="auto"/>
                    <w:right w:val="single" w:sz="4" w:space="0" w:color="auto"/>
                  </w:tcBorders>
                </w:tcPr>
                <w:p w14:paraId="65386928" w14:textId="2C710757" w:rsidR="00D9579D" w:rsidRPr="00634851" w:rsidRDefault="00D9579D" w:rsidP="00D9579D">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Оценка </w:t>
                  </w:r>
                  <w:r w:rsidRPr="00634851">
                    <w:rPr>
                      <w:rFonts w:ascii="Times New Roman" w:hAnsi="Times New Roman" w:cs="Times New Roman"/>
                      <w:sz w:val="24"/>
                      <w:szCs w:val="24"/>
                      <w:highlight w:val="yellow"/>
                    </w:rPr>
                    <w:t>экономической эффективности устойчивого развития исследуемых территорий</w:t>
                  </w:r>
                </w:p>
              </w:tc>
              <w:tc>
                <w:tcPr>
                  <w:tcW w:w="610" w:type="pct"/>
                  <w:gridSpan w:val="2"/>
                  <w:tcBorders>
                    <w:top w:val="single" w:sz="4" w:space="0" w:color="auto"/>
                    <w:left w:val="single" w:sz="4" w:space="0" w:color="auto"/>
                    <w:bottom w:val="single" w:sz="4" w:space="0" w:color="auto"/>
                    <w:right w:val="single" w:sz="4" w:space="0" w:color="auto"/>
                  </w:tcBorders>
                </w:tcPr>
                <w:p w14:paraId="6669BBCC"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40271ABE" w14:textId="01566644"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6A9DFA6B" w14:textId="77777777"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739C47D" w14:textId="499CD228" w:rsidR="00D9579D" w:rsidRPr="00634851" w:rsidRDefault="00D9579D" w:rsidP="00D9579D">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3E33C49B" w14:textId="2E02EC1F" w:rsidR="00D9579D" w:rsidRPr="00634851" w:rsidRDefault="00D9579D" w:rsidP="00D9579D">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w:t>
                  </w:r>
                  <w:r w:rsidRPr="00634851">
                    <w:rPr>
                      <w:rFonts w:ascii="Times New Roman" w:hAnsi="Times New Roman" w:cs="Times New Roman"/>
                      <w:sz w:val="24"/>
                      <w:szCs w:val="24"/>
                      <w:highlight w:val="yellow"/>
                    </w:rPr>
                    <w:t>ценена экономическая эффективность устойчивого развития исследуемых территорий</w:t>
                  </w:r>
                  <w:r w:rsidR="00954608" w:rsidRPr="00634851">
                    <w:rPr>
                      <w:rFonts w:ascii="Times New Roman" w:hAnsi="Times New Roman" w:cs="Times New Roman"/>
                      <w:sz w:val="24"/>
                      <w:szCs w:val="24"/>
                      <w:highlight w:val="yellow"/>
                    </w:rPr>
                    <w:t>.</w:t>
                  </w:r>
                </w:p>
              </w:tc>
            </w:tr>
            <w:tr w:rsidR="00AD4761" w:rsidRPr="00634851" w14:paraId="7F119E0F"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7363D61C" w14:textId="58A6124E"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3.5</w:t>
                  </w:r>
                </w:p>
              </w:tc>
              <w:tc>
                <w:tcPr>
                  <w:tcW w:w="1615" w:type="pct"/>
                  <w:tcBorders>
                    <w:top w:val="single" w:sz="4" w:space="0" w:color="auto"/>
                    <w:left w:val="single" w:sz="4" w:space="0" w:color="auto"/>
                    <w:bottom w:val="single" w:sz="4" w:space="0" w:color="auto"/>
                    <w:right w:val="single" w:sz="4" w:space="0" w:color="auto"/>
                  </w:tcBorders>
                </w:tcPr>
                <w:p w14:paraId="5819D2C7" w14:textId="0F03B4F9" w:rsidR="00AD4761" w:rsidRPr="00634851" w:rsidRDefault="00AD4761" w:rsidP="00AD4761">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Публикация 6 (шесть) статьей  в КОКНВО </w:t>
                  </w:r>
                </w:p>
              </w:tc>
              <w:tc>
                <w:tcPr>
                  <w:tcW w:w="610" w:type="pct"/>
                  <w:gridSpan w:val="2"/>
                  <w:tcBorders>
                    <w:top w:val="single" w:sz="4" w:space="0" w:color="auto"/>
                    <w:left w:val="single" w:sz="4" w:space="0" w:color="auto"/>
                    <w:bottom w:val="single" w:sz="4" w:space="0" w:color="auto"/>
                    <w:right w:val="single" w:sz="4" w:space="0" w:color="auto"/>
                  </w:tcBorders>
                </w:tcPr>
                <w:p w14:paraId="2F6B9825"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71B7F7A1" w14:textId="4DB8854E"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3ADECE37"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9A3C570" w14:textId="1099D565"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789C4D1E"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Опубликованные статьи.</w:t>
                  </w:r>
                </w:p>
                <w:p w14:paraId="1F477867" w14:textId="20A613F2"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опубликованы 6 (шесть) публикации в изданиях рекомендованных КОКНВО.</w:t>
                  </w:r>
                </w:p>
                <w:p w14:paraId="5ADA2D88"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p>
              </w:tc>
            </w:tr>
            <w:tr w:rsidR="00AD4761" w:rsidRPr="00634851" w14:paraId="50149CAA"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B76E17D" w14:textId="4A3A3BCC"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3.6</w:t>
                  </w:r>
                </w:p>
              </w:tc>
              <w:tc>
                <w:tcPr>
                  <w:tcW w:w="1615" w:type="pct"/>
                  <w:tcBorders>
                    <w:top w:val="single" w:sz="4" w:space="0" w:color="auto"/>
                    <w:left w:val="single" w:sz="4" w:space="0" w:color="auto"/>
                    <w:bottom w:val="single" w:sz="4" w:space="0" w:color="auto"/>
                    <w:right w:val="single" w:sz="4" w:space="0" w:color="auto"/>
                  </w:tcBorders>
                </w:tcPr>
                <w:p w14:paraId="6AB52D3B" w14:textId="64CC4C8F" w:rsidR="00AD4761" w:rsidRPr="00634851" w:rsidRDefault="00AD4761" w:rsidP="00AD4761">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Веб сайт - обновление</w:t>
                  </w:r>
                </w:p>
              </w:tc>
              <w:tc>
                <w:tcPr>
                  <w:tcW w:w="610" w:type="pct"/>
                  <w:gridSpan w:val="2"/>
                  <w:tcBorders>
                    <w:top w:val="single" w:sz="4" w:space="0" w:color="auto"/>
                    <w:left w:val="single" w:sz="4" w:space="0" w:color="auto"/>
                    <w:bottom w:val="single" w:sz="4" w:space="0" w:color="auto"/>
                    <w:right w:val="single" w:sz="4" w:space="0" w:color="auto"/>
                  </w:tcBorders>
                </w:tcPr>
                <w:p w14:paraId="0CA1FD6B"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439532CF" w14:textId="6BFF1DEC"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7DE3FF14"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4DCB0B23" w14:textId="6A057790"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057183D0"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0BA716F0"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планируемым на текущий год исследованиям, а также другая информация.</w:t>
                  </w:r>
                </w:p>
                <w:p w14:paraId="017712B0" w14:textId="5A51B55A" w:rsidR="00AD4761" w:rsidRPr="00634851" w:rsidRDefault="00AD4761" w:rsidP="00AD4761">
                  <w:pPr>
                    <w:keepNext/>
                    <w:keepLines/>
                    <w:spacing w:after="0" w:line="240" w:lineRule="auto"/>
                    <w:contextualSpacing/>
                    <w:jc w:val="both"/>
                    <w:rPr>
                      <w:rFonts w:ascii="Times New Roman" w:hAnsi="Times New Roman" w:cs="Times New Roman"/>
                      <w:bCs/>
                      <w:sz w:val="24"/>
                      <w:szCs w:val="24"/>
                      <w:highlight w:val="yellow"/>
                    </w:rPr>
                  </w:pPr>
                </w:p>
              </w:tc>
            </w:tr>
            <w:tr w:rsidR="00AD4761" w:rsidRPr="00634851" w14:paraId="0C888B9B"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67E7A221" w14:textId="6C6817B3"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4</w:t>
                  </w:r>
                </w:p>
              </w:tc>
              <w:tc>
                <w:tcPr>
                  <w:tcW w:w="1615" w:type="pct"/>
                  <w:tcBorders>
                    <w:top w:val="single" w:sz="4" w:space="0" w:color="auto"/>
                    <w:left w:val="single" w:sz="4" w:space="0" w:color="auto"/>
                    <w:bottom w:val="single" w:sz="4" w:space="0" w:color="auto"/>
                    <w:right w:val="single" w:sz="4" w:space="0" w:color="auto"/>
                  </w:tcBorders>
                </w:tcPr>
                <w:p w14:paraId="3C43B15E" w14:textId="30F4DF19" w:rsidR="00AD4761" w:rsidRPr="00634851" w:rsidRDefault="00AD4761" w:rsidP="00AD4761">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ка</w:t>
                  </w:r>
                  <w:r w:rsidRPr="00634851">
                    <w:rPr>
                      <w:rFonts w:ascii="Times New Roman" w:hAnsi="Times New Roman" w:cs="Times New Roman"/>
                      <w:sz w:val="24"/>
                      <w:szCs w:val="24"/>
                      <w:highlight w:val="yellow"/>
                    </w:rPr>
                    <w:t xml:space="preserve"> концептуальны</w:t>
                  </w:r>
                  <w:r w:rsidRPr="00634851">
                    <w:rPr>
                      <w:rFonts w:ascii="Times New Roman" w:hAnsi="Times New Roman" w:cs="Times New Roman"/>
                      <w:sz w:val="24"/>
                      <w:szCs w:val="24"/>
                      <w:highlight w:val="yellow"/>
                      <w:lang w:val="kk-KZ"/>
                    </w:rPr>
                    <w:t>х</w:t>
                  </w:r>
                  <w:r w:rsidRPr="00634851">
                    <w:rPr>
                      <w:rFonts w:ascii="Times New Roman" w:hAnsi="Times New Roman" w:cs="Times New Roman"/>
                      <w:sz w:val="24"/>
                      <w:szCs w:val="24"/>
                      <w:highlight w:val="yellow"/>
                    </w:rPr>
                    <w:t xml:space="preserve"> основ обустройства Северо-Казахстанской области на принципах устойчивого роста</w:t>
                  </w:r>
                </w:p>
              </w:tc>
              <w:tc>
                <w:tcPr>
                  <w:tcW w:w="610" w:type="pct"/>
                  <w:gridSpan w:val="2"/>
                  <w:tcBorders>
                    <w:top w:val="single" w:sz="4" w:space="0" w:color="auto"/>
                    <w:left w:val="single" w:sz="4" w:space="0" w:color="auto"/>
                    <w:bottom w:val="single" w:sz="4" w:space="0" w:color="auto"/>
                    <w:right w:val="single" w:sz="4" w:space="0" w:color="auto"/>
                  </w:tcBorders>
                </w:tcPr>
                <w:p w14:paraId="3D1F99E6"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0BF833C6" w14:textId="5F159337"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099A69AE"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4BE6F77D" w14:textId="03D4F6C8"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043A6692" w14:textId="234548D1"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Рекомендации.</w:t>
                  </w:r>
                </w:p>
                <w:p w14:paraId="167904C4" w14:textId="3441B058"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Будут разработаны</w:t>
                  </w:r>
                  <w:r w:rsidRPr="00634851">
                    <w:rPr>
                      <w:rFonts w:ascii="Times New Roman" w:hAnsi="Times New Roman" w:cs="Times New Roman"/>
                      <w:sz w:val="24"/>
                      <w:szCs w:val="24"/>
                      <w:highlight w:val="yellow"/>
                    </w:rPr>
                    <w:t xml:space="preserve"> концептуальные основы обустройства Северо-Казахстанской области на принципах устойчивого роста.</w:t>
                  </w:r>
                </w:p>
                <w:p w14:paraId="76B157F7" w14:textId="08BEB02B"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p>
              </w:tc>
            </w:tr>
            <w:tr w:rsidR="00AD4761" w:rsidRPr="00634851" w14:paraId="1B0CE99C"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CDE0520" w14:textId="34A4455C"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4.1</w:t>
                  </w:r>
                </w:p>
              </w:tc>
              <w:tc>
                <w:tcPr>
                  <w:tcW w:w="1615" w:type="pct"/>
                  <w:tcBorders>
                    <w:top w:val="single" w:sz="4" w:space="0" w:color="auto"/>
                    <w:left w:val="single" w:sz="4" w:space="0" w:color="auto"/>
                    <w:bottom w:val="single" w:sz="4" w:space="0" w:color="auto"/>
                    <w:right w:val="single" w:sz="4" w:space="0" w:color="auto"/>
                  </w:tcBorders>
                </w:tcPr>
                <w:p w14:paraId="3C775D70" w14:textId="4211F5D0" w:rsidR="00AD4761" w:rsidRPr="00634851" w:rsidRDefault="00AD4761" w:rsidP="00C7657B">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 xml:space="preserve">Публикация </w:t>
                  </w:r>
                  <w:r w:rsidR="00C7657B" w:rsidRPr="00634851">
                    <w:rPr>
                      <w:rFonts w:ascii="Times New Roman" w:hAnsi="Times New Roman" w:cs="Times New Roman"/>
                      <w:sz w:val="24"/>
                      <w:szCs w:val="24"/>
                      <w:highlight w:val="yellow"/>
                      <w:lang w:val="kk-KZ"/>
                    </w:rPr>
                    <w:t xml:space="preserve">1 (одной) </w:t>
                  </w:r>
                  <w:r w:rsidRPr="00634851">
                    <w:rPr>
                      <w:rFonts w:ascii="Times New Roman" w:hAnsi="Times New Roman" w:cs="Times New Roman"/>
                      <w:sz w:val="24"/>
                      <w:szCs w:val="24"/>
                      <w:highlight w:val="yellow"/>
                      <w:lang w:val="kk-KZ"/>
                    </w:rPr>
                    <w:t>стать</w:t>
                  </w:r>
                  <w:r w:rsidRPr="00634851">
                    <w:rPr>
                      <w:rFonts w:ascii="Times New Roman" w:hAnsi="Times New Roman" w:cs="Times New Roman"/>
                      <w:sz w:val="24"/>
                      <w:szCs w:val="24"/>
                      <w:highlight w:val="yellow"/>
                    </w:rPr>
                    <w:t>и</w:t>
                  </w:r>
                  <w:r w:rsidRPr="00634851">
                    <w:rPr>
                      <w:rFonts w:ascii="Times New Roman" w:hAnsi="Times New Roman" w:cs="Times New Roman"/>
                      <w:sz w:val="24"/>
                      <w:szCs w:val="24"/>
                      <w:highlight w:val="yellow"/>
                      <w:lang w:val="kk-KZ"/>
                    </w:rPr>
                    <w:t xml:space="preserve"> в КОКНВО</w:t>
                  </w:r>
                </w:p>
              </w:tc>
              <w:tc>
                <w:tcPr>
                  <w:tcW w:w="610" w:type="pct"/>
                  <w:gridSpan w:val="2"/>
                  <w:tcBorders>
                    <w:top w:val="single" w:sz="4" w:space="0" w:color="auto"/>
                    <w:left w:val="single" w:sz="4" w:space="0" w:color="auto"/>
                    <w:bottom w:val="single" w:sz="4" w:space="0" w:color="auto"/>
                    <w:right w:val="single" w:sz="4" w:space="0" w:color="auto"/>
                  </w:tcBorders>
                </w:tcPr>
                <w:p w14:paraId="0C1D72E5"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4A487019" w14:textId="0EB1505D"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485EFCCB"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580143D3" w14:textId="7F14E237"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6E6E6100" w14:textId="77777777" w:rsidR="00AD4761" w:rsidRPr="00634851" w:rsidRDefault="00AD4761" w:rsidP="00AD4761">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Опубликованные статьи.</w:t>
                  </w:r>
                </w:p>
                <w:p w14:paraId="275744F4"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опубликована 1 (одна) публикация в изданиях рекомендованных КОКНВО.</w:t>
                  </w:r>
                </w:p>
                <w:p w14:paraId="4393E033" w14:textId="2F2B332E" w:rsidR="00AD4761" w:rsidRPr="00634851" w:rsidRDefault="00AD4761" w:rsidP="00AD4761">
                  <w:pPr>
                    <w:keepNext/>
                    <w:keepLines/>
                    <w:spacing w:after="0" w:line="240" w:lineRule="auto"/>
                    <w:contextualSpacing/>
                    <w:jc w:val="both"/>
                    <w:rPr>
                      <w:rFonts w:ascii="Times New Roman" w:hAnsi="Times New Roman" w:cs="Times New Roman"/>
                      <w:bCs/>
                      <w:sz w:val="24"/>
                      <w:szCs w:val="24"/>
                      <w:highlight w:val="yellow"/>
                    </w:rPr>
                  </w:pPr>
                </w:p>
              </w:tc>
            </w:tr>
            <w:tr w:rsidR="00AD4761" w:rsidRPr="00634851" w14:paraId="7B6F01E0"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4B64F0A" w14:textId="0B0270A3"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4.2</w:t>
                  </w:r>
                </w:p>
              </w:tc>
              <w:tc>
                <w:tcPr>
                  <w:tcW w:w="1615" w:type="pct"/>
                  <w:tcBorders>
                    <w:top w:val="single" w:sz="4" w:space="0" w:color="auto"/>
                    <w:left w:val="single" w:sz="4" w:space="0" w:color="auto"/>
                    <w:bottom w:val="single" w:sz="4" w:space="0" w:color="auto"/>
                    <w:right w:val="single" w:sz="4" w:space="0" w:color="auto"/>
                  </w:tcBorders>
                </w:tcPr>
                <w:p w14:paraId="3102E6C9" w14:textId="50060A67" w:rsidR="00AD4761" w:rsidRPr="00634851" w:rsidRDefault="00AD4761" w:rsidP="00AD4761">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Масштабирование технологии обустройства территории создающих условия для развития орошаемого земледелия с использованием талых вод в Северо-Казахстанской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12C9EE42"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575C70AE" w14:textId="67C60F79"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344C8952"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105B9DE1" w14:textId="773CEBFF"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77369456"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Карта размещение малых водоемов.</w:t>
                  </w:r>
                </w:p>
                <w:p w14:paraId="03E5AD71"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разработана  Карта размещение малых водоемов с использованием технологий  орошаемого земледелия с использованием талых вод в Северо-Казахстанской области.</w:t>
                  </w:r>
                </w:p>
                <w:p w14:paraId="25C46BF9" w14:textId="77777777" w:rsidR="00AD4761" w:rsidRPr="00634851" w:rsidRDefault="00AD4761" w:rsidP="00AD4761">
                  <w:pPr>
                    <w:keepNext/>
                    <w:keepLines/>
                    <w:spacing w:after="0" w:line="240" w:lineRule="auto"/>
                    <w:contextualSpacing/>
                    <w:rPr>
                      <w:rFonts w:ascii="Times New Roman" w:hAnsi="Times New Roman" w:cs="Times New Roman"/>
                      <w:sz w:val="24"/>
                      <w:szCs w:val="24"/>
                      <w:highlight w:val="yellow"/>
                      <w:lang w:val="kk-KZ"/>
                    </w:rPr>
                  </w:pPr>
                </w:p>
              </w:tc>
            </w:tr>
            <w:tr w:rsidR="00AD4761" w:rsidRPr="00634851" w14:paraId="3B324F58"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6921BABE" w14:textId="1B2B432A" w:rsidR="00AD4761" w:rsidRPr="00634851" w:rsidRDefault="00AD4761" w:rsidP="00AD4761">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5</w:t>
                  </w:r>
                </w:p>
              </w:tc>
              <w:tc>
                <w:tcPr>
                  <w:tcW w:w="1615" w:type="pct"/>
                  <w:tcBorders>
                    <w:top w:val="single" w:sz="4" w:space="0" w:color="auto"/>
                    <w:left w:val="single" w:sz="4" w:space="0" w:color="auto"/>
                    <w:bottom w:val="single" w:sz="4" w:space="0" w:color="auto"/>
                    <w:right w:val="single" w:sz="4" w:space="0" w:color="auto"/>
                  </w:tcBorders>
                </w:tcPr>
                <w:p w14:paraId="4E05E71C" w14:textId="351FC509" w:rsidR="00AD4761" w:rsidRPr="00634851" w:rsidRDefault="00AD4761" w:rsidP="00AD4761">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С</w:t>
                  </w:r>
                  <w:proofErr w:type="spellStart"/>
                  <w:r w:rsidRPr="00634851">
                    <w:rPr>
                      <w:rFonts w:ascii="Times New Roman" w:hAnsi="Times New Roman" w:cs="Times New Roman"/>
                      <w:sz w:val="24"/>
                      <w:szCs w:val="24"/>
                      <w:highlight w:val="yellow"/>
                    </w:rPr>
                    <w:t>озда</w:t>
                  </w:r>
                  <w:proofErr w:type="spellEnd"/>
                  <w:r w:rsidRPr="00634851">
                    <w:rPr>
                      <w:rFonts w:ascii="Times New Roman" w:hAnsi="Times New Roman" w:cs="Times New Roman"/>
                      <w:sz w:val="24"/>
                      <w:szCs w:val="24"/>
                      <w:highlight w:val="yellow"/>
                      <w:lang w:val="kk-KZ"/>
                    </w:rPr>
                    <w:t>ние</w:t>
                  </w:r>
                  <w:r w:rsidRPr="00634851">
                    <w:rPr>
                      <w:rFonts w:ascii="Times New Roman" w:hAnsi="Times New Roman" w:cs="Times New Roman"/>
                      <w:sz w:val="24"/>
                      <w:szCs w:val="24"/>
                      <w:highlight w:val="yellow"/>
                    </w:rPr>
                    <w:t xml:space="preserve"> сери</w:t>
                  </w:r>
                  <w:r w:rsidRPr="00634851">
                    <w:rPr>
                      <w:rFonts w:ascii="Times New Roman" w:hAnsi="Times New Roman" w:cs="Times New Roman"/>
                      <w:sz w:val="24"/>
                      <w:szCs w:val="24"/>
                      <w:highlight w:val="yellow"/>
                      <w:lang w:val="kk-KZ"/>
                    </w:rPr>
                    <w:t xml:space="preserve">и </w:t>
                  </w:r>
                  <w:r w:rsidRPr="00634851">
                    <w:rPr>
                      <w:rFonts w:ascii="Times New Roman" w:hAnsi="Times New Roman" w:cs="Times New Roman"/>
                      <w:sz w:val="24"/>
                      <w:szCs w:val="24"/>
                      <w:highlight w:val="yellow"/>
                    </w:rPr>
                    <w:t>цифровых карт по землепользованию и землеустройству для эффективного пространственно-ландшафтного обустройства территории</w:t>
                  </w:r>
                </w:p>
              </w:tc>
              <w:tc>
                <w:tcPr>
                  <w:tcW w:w="610" w:type="pct"/>
                  <w:gridSpan w:val="2"/>
                  <w:tcBorders>
                    <w:top w:val="single" w:sz="4" w:space="0" w:color="auto"/>
                    <w:left w:val="single" w:sz="4" w:space="0" w:color="auto"/>
                    <w:bottom w:val="single" w:sz="4" w:space="0" w:color="auto"/>
                    <w:right w:val="single" w:sz="4" w:space="0" w:color="auto"/>
                  </w:tcBorders>
                </w:tcPr>
                <w:p w14:paraId="3BBBE5D0"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53800014" w14:textId="208AD056"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7685A40F" w14:textId="77777777" w:rsidR="00AD4761" w:rsidRPr="00634851" w:rsidRDefault="00AD4761" w:rsidP="00AD4761">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08FD01C" w14:textId="7FF3D2E6" w:rsidR="00AD4761" w:rsidRPr="00634851" w:rsidRDefault="00AD4761" w:rsidP="00AD4761">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6998932E" w14:textId="77777777" w:rsidR="00AD4761" w:rsidRPr="00634851" w:rsidRDefault="00AD4761" w:rsidP="00AD4761">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rPr>
                    <w:t>Цифровые к</w:t>
                  </w:r>
                  <w:r w:rsidRPr="00634851">
                    <w:rPr>
                      <w:rFonts w:ascii="Times New Roman" w:hAnsi="Times New Roman" w:cs="Times New Roman"/>
                      <w:sz w:val="24"/>
                      <w:szCs w:val="24"/>
                      <w:highlight w:val="yellow"/>
                      <w:lang w:val="kk-KZ"/>
                    </w:rPr>
                    <w:t>арты.</w:t>
                  </w:r>
                </w:p>
                <w:p w14:paraId="582FC200" w14:textId="57CE59AA" w:rsidR="00AD4761" w:rsidRPr="00634851" w:rsidRDefault="00AD4761" w:rsidP="00AD4761">
                  <w:pPr>
                    <w:keepNext/>
                    <w:keepLines/>
                    <w:spacing w:after="0" w:line="240" w:lineRule="auto"/>
                    <w:contextualSpacing/>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Будет с</w:t>
                  </w:r>
                  <w:proofErr w:type="spellStart"/>
                  <w:r w:rsidRPr="00634851">
                    <w:rPr>
                      <w:rFonts w:ascii="Times New Roman" w:hAnsi="Times New Roman" w:cs="Times New Roman"/>
                      <w:sz w:val="24"/>
                      <w:szCs w:val="24"/>
                      <w:highlight w:val="yellow"/>
                    </w:rPr>
                    <w:t>озда</w:t>
                  </w:r>
                  <w:proofErr w:type="spellEnd"/>
                  <w:r w:rsidRPr="00634851">
                    <w:rPr>
                      <w:rFonts w:ascii="Times New Roman" w:hAnsi="Times New Roman" w:cs="Times New Roman"/>
                      <w:sz w:val="24"/>
                      <w:szCs w:val="24"/>
                      <w:highlight w:val="yellow"/>
                      <w:lang w:val="kk-KZ"/>
                    </w:rPr>
                    <w:t>на</w:t>
                  </w:r>
                  <w:r w:rsidRPr="00634851">
                    <w:rPr>
                      <w:rFonts w:ascii="Times New Roman" w:hAnsi="Times New Roman" w:cs="Times New Roman"/>
                      <w:sz w:val="24"/>
                      <w:szCs w:val="24"/>
                      <w:highlight w:val="yellow"/>
                    </w:rPr>
                    <w:t xml:space="preserve"> серия</w:t>
                  </w:r>
                  <w:r w:rsidRPr="00634851">
                    <w:rPr>
                      <w:rFonts w:ascii="Times New Roman" w:hAnsi="Times New Roman" w:cs="Times New Roman"/>
                      <w:sz w:val="24"/>
                      <w:szCs w:val="24"/>
                      <w:highlight w:val="yellow"/>
                      <w:lang w:val="kk-KZ"/>
                    </w:rPr>
                    <w:t xml:space="preserve"> </w:t>
                  </w:r>
                  <w:r w:rsidRPr="00634851">
                    <w:rPr>
                      <w:rFonts w:ascii="Times New Roman" w:hAnsi="Times New Roman" w:cs="Times New Roman"/>
                      <w:sz w:val="24"/>
                      <w:szCs w:val="24"/>
                      <w:highlight w:val="yellow"/>
                    </w:rPr>
                    <w:t>цифровых карт по землепользованию и землеустройству.</w:t>
                  </w:r>
                </w:p>
              </w:tc>
            </w:tr>
            <w:tr w:rsidR="006D423E" w:rsidRPr="00634851" w14:paraId="66E3D788" w14:textId="77777777" w:rsidTr="006D423E">
              <w:trPr>
                <w:cantSplit/>
                <w:trHeight w:val="248"/>
              </w:trPr>
              <w:tc>
                <w:tcPr>
                  <w:tcW w:w="443" w:type="pct"/>
                  <w:tcBorders>
                    <w:top w:val="single" w:sz="4" w:space="0" w:color="auto"/>
                    <w:left w:val="single" w:sz="6" w:space="0" w:color="auto"/>
                    <w:bottom w:val="single" w:sz="4" w:space="0" w:color="auto"/>
                    <w:right w:val="single" w:sz="4" w:space="0" w:color="auto"/>
                  </w:tcBorders>
                </w:tcPr>
                <w:p w14:paraId="6ADC1B83" w14:textId="0072A96D"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6</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91871FE" w14:textId="342BA120" w:rsidR="006D423E" w:rsidRPr="00634851" w:rsidRDefault="006D423E" w:rsidP="006D423E">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rPr>
                    <w:t>Определение варианта пространственно-ландшафтного планирования территории с учетом трудовых и земельных ресурсов, экономического потенциала области</w:t>
                  </w:r>
                </w:p>
              </w:tc>
              <w:tc>
                <w:tcPr>
                  <w:tcW w:w="610" w:type="pct"/>
                  <w:gridSpan w:val="2"/>
                  <w:tcBorders>
                    <w:top w:val="single" w:sz="4" w:space="0" w:color="auto"/>
                    <w:left w:val="single" w:sz="4" w:space="0" w:color="auto"/>
                    <w:bottom w:val="single" w:sz="4" w:space="0" w:color="auto"/>
                    <w:right w:val="single" w:sz="4" w:space="0" w:color="auto"/>
                  </w:tcBorders>
                  <w:shd w:val="clear" w:color="auto" w:fill="auto"/>
                </w:tcPr>
                <w:p w14:paraId="19DB0C1F"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Июнь</w:t>
                  </w:r>
                </w:p>
                <w:p w14:paraId="59D9EB6C" w14:textId="036CB4D1"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shd w:val="clear" w:color="auto" w:fill="auto"/>
                </w:tcPr>
                <w:p w14:paraId="7C616833"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18297962" w14:textId="3FE76829"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shd w:val="clear" w:color="auto" w:fill="auto"/>
                </w:tcPr>
                <w:p w14:paraId="498EBCBD"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rPr>
                    <w:t xml:space="preserve">Будут разработаны </w:t>
                  </w:r>
                  <w:r w:rsidRPr="00634851">
                    <w:rPr>
                      <w:rFonts w:ascii="Times New Roman" w:hAnsi="Times New Roman" w:cs="Times New Roman"/>
                      <w:sz w:val="24"/>
                      <w:szCs w:val="24"/>
                      <w:highlight w:val="yellow"/>
                      <w:lang w:val="kk-KZ"/>
                    </w:rPr>
                    <w:t xml:space="preserve">несколько вариантов </w:t>
                  </w:r>
                  <w:r w:rsidRPr="00634851">
                    <w:rPr>
                      <w:rFonts w:ascii="Times New Roman" w:hAnsi="Times New Roman" w:cs="Times New Roman"/>
                      <w:sz w:val="24"/>
                      <w:szCs w:val="24"/>
                      <w:highlight w:val="yellow"/>
                    </w:rPr>
                    <w:t xml:space="preserve">пространственно-ландшафтного планирования территории с учетом трудовых и земельных ресурсов. </w:t>
                  </w:r>
                  <w:r w:rsidRPr="00634851">
                    <w:rPr>
                      <w:rFonts w:ascii="Times New Roman" w:hAnsi="Times New Roman" w:cs="Times New Roman"/>
                      <w:sz w:val="24"/>
                      <w:szCs w:val="24"/>
                      <w:highlight w:val="yellow"/>
                      <w:lang w:val="kk-KZ"/>
                    </w:rPr>
                    <w:t xml:space="preserve"> </w:t>
                  </w:r>
                </w:p>
                <w:p w14:paraId="67F93B6F"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опубликованы статьи.</w:t>
                  </w:r>
                </w:p>
                <w:p w14:paraId="0A2274B4" w14:textId="6AE95D60"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обновлен веб сайт.</w:t>
                  </w:r>
                </w:p>
              </w:tc>
            </w:tr>
            <w:tr w:rsidR="006D423E" w:rsidRPr="00634851" w14:paraId="72AED8E4"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771275AB" w14:textId="53DE4B2B"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6.1</w:t>
                  </w:r>
                </w:p>
              </w:tc>
              <w:tc>
                <w:tcPr>
                  <w:tcW w:w="1615" w:type="pct"/>
                  <w:tcBorders>
                    <w:top w:val="single" w:sz="4" w:space="0" w:color="auto"/>
                    <w:left w:val="single" w:sz="4" w:space="0" w:color="auto"/>
                    <w:bottom w:val="single" w:sz="4" w:space="0" w:color="auto"/>
                    <w:right w:val="single" w:sz="4" w:space="0" w:color="auto"/>
                  </w:tcBorders>
                </w:tcPr>
                <w:p w14:paraId="1A390993" w14:textId="675C931A"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 xml:space="preserve">Разработка нескольких вариантов </w:t>
                  </w:r>
                  <w:r w:rsidRPr="00634851">
                    <w:rPr>
                      <w:rFonts w:ascii="Times New Roman" w:hAnsi="Times New Roman" w:cs="Times New Roman"/>
                      <w:sz w:val="24"/>
                      <w:szCs w:val="24"/>
                      <w:highlight w:val="yellow"/>
                    </w:rPr>
                    <w:t xml:space="preserve"> пространственно-ландшафтного планирования территории с учетом трудовых и земельных ресурсов, экономического и экологического потенциала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65842981"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Июнь</w:t>
                  </w:r>
                </w:p>
                <w:p w14:paraId="193107F9" w14:textId="2967B102"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768775A9"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090B9E72" w14:textId="45B9D306"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2AD9ED1A"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Цифровые карты. </w:t>
                  </w:r>
                </w:p>
                <w:p w14:paraId="1DCA3DBA" w14:textId="3ED61BDC"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rPr>
                    <w:t xml:space="preserve">Будут разработаны </w:t>
                  </w:r>
                  <w:r w:rsidRPr="00634851">
                    <w:rPr>
                      <w:rFonts w:ascii="Times New Roman" w:hAnsi="Times New Roman" w:cs="Times New Roman"/>
                      <w:sz w:val="24"/>
                      <w:szCs w:val="24"/>
                      <w:highlight w:val="yellow"/>
                      <w:lang w:val="kk-KZ"/>
                    </w:rPr>
                    <w:t xml:space="preserve">несколько вариантов </w:t>
                  </w:r>
                  <w:r w:rsidRPr="00634851">
                    <w:rPr>
                      <w:rFonts w:ascii="Times New Roman" w:hAnsi="Times New Roman" w:cs="Times New Roman"/>
                      <w:sz w:val="24"/>
                      <w:szCs w:val="24"/>
                      <w:highlight w:val="yellow"/>
                    </w:rPr>
                    <w:t>пространственно-ландшафтного планирования территории с учетом трудовых и земельных ресурсов.</w:t>
                  </w:r>
                </w:p>
              </w:tc>
            </w:tr>
            <w:tr w:rsidR="006D423E" w:rsidRPr="00634851" w14:paraId="3ABEF841"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38C3983E" w14:textId="4784D89D"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6.2</w:t>
                  </w:r>
                </w:p>
              </w:tc>
              <w:tc>
                <w:tcPr>
                  <w:tcW w:w="1615" w:type="pct"/>
                  <w:tcBorders>
                    <w:top w:val="single" w:sz="4" w:space="0" w:color="auto"/>
                    <w:left w:val="single" w:sz="4" w:space="0" w:color="auto"/>
                    <w:bottom w:val="single" w:sz="4" w:space="0" w:color="auto"/>
                    <w:right w:val="single" w:sz="4" w:space="0" w:color="auto"/>
                  </w:tcBorders>
                </w:tcPr>
                <w:p w14:paraId="64F0993D" w14:textId="43D6C5F4" w:rsidR="006D423E" w:rsidRPr="00634851" w:rsidRDefault="006D423E" w:rsidP="006D423E">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Публикация  </w:t>
                  </w:r>
                  <w:r w:rsidRPr="00634851">
                    <w:rPr>
                      <w:rFonts w:ascii="Times New Roman" w:hAnsi="Times New Roman" w:cs="Times New Roman"/>
                      <w:sz w:val="24"/>
                      <w:szCs w:val="24"/>
                      <w:highlight w:val="yellow"/>
                    </w:rPr>
                    <w:t>1</w:t>
                  </w:r>
                  <w:r w:rsidRPr="00634851">
                    <w:rPr>
                      <w:rFonts w:ascii="Times New Roman" w:hAnsi="Times New Roman" w:cs="Times New Roman"/>
                      <w:sz w:val="24"/>
                      <w:szCs w:val="24"/>
                      <w:highlight w:val="yellow"/>
                      <w:lang w:val="kk-KZ"/>
                    </w:rPr>
                    <w:t xml:space="preserve"> </w:t>
                  </w:r>
                  <w:r w:rsidRPr="00634851">
                    <w:rPr>
                      <w:rFonts w:ascii="Times New Roman" w:hAnsi="Times New Roman" w:cs="Times New Roman"/>
                      <w:sz w:val="24"/>
                      <w:szCs w:val="24"/>
                      <w:highlight w:val="yellow"/>
                    </w:rPr>
                    <w:t xml:space="preserve">(одной) </w:t>
                  </w:r>
                  <w:r w:rsidRPr="00634851">
                    <w:rPr>
                      <w:rFonts w:ascii="Times New Roman" w:hAnsi="Times New Roman" w:cs="Times New Roman"/>
                      <w:sz w:val="24"/>
                      <w:szCs w:val="24"/>
                      <w:highlight w:val="yellow"/>
                      <w:lang w:val="kk-KZ"/>
                    </w:rPr>
                    <w:t xml:space="preserve">статьи в </w:t>
                  </w:r>
                  <w:r w:rsidRPr="00634851">
                    <w:rPr>
                      <w:rFonts w:ascii="Times New Roman" w:hAnsi="Times New Roman" w:cs="Times New Roman"/>
                      <w:sz w:val="24"/>
                      <w:szCs w:val="24"/>
                      <w:highlight w:val="yellow"/>
                    </w:rPr>
                    <w:t>международных изданиях (</w:t>
                  </w:r>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Web</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of</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Science</w:t>
                  </w:r>
                  <w:proofErr w:type="spellEnd"/>
                  <w:r w:rsidRPr="00634851">
                    <w:rPr>
                      <w:rFonts w:ascii="Times New Roman" w:hAnsi="Times New Roman" w:cs="Times New Roman"/>
                      <w:bCs/>
                      <w:sz w:val="24"/>
                      <w:szCs w:val="24"/>
                      <w:highlight w:val="yellow"/>
                    </w:rPr>
                    <w:t>/</w:t>
                  </w:r>
                  <w:r w:rsidRPr="00634851">
                    <w:rPr>
                      <w:rFonts w:ascii="Times New Roman" w:hAnsi="Times New Roman" w:cs="Times New Roman"/>
                      <w:bCs/>
                      <w:sz w:val="24"/>
                      <w:szCs w:val="24"/>
                      <w:highlight w:val="yellow"/>
                      <w:lang w:val="en-US"/>
                    </w:rPr>
                    <w:t>Scopus</w:t>
                  </w:r>
                  <w:r w:rsidRPr="00634851">
                    <w:rPr>
                      <w:rFonts w:ascii="Times New Roman" w:hAnsi="Times New Roman" w:cs="Times New Roman"/>
                      <w:sz w:val="24"/>
                      <w:szCs w:val="24"/>
                      <w:highlight w:val="yellow"/>
                    </w:rPr>
                    <w:t>) и</w:t>
                  </w:r>
                </w:p>
                <w:p w14:paraId="42B44E47" w14:textId="41FEBEF5"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1 (одной) стать</w:t>
                  </w:r>
                  <w:r w:rsidRPr="00634851">
                    <w:rPr>
                      <w:rFonts w:ascii="Times New Roman" w:hAnsi="Times New Roman" w:cs="Times New Roman"/>
                      <w:sz w:val="24"/>
                      <w:szCs w:val="24"/>
                      <w:highlight w:val="yellow"/>
                    </w:rPr>
                    <w:t>и</w:t>
                  </w:r>
                  <w:r w:rsidRPr="00634851">
                    <w:rPr>
                      <w:rFonts w:ascii="Times New Roman" w:hAnsi="Times New Roman" w:cs="Times New Roman"/>
                      <w:sz w:val="24"/>
                      <w:szCs w:val="24"/>
                      <w:highlight w:val="yellow"/>
                      <w:lang w:val="kk-KZ"/>
                    </w:rPr>
                    <w:t xml:space="preserve"> в КОКНВО  </w:t>
                  </w:r>
                </w:p>
              </w:tc>
              <w:tc>
                <w:tcPr>
                  <w:tcW w:w="610" w:type="pct"/>
                  <w:gridSpan w:val="2"/>
                  <w:tcBorders>
                    <w:top w:val="single" w:sz="4" w:space="0" w:color="auto"/>
                    <w:left w:val="single" w:sz="4" w:space="0" w:color="auto"/>
                    <w:bottom w:val="single" w:sz="4" w:space="0" w:color="auto"/>
                    <w:right w:val="single" w:sz="4" w:space="0" w:color="auto"/>
                  </w:tcBorders>
                </w:tcPr>
                <w:p w14:paraId="313F5C04"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1A2BC5C6" w14:textId="3D997C0C"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284AB7A5"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1C4EF774" w14:textId="55740A5C"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2FEEC4C5" w14:textId="19C1C91B"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Опубликованные статьи.</w:t>
                  </w:r>
                </w:p>
                <w:p w14:paraId="67DFBCA4" w14:textId="128D84E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опубликована 1 (одна) публикация</w:t>
                  </w:r>
                  <w:r w:rsidRPr="00634851">
                    <w:rPr>
                      <w:rFonts w:ascii="Times New Roman" w:hAnsi="Times New Roman" w:cs="Times New Roman"/>
                      <w:bCs/>
                      <w:sz w:val="24"/>
                      <w:szCs w:val="24"/>
                      <w:highlight w:val="yellow"/>
                    </w:rPr>
                    <w:t xml:space="preserve"> входящая в 1 (первый), 2 (второй) и (или) 3 (третий) квартиль по </w:t>
                  </w:r>
                  <w:proofErr w:type="spellStart"/>
                  <w:r w:rsidRPr="00634851">
                    <w:rPr>
                      <w:rFonts w:ascii="Times New Roman" w:hAnsi="Times New Roman" w:cs="Times New Roman"/>
                      <w:bCs/>
                      <w:sz w:val="24"/>
                      <w:szCs w:val="24"/>
                      <w:highlight w:val="yellow"/>
                    </w:rPr>
                    <w:t>импакт</w:t>
                  </w:r>
                  <w:proofErr w:type="spellEnd"/>
                  <w:r w:rsidRPr="00634851">
                    <w:rPr>
                      <w:rFonts w:ascii="Times New Roman" w:hAnsi="Times New Roman" w:cs="Times New Roman"/>
                      <w:bCs/>
                      <w:sz w:val="24"/>
                      <w:szCs w:val="24"/>
                      <w:highlight w:val="yellow"/>
                    </w:rPr>
                    <w:t xml:space="preserve">-фактору в базе данных </w:t>
                  </w:r>
                  <w:proofErr w:type="spellStart"/>
                  <w:r w:rsidRPr="00634851">
                    <w:rPr>
                      <w:rFonts w:ascii="Times New Roman" w:hAnsi="Times New Roman" w:cs="Times New Roman"/>
                      <w:bCs/>
                      <w:sz w:val="24"/>
                      <w:szCs w:val="24"/>
                      <w:highlight w:val="yellow"/>
                    </w:rPr>
                    <w:t>Web</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of</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Science</w:t>
                  </w:r>
                  <w:proofErr w:type="spellEnd"/>
                  <w:r w:rsidRPr="00634851">
                    <w:rPr>
                      <w:rFonts w:ascii="Times New Roman" w:hAnsi="Times New Roman" w:cs="Times New Roman"/>
                      <w:bCs/>
                      <w:sz w:val="24"/>
                      <w:szCs w:val="24"/>
                      <w:highlight w:val="yellow"/>
                    </w:rPr>
                    <w:t xml:space="preserve"> и (или) имеющих </w:t>
                  </w:r>
                  <w:proofErr w:type="spellStart"/>
                  <w:r w:rsidRPr="00634851">
                    <w:rPr>
                      <w:rFonts w:ascii="Times New Roman" w:hAnsi="Times New Roman" w:cs="Times New Roman"/>
                      <w:bCs/>
                      <w:sz w:val="24"/>
                      <w:szCs w:val="24"/>
                      <w:highlight w:val="yellow"/>
                    </w:rPr>
                    <w:t>процентиль</w:t>
                  </w:r>
                  <w:proofErr w:type="spellEnd"/>
                  <w:r w:rsidRPr="00634851">
                    <w:rPr>
                      <w:rFonts w:ascii="Times New Roman" w:hAnsi="Times New Roman" w:cs="Times New Roman"/>
                      <w:bCs/>
                      <w:sz w:val="24"/>
                      <w:szCs w:val="24"/>
                      <w:highlight w:val="yellow"/>
                    </w:rPr>
                    <w:t xml:space="preserve"> по </w:t>
                  </w:r>
                  <w:proofErr w:type="spellStart"/>
                  <w:r w:rsidRPr="00634851">
                    <w:rPr>
                      <w:rFonts w:ascii="Times New Roman" w:hAnsi="Times New Roman" w:cs="Times New Roman"/>
                      <w:bCs/>
                      <w:sz w:val="24"/>
                      <w:szCs w:val="24"/>
                      <w:highlight w:val="yellow"/>
                    </w:rPr>
                    <w:t>CiteScore</w:t>
                  </w:r>
                  <w:proofErr w:type="spellEnd"/>
                  <w:r w:rsidRPr="00634851">
                    <w:rPr>
                      <w:rFonts w:ascii="Times New Roman" w:hAnsi="Times New Roman" w:cs="Times New Roman"/>
                      <w:bCs/>
                      <w:sz w:val="24"/>
                      <w:szCs w:val="24"/>
                      <w:highlight w:val="yellow"/>
                    </w:rPr>
                    <w:t xml:space="preserve"> в базе данных </w:t>
                  </w:r>
                  <w:proofErr w:type="spellStart"/>
                  <w:r w:rsidRPr="00634851">
                    <w:rPr>
                      <w:rFonts w:ascii="Times New Roman" w:hAnsi="Times New Roman" w:cs="Times New Roman"/>
                      <w:bCs/>
                      <w:sz w:val="24"/>
                      <w:szCs w:val="24"/>
                      <w:highlight w:val="yellow"/>
                    </w:rPr>
                    <w:t>Scopus</w:t>
                  </w:r>
                  <w:proofErr w:type="spellEnd"/>
                  <w:r w:rsidRPr="00634851">
                    <w:rPr>
                      <w:rFonts w:ascii="Times New Roman" w:hAnsi="Times New Roman" w:cs="Times New Roman"/>
                      <w:bCs/>
                      <w:sz w:val="24"/>
                      <w:szCs w:val="24"/>
                      <w:highlight w:val="yellow"/>
                    </w:rPr>
                    <w:t xml:space="preserve"> не менее 50 (пятидесяти) и </w:t>
                  </w:r>
                  <w:r w:rsidRPr="00634851">
                    <w:rPr>
                      <w:rFonts w:ascii="Times New Roman" w:hAnsi="Times New Roman" w:cs="Times New Roman"/>
                      <w:sz w:val="24"/>
                      <w:szCs w:val="24"/>
                      <w:highlight w:val="yellow"/>
                      <w:lang w:val="kk-KZ"/>
                    </w:rPr>
                    <w:t>1 (одна) публикация в изданиях рекомендованных КОКНВО.</w:t>
                  </w:r>
                </w:p>
                <w:p w14:paraId="1C77CB4D" w14:textId="4A1A23E4"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74CEF6B2"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4B46A0B1" w14:textId="7D3CEE7A"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6.3</w:t>
                  </w:r>
                </w:p>
              </w:tc>
              <w:tc>
                <w:tcPr>
                  <w:tcW w:w="1615" w:type="pct"/>
                  <w:tcBorders>
                    <w:top w:val="single" w:sz="4" w:space="0" w:color="auto"/>
                    <w:left w:val="single" w:sz="4" w:space="0" w:color="auto"/>
                    <w:bottom w:val="single" w:sz="4" w:space="0" w:color="auto"/>
                    <w:right w:val="single" w:sz="4" w:space="0" w:color="auto"/>
                  </w:tcBorders>
                </w:tcPr>
                <w:p w14:paraId="6F8F8049" w14:textId="06009F8C"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Веб сайт - обновление</w:t>
                  </w:r>
                </w:p>
              </w:tc>
              <w:tc>
                <w:tcPr>
                  <w:tcW w:w="610" w:type="pct"/>
                  <w:gridSpan w:val="2"/>
                  <w:tcBorders>
                    <w:top w:val="single" w:sz="4" w:space="0" w:color="auto"/>
                    <w:left w:val="single" w:sz="4" w:space="0" w:color="auto"/>
                    <w:bottom w:val="single" w:sz="4" w:space="0" w:color="auto"/>
                    <w:right w:val="single" w:sz="4" w:space="0" w:color="auto"/>
                  </w:tcBorders>
                </w:tcPr>
                <w:p w14:paraId="60F57B86" w14:textId="1C768A3B" w:rsidR="006D423E" w:rsidRPr="00634851" w:rsidRDefault="00320895"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Октябрь</w:t>
                  </w:r>
                </w:p>
                <w:p w14:paraId="6F39767D" w14:textId="246CFBE6"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643" w:type="pct"/>
                  <w:tcBorders>
                    <w:top w:val="single" w:sz="4" w:space="0" w:color="auto"/>
                    <w:left w:val="single" w:sz="4" w:space="0" w:color="auto"/>
                    <w:bottom w:val="single" w:sz="4" w:space="0" w:color="auto"/>
                    <w:right w:val="single" w:sz="4" w:space="0" w:color="auto"/>
                  </w:tcBorders>
                </w:tcPr>
                <w:p w14:paraId="34D2B835"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0A8390ED" w14:textId="196F85A7"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2025 г.</w:t>
                  </w:r>
                </w:p>
              </w:tc>
              <w:tc>
                <w:tcPr>
                  <w:tcW w:w="1689" w:type="pct"/>
                  <w:tcBorders>
                    <w:top w:val="single" w:sz="4" w:space="0" w:color="auto"/>
                    <w:left w:val="single" w:sz="4" w:space="0" w:color="auto"/>
                    <w:bottom w:val="single" w:sz="4" w:space="0" w:color="auto"/>
                    <w:right w:val="single" w:sz="4" w:space="0" w:color="auto"/>
                  </w:tcBorders>
                </w:tcPr>
                <w:p w14:paraId="284A6BCE"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1864A54E"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достигнутым результатам, а также другая информация.</w:t>
                  </w:r>
                </w:p>
                <w:p w14:paraId="745B7CC8" w14:textId="2C8228D1"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2AAE3685" w14:textId="77777777" w:rsidTr="00F036AC">
              <w:trPr>
                <w:cantSplit/>
                <w:trHeight w:val="410"/>
              </w:trPr>
              <w:tc>
                <w:tcPr>
                  <w:tcW w:w="5000" w:type="pct"/>
                  <w:gridSpan w:val="6"/>
                  <w:tcBorders>
                    <w:top w:val="single" w:sz="4" w:space="0" w:color="auto"/>
                    <w:left w:val="single" w:sz="6" w:space="0" w:color="auto"/>
                    <w:bottom w:val="single" w:sz="4" w:space="0" w:color="auto"/>
                    <w:right w:val="single" w:sz="4" w:space="0" w:color="auto"/>
                  </w:tcBorders>
                </w:tcPr>
                <w:p w14:paraId="201A43F8" w14:textId="688F8393" w:rsidR="006D423E" w:rsidRPr="00634851" w:rsidRDefault="006D423E" w:rsidP="006D423E">
                  <w:pPr>
                    <w:keepNext/>
                    <w:keepLines/>
                    <w:spacing w:after="0" w:line="240" w:lineRule="auto"/>
                    <w:contextualSpacing/>
                    <w:jc w:val="center"/>
                    <w:rPr>
                      <w:rFonts w:ascii="Times New Roman" w:eastAsia="Times New Roman" w:hAnsi="Times New Roman" w:cs="Times New Roman"/>
                      <w:b/>
                      <w:spacing w:val="2"/>
                      <w:sz w:val="24"/>
                      <w:szCs w:val="24"/>
                      <w:highlight w:val="yellow"/>
                      <w:lang w:eastAsia="ru-RU"/>
                    </w:rPr>
                  </w:pPr>
                  <w:r w:rsidRPr="00634851">
                    <w:rPr>
                      <w:rFonts w:ascii="Times New Roman" w:eastAsia="Times New Roman" w:hAnsi="Times New Roman" w:cs="Times New Roman"/>
                      <w:b/>
                      <w:spacing w:val="2"/>
                      <w:sz w:val="24"/>
                      <w:szCs w:val="24"/>
                      <w:highlight w:val="yellow"/>
                      <w:lang w:eastAsia="ru-RU"/>
                    </w:rPr>
                    <w:t>2026 год</w:t>
                  </w:r>
                </w:p>
              </w:tc>
            </w:tr>
            <w:tr w:rsidR="006D423E" w:rsidRPr="00634851" w14:paraId="4EA12B9B"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4D5BBBE0" w14:textId="79993CE1"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7</w:t>
                  </w:r>
                </w:p>
              </w:tc>
              <w:tc>
                <w:tcPr>
                  <w:tcW w:w="1615" w:type="pct"/>
                  <w:tcBorders>
                    <w:top w:val="single" w:sz="4" w:space="0" w:color="auto"/>
                    <w:left w:val="single" w:sz="4" w:space="0" w:color="auto"/>
                    <w:bottom w:val="single" w:sz="4" w:space="0" w:color="auto"/>
                    <w:right w:val="single" w:sz="4" w:space="0" w:color="auto"/>
                  </w:tcBorders>
                </w:tcPr>
                <w:p w14:paraId="534365FA" w14:textId="52A18887"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rPr>
                    <w:t>Определение варианта пространственно-ландшафтного планирования территории с учетом трудовых и земельных ресурсов, экономического потенциала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0A476ABD"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5BAC0D59" w14:textId="689AFA46"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37F26BF9"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288EDE4" w14:textId="7852839C"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56534075"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Разработанные комплексы мер и мероприятий.</w:t>
                  </w:r>
                </w:p>
                <w:p w14:paraId="0A1B2683" w14:textId="5D5D109D" w:rsidR="006D423E" w:rsidRPr="00634851" w:rsidRDefault="006D423E" w:rsidP="006D423E">
                  <w:pPr>
                    <w:keepNext/>
                    <w:keepLines/>
                    <w:spacing w:after="0" w:line="240" w:lineRule="auto"/>
                    <w:contextualSpacing/>
                    <w:rPr>
                      <w:rFonts w:ascii="Times New Roman" w:hAnsi="Times New Roman" w:cs="Times New Roman"/>
                      <w:bCs/>
                      <w:sz w:val="24"/>
                      <w:szCs w:val="24"/>
                      <w:highlight w:val="yellow"/>
                    </w:rPr>
                  </w:pPr>
                </w:p>
              </w:tc>
            </w:tr>
            <w:tr w:rsidR="006D423E" w:rsidRPr="00634851" w14:paraId="58CAB689"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3FD3238E" w14:textId="3040681F"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7.1</w:t>
                  </w:r>
                </w:p>
              </w:tc>
              <w:tc>
                <w:tcPr>
                  <w:tcW w:w="1615" w:type="pct"/>
                  <w:tcBorders>
                    <w:top w:val="single" w:sz="4" w:space="0" w:color="auto"/>
                    <w:left w:val="single" w:sz="4" w:space="0" w:color="auto"/>
                    <w:bottom w:val="single" w:sz="4" w:space="0" w:color="auto"/>
                    <w:right w:val="single" w:sz="4" w:space="0" w:color="auto"/>
                  </w:tcBorders>
                </w:tcPr>
                <w:p w14:paraId="2207E085" w14:textId="31EF0C0E"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Веб сайт - обновление</w:t>
                  </w:r>
                </w:p>
              </w:tc>
              <w:tc>
                <w:tcPr>
                  <w:tcW w:w="610" w:type="pct"/>
                  <w:gridSpan w:val="2"/>
                  <w:tcBorders>
                    <w:top w:val="single" w:sz="4" w:space="0" w:color="auto"/>
                    <w:left w:val="single" w:sz="4" w:space="0" w:color="auto"/>
                    <w:bottom w:val="single" w:sz="4" w:space="0" w:color="auto"/>
                    <w:right w:val="single" w:sz="4" w:space="0" w:color="auto"/>
                  </w:tcBorders>
                </w:tcPr>
                <w:p w14:paraId="3AAE5286"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233D114E" w14:textId="63214544"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49FC58B5"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78CD9FA5" w14:textId="4CD12694"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412223D9"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6C854B8B"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планируемым на текущий год исследованиям, а также другая информация.</w:t>
                  </w:r>
                </w:p>
                <w:p w14:paraId="037273A2" w14:textId="20F8313A"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3CF86369"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73C997CF" w14:textId="27EAE43D"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7.2</w:t>
                  </w:r>
                </w:p>
              </w:tc>
              <w:tc>
                <w:tcPr>
                  <w:tcW w:w="1615" w:type="pct"/>
                  <w:tcBorders>
                    <w:top w:val="single" w:sz="4" w:space="0" w:color="auto"/>
                    <w:left w:val="single" w:sz="4" w:space="0" w:color="auto"/>
                    <w:bottom w:val="single" w:sz="4" w:space="0" w:color="auto"/>
                    <w:right w:val="single" w:sz="4" w:space="0" w:color="auto"/>
                  </w:tcBorders>
                </w:tcPr>
                <w:p w14:paraId="17D1CB93" w14:textId="74AC7AE5"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Сравнительный анализ и о</w:t>
                  </w:r>
                  <w:r w:rsidRPr="00634851">
                    <w:rPr>
                      <w:rFonts w:ascii="Times New Roman" w:hAnsi="Times New Roman" w:cs="Times New Roman"/>
                      <w:sz w:val="24"/>
                      <w:szCs w:val="24"/>
                      <w:highlight w:val="yellow"/>
                    </w:rPr>
                    <w:t>предел</w:t>
                  </w:r>
                  <w:r w:rsidRPr="00634851">
                    <w:rPr>
                      <w:rFonts w:ascii="Times New Roman" w:hAnsi="Times New Roman" w:cs="Times New Roman"/>
                      <w:sz w:val="24"/>
                      <w:szCs w:val="24"/>
                      <w:highlight w:val="yellow"/>
                      <w:lang w:val="kk-KZ"/>
                    </w:rPr>
                    <w:t>ение</w:t>
                  </w:r>
                  <w:r w:rsidRPr="00634851">
                    <w:rPr>
                      <w:rFonts w:ascii="Times New Roman" w:hAnsi="Times New Roman" w:cs="Times New Roman"/>
                      <w:sz w:val="24"/>
                      <w:szCs w:val="24"/>
                      <w:highlight w:val="yellow"/>
                    </w:rPr>
                    <w:t xml:space="preserve"> основного вариант</w:t>
                  </w:r>
                  <w:r w:rsidRPr="00634851">
                    <w:rPr>
                      <w:rFonts w:ascii="Times New Roman" w:hAnsi="Times New Roman" w:cs="Times New Roman"/>
                      <w:sz w:val="24"/>
                      <w:szCs w:val="24"/>
                      <w:highlight w:val="yellow"/>
                      <w:lang w:val="kk-KZ"/>
                    </w:rPr>
                    <w:t>а</w:t>
                  </w:r>
                  <w:r w:rsidRPr="00634851">
                    <w:rPr>
                      <w:rFonts w:ascii="Times New Roman" w:hAnsi="Times New Roman" w:cs="Times New Roman"/>
                      <w:sz w:val="24"/>
                      <w:szCs w:val="24"/>
                      <w:highlight w:val="yellow"/>
                    </w:rPr>
                    <w:t xml:space="preserve"> пространственно-ландшафтного планирования территории с учетом трудовых и земельных ресурсов, экономического потенциала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17F39E00"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667B851E" w14:textId="2E035745"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6A1E9381"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2BAEAB03" w14:textId="320DAFA1"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245178D8"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Отчет.</w:t>
                  </w:r>
                </w:p>
                <w:p w14:paraId="6C0484DD" w14:textId="6D01825E" w:rsidR="00266B5F"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проведен сравнительный анализ</w:t>
                  </w:r>
                  <w:r w:rsidR="00266B5F" w:rsidRPr="00634851">
                    <w:rPr>
                      <w:rFonts w:ascii="Times New Roman" w:hAnsi="Times New Roman" w:cs="Times New Roman"/>
                      <w:sz w:val="24"/>
                      <w:szCs w:val="24"/>
                      <w:highlight w:val="yellow"/>
                      <w:lang w:val="kk-KZ"/>
                    </w:rPr>
                    <w:t>.</w:t>
                  </w:r>
                  <w:r w:rsidRPr="00634851">
                    <w:rPr>
                      <w:rFonts w:ascii="Times New Roman" w:hAnsi="Times New Roman" w:cs="Times New Roman"/>
                      <w:sz w:val="24"/>
                      <w:szCs w:val="24"/>
                      <w:highlight w:val="yellow"/>
                      <w:lang w:val="kk-KZ"/>
                    </w:rPr>
                    <w:t xml:space="preserve"> </w:t>
                  </w:r>
                </w:p>
                <w:p w14:paraId="15F90E2B" w14:textId="26DC0019" w:rsidR="00266B5F" w:rsidRPr="00634851" w:rsidRDefault="00266B5F" w:rsidP="006D423E">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Будет </w:t>
                  </w:r>
                  <w:r w:rsidR="006D423E" w:rsidRPr="00634851">
                    <w:rPr>
                      <w:rFonts w:ascii="Times New Roman" w:hAnsi="Times New Roman" w:cs="Times New Roman"/>
                      <w:sz w:val="24"/>
                      <w:szCs w:val="24"/>
                      <w:highlight w:val="yellow"/>
                      <w:lang w:val="kk-KZ"/>
                    </w:rPr>
                    <w:t>о</w:t>
                  </w:r>
                  <w:r w:rsidR="006D423E" w:rsidRPr="00634851">
                    <w:rPr>
                      <w:rFonts w:ascii="Times New Roman" w:hAnsi="Times New Roman" w:cs="Times New Roman"/>
                      <w:sz w:val="24"/>
                      <w:szCs w:val="24"/>
                      <w:highlight w:val="yellow"/>
                    </w:rPr>
                    <w:t>предел</w:t>
                  </w:r>
                  <w:r w:rsidR="006D423E" w:rsidRPr="00634851">
                    <w:rPr>
                      <w:rFonts w:ascii="Times New Roman" w:hAnsi="Times New Roman" w:cs="Times New Roman"/>
                      <w:sz w:val="24"/>
                      <w:szCs w:val="24"/>
                      <w:highlight w:val="yellow"/>
                      <w:lang w:val="kk-KZ"/>
                    </w:rPr>
                    <w:t>ен</w:t>
                  </w:r>
                  <w:r w:rsidR="006D423E" w:rsidRPr="00634851">
                    <w:rPr>
                      <w:rFonts w:ascii="Times New Roman" w:hAnsi="Times New Roman" w:cs="Times New Roman"/>
                      <w:sz w:val="24"/>
                      <w:szCs w:val="24"/>
                      <w:highlight w:val="yellow"/>
                    </w:rPr>
                    <w:t xml:space="preserve"> </w:t>
                  </w:r>
                  <w:r w:rsidRPr="00634851">
                    <w:rPr>
                      <w:rFonts w:ascii="Times New Roman" w:hAnsi="Times New Roman" w:cs="Times New Roman"/>
                      <w:sz w:val="24"/>
                      <w:szCs w:val="24"/>
                      <w:highlight w:val="yellow"/>
                    </w:rPr>
                    <w:t xml:space="preserve"> вариант пространственно-ландшафтного планирования территории с учетом трудовых и земельных ресурсов, экономического потенциала области.</w:t>
                  </w:r>
                </w:p>
                <w:p w14:paraId="49AF4FEC" w14:textId="5A6B6EC9" w:rsidR="006D423E" w:rsidRPr="00634851" w:rsidRDefault="00266B5F" w:rsidP="006D423E">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rPr>
                    <w:t>П</w:t>
                  </w:r>
                  <w:r w:rsidR="006D423E" w:rsidRPr="00634851">
                    <w:rPr>
                      <w:rFonts w:ascii="Times New Roman" w:hAnsi="Times New Roman" w:cs="Times New Roman"/>
                      <w:sz w:val="24"/>
                      <w:szCs w:val="24"/>
                      <w:highlight w:val="yellow"/>
                    </w:rPr>
                    <w:t>о результатам будет составлен отчет.</w:t>
                  </w:r>
                </w:p>
                <w:p w14:paraId="66E36722" w14:textId="1C0A1409" w:rsidR="006D423E" w:rsidRPr="00634851" w:rsidRDefault="006D423E" w:rsidP="006D423E">
                  <w:pPr>
                    <w:keepNext/>
                    <w:keepLines/>
                    <w:spacing w:after="0" w:line="240" w:lineRule="auto"/>
                    <w:contextualSpacing/>
                    <w:jc w:val="both"/>
                    <w:rPr>
                      <w:rFonts w:ascii="Times New Roman" w:hAnsi="Times New Roman" w:cs="Times New Roman"/>
                      <w:b/>
                      <w:bCs/>
                      <w:sz w:val="24"/>
                      <w:szCs w:val="24"/>
                      <w:highlight w:val="yellow"/>
                    </w:rPr>
                  </w:pPr>
                </w:p>
              </w:tc>
            </w:tr>
            <w:tr w:rsidR="006D423E" w:rsidRPr="00634851" w14:paraId="151DB845"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24FA6EE" w14:textId="080C1F0F"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7.3</w:t>
                  </w:r>
                </w:p>
              </w:tc>
              <w:tc>
                <w:tcPr>
                  <w:tcW w:w="1615" w:type="pct"/>
                  <w:tcBorders>
                    <w:top w:val="single" w:sz="4" w:space="0" w:color="auto"/>
                    <w:left w:val="single" w:sz="4" w:space="0" w:color="auto"/>
                    <w:bottom w:val="single" w:sz="4" w:space="0" w:color="auto"/>
                    <w:right w:val="single" w:sz="4" w:space="0" w:color="auto"/>
                  </w:tcBorders>
                </w:tcPr>
                <w:p w14:paraId="14C3B9E0" w14:textId="479BBA34" w:rsidR="006D423E" w:rsidRPr="00634851" w:rsidRDefault="006D423E" w:rsidP="006D423E">
                  <w:pPr>
                    <w:keepNext/>
                    <w:keepLines/>
                    <w:spacing w:after="0" w:line="240" w:lineRule="auto"/>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Масштабирование технологии обустройства территории создающих условия для развития орошаемого земледелия с использованием талых вод в Северо-Казахстанской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3C43317C"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Январь</w:t>
                  </w:r>
                </w:p>
                <w:p w14:paraId="33BE8FCE" w14:textId="78CE3EA8"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1B46A05B"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09FABFA" w14:textId="7F827721"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4B213668" w14:textId="77777777" w:rsidR="006D423E" w:rsidRPr="00634851" w:rsidRDefault="006D423E" w:rsidP="006D423E">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Данные и материалы и карта размещение малых водоемов.</w:t>
                  </w:r>
                </w:p>
                <w:p w14:paraId="543112B7"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доработана карта размещения малых водоемов с использованием технологий  орошаемого земледелия с использованием талых вод в Северо-Казахстанской области.</w:t>
                  </w:r>
                </w:p>
                <w:p w14:paraId="78955D00"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p>
              </w:tc>
            </w:tr>
            <w:tr w:rsidR="006D423E" w:rsidRPr="00634851" w14:paraId="49FB3EDA"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200A87BE" w14:textId="026718EC"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7.4</w:t>
                  </w:r>
                </w:p>
              </w:tc>
              <w:tc>
                <w:tcPr>
                  <w:tcW w:w="1615" w:type="pct"/>
                  <w:tcBorders>
                    <w:top w:val="single" w:sz="4" w:space="0" w:color="auto"/>
                    <w:left w:val="single" w:sz="4" w:space="0" w:color="auto"/>
                    <w:bottom w:val="single" w:sz="4" w:space="0" w:color="auto"/>
                    <w:right w:val="single" w:sz="4" w:space="0" w:color="auto"/>
                  </w:tcBorders>
                </w:tcPr>
                <w:p w14:paraId="4F063A45" w14:textId="64356B25"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 xml:space="preserve">Публикация 1 (одной) статьи  в КОКНВО  </w:t>
                  </w:r>
                </w:p>
              </w:tc>
              <w:tc>
                <w:tcPr>
                  <w:tcW w:w="610" w:type="pct"/>
                  <w:gridSpan w:val="2"/>
                  <w:tcBorders>
                    <w:top w:val="single" w:sz="4" w:space="0" w:color="auto"/>
                    <w:left w:val="single" w:sz="4" w:space="0" w:color="auto"/>
                    <w:bottom w:val="single" w:sz="4" w:space="0" w:color="auto"/>
                    <w:right w:val="single" w:sz="4" w:space="0" w:color="auto"/>
                  </w:tcBorders>
                </w:tcPr>
                <w:p w14:paraId="0801E561"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3CF65663" w14:textId="4CC2068A"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47EEEEA2"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515CEE54" w14:textId="1423A802"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3B3524E6"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Опубликованные статьи.</w:t>
                  </w:r>
                </w:p>
                <w:p w14:paraId="0EF76725"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опубликована 1 (одна) публикация в изданиях рекомендованных КОКНВО.</w:t>
                  </w:r>
                </w:p>
                <w:p w14:paraId="752FE899" w14:textId="4465C305"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36F635CA"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62B2099D" w14:textId="6595A133"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8</w:t>
                  </w:r>
                </w:p>
              </w:tc>
              <w:tc>
                <w:tcPr>
                  <w:tcW w:w="1615" w:type="pct"/>
                  <w:tcBorders>
                    <w:top w:val="single" w:sz="4" w:space="0" w:color="auto"/>
                    <w:left w:val="single" w:sz="4" w:space="0" w:color="auto"/>
                    <w:bottom w:val="single" w:sz="4" w:space="0" w:color="auto"/>
                    <w:right w:val="single" w:sz="4" w:space="0" w:color="auto"/>
                  </w:tcBorders>
                </w:tcPr>
                <w:p w14:paraId="6327C8A4" w14:textId="5339F034" w:rsidR="006D423E" w:rsidRPr="00634851" w:rsidRDefault="006D423E" w:rsidP="00954608">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ка</w:t>
                  </w:r>
                  <w:r w:rsidRPr="00634851">
                    <w:rPr>
                      <w:rFonts w:ascii="Times New Roman" w:hAnsi="Times New Roman" w:cs="Times New Roman"/>
                      <w:sz w:val="24"/>
                      <w:szCs w:val="24"/>
                      <w:highlight w:val="yellow"/>
                    </w:rPr>
                    <w:t xml:space="preserve"> комплекс</w:t>
                  </w:r>
                  <w:r w:rsidRPr="00634851">
                    <w:rPr>
                      <w:rFonts w:ascii="Times New Roman" w:hAnsi="Times New Roman" w:cs="Times New Roman"/>
                      <w:sz w:val="24"/>
                      <w:szCs w:val="24"/>
                      <w:highlight w:val="yellow"/>
                      <w:lang w:val="kk-KZ"/>
                    </w:rPr>
                    <w:t>а</w:t>
                  </w:r>
                  <w:r w:rsidRPr="00634851">
                    <w:rPr>
                      <w:rFonts w:ascii="Times New Roman" w:hAnsi="Times New Roman" w:cs="Times New Roman"/>
                      <w:sz w:val="24"/>
                      <w:szCs w:val="24"/>
                      <w:highlight w:val="yellow"/>
                    </w:rPr>
                    <w:t xml:space="preserve"> мер для устойчивого роста Северо-Казахстанской области на основе привязки существующего или нового каркаса населенных пунктов к земельным и водным ресурсам, с определением необходимых социально-экономических условий</w:t>
                  </w:r>
                </w:p>
              </w:tc>
              <w:tc>
                <w:tcPr>
                  <w:tcW w:w="610" w:type="pct"/>
                  <w:gridSpan w:val="2"/>
                  <w:tcBorders>
                    <w:top w:val="single" w:sz="4" w:space="0" w:color="auto"/>
                    <w:left w:val="single" w:sz="4" w:space="0" w:color="auto"/>
                    <w:bottom w:val="single" w:sz="4" w:space="0" w:color="auto"/>
                    <w:right w:val="single" w:sz="4" w:space="0" w:color="auto"/>
                  </w:tcBorders>
                </w:tcPr>
                <w:p w14:paraId="4D57CA11"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0849180B" w14:textId="3BEFDD12"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7C00CEC8"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72C1703" w14:textId="4609C74A"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002F4CCF"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Рекомендации.</w:t>
                  </w:r>
                </w:p>
                <w:p w14:paraId="717BD70E" w14:textId="0193F0F3" w:rsidR="006D423E" w:rsidRPr="00634851" w:rsidRDefault="006D423E" w:rsidP="00C060D3">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ан</w:t>
                  </w:r>
                  <w:r w:rsidRPr="00634851">
                    <w:rPr>
                      <w:rFonts w:ascii="Times New Roman" w:hAnsi="Times New Roman" w:cs="Times New Roman"/>
                      <w:sz w:val="24"/>
                      <w:szCs w:val="24"/>
                      <w:highlight w:val="yellow"/>
                    </w:rPr>
                    <w:t xml:space="preserve"> комплекс мер </w:t>
                  </w:r>
                  <w:r w:rsidR="00C060D3" w:rsidRPr="00634851">
                    <w:rPr>
                      <w:rFonts w:ascii="Times New Roman" w:hAnsi="Times New Roman" w:cs="Times New Roman"/>
                      <w:sz w:val="24"/>
                      <w:szCs w:val="24"/>
                      <w:highlight w:val="yellow"/>
                    </w:rPr>
                    <w:t>для устойчивого роста Северо-Казахстанской области на основе привязки существующего или нового каркаса населенных пунктов к земельным и водным ресурсам, с определением необходимых социально-экономических условий</w:t>
                  </w:r>
                </w:p>
              </w:tc>
            </w:tr>
            <w:tr w:rsidR="006D423E" w:rsidRPr="00634851" w14:paraId="4B4A6B90"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46A7020B" w14:textId="497F9A69"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8.1</w:t>
                  </w:r>
                </w:p>
              </w:tc>
              <w:tc>
                <w:tcPr>
                  <w:tcW w:w="1615" w:type="pct"/>
                  <w:tcBorders>
                    <w:top w:val="single" w:sz="4" w:space="0" w:color="auto"/>
                    <w:left w:val="single" w:sz="4" w:space="0" w:color="auto"/>
                    <w:bottom w:val="single" w:sz="4" w:space="0" w:color="auto"/>
                    <w:right w:val="single" w:sz="4" w:space="0" w:color="auto"/>
                  </w:tcBorders>
                </w:tcPr>
                <w:p w14:paraId="10063977" w14:textId="2CD8289D"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Веб сайт - обновление</w:t>
                  </w:r>
                </w:p>
              </w:tc>
              <w:tc>
                <w:tcPr>
                  <w:tcW w:w="610" w:type="pct"/>
                  <w:gridSpan w:val="2"/>
                  <w:tcBorders>
                    <w:top w:val="single" w:sz="4" w:space="0" w:color="auto"/>
                    <w:left w:val="single" w:sz="4" w:space="0" w:color="auto"/>
                    <w:bottom w:val="single" w:sz="4" w:space="0" w:color="auto"/>
                    <w:right w:val="single" w:sz="4" w:space="0" w:color="auto"/>
                  </w:tcBorders>
                </w:tcPr>
                <w:p w14:paraId="7B9AE892"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Ноябрь</w:t>
                  </w:r>
                </w:p>
                <w:p w14:paraId="59D7390F" w14:textId="0CCEB81D"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0BC2D35B"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0B4E272" w14:textId="09DFDDAB"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45CEF1B4"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3A95DC85"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достигнутым результатам, а также другая информация.</w:t>
                  </w:r>
                </w:p>
                <w:p w14:paraId="265FFBC5" w14:textId="7C71F375"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7E5BC7FF"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5C123FB" w14:textId="4E773DE1"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9</w:t>
                  </w:r>
                </w:p>
              </w:tc>
              <w:tc>
                <w:tcPr>
                  <w:tcW w:w="1615" w:type="pct"/>
                  <w:tcBorders>
                    <w:top w:val="single" w:sz="4" w:space="0" w:color="auto"/>
                    <w:left w:val="single" w:sz="4" w:space="0" w:color="auto"/>
                    <w:bottom w:val="single" w:sz="4" w:space="0" w:color="auto"/>
                    <w:right w:val="single" w:sz="4" w:space="0" w:color="auto"/>
                  </w:tcBorders>
                </w:tcPr>
                <w:p w14:paraId="2D8E100E" w14:textId="08559844"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ка</w:t>
                  </w:r>
                  <w:r w:rsidRPr="00634851">
                    <w:rPr>
                      <w:rFonts w:ascii="Times New Roman" w:hAnsi="Times New Roman" w:cs="Times New Roman"/>
                      <w:sz w:val="24"/>
                      <w:szCs w:val="24"/>
                      <w:highlight w:val="yellow"/>
                    </w:rPr>
                    <w:t xml:space="preserve"> комплекс</w:t>
                  </w:r>
                  <w:r w:rsidRPr="00634851">
                    <w:rPr>
                      <w:rFonts w:ascii="Times New Roman" w:hAnsi="Times New Roman" w:cs="Times New Roman"/>
                      <w:sz w:val="24"/>
                      <w:szCs w:val="24"/>
                      <w:highlight w:val="yellow"/>
                      <w:lang w:val="kk-KZ"/>
                    </w:rPr>
                    <w:t>а</w:t>
                  </w:r>
                  <w:r w:rsidRPr="00634851">
                    <w:rPr>
                      <w:rFonts w:ascii="Times New Roman" w:hAnsi="Times New Roman" w:cs="Times New Roman"/>
                      <w:sz w:val="24"/>
                      <w:szCs w:val="24"/>
                      <w:highlight w:val="yellow"/>
                    </w:rPr>
                    <w:t xml:space="preserve"> мероприятий  пространственно-ландшафтного обустройства Северо-Казахстанской области с научно-обоснованными мероприятиями в контексте устойчивого развития</w:t>
                  </w:r>
                </w:p>
              </w:tc>
              <w:tc>
                <w:tcPr>
                  <w:tcW w:w="610" w:type="pct"/>
                  <w:gridSpan w:val="2"/>
                  <w:tcBorders>
                    <w:top w:val="single" w:sz="4" w:space="0" w:color="auto"/>
                    <w:left w:val="single" w:sz="4" w:space="0" w:color="auto"/>
                    <w:bottom w:val="single" w:sz="4" w:space="0" w:color="auto"/>
                    <w:right w:val="single" w:sz="4" w:space="0" w:color="auto"/>
                  </w:tcBorders>
                </w:tcPr>
                <w:p w14:paraId="30CF3E36"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3E0AA195" w14:textId="51F1C055"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54DAE2DE"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8E5A952" w14:textId="0687C619"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1A12CA71" w14:textId="77777777" w:rsidR="006D423E" w:rsidRPr="00634851" w:rsidRDefault="006D423E" w:rsidP="006D423E">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Рекомендации.</w:t>
                  </w:r>
                </w:p>
                <w:p w14:paraId="5D9D809C" w14:textId="606E962D" w:rsidR="006D423E" w:rsidRPr="00634851" w:rsidRDefault="006D423E" w:rsidP="00C060D3">
                  <w:pPr>
                    <w:keepNext/>
                    <w:keepLines/>
                    <w:spacing w:after="0" w:line="240" w:lineRule="auto"/>
                    <w:contextualSpacing/>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Будет р</w:t>
                  </w:r>
                  <w:r w:rsidRPr="00634851">
                    <w:rPr>
                      <w:rFonts w:ascii="Times New Roman" w:hAnsi="Times New Roman" w:cs="Times New Roman"/>
                      <w:sz w:val="24"/>
                      <w:szCs w:val="24"/>
                      <w:highlight w:val="yellow"/>
                    </w:rPr>
                    <w:t>азработ</w:t>
                  </w:r>
                  <w:r w:rsidRPr="00634851">
                    <w:rPr>
                      <w:rFonts w:ascii="Times New Roman" w:hAnsi="Times New Roman" w:cs="Times New Roman"/>
                      <w:sz w:val="24"/>
                      <w:szCs w:val="24"/>
                      <w:highlight w:val="yellow"/>
                      <w:lang w:val="kk-KZ"/>
                    </w:rPr>
                    <w:t>ан</w:t>
                  </w:r>
                  <w:r w:rsidRPr="00634851">
                    <w:rPr>
                      <w:rFonts w:ascii="Times New Roman" w:hAnsi="Times New Roman" w:cs="Times New Roman"/>
                      <w:sz w:val="24"/>
                      <w:szCs w:val="24"/>
                      <w:highlight w:val="yellow"/>
                    </w:rPr>
                    <w:t xml:space="preserve"> </w:t>
                  </w:r>
                  <w:r w:rsidR="00C060D3" w:rsidRPr="00634851">
                    <w:rPr>
                      <w:rFonts w:ascii="Times New Roman" w:hAnsi="Times New Roman" w:cs="Times New Roman"/>
                      <w:sz w:val="24"/>
                      <w:szCs w:val="24"/>
                      <w:highlight w:val="yellow"/>
                    </w:rPr>
                    <w:t>комплекс мероприятий пространственно-ландшафтного обустройства Северо-Казахстанской области с научно-обоснованными мероприятиями в контексте устойчивого развития</w:t>
                  </w:r>
                  <w:r w:rsidR="00954608" w:rsidRPr="00634851">
                    <w:rPr>
                      <w:rFonts w:ascii="Times New Roman" w:hAnsi="Times New Roman" w:cs="Times New Roman"/>
                      <w:sz w:val="24"/>
                      <w:szCs w:val="24"/>
                      <w:highlight w:val="yellow"/>
                    </w:rPr>
                    <w:t>.</w:t>
                  </w:r>
                </w:p>
              </w:tc>
            </w:tr>
            <w:tr w:rsidR="006D423E" w:rsidRPr="00634851" w14:paraId="6C3A7994"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22146DFC" w14:textId="5B18EE9B"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9.1</w:t>
                  </w:r>
                </w:p>
              </w:tc>
              <w:tc>
                <w:tcPr>
                  <w:tcW w:w="1615" w:type="pct"/>
                  <w:tcBorders>
                    <w:top w:val="single" w:sz="4" w:space="0" w:color="auto"/>
                    <w:left w:val="single" w:sz="4" w:space="0" w:color="auto"/>
                    <w:bottom w:val="single" w:sz="4" w:space="0" w:color="auto"/>
                    <w:right w:val="single" w:sz="4" w:space="0" w:color="auto"/>
                  </w:tcBorders>
                </w:tcPr>
                <w:p w14:paraId="04CC2934" w14:textId="62E1CB46"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 xml:space="preserve">Разработка проектов методик и </w:t>
                  </w:r>
                  <w:r w:rsidRPr="00634851">
                    <w:rPr>
                      <w:rFonts w:ascii="Times New Roman" w:hAnsi="Times New Roman" w:cs="Times New Roman"/>
                      <w:sz w:val="24"/>
                      <w:szCs w:val="24"/>
                      <w:highlight w:val="yellow"/>
                    </w:rPr>
                    <w:t>инструкции</w:t>
                  </w:r>
                  <w:r w:rsidRPr="00634851">
                    <w:rPr>
                      <w:rFonts w:ascii="Times New Roman" w:hAnsi="Times New Roman" w:cs="Times New Roman"/>
                      <w:sz w:val="24"/>
                      <w:szCs w:val="24"/>
                      <w:highlight w:val="yellow"/>
                      <w:lang w:val="kk-KZ"/>
                    </w:rPr>
                    <w:t xml:space="preserve"> в области планирования и обустройства территории</w:t>
                  </w:r>
                </w:p>
              </w:tc>
              <w:tc>
                <w:tcPr>
                  <w:tcW w:w="610" w:type="pct"/>
                  <w:gridSpan w:val="2"/>
                  <w:tcBorders>
                    <w:top w:val="single" w:sz="4" w:space="0" w:color="auto"/>
                    <w:left w:val="single" w:sz="4" w:space="0" w:color="auto"/>
                    <w:bottom w:val="single" w:sz="4" w:space="0" w:color="auto"/>
                    <w:right w:val="single" w:sz="4" w:space="0" w:color="auto"/>
                  </w:tcBorders>
                </w:tcPr>
                <w:p w14:paraId="3B5E3DF6"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27555C66" w14:textId="174B87FE"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089EF690"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10C68ADA" w14:textId="55659ED2"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23D58732" w14:textId="036D449D"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Проекты норматвиных документов.</w:t>
                  </w:r>
                </w:p>
                <w:p w14:paraId="2BC97FD9" w14:textId="4C39F68A"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Будут разработаны проекты методик и инструкции в области планирования и обустройства территории.</w:t>
                  </w:r>
                </w:p>
              </w:tc>
            </w:tr>
            <w:tr w:rsidR="006D423E" w:rsidRPr="00634851" w14:paraId="55C21019"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A570320" w14:textId="40F64011"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eastAsia="ru-RU" w:bidi="ar-AE"/>
                    </w:rPr>
                  </w:pPr>
                  <w:r w:rsidRPr="00634851">
                    <w:rPr>
                      <w:rFonts w:ascii="Times New Roman" w:eastAsia="Times New Roman" w:hAnsi="Times New Roman" w:cs="Times New Roman"/>
                      <w:spacing w:val="2"/>
                      <w:sz w:val="24"/>
                      <w:szCs w:val="24"/>
                      <w:highlight w:val="yellow"/>
                      <w:lang w:val="kk-KZ" w:eastAsia="ru-RU"/>
                    </w:rPr>
                    <w:t>9.2</w:t>
                  </w:r>
                </w:p>
              </w:tc>
              <w:tc>
                <w:tcPr>
                  <w:tcW w:w="1615" w:type="pct"/>
                  <w:tcBorders>
                    <w:top w:val="single" w:sz="4" w:space="0" w:color="auto"/>
                    <w:left w:val="single" w:sz="4" w:space="0" w:color="auto"/>
                    <w:bottom w:val="single" w:sz="4" w:space="0" w:color="auto"/>
                    <w:right w:val="single" w:sz="4" w:space="0" w:color="auto"/>
                  </w:tcBorders>
                </w:tcPr>
                <w:p w14:paraId="171FACE2" w14:textId="328414A5"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Разработка предложении по внесению дополнении в Программу развития территории Северо-Казахстанской области</w:t>
                  </w:r>
                </w:p>
              </w:tc>
              <w:tc>
                <w:tcPr>
                  <w:tcW w:w="610" w:type="pct"/>
                  <w:gridSpan w:val="2"/>
                  <w:tcBorders>
                    <w:top w:val="single" w:sz="4" w:space="0" w:color="auto"/>
                    <w:left w:val="single" w:sz="4" w:space="0" w:color="auto"/>
                    <w:bottom w:val="single" w:sz="4" w:space="0" w:color="auto"/>
                    <w:right w:val="single" w:sz="4" w:space="0" w:color="auto"/>
                  </w:tcBorders>
                </w:tcPr>
                <w:p w14:paraId="41410FE9"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35380DCE" w14:textId="4EF1666F"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2026г.</w:t>
                  </w:r>
                </w:p>
              </w:tc>
              <w:tc>
                <w:tcPr>
                  <w:tcW w:w="643" w:type="pct"/>
                  <w:tcBorders>
                    <w:top w:val="single" w:sz="4" w:space="0" w:color="auto"/>
                    <w:left w:val="single" w:sz="4" w:space="0" w:color="auto"/>
                    <w:bottom w:val="single" w:sz="4" w:space="0" w:color="auto"/>
                    <w:right w:val="single" w:sz="4" w:space="0" w:color="auto"/>
                  </w:tcBorders>
                </w:tcPr>
                <w:p w14:paraId="2CFD923D"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4276580D" w14:textId="16DFEF0D"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3754EBB2"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Предложения.</w:t>
                  </w:r>
                </w:p>
                <w:p w14:paraId="78EC284E"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разработаны предложения/рекомендации по внесению дополнении в Программу развития территории Северо-Казахстанской области.</w:t>
                  </w:r>
                </w:p>
                <w:p w14:paraId="511CB7C0" w14:textId="51886734"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3ED930AE"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6DFCB259" w14:textId="54753B81"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w:t>
                  </w:r>
                </w:p>
              </w:tc>
              <w:tc>
                <w:tcPr>
                  <w:tcW w:w="1615" w:type="pct"/>
                  <w:tcBorders>
                    <w:top w:val="single" w:sz="4" w:space="0" w:color="auto"/>
                    <w:left w:val="single" w:sz="4" w:space="0" w:color="auto"/>
                    <w:bottom w:val="single" w:sz="4" w:space="0" w:color="auto"/>
                    <w:right w:val="single" w:sz="4" w:space="0" w:color="auto"/>
                  </w:tcBorders>
                </w:tcPr>
                <w:p w14:paraId="1252FF44" w14:textId="5A193B6E" w:rsidR="006D423E" w:rsidRPr="00634851" w:rsidRDefault="006D423E" w:rsidP="006D423E">
                  <w:pPr>
                    <w:keepNext/>
                    <w:keepLines/>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Оформление и распространение результатов реализации программы</w:t>
                  </w:r>
                </w:p>
              </w:tc>
              <w:tc>
                <w:tcPr>
                  <w:tcW w:w="610" w:type="pct"/>
                  <w:gridSpan w:val="2"/>
                  <w:tcBorders>
                    <w:top w:val="single" w:sz="4" w:space="0" w:color="auto"/>
                    <w:left w:val="single" w:sz="4" w:space="0" w:color="auto"/>
                    <w:bottom w:val="single" w:sz="4" w:space="0" w:color="auto"/>
                    <w:right w:val="single" w:sz="4" w:space="0" w:color="auto"/>
                  </w:tcBorders>
                </w:tcPr>
                <w:p w14:paraId="5FA09172"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Июнь</w:t>
                  </w:r>
                </w:p>
                <w:p w14:paraId="15177BCB" w14:textId="2DF8A339"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369A8F42"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40F4D50A" w14:textId="6276B0BD"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0B9DC69D" w14:textId="13FD77E5"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опубликованы и распространены результаты реализации программы.</w:t>
                  </w:r>
                </w:p>
              </w:tc>
            </w:tr>
            <w:tr w:rsidR="006D423E" w:rsidRPr="00634851" w14:paraId="167C3B5F"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0F076A3" w14:textId="39461F49"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10.1</w:t>
                  </w:r>
                </w:p>
              </w:tc>
              <w:tc>
                <w:tcPr>
                  <w:tcW w:w="1615" w:type="pct"/>
                  <w:tcBorders>
                    <w:top w:val="single" w:sz="4" w:space="0" w:color="auto"/>
                    <w:left w:val="single" w:sz="4" w:space="0" w:color="auto"/>
                    <w:bottom w:val="single" w:sz="4" w:space="0" w:color="auto"/>
                    <w:right w:val="single" w:sz="4" w:space="0" w:color="auto"/>
                  </w:tcBorders>
                </w:tcPr>
                <w:p w14:paraId="7403FFBD" w14:textId="6F2DD95E"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Обновление учебных планов не менее 10 дисциплин имеющихся образовательных программ вуза</w:t>
                  </w:r>
                </w:p>
              </w:tc>
              <w:tc>
                <w:tcPr>
                  <w:tcW w:w="610" w:type="pct"/>
                  <w:gridSpan w:val="2"/>
                  <w:tcBorders>
                    <w:top w:val="single" w:sz="4" w:space="0" w:color="auto"/>
                    <w:left w:val="single" w:sz="4" w:space="0" w:color="auto"/>
                    <w:bottom w:val="single" w:sz="4" w:space="0" w:color="auto"/>
                    <w:right w:val="single" w:sz="4" w:space="0" w:color="auto"/>
                  </w:tcBorders>
                </w:tcPr>
                <w:p w14:paraId="4F67BBC8"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5876DC29" w14:textId="16C21FB0"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171D499C"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62E8FD50" w14:textId="599DA6C9"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27F960F4"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Обновленные силлабусы.</w:t>
                  </w:r>
                </w:p>
                <w:p w14:paraId="1DEC74D8"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обновлены учебные планы (силлабусы) не менее 10 дисциплин имеющихся образовательных программ вуза.</w:t>
                  </w:r>
                </w:p>
                <w:p w14:paraId="1F4ADFE6" w14:textId="7F19DAD1"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24E04651"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FB0F16D" w14:textId="09367716"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10.2</w:t>
                  </w:r>
                </w:p>
              </w:tc>
              <w:tc>
                <w:tcPr>
                  <w:tcW w:w="1615" w:type="pct"/>
                  <w:tcBorders>
                    <w:top w:val="single" w:sz="4" w:space="0" w:color="auto"/>
                    <w:left w:val="single" w:sz="4" w:space="0" w:color="auto"/>
                    <w:bottom w:val="single" w:sz="4" w:space="0" w:color="auto"/>
                    <w:right w:val="single" w:sz="4" w:space="0" w:color="auto"/>
                  </w:tcBorders>
                </w:tcPr>
                <w:p w14:paraId="122A9BEC" w14:textId="4797DB60"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Внедрение 3 новых дисциплин</w:t>
                  </w:r>
                </w:p>
              </w:tc>
              <w:tc>
                <w:tcPr>
                  <w:tcW w:w="610" w:type="pct"/>
                  <w:gridSpan w:val="2"/>
                  <w:tcBorders>
                    <w:top w:val="single" w:sz="4" w:space="0" w:color="auto"/>
                    <w:left w:val="single" w:sz="4" w:space="0" w:color="auto"/>
                    <w:bottom w:val="single" w:sz="4" w:space="0" w:color="auto"/>
                    <w:right w:val="single" w:sz="4" w:space="0" w:color="auto"/>
                  </w:tcBorders>
                </w:tcPr>
                <w:p w14:paraId="39874FB8"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07AC757E" w14:textId="2D441235"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3EE31F15"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E24248F" w14:textId="2A2C4ED5"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3F7C1DFC"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Новый модуль образовательной программы.</w:t>
                  </w:r>
                </w:p>
                <w:p w14:paraId="23DD4CE2"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Будут разработаны учебные планы 3 новых дисциплин.</w:t>
                  </w:r>
                </w:p>
                <w:p w14:paraId="4B9B6E38" w14:textId="0F64AA13"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5A26F636"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4AF66173" w14:textId="2CB5E1B5"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10.3</w:t>
                  </w:r>
                </w:p>
              </w:tc>
              <w:tc>
                <w:tcPr>
                  <w:tcW w:w="1615" w:type="pct"/>
                  <w:tcBorders>
                    <w:top w:val="single" w:sz="4" w:space="0" w:color="auto"/>
                    <w:left w:val="single" w:sz="4" w:space="0" w:color="auto"/>
                    <w:bottom w:val="single" w:sz="4" w:space="0" w:color="auto"/>
                    <w:right w:val="single" w:sz="4" w:space="0" w:color="auto"/>
                  </w:tcBorders>
                </w:tcPr>
                <w:p w14:paraId="69055251" w14:textId="06EBC4D8"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Создание 1 новой образовательной программы</w:t>
                  </w:r>
                </w:p>
              </w:tc>
              <w:tc>
                <w:tcPr>
                  <w:tcW w:w="610" w:type="pct"/>
                  <w:gridSpan w:val="2"/>
                  <w:tcBorders>
                    <w:top w:val="single" w:sz="4" w:space="0" w:color="auto"/>
                    <w:left w:val="single" w:sz="4" w:space="0" w:color="auto"/>
                    <w:bottom w:val="single" w:sz="4" w:space="0" w:color="auto"/>
                    <w:right w:val="single" w:sz="4" w:space="0" w:color="auto"/>
                  </w:tcBorders>
                </w:tcPr>
                <w:p w14:paraId="6256E60F"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Июль</w:t>
                  </w:r>
                </w:p>
                <w:p w14:paraId="0C33C997" w14:textId="5A232AAE"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75E8AC38"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39C9695E" w14:textId="7A23D262"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552A5152" w14:textId="77777777" w:rsidR="006D423E" w:rsidRPr="00634851" w:rsidRDefault="006D423E" w:rsidP="006D423E">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Новая образовательная программа.</w:t>
                  </w:r>
                </w:p>
                <w:p w14:paraId="7EDC07DF" w14:textId="23B7946E" w:rsidR="006D423E" w:rsidRPr="00634851" w:rsidRDefault="006D423E" w:rsidP="006D423E">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разработана рабочая учебная программа не менее 1 новой образовательной программы.</w:t>
                  </w:r>
                </w:p>
              </w:tc>
            </w:tr>
            <w:tr w:rsidR="006D423E" w:rsidRPr="00634851" w14:paraId="28A7069A"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23C06DBB" w14:textId="2929FA25"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10.4</w:t>
                  </w:r>
                </w:p>
              </w:tc>
              <w:tc>
                <w:tcPr>
                  <w:tcW w:w="1615" w:type="pct"/>
                  <w:tcBorders>
                    <w:top w:val="single" w:sz="4" w:space="0" w:color="auto"/>
                    <w:left w:val="single" w:sz="4" w:space="0" w:color="auto"/>
                    <w:bottom w:val="single" w:sz="4" w:space="0" w:color="auto"/>
                    <w:right w:val="single" w:sz="4" w:space="0" w:color="auto"/>
                  </w:tcBorders>
                </w:tcPr>
                <w:p w14:paraId="283E58EE" w14:textId="3EE7BA20"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 xml:space="preserve">Публикация 8 (восемь) статьей в </w:t>
                  </w:r>
                  <w:r w:rsidRPr="00634851">
                    <w:rPr>
                      <w:rFonts w:ascii="Times New Roman" w:hAnsi="Times New Roman" w:cs="Times New Roman"/>
                      <w:sz w:val="24"/>
                      <w:szCs w:val="24"/>
                      <w:highlight w:val="yellow"/>
                    </w:rPr>
                    <w:t>международных изданиях (</w:t>
                  </w:r>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Web</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of</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Science</w:t>
                  </w:r>
                  <w:proofErr w:type="spellEnd"/>
                  <w:r w:rsidRPr="00634851">
                    <w:rPr>
                      <w:rFonts w:ascii="Times New Roman" w:hAnsi="Times New Roman" w:cs="Times New Roman"/>
                      <w:bCs/>
                      <w:sz w:val="24"/>
                      <w:szCs w:val="24"/>
                      <w:highlight w:val="yellow"/>
                    </w:rPr>
                    <w:t>/</w:t>
                  </w:r>
                  <w:r w:rsidRPr="00634851">
                    <w:rPr>
                      <w:rFonts w:ascii="Times New Roman" w:hAnsi="Times New Roman" w:cs="Times New Roman"/>
                      <w:bCs/>
                      <w:sz w:val="24"/>
                      <w:szCs w:val="24"/>
                      <w:highlight w:val="yellow"/>
                      <w:lang w:val="en-US"/>
                    </w:rPr>
                    <w:t>Scopus</w:t>
                  </w:r>
                  <w:r w:rsidRPr="00634851">
                    <w:rPr>
                      <w:rFonts w:ascii="Times New Roman" w:hAnsi="Times New Roman" w:cs="Times New Roman"/>
                      <w:sz w:val="24"/>
                      <w:szCs w:val="24"/>
                      <w:highlight w:val="yellow"/>
                    </w:rPr>
                    <w:t>) и</w:t>
                  </w:r>
                  <w:r w:rsidRPr="00634851">
                    <w:rPr>
                      <w:rFonts w:ascii="Times New Roman" w:hAnsi="Times New Roman" w:cs="Times New Roman"/>
                      <w:sz w:val="24"/>
                      <w:szCs w:val="24"/>
                      <w:highlight w:val="yellow"/>
                      <w:lang w:val="kk-KZ"/>
                    </w:rPr>
                    <w:t xml:space="preserve"> 1 (одной) статьи в КОКНВО  </w:t>
                  </w:r>
                </w:p>
              </w:tc>
              <w:tc>
                <w:tcPr>
                  <w:tcW w:w="610" w:type="pct"/>
                  <w:gridSpan w:val="2"/>
                  <w:tcBorders>
                    <w:top w:val="single" w:sz="4" w:space="0" w:color="auto"/>
                    <w:left w:val="single" w:sz="4" w:space="0" w:color="auto"/>
                    <w:bottom w:val="single" w:sz="4" w:space="0" w:color="auto"/>
                    <w:right w:val="single" w:sz="4" w:space="0" w:color="auto"/>
                  </w:tcBorders>
                </w:tcPr>
                <w:p w14:paraId="7C735D65" w14:textId="77777777" w:rsidR="006D423E" w:rsidRPr="00634851" w:rsidRDefault="006D423E" w:rsidP="006D423E">
                  <w:pPr>
                    <w:widowControl w:val="0"/>
                    <w:suppressAutoHyphen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7AE66C90" w14:textId="7AE8CDFF"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64DBF6F1" w14:textId="07328112"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4DFC2CD" w14:textId="544BA101"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1689" w:type="pct"/>
                  <w:tcBorders>
                    <w:top w:val="single" w:sz="4" w:space="0" w:color="auto"/>
                    <w:left w:val="single" w:sz="4" w:space="0" w:color="auto"/>
                    <w:bottom w:val="single" w:sz="4" w:space="0" w:color="auto"/>
                    <w:right w:val="single" w:sz="4" w:space="0" w:color="auto"/>
                  </w:tcBorders>
                </w:tcPr>
                <w:p w14:paraId="7E57A83E"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Опубликованные статьи.</w:t>
                  </w:r>
                </w:p>
                <w:p w14:paraId="7AA2E501" w14:textId="4808F3B9"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 xml:space="preserve">Будут опубликованы </w:t>
                  </w:r>
                  <w:r w:rsidR="00C060D3" w:rsidRPr="00634851">
                    <w:rPr>
                      <w:rFonts w:ascii="Times New Roman" w:hAnsi="Times New Roman" w:cs="Times New Roman"/>
                      <w:sz w:val="24"/>
                      <w:szCs w:val="24"/>
                      <w:highlight w:val="yellow"/>
                      <w:lang w:val="kk-KZ"/>
                    </w:rPr>
                    <w:t>8</w:t>
                  </w:r>
                  <w:r w:rsidRPr="00634851">
                    <w:rPr>
                      <w:rFonts w:ascii="Times New Roman" w:hAnsi="Times New Roman" w:cs="Times New Roman"/>
                      <w:sz w:val="24"/>
                      <w:szCs w:val="24"/>
                      <w:highlight w:val="yellow"/>
                      <w:lang w:val="kk-KZ"/>
                    </w:rPr>
                    <w:t xml:space="preserve"> (</w:t>
                  </w:r>
                  <w:r w:rsidR="00C060D3" w:rsidRPr="00634851">
                    <w:rPr>
                      <w:rFonts w:ascii="Times New Roman" w:hAnsi="Times New Roman" w:cs="Times New Roman"/>
                      <w:sz w:val="24"/>
                      <w:szCs w:val="24"/>
                      <w:highlight w:val="yellow"/>
                      <w:lang w:val="kk-KZ"/>
                    </w:rPr>
                    <w:t>восьми</w:t>
                  </w:r>
                  <w:r w:rsidRPr="00634851">
                    <w:rPr>
                      <w:rFonts w:ascii="Times New Roman" w:hAnsi="Times New Roman" w:cs="Times New Roman"/>
                      <w:sz w:val="24"/>
                      <w:szCs w:val="24"/>
                      <w:highlight w:val="yellow"/>
                      <w:lang w:val="kk-KZ"/>
                    </w:rPr>
                    <w:t>) публикаций</w:t>
                  </w:r>
                  <w:r w:rsidRPr="00634851">
                    <w:rPr>
                      <w:rFonts w:ascii="Times New Roman" w:hAnsi="Times New Roman" w:cs="Times New Roman"/>
                      <w:bCs/>
                      <w:sz w:val="24"/>
                      <w:szCs w:val="24"/>
                      <w:highlight w:val="yellow"/>
                    </w:rPr>
                    <w:t xml:space="preserve"> входящих в 1 (первый), 2 (второй) и (или) 3 (третий) квартиль по </w:t>
                  </w:r>
                  <w:proofErr w:type="spellStart"/>
                  <w:r w:rsidRPr="00634851">
                    <w:rPr>
                      <w:rFonts w:ascii="Times New Roman" w:hAnsi="Times New Roman" w:cs="Times New Roman"/>
                      <w:bCs/>
                      <w:sz w:val="24"/>
                      <w:szCs w:val="24"/>
                      <w:highlight w:val="yellow"/>
                    </w:rPr>
                    <w:t>импакт</w:t>
                  </w:r>
                  <w:proofErr w:type="spellEnd"/>
                  <w:r w:rsidRPr="00634851">
                    <w:rPr>
                      <w:rFonts w:ascii="Times New Roman" w:hAnsi="Times New Roman" w:cs="Times New Roman"/>
                      <w:bCs/>
                      <w:sz w:val="24"/>
                      <w:szCs w:val="24"/>
                      <w:highlight w:val="yellow"/>
                    </w:rPr>
                    <w:t xml:space="preserve">-фактору в базе данных </w:t>
                  </w:r>
                  <w:proofErr w:type="spellStart"/>
                  <w:r w:rsidRPr="00634851">
                    <w:rPr>
                      <w:rFonts w:ascii="Times New Roman" w:hAnsi="Times New Roman" w:cs="Times New Roman"/>
                      <w:bCs/>
                      <w:sz w:val="24"/>
                      <w:szCs w:val="24"/>
                      <w:highlight w:val="yellow"/>
                    </w:rPr>
                    <w:t>Web</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of</w:t>
                  </w:r>
                  <w:proofErr w:type="spellEnd"/>
                  <w:r w:rsidRPr="00634851">
                    <w:rPr>
                      <w:rFonts w:ascii="Times New Roman" w:hAnsi="Times New Roman" w:cs="Times New Roman"/>
                      <w:bCs/>
                      <w:sz w:val="24"/>
                      <w:szCs w:val="24"/>
                      <w:highlight w:val="yellow"/>
                    </w:rPr>
                    <w:t xml:space="preserve"> </w:t>
                  </w:r>
                  <w:proofErr w:type="spellStart"/>
                  <w:r w:rsidRPr="00634851">
                    <w:rPr>
                      <w:rFonts w:ascii="Times New Roman" w:hAnsi="Times New Roman" w:cs="Times New Roman"/>
                      <w:bCs/>
                      <w:sz w:val="24"/>
                      <w:szCs w:val="24"/>
                      <w:highlight w:val="yellow"/>
                    </w:rPr>
                    <w:t>Science</w:t>
                  </w:r>
                  <w:proofErr w:type="spellEnd"/>
                  <w:r w:rsidRPr="00634851">
                    <w:rPr>
                      <w:rFonts w:ascii="Times New Roman" w:hAnsi="Times New Roman" w:cs="Times New Roman"/>
                      <w:bCs/>
                      <w:sz w:val="24"/>
                      <w:szCs w:val="24"/>
                      <w:highlight w:val="yellow"/>
                    </w:rPr>
                    <w:t xml:space="preserve"> и (или) имеющих </w:t>
                  </w:r>
                  <w:proofErr w:type="spellStart"/>
                  <w:r w:rsidRPr="00634851">
                    <w:rPr>
                      <w:rFonts w:ascii="Times New Roman" w:hAnsi="Times New Roman" w:cs="Times New Roman"/>
                      <w:bCs/>
                      <w:sz w:val="24"/>
                      <w:szCs w:val="24"/>
                      <w:highlight w:val="yellow"/>
                    </w:rPr>
                    <w:t>процентиль</w:t>
                  </w:r>
                  <w:proofErr w:type="spellEnd"/>
                  <w:r w:rsidRPr="00634851">
                    <w:rPr>
                      <w:rFonts w:ascii="Times New Roman" w:hAnsi="Times New Roman" w:cs="Times New Roman"/>
                      <w:bCs/>
                      <w:sz w:val="24"/>
                      <w:szCs w:val="24"/>
                      <w:highlight w:val="yellow"/>
                    </w:rPr>
                    <w:t xml:space="preserve"> по </w:t>
                  </w:r>
                  <w:proofErr w:type="spellStart"/>
                  <w:r w:rsidRPr="00634851">
                    <w:rPr>
                      <w:rFonts w:ascii="Times New Roman" w:hAnsi="Times New Roman" w:cs="Times New Roman"/>
                      <w:bCs/>
                      <w:sz w:val="24"/>
                      <w:szCs w:val="24"/>
                      <w:highlight w:val="yellow"/>
                    </w:rPr>
                    <w:t>CiteScore</w:t>
                  </w:r>
                  <w:proofErr w:type="spellEnd"/>
                  <w:r w:rsidRPr="00634851">
                    <w:rPr>
                      <w:rFonts w:ascii="Times New Roman" w:hAnsi="Times New Roman" w:cs="Times New Roman"/>
                      <w:bCs/>
                      <w:sz w:val="24"/>
                      <w:szCs w:val="24"/>
                      <w:highlight w:val="yellow"/>
                    </w:rPr>
                    <w:t xml:space="preserve"> в базе данных </w:t>
                  </w:r>
                  <w:proofErr w:type="spellStart"/>
                  <w:r w:rsidR="00C060D3" w:rsidRPr="00634851">
                    <w:rPr>
                      <w:rFonts w:ascii="Times New Roman" w:hAnsi="Times New Roman" w:cs="Times New Roman"/>
                      <w:bCs/>
                      <w:sz w:val="24"/>
                      <w:szCs w:val="24"/>
                      <w:highlight w:val="yellow"/>
                    </w:rPr>
                    <w:t>Scopus</w:t>
                  </w:r>
                  <w:proofErr w:type="spellEnd"/>
                  <w:r w:rsidR="00C060D3" w:rsidRPr="00634851">
                    <w:rPr>
                      <w:rFonts w:ascii="Times New Roman" w:hAnsi="Times New Roman" w:cs="Times New Roman"/>
                      <w:bCs/>
                      <w:sz w:val="24"/>
                      <w:szCs w:val="24"/>
                      <w:highlight w:val="yellow"/>
                    </w:rPr>
                    <w:t xml:space="preserve"> не менее 50 (пятидесяти) и</w:t>
                  </w:r>
                  <w:r w:rsidRPr="00634851">
                    <w:rPr>
                      <w:rFonts w:ascii="Times New Roman" w:hAnsi="Times New Roman" w:cs="Times New Roman"/>
                      <w:sz w:val="24"/>
                      <w:szCs w:val="24"/>
                      <w:highlight w:val="yellow"/>
                      <w:lang w:val="kk-KZ"/>
                    </w:rPr>
                    <w:t xml:space="preserve"> 1 (одна) публикация в изданиях рекомендованных КОКНВО.</w:t>
                  </w:r>
                </w:p>
                <w:p w14:paraId="4741214B" w14:textId="590046A4"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514FA289"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2AB4F8F2" w14:textId="1DE6A40B"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10.5</w:t>
                  </w:r>
                </w:p>
              </w:tc>
              <w:tc>
                <w:tcPr>
                  <w:tcW w:w="1615" w:type="pct"/>
                  <w:tcBorders>
                    <w:top w:val="single" w:sz="4" w:space="0" w:color="auto"/>
                    <w:left w:val="single" w:sz="4" w:space="0" w:color="auto"/>
                    <w:bottom w:val="single" w:sz="4" w:space="0" w:color="auto"/>
                    <w:right w:val="single" w:sz="4" w:space="0" w:color="auto"/>
                  </w:tcBorders>
                </w:tcPr>
                <w:p w14:paraId="7BBF1BD3" w14:textId="366D5066"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Монография 1</w:t>
                  </w:r>
                </w:p>
              </w:tc>
              <w:tc>
                <w:tcPr>
                  <w:tcW w:w="610" w:type="pct"/>
                  <w:gridSpan w:val="2"/>
                  <w:tcBorders>
                    <w:top w:val="single" w:sz="4" w:space="0" w:color="auto"/>
                    <w:left w:val="single" w:sz="4" w:space="0" w:color="auto"/>
                    <w:bottom w:val="single" w:sz="4" w:space="0" w:color="auto"/>
                    <w:right w:val="single" w:sz="4" w:space="0" w:color="auto"/>
                  </w:tcBorders>
                </w:tcPr>
                <w:p w14:paraId="1AB23A77"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Июнь</w:t>
                  </w:r>
                </w:p>
                <w:p w14:paraId="6D9B6B88" w14:textId="5526A597"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18BDA22C"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7E79203C" w14:textId="3E033426"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2A917960" w14:textId="28CCBC93" w:rsidR="006D423E" w:rsidRPr="00634851" w:rsidRDefault="006D423E" w:rsidP="006D423E">
                  <w:pPr>
                    <w:keepNext/>
                    <w:keepLines/>
                    <w:spacing w:after="0" w:line="240" w:lineRule="auto"/>
                    <w:contextualSpacing/>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Изданная монография.</w:t>
                  </w:r>
                </w:p>
                <w:p w14:paraId="098690AB" w14:textId="77777777" w:rsidR="006D423E" w:rsidRPr="00634851" w:rsidRDefault="006D423E" w:rsidP="006D423E">
                  <w:pPr>
                    <w:spacing w:after="0" w:line="240" w:lineRule="auto"/>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Будет издана 1 (одна) монография с углублённым изучением проблем обустройства территории содержащее полное и всестороннее исследование данной проблемы.</w:t>
                  </w:r>
                </w:p>
                <w:p w14:paraId="07D6AA4B" w14:textId="70E12CF4" w:rsidR="006D423E" w:rsidRPr="00634851" w:rsidRDefault="006D423E" w:rsidP="006D423E">
                  <w:pPr>
                    <w:spacing w:after="0" w:line="240" w:lineRule="auto"/>
                    <w:jc w:val="both"/>
                    <w:rPr>
                      <w:rFonts w:ascii="Times New Roman" w:eastAsia="Arial Unicode MS" w:hAnsi="Times New Roman" w:cs="Times New Roman"/>
                      <w:sz w:val="24"/>
                      <w:szCs w:val="24"/>
                      <w:highlight w:val="yellow"/>
                      <w:lang w:bidi="en-US"/>
                    </w:rPr>
                  </w:pPr>
                </w:p>
              </w:tc>
            </w:tr>
            <w:tr w:rsidR="006D423E" w:rsidRPr="00634851" w14:paraId="3BFF650B"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771B50CF" w14:textId="4375CD71"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10.6</w:t>
                  </w:r>
                </w:p>
              </w:tc>
              <w:tc>
                <w:tcPr>
                  <w:tcW w:w="1615" w:type="pct"/>
                  <w:tcBorders>
                    <w:top w:val="single" w:sz="4" w:space="0" w:color="auto"/>
                    <w:left w:val="single" w:sz="4" w:space="0" w:color="auto"/>
                    <w:bottom w:val="single" w:sz="4" w:space="0" w:color="auto"/>
                    <w:right w:val="single" w:sz="4" w:space="0" w:color="auto"/>
                  </w:tcBorders>
                </w:tcPr>
                <w:p w14:paraId="6DF81CBE" w14:textId="3EB3A48F"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Семинар</w:t>
                  </w:r>
                </w:p>
              </w:tc>
              <w:tc>
                <w:tcPr>
                  <w:tcW w:w="610" w:type="pct"/>
                  <w:gridSpan w:val="2"/>
                  <w:tcBorders>
                    <w:top w:val="single" w:sz="4" w:space="0" w:color="auto"/>
                    <w:left w:val="single" w:sz="4" w:space="0" w:color="auto"/>
                    <w:bottom w:val="single" w:sz="4" w:space="0" w:color="auto"/>
                    <w:right w:val="single" w:sz="4" w:space="0" w:color="auto"/>
                  </w:tcBorders>
                </w:tcPr>
                <w:p w14:paraId="0CBCE037"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6273957D" w14:textId="37BCCB48"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3654D9C8"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073ACEFB" w14:textId="70338DB8"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7B7F8B3D"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Проведенный семинар.</w:t>
                  </w:r>
                </w:p>
                <w:p w14:paraId="0BC7E1A4" w14:textId="77777777" w:rsidR="006D423E" w:rsidRPr="00634851" w:rsidRDefault="006D423E" w:rsidP="006D423E">
                  <w:pPr>
                    <w:keepNext/>
                    <w:keepLines/>
                    <w:spacing w:after="0" w:line="240" w:lineRule="auto"/>
                    <w:contextualSpacing/>
                    <w:jc w:val="both"/>
                    <w:rPr>
                      <w:rFonts w:ascii="Times New Roman" w:eastAsia="Arial Unicode MS" w:hAnsi="Times New Roman" w:cs="Times New Roman"/>
                      <w:sz w:val="24"/>
                      <w:szCs w:val="24"/>
                      <w:highlight w:val="yellow"/>
                      <w:lang w:bidi="en-US"/>
                    </w:rPr>
                  </w:pPr>
                  <w:r w:rsidRPr="00634851">
                    <w:rPr>
                      <w:rFonts w:ascii="Times New Roman" w:eastAsia="Arial Unicode MS" w:hAnsi="Times New Roman" w:cs="Times New Roman"/>
                      <w:sz w:val="24"/>
                      <w:szCs w:val="24"/>
                      <w:highlight w:val="yellow"/>
                      <w:lang w:bidi="en-US"/>
                    </w:rPr>
                    <w:t>Будет проведен семинар где будут доведены до общества полученные результаты исследований.</w:t>
                  </w:r>
                </w:p>
                <w:p w14:paraId="76231C3E" w14:textId="56A82608" w:rsidR="006D423E" w:rsidRPr="00634851" w:rsidRDefault="006D423E" w:rsidP="006D423E">
                  <w:pPr>
                    <w:keepNext/>
                    <w:keepLines/>
                    <w:spacing w:after="0" w:line="240" w:lineRule="auto"/>
                    <w:contextualSpacing/>
                    <w:jc w:val="both"/>
                    <w:rPr>
                      <w:rFonts w:ascii="Times New Roman" w:hAnsi="Times New Roman" w:cs="Times New Roman"/>
                      <w:bCs/>
                      <w:sz w:val="24"/>
                      <w:szCs w:val="24"/>
                      <w:highlight w:val="yellow"/>
                    </w:rPr>
                  </w:pPr>
                </w:p>
              </w:tc>
            </w:tr>
            <w:tr w:rsidR="006D423E" w:rsidRPr="00634851" w14:paraId="5E43A380"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041EB1A7" w14:textId="7CF4BDBA"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lastRenderedPageBreak/>
                    <w:t>10.7</w:t>
                  </w:r>
                </w:p>
              </w:tc>
              <w:tc>
                <w:tcPr>
                  <w:tcW w:w="1615" w:type="pct"/>
                  <w:tcBorders>
                    <w:top w:val="single" w:sz="4" w:space="0" w:color="auto"/>
                    <w:left w:val="single" w:sz="4" w:space="0" w:color="auto"/>
                    <w:bottom w:val="single" w:sz="4" w:space="0" w:color="auto"/>
                    <w:right w:val="single" w:sz="4" w:space="0" w:color="auto"/>
                  </w:tcBorders>
                </w:tcPr>
                <w:p w14:paraId="28920EF0" w14:textId="3B755A4E"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Получение патентов</w:t>
                  </w:r>
                </w:p>
              </w:tc>
              <w:tc>
                <w:tcPr>
                  <w:tcW w:w="610" w:type="pct"/>
                  <w:gridSpan w:val="2"/>
                  <w:tcBorders>
                    <w:top w:val="single" w:sz="4" w:space="0" w:color="auto"/>
                    <w:left w:val="single" w:sz="4" w:space="0" w:color="auto"/>
                    <w:bottom w:val="single" w:sz="4" w:space="0" w:color="auto"/>
                    <w:right w:val="single" w:sz="4" w:space="0" w:color="auto"/>
                  </w:tcBorders>
                </w:tcPr>
                <w:p w14:paraId="3535245D"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Сентябрь</w:t>
                  </w:r>
                </w:p>
                <w:p w14:paraId="0653E62A" w14:textId="502A61D3"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618796D9"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5BB18CB2" w14:textId="29B2E78A"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2D2DCCB5" w14:textId="77777777" w:rsidR="006D423E" w:rsidRPr="00634851" w:rsidRDefault="006D423E" w:rsidP="006D423E">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Полученные патенты.</w:t>
                  </w:r>
                </w:p>
                <w:p w14:paraId="456F6A09" w14:textId="2C9BF365" w:rsidR="006D423E" w:rsidRPr="00634851" w:rsidRDefault="006D423E" w:rsidP="006D423E">
                  <w:pPr>
                    <w:spacing w:after="0" w:line="240" w:lineRule="auto"/>
                    <w:jc w:val="both"/>
                    <w:rPr>
                      <w:rFonts w:ascii="Times New Roman" w:eastAsia="Arial Unicode MS" w:hAnsi="Times New Roman" w:cs="Times New Roman"/>
                      <w:sz w:val="24"/>
                      <w:szCs w:val="24"/>
                      <w:highlight w:val="yellow"/>
                      <w:lang w:bidi="en-US"/>
                    </w:rPr>
                  </w:pPr>
                  <w:r w:rsidRPr="00634851">
                    <w:rPr>
                      <w:rFonts w:ascii="Times New Roman" w:eastAsia="Calibri" w:hAnsi="Times New Roman" w:cs="Times New Roman"/>
                      <w:iCs/>
                      <w:sz w:val="24"/>
                      <w:szCs w:val="24"/>
                      <w:highlight w:val="yellow"/>
                    </w:rPr>
                    <w:t xml:space="preserve">Будут получены не менее 2 (двух) патентов в зарубежных патентных бюро (европейском, американском, японском) или не менее 2 (двух) зарубежных или международных патентов, включенных в базу данных </w:t>
                  </w:r>
                  <w:proofErr w:type="spellStart"/>
                  <w:r w:rsidRPr="00634851">
                    <w:rPr>
                      <w:rFonts w:ascii="Times New Roman" w:eastAsia="Calibri" w:hAnsi="Times New Roman" w:cs="Times New Roman"/>
                      <w:iCs/>
                      <w:sz w:val="24"/>
                      <w:szCs w:val="24"/>
                      <w:highlight w:val="yellow"/>
                    </w:rPr>
                    <w:t>Derwent</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Innovations</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Index</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Web</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of</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Science</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Clarivate</w:t>
                  </w:r>
                  <w:proofErr w:type="spellEnd"/>
                  <w:r w:rsidRPr="00634851">
                    <w:rPr>
                      <w:rFonts w:ascii="Times New Roman" w:eastAsia="Calibri" w:hAnsi="Times New Roman" w:cs="Times New Roman"/>
                      <w:iCs/>
                      <w:sz w:val="24"/>
                      <w:szCs w:val="24"/>
                      <w:highlight w:val="yellow"/>
                    </w:rPr>
                    <w:t xml:space="preserve"> </w:t>
                  </w:r>
                  <w:proofErr w:type="spellStart"/>
                  <w:r w:rsidRPr="00634851">
                    <w:rPr>
                      <w:rFonts w:ascii="Times New Roman" w:eastAsia="Calibri" w:hAnsi="Times New Roman" w:cs="Times New Roman"/>
                      <w:iCs/>
                      <w:sz w:val="24"/>
                      <w:szCs w:val="24"/>
                      <w:highlight w:val="yellow"/>
                    </w:rPr>
                    <w:t>Analytics</w:t>
                  </w:r>
                  <w:proofErr w:type="spellEnd"/>
                  <w:r w:rsidRPr="00634851">
                    <w:rPr>
                      <w:rFonts w:ascii="Times New Roman" w:eastAsia="Calibri" w:hAnsi="Times New Roman" w:cs="Times New Roman"/>
                      <w:iCs/>
                      <w:sz w:val="24"/>
                      <w:szCs w:val="24"/>
                      <w:highlight w:val="yellow"/>
                    </w:rPr>
                    <w:t xml:space="preserve">) либо не менее 5 (пяти) </w:t>
                  </w:r>
                  <w:r w:rsidRPr="00634851">
                    <w:rPr>
                      <w:rFonts w:ascii="Times New Roman" w:eastAsia="Calibri" w:hAnsi="Times New Roman" w:cs="Times New Roman"/>
                      <w:sz w:val="24"/>
                      <w:szCs w:val="24"/>
                      <w:highlight w:val="yellow"/>
                    </w:rPr>
                    <w:t>объектов интеллектуальной собственности (патент; для заявок в области информационных технологий - авторское свидетельство), зарегистрированных в Национальном Институте интеллектуальной собственности Республики Казахстан.</w:t>
                  </w:r>
                </w:p>
              </w:tc>
            </w:tr>
            <w:tr w:rsidR="006D423E" w:rsidRPr="00634851" w14:paraId="4F1613AF"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63E4433C" w14:textId="0B59B973"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10.8</w:t>
                  </w:r>
                </w:p>
              </w:tc>
              <w:tc>
                <w:tcPr>
                  <w:tcW w:w="1615" w:type="pct"/>
                  <w:tcBorders>
                    <w:top w:val="single" w:sz="4" w:space="0" w:color="auto"/>
                    <w:left w:val="single" w:sz="4" w:space="0" w:color="auto"/>
                    <w:bottom w:val="single" w:sz="4" w:space="0" w:color="auto"/>
                    <w:right w:val="single" w:sz="4" w:space="0" w:color="auto"/>
                  </w:tcBorders>
                </w:tcPr>
                <w:p w14:paraId="46F4378D" w14:textId="45723026" w:rsidR="006D423E" w:rsidRPr="00634851" w:rsidRDefault="006D423E" w:rsidP="006D423E">
                  <w:pPr>
                    <w:keepNext/>
                    <w:keepLines/>
                    <w:spacing w:after="0" w:line="240" w:lineRule="auto"/>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Регистрация РННТД</w:t>
                  </w:r>
                </w:p>
              </w:tc>
              <w:tc>
                <w:tcPr>
                  <w:tcW w:w="610" w:type="pct"/>
                  <w:gridSpan w:val="2"/>
                  <w:tcBorders>
                    <w:top w:val="single" w:sz="4" w:space="0" w:color="auto"/>
                    <w:left w:val="single" w:sz="4" w:space="0" w:color="auto"/>
                    <w:bottom w:val="single" w:sz="4" w:space="0" w:color="auto"/>
                    <w:right w:val="single" w:sz="4" w:space="0" w:color="auto"/>
                  </w:tcBorders>
                </w:tcPr>
                <w:p w14:paraId="48AE0E13"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Ноябрь</w:t>
                  </w:r>
                </w:p>
                <w:p w14:paraId="22040580" w14:textId="523FFBC8"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3708D230"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0F53BAD9" w14:textId="68744072"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07495EF3" w14:textId="77777777" w:rsidR="006D423E" w:rsidRPr="00634851" w:rsidRDefault="006D423E" w:rsidP="00954608">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Номер регистрации и сертификат.</w:t>
                  </w:r>
                </w:p>
                <w:p w14:paraId="0759A4AA" w14:textId="77777777" w:rsidR="006D423E" w:rsidRPr="00634851" w:rsidRDefault="006D423E" w:rsidP="00954608">
                  <w:pPr>
                    <w:spacing w:after="0" w:line="240" w:lineRule="auto"/>
                    <w:jc w:val="both"/>
                    <w:rPr>
                      <w:rFonts w:ascii="Times New Roman" w:eastAsia="Arial Unicode MS" w:hAnsi="Times New Roman" w:cs="Times New Roman"/>
                      <w:sz w:val="24"/>
                      <w:szCs w:val="24"/>
                      <w:highlight w:val="yellow"/>
                      <w:lang w:bidi="en-US"/>
                    </w:rPr>
                  </w:pPr>
                  <w:r w:rsidRPr="00634851">
                    <w:rPr>
                      <w:rFonts w:ascii="Times New Roman" w:eastAsia="Arial Unicode MS" w:hAnsi="Times New Roman" w:cs="Times New Roman"/>
                      <w:sz w:val="24"/>
                      <w:szCs w:val="24"/>
                      <w:highlight w:val="yellow"/>
                      <w:lang w:bidi="en-US"/>
                    </w:rPr>
                    <w:t>Будет зарегистрирована не менее 1 (одного) результата в качестве РННТД.</w:t>
                  </w:r>
                </w:p>
                <w:p w14:paraId="1A33C4EA" w14:textId="011B174D" w:rsidR="006D423E" w:rsidRPr="00634851" w:rsidRDefault="006D423E" w:rsidP="00954608">
                  <w:pPr>
                    <w:spacing w:after="0" w:line="240" w:lineRule="auto"/>
                    <w:jc w:val="both"/>
                    <w:rPr>
                      <w:rFonts w:ascii="Times New Roman" w:eastAsia="Arial Unicode MS" w:hAnsi="Times New Roman" w:cs="Times New Roman"/>
                      <w:sz w:val="24"/>
                      <w:szCs w:val="24"/>
                      <w:highlight w:val="yellow"/>
                      <w:lang w:bidi="en-US"/>
                    </w:rPr>
                  </w:pPr>
                </w:p>
              </w:tc>
            </w:tr>
            <w:tr w:rsidR="006D423E" w:rsidRPr="00634851" w14:paraId="2DB5846D" w14:textId="77777777" w:rsidTr="00F036AC">
              <w:trPr>
                <w:cantSplit/>
                <w:trHeight w:val="248"/>
              </w:trPr>
              <w:tc>
                <w:tcPr>
                  <w:tcW w:w="443" w:type="pct"/>
                  <w:tcBorders>
                    <w:top w:val="single" w:sz="4" w:space="0" w:color="auto"/>
                    <w:left w:val="single" w:sz="6" w:space="0" w:color="auto"/>
                    <w:bottom w:val="single" w:sz="4" w:space="0" w:color="auto"/>
                    <w:right w:val="single" w:sz="4" w:space="0" w:color="auto"/>
                  </w:tcBorders>
                </w:tcPr>
                <w:p w14:paraId="1CFDEFC7" w14:textId="296E4685" w:rsidR="006D423E" w:rsidRPr="00634851" w:rsidRDefault="006D423E" w:rsidP="006D423E">
                  <w:pPr>
                    <w:keepNext/>
                    <w:keepLines/>
                    <w:spacing w:after="0" w:line="240" w:lineRule="auto"/>
                    <w:contextualSpacing/>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10.9</w:t>
                  </w:r>
                </w:p>
              </w:tc>
              <w:tc>
                <w:tcPr>
                  <w:tcW w:w="1615" w:type="pct"/>
                  <w:tcBorders>
                    <w:top w:val="single" w:sz="4" w:space="0" w:color="auto"/>
                    <w:left w:val="single" w:sz="4" w:space="0" w:color="auto"/>
                    <w:bottom w:val="single" w:sz="4" w:space="0" w:color="auto"/>
                    <w:right w:val="single" w:sz="4" w:space="0" w:color="auto"/>
                  </w:tcBorders>
                </w:tcPr>
                <w:p w14:paraId="54E4588B" w14:textId="6CA563D1" w:rsidR="006D423E" w:rsidRPr="00634851" w:rsidRDefault="006D423E" w:rsidP="006D423E">
                  <w:pPr>
                    <w:keepNext/>
                    <w:keepLines/>
                    <w:spacing w:after="0" w:line="240" w:lineRule="auto"/>
                    <w:jc w:val="both"/>
                    <w:rPr>
                      <w:rFonts w:ascii="Times New Roman" w:hAnsi="Times New Roman" w:cs="Times New Roman"/>
                      <w:bCs/>
                      <w:sz w:val="24"/>
                      <w:szCs w:val="24"/>
                      <w:highlight w:val="yellow"/>
                    </w:rPr>
                  </w:pPr>
                  <w:r w:rsidRPr="00634851">
                    <w:rPr>
                      <w:rFonts w:ascii="Times New Roman" w:hAnsi="Times New Roman" w:cs="Times New Roman"/>
                      <w:sz w:val="24"/>
                      <w:szCs w:val="24"/>
                      <w:highlight w:val="yellow"/>
                      <w:lang w:val="kk-KZ"/>
                    </w:rPr>
                    <w:t>Веб сайт - обновление</w:t>
                  </w:r>
                </w:p>
              </w:tc>
              <w:tc>
                <w:tcPr>
                  <w:tcW w:w="610" w:type="pct"/>
                  <w:gridSpan w:val="2"/>
                  <w:tcBorders>
                    <w:top w:val="single" w:sz="4" w:space="0" w:color="auto"/>
                    <w:left w:val="single" w:sz="4" w:space="0" w:color="auto"/>
                    <w:bottom w:val="single" w:sz="4" w:space="0" w:color="auto"/>
                    <w:right w:val="single" w:sz="4" w:space="0" w:color="auto"/>
                  </w:tcBorders>
                </w:tcPr>
                <w:p w14:paraId="1FF3313A" w14:textId="786DA91D" w:rsidR="006D423E" w:rsidRPr="00634851" w:rsidRDefault="00320895"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Октябрь</w:t>
                  </w:r>
                </w:p>
                <w:p w14:paraId="5725AFA0" w14:textId="23E6BD5F"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eastAsia="ru-RU"/>
                    </w:rPr>
                    <w:t>2026 г.</w:t>
                  </w:r>
                </w:p>
              </w:tc>
              <w:tc>
                <w:tcPr>
                  <w:tcW w:w="643" w:type="pct"/>
                  <w:tcBorders>
                    <w:top w:val="single" w:sz="4" w:space="0" w:color="auto"/>
                    <w:left w:val="single" w:sz="4" w:space="0" w:color="auto"/>
                    <w:bottom w:val="single" w:sz="4" w:space="0" w:color="auto"/>
                    <w:right w:val="single" w:sz="4" w:space="0" w:color="auto"/>
                  </w:tcBorders>
                </w:tcPr>
                <w:p w14:paraId="4220ED8C" w14:textId="77777777" w:rsidR="006D423E" w:rsidRPr="00634851" w:rsidRDefault="006D423E" w:rsidP="006D423E">
                  <w:pPr>
                    <w:widowControl w:val="0"/>
                    <w:suppressAutoHyphens/>
                    <w:spacing w:after="0" w:line="240" w:lineRule="auto"/>
                    <w:contextualSpacing/>
                    <w:jc w:val="center"/>
                    <w:rPr>
                      <w:rFonts w:ascii="Times New Roman" w:eastAsia="Times New Roman" w:hAnsi="Times New Roman" w:cs="Times New Roman"/>
                      <w:spacing w:val="2"/>
                      <w:sz w:val="24"/>
                      <w:szCs w:val="24"/>
                      <w:highlight w:val="yellow"/>
                      <w:lang w:val="kk-KZ" w:eastAsia="ru-RU"/>
                    </w:rPr>
                  </w:pPr>
                  <w:r w:rsidRPr="00634851">
                    <w:rPr>
                      <w:rFonts w:ascii="Times New Roman" w:eastAsia="Times New Roman" w:hAnsi="Times New Roman" w:cs="Times New Roman"/>
                      <w:spacing w:val="2"/>
                      <w:sz w:val="24"/>
                      <w:szCs w:val="24"/>
                      <w:highlight w:val="yellow"/>
                      <w:lang w:val="kk-KZ" w:eastAsia="ru-RU"/>
                    </w:rPr>
                    <w:t>до 1  ноября</w:t>
                  </w:r>
                </w:p>
                <w:p w14:paraId="5BCF72E0" w14:textId="0445ED1A" w:rsidR="006D423E" w:rsidRPr="00634851" w:rsidRDefault="006D423E" w:rsidP="006D423E">
                  <w:pPr>
                    <w:keepNext/>
                    <w:keepLines/>
                    <w:spacing w:after="0" w:line="240" w:lineRule="auto"/>
                    <w:contextualSpacing/>
                    <w:jc w:val="center"/>
                    <w:rPr>
                      <w:rFonts w:ascii="Times New Roman" w:eastAsia="Times New Roman" w:hAnsi="Times New Roman" w:cs="Times New Roman"/>
                      <w:spacing w:val="2"/>
                      <w:sz w:val="24"/>
                      <w:szCs w:val="24"/>
                      <w:highlight w:val="yellow"/>
                      <w:lang w:eastAsia="ru-RU"/>
                    </w:rPr>
                  </w:pPr>
                  <w:r w:rsidRPr="00634851">
                    <w:rPr>
                      <w:rFonts w:ascii="Times New Roman" w:eastAsia="Times New Roman" w:hAnsi="Times New Roman" w:cs="Times New Roman"/>
                      <w:spacing w:val="2"/>
                      <w:sz w:val="24"/>
                      <w:szCs w:val="24"/>
                      <w:highlight w:val="yellow"/>
                      <w:lang w:val="kk-KZ" w:eastAsia="ru-RU"/>
                    </w:rPr>
                    <w:t>2026 г.</w:t>
                  </w:r>
                </w:p>
              </w:tc>
              <w:tc>
                <w:tcPr>
                  <w:tcW w:w="1689" w:type="pct"/>
                  <w:tcBorders>
                    <w:top w:val="single" w:sz="4" w:space="0" w:color="auto"/>
                    <w:left w:val="single" w:sz="4" w:space="0" w:color="auto"/>
                    <w:bottom w:val="single" w:sz="4" w:space="0" w:color="auto"/>
                    <w:right w:val="single" w:sz="4" w:space="0" w:color="auto"/>
                  </w:tcBorders>
                </w:tcPr>
                <w:p w14:paraId="0A507667" w14:textId="77777777" w:rsidR="006D423E" w:rsidRPr="00634851" w:rsidRDefault="006D423E" w:rsidP="00954608">
                  <w:pPr>
                    <w:keepNext/>
                    <w:keepLines/>
                    <w:spacing w:after="0" w:line="240" w:lineRule="auto"/>
                    <w:contextualSpacing/>
                    <w:jc w:val="both"/>
                    <w:rPr>
                      <w:rFonts w:ascii="Times New Roman" w:hAnsi="Times New Roman" w:cs="Times New Roman"/>
                      <w:sz w:val="24"/>
                      <w:szCs w:val="24"/>
                      <w:highlight w:val="yellow"/>
                      <w:lang w:val="kk-KZ"/>
                    </w:rPr>
                  </w:pPr>
                  <w:r w:rsidRPr="00634851">
                    <w:rPr>
                      <w:rFonts w:ascii="Times New Roman" w:hAnsi="Times New Roman" w:cs="Times New Roman"/>
                      <w:sz w:val="24"/>
                      <w:szCs w:val="24"/>
                      <w:highlight w:val="yellow"/>
                      <w:lang w:val="kk-KZ"/>
                    </w:rPr>
                    <w:t>Обновленный веб сайт.</w:t>
                  </w:r>
                </w:p>
                <w:p w14:paraId="4E5B006C" w14:textId="77777777" w:rsidR="006D423E" w:rsidRPr="00634851" w:rsidRDefault="006D423E" w:rsidP="00954608">
                  <w:pPr>
                    <w:keepNext/>
                    <w:keepLines/>
                    <w:spacing w:after="0" w:line="240" w:lineRule="auto"/>
                    <w:contextualSpacing/>
                    <w:jc w:val="both"/>
                    <w:rPr>
                      <w:rFonts w:ascii="Times New Roman" w:hAnsi="Times New Roman" w:cs="Times New Roman"/>
                      <w:sz w:val="24"/>
                      <w:szCs w:val="24"/>
                      <w:highlight w:val="yellow"/>
                    </w:rPr>
                  </w:pPr>
                  <w:r w:rsidRPr="00634851">
                    <w:rPr>
                      <w:rFonts w:ascii="Times New Roman" w:hAnsi="Times New Roman" w:cs="Times New Roman"/>
                      <w:sz w:val="24"/>
                      <w:szCs w:val="24"/>
                      <w:highlight w:val="yellow"/>
                      <w:lang w:val="kk-KZ"/>
                    </w:rPr>
                    <w:t xml:space="preserve">Будут обновлены данные по </w:t>
                  </w:r>
                  <w:r w:rsidRPr="00634851">
                    <w:rPr>
                      <w:rFonts w:ascii="Times New Roman" w:hAnsi="Times New Roman" w:cs="Times New Roman"/>
                      <w:sz w:val="24"/>
                      <w:szCs w:val="24"/>
                      <w:highlight w:val="yellow"/>
                    </w:rPr>
                    <w:t>достигнутым результатам, а также другая информация.</w:t>
                  </w:r>
                </w:p>
                <w:p w14:paraId="4076EED7" w14:textId="2CAB9AB6" w:rsidR="006D423E" w:rsidRPr="00634851" w:rsidRDefault="006D423E" w:rsidP="00954608">
                  <w:pPr>
                    <w:keepNext/>
                    <w:keepLines/>
                    <w:spacing w:after="0" w:line="240" w:lineRule="auto"/>
                    <w:contextualSpacing/>
                    <w:jc w:val="both"/>
                    <w:rPr>
                      <w:rFonts w:ascii="Times New Roman" w:hAnsi="Times New Roman" w:cs="Times New Roman"/>
                      <w:bCs/>
                      <w:sz w:val="24"/>
                      <w:szCs w:val="24"/>
                      <w:highlight w:val="yellow"/>
                    </w:rPr>
                  </w:pPr>
                </w:p>
              </w:tc>
            </w:tr>
          </w:tbl>
          <w:p w14:paraId="5C7C5B66" w14:textId="77777777" w:rsidR="0074623D" w:rsidRPr="00634851" w:rsidRDefault="0074623D" w:rsidP="00B87369">
            <w:pPr>
              <w:widowControl w:val="0"/>
              <w:spacing w:after="0" w:line="240" w:lineRule="auto"/>
              <w:rPr>
                <w:rFonts w:asciiTheme="majorBidi" w:eastAsia="Arial Unicode MS" w:hAnsiTheme="majorBidi" w:cstheme="majorBidi"/>
                <w:b/>
                <w:sz w:val="20"/>
                <w:szCs w:val="20"/>
                <w:highlight w:val="yellow"/>
                <w:lang w:bidi="en-US"/>
              </w:rPr>
            </w:pPr>
          </w:p>
          <w:p w14:paraId="29CB3617" w14:textId="77777777" w:rsidR="0074623D" w:rsidRPr="00634851" w:rsidRDefault="0074623D" w:rsidP="00B87369">
            <w:pPr>
              <w:widowControl w:val="0"/>
              <w:spacing w:after="0" w:line="240" w:lineRule="auto"/>
              <w:rPr>
                <w:rFonts w:asciiTheme="majorBidi" w:eastAsia="Arial Unicode MS" w:hAnsiTheme="majorBidi" w:cstheme="majorBidi"/>
                <w:b/>
                <w:sz w:val="20"/>
                <w:szCs w:val="20"/>
                <w:highlight w:val="yellow"/>
                <w:lang w:bidi="en-US"/>
              </w:rPr>
            </w:pPr>
          </w:p>
          <w:p w14:paraId="5D2E6655" w14:textId="77777777" w:rsidR="00A37A6A" w:rsidRPr="00634851" w:rsidRDefault="00A37A6A" w:rsidP="00C95002">
            <w:pPr>
              <w:widowControl w:val="0"/>
              <w:spacing w:after="0" w:line="240" w:lineRule="auto"/>
              <w:rPr>
                <w:rFonts w:asciiTheme="majorBidi" w:eastAsia="Arial Unicode MS" w:hAnsiTheme="majorBidi" w:cstheme="majorBidi"/>
                <w:sz w:val="20"/>
                <w:szCs w:val="20"/>
                <w:highlight w:val="yellow"/>
                <w:lang w:bidi="en-US"/>
              </w:rPr>
            </w:pPr>
          </w:p>
        </w:tc>
      </w:tr>
      <w:tr w:rsidR="00A37A6A" w:rsidRPr="00A37A6A" w14:paraId="2499263C" w14:textId="77777777" w:rsidTr="0074623D">
        <w:trPr>
          <w:trHeight w:val="2855"/>
        </w:trPr>
        <w:tc>
          <w:tcPr>
            <w:tcW w:w="4825" w:type="dxa"/>
            <w:shd w:val="clear" w:color="auto" w:fill="auto"/>
          </w:tcPr>
          <w:p w14:paraId="484B0C49"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lastRenderedPageBreak/>
              <w:t xml:space="preserve">От Заказчика:                                                                                      </w:t>
            </w:r>
          </w:p>
          <w:p w14:paraId="02232FF4" w14:textId="014D0BE5" w:rsidR="00A37A6A" w:rsidRPr="00634851" w:rsidRDefault="0099447B" w:rsidP="00A37A6A">
            <w:pPr>
              <w:widowControl w:val="0"/>
              <w:spacing w:after="0" w:line="240" w:lineRule="auto"/>
              <w:jc w:val="both"/>
              <w:rPr>
                <w:rFonts w:ascii="Times New Roman" w:eastAsia="Arial Unicode MS" w:hAnsi="Times New Roman" w:cs="Times New Roman"/>
                <w:sz w:val="24"/>
                <w:szCs w:val="24"/>
                <w:lang w:val="kk-KZ" w:bidi="en-US"/>
              </w:rPr>
            </w:pPr>
            <w:r w:rsidRPr="00634851">
              <w:rPr>
                <w:rFonts w:ascii="Times New Roman" w:eastAsia="Arial Unicode MS" w:hAnsi="Times New Roman" w:cs="Times New Roman"/>
                <w:sz w:val="24"/>
                <w:szCs w:val="24"/>
                <w:lang w:val="kk-KZ" w:bidi="en-US"/>
              </w:rPr>
              <w:t>П</w:t>
            </w:r>
            <w:proofErr w:type="spellStart"/>
            <w:r w:rsidR="009301B3" w:rsidRPr="00634851">
              <w:rPr>
                <w:rFonts w:ascii="Times New Roman" w:eastAsia="Arial Unicode MS" w:hAnsi="Times New Roman" w:cs="Times New Roman"/>
                <w:sz w:val="24"/>
                <w:szCs w:val="24"/>
                <w:lang w:bidi="en-US"/>
              </w:rPr>
              <w:t>редседатель</w:t>
            </w:r>
            <w:proofErr w:type="spellEnd"/>
          </w:p>
          <w:p w14:paraId="7F41C898" w14:textId="77777777" w:rsidR="009301B3"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ГУ «Комитет науки Министерства науки </w:t>
            </w:r>
          </w:p>
          <w:p w14:paraId="1AF3588B" w14:textId="6D8415B6"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и высшего образования РК»</w:t>
            </w:r>
          </w:p>
          <w:p w14:paraId="0498891F" w14:textId="0B177DC2"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p>
          <w:p w14:paraId="1F402597" w14:textId="77777777" w:rsidR="002E5C78" w:rsidRPr="00634851" w:rsidRDefault="002E5C78" w:rsidP="00A37A6A">
            <w:pPr>
              <w:widowControl w:val="0"/>
              <w:spacing w:after="0" w:line="240" w:lineRule="auto"/>
              <w:jc w:val="both"/>
              <w:rPr>
                <w:rFonts w:ascii="Times New Roman" w:eastAsia="Arial Unicode MS" w:hAnsi="Times New Roman" w:cs="Times New Roman"/>
                <w:sz w:val="24"/>
                <w:szCs w:val="24"/>
                <w:lang w:bidi="en-US"/>
              </w:rPr>
            </w:pPr>
          </w:p>
          <w:p w14:paraId="6AD10C5A" w14:textId="7FEBC7F0"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_________________ </w:t>
            </w:r>
            <w:r w:rsidR="00F20156" w:rsidRPr="00634851">
              <w:rPr>
                <w:rFonts w:ascii="Times New Roman" w:eastAsia="Arial Unicode MS" w:hAnsi="Times New Roman" w:cs="Times New Roman"/>
                <w:b/>
                <w:sz w:val="24"/>
                <w:szCs w:val="24"/>
                <w:lang w:val="kk-KZ" w:bidi="en-US"/>
              </w:rPr>
              <w:t>Жанкуатов Г.Ж.</w:t>
            </w:r>
            <w:r w:rsidRPr="00634851">
              <w:rPr>
                <w:rFonts w:ascii="Times New Roman" w:eastAsia="Arial Unicode MS" w:hAnsi="Times New Roman" w:cs="Times New Roman"/>
                <w:sz w:val="24"/>
                <w:szCs w:val="24"/>
                <w:lang w:bidi="en-US"/>
              </w:rPr>
              <w:t xml:space="preserve"> </w:t>
            </w:r>
          </w:p>
          <w:p w14:paraId="70D3CB55"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       </w:t>
            </w:r>
            <w:proofErr w:type="spellStart"/>
            <w:r w:rsidRPr="00634851">
              <w:rPr>
                <w:rFonts w:ascii="Times New Roman" w:eastAsia="Arial Unicode MS" w:hAnsi="Times New Roman" w:cs="Times New Roman"/>
                <w:sz w:val="24"/>
                <w:szCs w:val="24"/>
                <w:lang w:bidi="en-US"/>
              </w:rPr>
              <w:t>м.п</w:t>
            </w:r>
            <w:proofErr w:type="spellEnd"/>
            <w:r w:rsidRPr="00634851">
              <w:rPr>
                <w:rFonts w:ascii="Times New Roman" w:eastAsia="Arial Unicode MS" w:hAnsi="Times New Roman" w:cs="Times New Roman"/>
                <w:sz w:val="24"/>
                <w:szCs w:val="24"/>
                <w:lang w:bidi="en-US"/>
              </w:rPr>
              <w:t>.</w:t>
            </w:r>
          </w:p>
          <w:p w14:paraId="082C78CA"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p>
        </w:tc>
        <w:tc>
          <w:tcPr>
            <w:tcW w:w="4815" w:type="dxa"/>
            <w:shd w:val="clear" w:color="auto" w:fill="auto"/>
          </w:tcPr>
          <w:p w14:paraId="2D228911"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От Исполнителя:</w:t>
            </w:r>
          </w:p>
          <w:p w14:paraId="65F2A093" w14:textId="77777777" w:rsidR="002E5C78" w:rsidRPr="00634851" w:rsidRDefault="002E5C78" w:rsidP="002E5C78">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Финансовый директор</w:t>
            </w:r>
          </w:p>
          <w:p w14:paraId="17595AD0" w14:textId="28070EA8" w:rsidR="00A37A6A" w:rsidRPr="00634851" w:rsidRDefault="002E5C78" w:rsidP="002E5C78">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Некоммерческое акционерное общество «Казахский национальный аграрный исследовательский университет» </w:t>
            </w:r>
          </w:p>
          <w:p w14:paraId="59FD97EE"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p>
          <w:p w14:paraId="70BA7267" w14:textId="37D08E7B"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__________________ </w:t>
            </w:r>
            <w:r w:rsidR="002E5C78" w:rsidRPr="00634851">
              <w:t xml:space="preserve"> </w:t>
            </w:r>
            <w:proofErr w:type="spellStart"/>
            <w:r w:rsidR="002E5C78" w:rsidRPr="00634851">
              <w:rPr>
                <w:rFonts w:ascii="Times New Roman" w:eastAsia="Arial Unicode MS" w:hAnsi="Times New Roman" w:cs="Times New Roman"/>
                <w:b/>
                <w:sz w:val="24"/>
                <w:szCs w:val="24"/>
                <w:lang w:bidi="en-US"/>
              </w:rPr>
              <w:t>Сыдыков</w:t>
            </w:r>
            <w:proofErr w:type="spellEnd"/>
            <w:r w:rsidR="002E5C78" w:rsidRPr="00634851">
              <w:rPr>
                <w:rFonts w:ascii="Times New Roman" w:eastAsia="Arial Unicode MS" w:hAnsi="Times New Roman" w:cs="Times New Roman"/>
                <w:b/>
                <w:sz w:val="24"/>
                <w:szCs w:val="24"/>
                <w:lang w:bidi="en-US"/>
              </w:rPr>
              <w:t xml:space="preserve"> А.Ш.</w:t>
            </w:r>
          </w:p>
          <w:p w14:paraId="3BC3DDAB"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              </w:t>
            </w:r>
            <w:proofErr w:type="spellStart"/>
            <w:r w:rsidRPr="00634851">
              <w:rPr>
                <w:rFonts w:ascii="Times New Roman" w:eastAsia="Arial Unicode MS" w:hAnsi="Times New Roman" w:cs="Times New Roman"/>
                <w:sz w:val="24"/>
                <w:szCs w:val="24"/>
                <w:lang w:bidi="en-US"/>
              </w:rPr>
              <w:t>м.п</w:t>
            </w:r>
            <w:proofErr w:type="spellEnd"/>
            <w:r w:rsidRPr="00634851">
              <w:rPr>
                <w:rFonts w:ascii="Times New Roman" w:eastAsia="Arial Unicode MS" w:hAnsi="Times New Roman" w:cs="Times New Roman"/>
                <w:sz w:val="24"/>
                <w:szCs w:val="24"/>
                <w:lang w:bidi="en-US"/>
              </w:rPr>
              <w:t xml:space="preserve">.                </w:t>
            </w:r>
          </w:p>
          <w:p w14:paraId="641BB386"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p>
          <w:p w14:paraId="15C303AF"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Ознакомлен:</w:t>
            </w:r>
          </w:p>
          <w:p w14:paraId="7571088B" w14:textId="4AE5A225"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Научный руководитель программы</w:t>
            </w:r>
          </w:p>
          <w:p w14:paraId="0C61B0A3" w14:textId="77777777"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p>
          <w:p w14:paraId="1AC225AC" w14:textId="09E829AD" w:rsidR="00A37A6A" w:rsidRPr="00634851" w:rsidRDefault="00A37A6A" w:rsidP="00A37A6A">
            <w:pPr>
              <w:widowControl w:val="0"/>
              <w:spacing w:after="0" w:line="240" w:lineRule="auto"/>
              <w:jc w:val="both"/>
              <w:rPr>
                <w:rFonts w:ascii="Times New Roman" w:eastAsia="Arial Unicode MS" w:hAnsi="Times New Roman" w:cs="Times New Roman"/>
                <w:sz w:val="24"/>
                <w:szCs w:val="24"/>
                <w:lang w:bidi="en-US"/>
              </w:rPr>
            </w:pPr>
            <w:r w:rsidRPr="00634851">
              <w:rPr>
                <w:rFonts w:ascii="Times New Roman" w:eastAsia="Arial Unicode MS" w:hAnsi="Times New Roman" w:cs="Times New Roman"/>
                <w:sz w:val="24"/>
                <w:szCs w:val="24"/>
                <w:lang w:bidi="en-US"/>
              </w:rPr>
              <w:t xml:space="preserve">___________________ </w:t>
            </w:r>
            <w:proofErr w:type="spellStart"/>
            <w:r w:rsidR="002E5C78" w:rsidRPr="00634851">
              <w:rPr>
                <w:rFonts w:ascii="Times New Roman" w:eastAsia="Arial Unicode MS" w:hAnsi="Times New Roman" w:cs="Times New Roman"/>
                <w:sz w:val="24"/>
                <w:szCs w:val="24"/>
                <w:lang w:bidi="en-US"/>
              </w:rPr>
              <w:t>Молжигитова</w:t>
            </w:r>
            <w:proofErr w:type="spellEnd"/>
            <w:r w:rsidR="002E5C78" w:rsidRPr="00634851">
              <w:rPr>
                <w:rFonts w:ascii="Times New Roman" w:eastAsia="Arial Unicode MS" w:hAnsi="Times New Roman" w:cs="Times New Roman"/>
                <w:sz w:val="24"/>
                <w:szCs w:val="24"/>
                <w:lang w:bidi="en-US"/>
              </w:rPr>
              <w:t xml:space="preserve"> Д.К.</w:t>
            </w:r>
          </w:p>
          <w:p w14:paraId="252C03C3" w14:textId="7A845642" w:rsidR="00A37A6A" w:rsidRPr="00634851" w:rsidRDefault="002E5C78" w:rsidP="00A37A6A">
            <w:pPr>
              <w:widowControl w:val="0"/>
              <w:spacing w:after="0" w:line="240" w:lineRule="auto"/>
              <w:jc w:val="both"/>
              <w:rPr>
                <w:rFonts w:ascii="Times New Roman" w:eastAsia="Arial Unicode MS" w:hAnsi="Times New Roman" w:cs="Times New Roman"/>
                <w:color w:val="FF0000"/>
                <w:sz w:val="24"/>
                <w:szCs w:val="24"/>
                <w:lang w:bidi="en-US"/>
              </w:rPr>
            </w:pPr>
            <w:r w:rsidRPr="00634851">
              <w:rPr>
                <w:rFonts w:ascii="Times New Roman" w:eastAsia="Arial Unicode MS" w:hAnsi="Times New Roman" w:cs="Times New Roman"/>
                <w:sz w:val="24"/>
                <w:szCs w:val="24"/>
                <w:lang w:bidi="en-US"/>
              </w:rPr>
              <w:t xml:space="preserve">         </w:t>
            </w:r>
            <w:r w:rsidR="00A37A6A" w:rsidRPr="00634851">
              <w:rPr>
                <w:rFonts w:ascii="Times New Roman" w:eastAsia="Arial Unicode MS" w:hAnsi="Times New Roman" w:cs="Times New Roman"/>
                <w:sz w:val="24"/>
                <w:szCs w:val="24"/>
                <w:lang w:bidi="en-US"/>
              </w:rPr>
              <w:t>(подпись)</w:t>
            </w:r>
            <w:bookmarkStart w:id="3" w:name="_GoBack"/>
            <w:bookmarkEnd w:id="3"/>
          </w:p>
        </w:tc>
      </w:tr>
    </w:tbl>
    <w:p w14:paraId="6D04876D" w14:textId="77777777" w:rsidR="002C4213" w:rsidRPr="002C4213" w:rsidRDefault="002C4213" w:rsidP="002C4213">
      <w:pPr>
        <w:widowControl w:val="0"/>
        <w:spacing w:after="0" w:line="240" w:lineRule="auto"/>
        <w:jc w:val="both"/>
        <w:rPr>
          <w:rFonts w:ascii="Times New Roman" w:eastAsia="Arial Unicode MS" w:hAnsi="Times New Roman" w:cs="Times New Roman"/>
          <w:sz w:val="24"/>
          <w:szCs w:val="24"/>
          <w:lang w:bidi="en-US"/>
        </w:rPr>
      </w:pPr>
    </w:p>
    <w:p w14:paraId="61CC5629" w14:textId="77777777" w:rsidR="002C4213" w:rsidRPr="002C4213" w:rsidRDefault="002C4213" w:rsidP="002C4213">
      <w:pPr>
        <w:widowControl w:val="0"/>
        <w:spacing w:after="0" w:line="240" w:lineRule="auto"/>
        <w:jc w:val="both"/>
        <w:rPr>
          <w:rFonts w:ascii="Times New Roman" w:eastAsia="Arial Unicode MS" w:hAnsi="Times New Roman" w:cs="Times New Roman"/>
          <w:sz w:val="24"/>
          <w:szCs w:val="24"/>
          <w:lang w:bidi="en-US"/>
        </w:rPr>
      </w:pPr>
    </w:p>
    <w:sectPr w:rsidR="002C4213" w:rsidRPr="002C4213" w:rsidSect="00D251CD">
      <w:headerReference w:type="default" r:id="rId8"/>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29CFB" w14:textId="77777777" w:rsidR="00C74CF6" w:rsidRDefault="00C74CF6" w:rsidP="00D1489C">
      <w:pPr>
        <w:spacing w:after="0" w:line="240" w:lineRule="auto"/>
      </w:pPr>
      <w:r>
        <w:separator/>
      </w:r>
    </w:p>
  </w:endnote>
  <w:endnote w:type="continuationSeparator" w:id="0">
    <w:p w14:paraId="675CDFCB" w14:textId="77777777" w:rsidR="00C74CF6" w:rsidRDefault="00C74CF6" w:rsidP="00D1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51D58" w14:textId="77777777" w:rsidR="00C74CF6" w:rsidRDefault="00C74CF6" w:rsidP="00D1489C">
      <w:pPr>
        <w:spacing w:after="0" w:line="240" w:lineRule="auto"/>
      </w:pPr>
      <w:r>
        <w:separator/>
      </w:r>
    </w:p>
  </w:footnote>
  <w:footnote w:type="continuationSeparator" w:id="0">
    <w:p w14:paraId="2641C3D9" w14:textId="77777777" w:rsidR="00C74CF6" w:rsidRDefault="00C74CF6" w:rsidP="00D14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594724"/>
      <w:docPartObj>
        <w:docPartGallery w:val="Page Numbers (Top of Page)"/>
        <w:docPartUnique/>
      </w:docPartObj>
    </w:sdtPr>
    <w:sdtEndPr/>
    <w:sdtContent>
      <w:p w14:paraId="39339705" w14:textId="12812760" w:rsidR="00BF2BCA" w:rsidRDefault="00BF2BCA" w:rsidP="00D1489C">
        <w:pPr>
          <w:pStyle w:val="af"/>
          <w:jc w:val="center"/>
        </w:pPr>
        <w:r>
          <w:fldChar w:fldCharType="begin"/>
        </w:r>
        <w:r>
          <w:instrText>PAGE   \* MERGEFORMAT</w:instrText>
        </w:r>
        <w:r>
          <w:fldChar w:fldCharType="separate"/>
        </w:r>
        <w:r w:rsidR="00634851">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505F"/>
    <w:multiLevelType w:val="hybridMultilevel"/>
    <w:tmpl w:val="47387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34C62D8"/>
    <w:multiLevelType w:val="hybridMultilevel"/>
    <w:tmpl w:val="7B1AF1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D20E61"/>
    <w:multiLevelType w:val="hybridMultilevel"/>
    <w:tmpl w:val="73F0392A"/>
    <w:lvl w:ilvl="0" w:tplc="8264A7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0665872"/>
    <w:multiLevelType w:val="hybridMultilevel"/>
    <w:tmpl w:val="B5B2EA6C"/>
    <w:lvl w:ilvl="0" w:tplc="E9308F08">
      <w:start w:val="1"/>
      <w:numFmt w:val="decimal"/>
      <w:lvlText w:val="%1."/>
      <w:lvlJc w:val="left"/>
      <w:pPr>
        <w:ind w:left="1128" w:hanging="42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66C0895"/>
    <w:multiLevelType w:val="multilevel"/>
    <w:tmpl w:val="52808704"/>
    <w:lvl w:ilvl="0">
      <w:start w:val="1"/>
      <w:numFmt w:val="decimal"/>
      <w:lvlText w:val="%1."/>
      <w:lvlJc w:val="left"/>
      <w:pPr>
        <w:ind w:left="1069" w:hanging="360"/>
      </w:pPr>
      <w:rPr>
        <w:rFonts w:hint="default"/>
      </w:rPr>
    </w:lvl>
    <w:lvl w:ilvl="1">
      <w:start w:val="1"/>
      <w:numFmt w:val="decimal"/>
      <w:isLgl/>
      <w:lvlText w:val="%1.%2"/>
      <w:lvlJc w:val="left"/>
      <w:pPr>
        <w:ind w:left="1849" w:hanging="1140"/>
      </w:pPr>
      <w:rPr>
        <w:rFonts w:hint="default"/>
        <w:color w:val="auto"/>
      </w:rPr>
    </w:lvl>
    <w:lvl w:ilvl="2">
      <w:start w:val="1"/>
      <w:numFmt w:val="decimal"/>
      <w:isLgl/>
      <w:lvlText w:val="%1.%2.%3"/>
      <w:lvlJc w:val="left"/>
      <w:pPr>
        <w:ind w:left="1849" w:hanging="1140"/>
      </w:pPr>
      <w:rPr>
        <w:rFonts w:hint="default"/>
        <w:color w:val="auto"/>
      </w:rPr>
    </w:lvl>
    <w:lvl w:ilvl="3">
      <w:start w:val="1"/>
      <w:numFmt w:val="decimal"/>
      <w:isLgl/>
      <w:lvlText w:val="%1.%2.%3.%4"/>
      <w:lvlJc w:val="left"/>
      <w:pPr>
        <w:ind w:left="1849" w:hanging="1140"/>
      </w:pPr>
      <w:rPr>
        <w:rFonts w:hint="default"/>
        <w:color w:val="auto"/>
      </w:rPr>
    </w:lvl>
    <w:lvl w:ilvl="4">
      <w:start w:val="1"/>
      <w:numFmt w:val="decimal"/>
      <w:isLgl/>
      <w:lvlText w:val="%1.%2.%3.%4.%5"/>
      <w:lvlJc w:val="left"/>
      <w:pPr>
        <w:ind w:left="1849" w:hanging="1140"/>
      </w:pPr>
      <w:rPr>
        <w:rFonts w:hint="default"/>
        <w:color w:val="auto"/>
      </w:rPr>
    </w:lvl>
    <w:lvl w:ilvl="5">
      <w:start w:val="1"/>
      <w:numFmt w:val="decimal"/>
      <w:isLgl/>
      <w:lvlText w:val="%1.%2.%3.%4.%5.%6"/>
      <w:lvlJc w:val="left"/>
      <w:pPr>
        <w:ind w:left="2149" w:hanging="144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509" w:hanging="1800"/>
      </w:pPr>
      <w:rPr>
        <w:rFonts w:hint="default"/>
        <w:color w:val="auto"/>
      </w:rPr>
    </w:lvl>
    <w:lvl w:ilvl="8">
      <w:start w:val="1"/>
      <w:numFmt w:val="decimal"/>
      <w:isLgl/>
      <w:lvlText w:val="%1.%2.%3.%4.%5.%6.%7.%8.%9"/>
      <w:lvlJc w:val="left"/>
      <w:pPr>
        <w:ind w:left="2869" w:hanging="2160"/>
      </w:pPr>
      <w:rPr>
        <w:rFonts w:hint="default"/>
        <w:color w:val="auto"/>
      </w:rPr>
    </w:lvl>
  </w:abstractNum>
  <w:abstractNum w:abstractNumId="5">
    <w:nsid w:val="7C55099F"/>
    <w:multiLevelType w:val="hybridMultilevel"/>
    <w:tmpl w:val="7A64C2BA"/>
    <w:lvl w:ilvl="0" w:tplc="04090011">
      <w:start w:val="1"/>
      <w:numFmt w:val="decimal"/>
      <w:lvlText w:val="%1)"/>
      <w:lvlJc w:val="left"/>
      <w:pPr>
        <w:ind w:left="1287" w:hanging="360"/>
      </w:pPr>
    </w:lvl>
    <w:lvl w:ilvl="1" w:tplc="04090011">
      <w:start w:val="1"/>
      <w:numFmt w:val="decimal"/>
      <w:lvlText w:val="%2)"/>
      <w:lvlJc w:val="left"/>
      <w:pPr>
        <w:ind w:left="3196"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B69"/>
    <w:rsid w:val="000041C7"/>
    <w:rsid w:val="00004DA5"/>
    <w:rsid w:val="00005EE9"/>
    <w:rsid w:val="00015D1F"/>
    <w:rsid w:val="00024494"/>
    <w:rsid w:val="00031629"/>
    <w:rsid w:val="00035106"/>
    <w:rsid w:val="000363E3"/>
    <w:rsid w:val="00045D7B"/>
    <w:rsid w:val="00054A15"/>
    <w:rsid w:val="00064B7B"/>
    <w:rsid w:val="00073A72"/>
    <w:rsid w:val="0007565B"/>
    <w:rsid w:val="000912E8"/>
    <w:rsid w:val="000A4384"/>
    <w:rsid w:val="000C0C0F"/>
    <w:rsid w:val="000C7E69"/>
    <w:rsid w:val="000D0CBC"/>
    <w:rsid w:val="000D358C"/>
    <w:rsid w:val="000E218E"/>
    <w:rsid w:val="000E44F8"/>
    <w:rsid w:val="000F4272"/>
    <w:rsid w:val="00110834"/>
    <w:rsid w:val="001206CC"/>
    <w:rsid w:val="00122175"/>
    <w:rsid w:val="00125D99"/>
    <w:rsid w:val="001266E4"/>
    <w:rsid w:val="0012741D"/>
    <w:rsid w:val="00132EAB"/>
    <w:rsid w:val="0014151A"/>
    <w:rsid w:val="00144491"/>
    <w:rsid w:val="001459A3"/>
    <w:rsid w:val="00147E08"/>
    <w:rsid w:val="001603B5"/>
    <w:rsid w:val="00165A33"/>
    <w:rsid w:val="00174E3B"/>
    <w:rsid w:val="001A7353"/>
    <w:rsid w:val="001B19FB"/>
    <w:rsid w:val="001B65E8"/>
    <w:rsid w:val="001C0147"/>
    <w:rsid w:val="001C15C2"/>
    <w:rsid w:val="001C2314"/>
    <w:rsid w:val="001D3DE1"/>
    <w:rsid w:val="001E2A80"/>
    <w:rsid w:val="001E74DF"/>
    <w:rsid w:val="001F0277"/>
    <w:rsid w:val="001F2B16"/>
    <w:rsid w:val="001F7215"/>
    <w:rsid w:val="001F7905"/>
    <w:rsid w:val="0020280C"/>
    <w:rsid w:val="002105BA"/>
    <w:rsid w:val="0021372B"/>
    <w:rsid w:val="0023500F"/>
    <w:rsid w:val="00240751"/>
    <w:rsid w:val="00255A6E"/>
    <w:rsid w:val="002567F2"/>
    <w:rsid w:val="0025787B"/>
    <w:rsid w:val="002622CA"/>
    <w:rsid w:val="00264C3E"/>
    <w:rsid w:val="00266B5F"/>
    <w:rsid w:val="002805B5"/>
    <w:rsid w:val="00286146"/>
    <w:rsid w:val="0029199C"/>
    <w:rsid w:val="00294CC5"/>
    <w:rsid w:val="00295651"/>
    <w:rsid w:val="002B3436"/>
    <w:rsid w:val="002C4213"/>
    <w:rsid w:val="002C459E"/>
    <w:rsid w:val="002C7484"/>
    <w:rsid w:val="002E5C78"/>
    <w:rsid w:val="002F318B"/>
    <w:rsid w:val="002F3641"/>
    <w:rsid w:val="002F592E"/>
    <w:rsid w:val="00316A58"/>
    <w:rsid w:val="00320895"/>
    <w:rsid w:val="00321CBA"/>
    <w:rsid w:val="00321FF1"/>
    <w:rsid w:val="003234C3"/>
    <w:rsid w:val="003270D7"/>
    <w:rsid w:val="003271F3"/>
    <w:rsid w:val="00330BC5"/>
    <w:rsid w:val="00336119"/>
    <w:rsid w:val="00336947"/>
    <w:rsid w:val="0033734A"/>
    <w:rsid w:val="003461DA"/>
    <w:rsid w:val="00347DF0"/>
    <w:rsid w:val="00351E2A"/>
    <w:rsid w:val="00356A77"/>
    <w:rsid w:val="00360596"/>
    <w:rsid w:val="00372BF2"/>
    <w:rsid w:val="00374143"/>
    <w:rsid w:val="003748D0"/>
    <w:rsid w:val="00375C07"/>
    <w:rsid w:val="00381270"/>
    <w:rsid w:val="003839EA"/>
    <w:rsid w:val="003907C6"/>
    <w:rsid w:val="00390B50"/>
    <w:rsid w:val="003A49D5"/>
    <w:rsid w:val="003B42A0"/>
    <w:rsid w:val="003C050B"/>
    <w:rsid w:val="003C232D"/>
    <w:rsid w:val="003C766E"/>
    <w:rsid w:val="003D34F2"/>
    <w:rsid w:val="003E44D2"/>
    <w:rsid w:val="003F2BC4"/>
    <w:rsid w:val="003F3AF5"/>
    <w:rsid w:val="003F76CC"/>
    <w:rsid w:val="00403993"/>
    <w:rsid w:val="00416037"/>
    <w:rsid w:val="00425C5C"/>
    <w:rsid w:val="00431F65"/>
    <w:rsid w:val="004321D0"/>
    <w:rsid w:val="00433D59"/>
    <w:rsid w:val="0043475D"/>
    <w:rsid w:val="00435CDF"/>
    <w:rsid w:val="004516E3"/>
    <w:rsid w:val="004645FA"/>
    <w:rsid w:val="004761F2"/>
    <w:rsid w:val="0048298A"/>
    <w:rsid w:val="004860DF"/>
    <w:rsid w:val="00486545"/>
    <w:rsid w:val="004A0305"/>
    <w:rsid w:val="004A6322"/>
    <w:rsid w:val="004A7A9A"/>
    <w:rsid w:val="004B468C"/>
    <w:rsid w:val="004C4DE3"/>
    <w:rsid w:val="004D091B"/>
    <w:rsid w:val="004D0D16"/>
    <w:rsid w:val="004D29AA"/>
    <w:rsid w:val="004D4441"/>
    <w:rsid w:val="004D6537"/>
    <w:rsid w:val="004E3CA4"/>
    <w:rsid w:val="004E3DEF"/>
    <w:rsid w:val="004E6604"/>
    <w:rsid w:val="004E7568"/>
    <w:rsid w:val="004F10AB"/>
    <w:rsid w:val="005049C0"/>
    <w:rsid w:val="00514CB2"/>
    <w:rsid w:val="005310AC"/>
    <w:rsid w:val="005330BB"/>
    <w:rsid w:val="00536DB4"/>
    <w:rsid w:val="00540C7C"/>
    <w:rsid w:val="00540C98"/>
    <w:rsid w:val="005441BC"/>
    <w:rsid w:val="005445D5"/>
    <w:rsid w:val="00545B9A"/>
    <w:rsid w:val="00547C5D"/>
    <w:rsid w:val="0057175D"/>
    <w:rsid w:val="0057300B"/>
    <w:rsid w:val="005834C5"/>
    <w:rsid w:val="00583ABA"/>
    <w:rsid w:val="0058404B"/>
    <w:rsid w:val="00596E63"/>
    <w:rsid w:val="00596FF8"/>
    <w:rsid w:val="005A326D"/>
    <w:rsid w:val="005A47CF"/>
    <w:rsid w:val="005B0171"/>
    <w:rsid w:val="005B51F5"/>
    <w:rsid w:val="005B7664"/>
    <w:rsid w:val="005D474C"/>
    <w:rsid w:val="005D6691"/>
    <w:rsid w:val="005E3C22"/>
    <w:rsid w:val="005E6ECB"/>
    <w:rsid w:val="005F191D"/>
    <w:rsid w:val="005F2CF0"/>
    <w:rsid w:val="005F674C"/>
    <w:rsid w:val="006026C4"/>
    <w:rsid w:val="00612674"/>
    <w:rsid w:val="006136C1"/>
    <w:rsid w:val="00620B15"/>
    <w:rsid w:val="0063122B"/>
    <w:rsid w:val="00634851"/>
    <w:rsid w:val="00641B38"/>
    <w:rsid w:val="006441BF"/>
    <w:rsid w:val="00650F02"/>
    <w:rsid w:val="0065560F"/>
    <w:rsid w:val="00664E0B"/>
    <w:rsid w:val="0067337F"/>
    <w:rsid w:val="00686582"/>
    <w:rsid w:val="006909F5"/>
    <w:rsid w:val="0069114E"/>
    <w:rsid w:val="00692269"/>
    <w:rsid w:val="0069270C"/>
    <w:rsid w:val="00697A45"/>
    <w:rsid w:val="006A0909"/>
    <w:rsid w:val="006A1447"/>
    <w:rsid w:val="006B14E7"/>
    <w:rsid w:val="006B42E1"/>
    <w:rsid w:val="006C3445"/>
    <w:rsid w:val="006D06AD"/>
    <w:rsid w:val="006D423E"/>
    <w:rsid w:val="006D4E73"/>
    <w:rsid w:val="006D6B00"/>
    <w:rsid w:val="006E2FFE"/>
    <w:rsid w:val="006E58B3"/>
    <w:rsid w:val="006F61B2"/>
    <w:rsid w:val="0070412F"/>
    <w:rsid w:val="00704192"/>
    <w:rsid w:val="007042C0"/>
    <w:rsid w:val="00710577"/>
    <w:rsid w:val="00715029"/>
    <w:rsid w:val="0071605E"/>
    <w:rsid w:val="00730882"/>
    <w:rsid w:val="0074623D"/>
    <w:rsid w:val="007544CA"/>
    <w:rsid w:val="0076097C"/>
    <w:rsid w:val="007610F3"/>
    <w:rsid w:val="00772981"/>
    <w:rsid w:val="00772D24"/>
    <w:rsid w:val="00773A3C"/>
    <w:rsid w:val="00773C7C"/>
    <w:rsid w:val="00777892"/>
    <w:rsid w:val="00792A2A"/>
    <w:rsid w:val="0079564C"/>
    <w:rsid w:val="00797080"/>
    <w:rsid w:val="007B2823"/>
    <w:rsid w:val="007B4476"/>
    <w:rsid w:val="007C14FF"/>
    <w:rsid w:val="007C6325"/>
    <w:rsid w:val="007C7987"/>
    <w:rsid w:val="007D5866"/>
    <w:rsid w:val="007D5AB2"/>
    <w:rsid w:val="007F6C5E"/>
    <w:rsid w:val="00801646"/>
    <w:rsid w:val="00802421"/>
    <w:rsid w:val="00813936"/>
    <w:rsid w:val="00814F0F"/>
    <w:rsid w:val="008165E1"/>
    <w:rsid w:val="00822D6F"/>
    <w:rsid w:val="00823027"/>
    <w:rsid w:val="00823805"/>
    <w:rsid w:val="0083289B"/>
    <w:rsid w:val="00833FEF"/>
    <w:rsid w:val="0085713B"/>
    <w:rsid w:val="00857A66"/>
    <w:rsid w:val="008606A5"/>
    <w:rsid w:val="00864557"/>
    <w:rsid w:val="00865C08"/>
    <w:rsid w:val="008662B3"/>
    <w:rsid w:val="008908AB"/>
    <w:rsid w:val="008A33F6"/>
    <w:rsid w:val="008A61A3"/>
    <w:rsid w:val="008B0A3B"/>
    <w:rsid w:val="008B14CF"/>
    <w:rsid w:val="008B1687"/>
    <w:rsid w:val="008B402A"/>
    <w:rsid w:val="008B7B2F"/>
    <w:rsid w:val="008B7CE6"/>
    <w:rsid w:val="008C6682"/>
    <w:rsid w:val="008D377C"/>
    <w:rsid w:val="008D5554"/>
    <w:rsid w:val="008D7213"/>
    <w:rsid w:val="008E5E97"/>
    <w:rsid w:val="008E6E0C"/>
    <w:rsid w:val="008E7B7C"/>
    <w:rsid w:val="008F40C9"/>
    <w:rsid w:val="008F4811"/>
    <w:rsid w:val="009000C5"/>
    <w:rsid w:val="00905334"/>
    <w:rsid w:val="00910FE9"/>
    <w:rsid w:val="00914932"/>
    <w:rsid w:val="00925108"/>
    <w:rsid w:val="009301B3"/>
    <w:rsid w:val="00931F7A"/>
    <w:rsid w:val="00932BC5"/>
    <w:rsid w:val="009347C1"/>
    <w:rsid w:val="00945C93"/>
    <w:rsid w:val="00946C80"/>
    <w:rsid w:val="00947FA2"/>
    <w:rsid w:val="00954608"/>
    <w:rsid w:val="00956871"/>
    <w:rsid w:val="00957269"/>
    <w:rsid w:val="00963C60"/>
    <w:rsid w:val="00963C90"/>
    <w:rsid w:val="0098414C"/>
    <w:rsid w:val="00984DE0"/>
    <w:rsid w:val="009906AE"/>
    <w:rsid w:val="00991829"/>
    <w:rsid w:val="0099447B"/>
    <w:rsid w:val="009B1564"/>
    <w:rsid w:val="009B2C7C"/>
    <w:rsid w:val="009C01E9"/>
    <w:rsid w:val="009C5F69"/>
    <w:rsid w:val="009C647B"/>
    <w:rsid w:val="009C7258"/>
    <w:rsid w:val="009D06A8"/>
    <w:rsid w:val="009D5001"/>
    <w:rsid w:val="009D6F2A"/>
    <w:rsid w:val="009E13F9"/>
    <w:rsid w:val="009F25FB"/>
    <w:rsid w:val="009F72AC"/>
    <w:rsid w:val="00A054E4"/>
    <w:rsid w:val="00A05A31"/>
    <w:rsid w:val="00A066D0"/>
    <w:rsid w:val="00A168CE"/>
    <w:rsid w:val="00A16ECE"/>
    <w:rsid w:val="00A31585"/>
    <w:rsid w:val="00A31DB7"/>
    <w:rsid w:val="00A34423"/>
    <w:rsid w:val="00A36DC8"/>
    <w:rsid w:val="00A37A6A"/>
    <w:rsid w:val="00A41967"/>
    <w:rsid w:val="00A42B80"/>
    <w:rsid w:val="00A44C62"/>
    <w:rsid w:val="00A52850"/>
    <w:rsid w:val="00A61D5C"/>
    <w:rsid w:val="00A674AE"/>
    <w:rsid w:val="00A70FC7"/>
    <w:rsid w:val="00A76A91"/>
    <w:rsid w:val="00A82AA6"/>
    <w:rsid w:val="00A842CF"/>
    <w:rsid w:val="00A848D7"/>
    <w:rsid w:val="00A9668B"/>
    <w:rsid w:val="00A96D0E"/>
    <w:rsid w:val="00AA405A"/>
    <w:rsid w:val="00AA41AD"/>
    <w:rsid w:val="00AB1AE0"/>
    <w:rsid w:val="00AB1B7C"/>
    <w:rsid w:val="00AB5327"/>
    <w:rsid w:val="00AC198E"/>
    <w:rsid w:val="00AC3B6F"/>
    <w:rsid w:val="00AC45B8"/>
    <w:rsid w:val="00AD1342"/>
    <w:rsid w:val="00AD27EA"/>
    <w:rsid w:val="00AD4761"/>
    <w:rsid w:val="00AD47BB"/>
    <w:rsid w:val="00AE0CC4"/>
    <w:rsid w:val="00AE55DD"/>
    <w:rsid w:val="00AE5DF3"/>
    <w:rsid w:val="00AE6135"/>
    <w:rsid w:val="00AE6DBC"/>
    <w:rsid w:val="00AF67F0"/>
    <w:rsid w:val="00B02D3B"/>
    <w:rsid w:val="00B106A9"/>
    <w:rsid w:val="00B33EC8"/>
    <w:rsid w:val="00B34B2E"/>
    <w:rsid w:val="00B419E8"/>
    <w:rsid w:val="00B43F0F"/>
    <w:rsid w:val="00B4557C"/>
    <w:rsid w:val="00B57882"/>
    <w:rsid w:val="00B6411E"/>
    <w:rsid w:val="00B65FCF"/>
    <w:rsid w:val="00B66659"/>
    <w:rsid w:val="00B708B2"/>
    <w:rsid w:val="00B71CFA"/>
    <w:rsid w:val="00B77294"/>
    <w:rsid w:val="00B7762E"/>
    <w:rsid w:val="00B80721"/>
    <w:rsid w:val="00B82A58"/>
    <w:rsid w:val="00B86380"/>
    <w:rsid w:val="00B87369"/>
    <w:rsid w:val="00B87B69"/>
    <w:rsid w:val="00B905BB"/>
    <w:rsid w:val="00BA3658"/>
    <w:rsid w:val="00BA546D"/>
    <w:rsid w:val="00BA5AFA"/>
    <w:rsid w:val="00BC15EA"/>
    <w:rsid w:val="00BC21FC"/>
    <w:rsid w:val="00BC7484"/>
    <w:rsid w:val="00BC790A"/>
    <w:rsid w:val="00BC7F60"/>
    <w:rsid w:val="00BE18F6"/>
    <w:rsid w:val="00BE212D"/>
    <w:rsid w:val="00BE672D"/>
    <w:rsid w:val="00BF2BCA"/>
    <w:rsid w:val="00BF5DCE"/>
    <w:rsid w:val="00BF7887"/>
    <w:rsid w:val="00C060D3"/>
    <w:rsid w:val="00C137A6"/>
    <w:rsid w:val="00C174F9"/>
    <w:rsid w:val="00C37411"/>
    <w:rsid w:val="00C41600"/>
    <w:rsid w:val="00C4515D"/>
    <w:rsid w:val="00C47575"/>
    <w:rsid w:val="00C64496"/>
    <w:rsid w:val="00C74CF6"/>
    <w:rsid w:val="00C76432"/>
    <w:rsid w:val="00C7657B"/>
    <w:rsid w:val="00C82E38"/>
    <w:rsid w:val="00C87AB6"/>
    <w:rsid w:val="00C90D36"/>
    <w:rsid w:val="00C92EC1"/>
    <w:rsid w:val="00C95002"/>
    <w:rsid w:val="00CA5AD0"/>
    <w:rsid w:val="00CA6A0B"/>
    <w:rsid w:val="00CB214F"/>
    <w:rsid w:val="00CC27B0"/>
    <w:rsid w:val="00CD2B0E"/>
    <w:rsid w:val="00CD60A8"/>
    <w:rsid w:val="00CE0E90"/>
    <w:rsid w:val="00CF08A8"/>
    <w:rsid w:val="00CF5F20"/>
    <w:rsid w:val="00D0383F"/>
    <w:rsid w:val="00D111BC"/>
    <w:rsid w:val="00D1489C"/>
    <w:rsid w:val="00D14A0D"/>
    <w:rsid w:val="00D20440"/>
    <w:rsid w:val="00D2061D"/>
    <w:rsid w:val="00D20911"/>
    <w:rsid w:val="00D2147C"/>
    <w:rsid w:val="00D23F7F"/>
    <w:rsid w:val="00D251CD"/>
    <w:rsid w:val="00D258CE"/>
    <w:rsid w:val="00D324A7"/>
    <w:rsid w:val="00D33409"/>
    <w:rsid w:val="00D4277C"/>
    <w:rsid w:val="00D46C78"/>
    <w:rsid w:val="00D5494E"/>
    <w:rsid w:val="00D57D4C"/>
    <w:rsid w:val="00D6187E"/>
    <w:rsid w:val="00D94CA8"/>
    <w:rsid w:val="00D9579D"/>
    <w:rsid w:val="00DA38EA"/>
    <w:rsid w:val="00DA3EB1"/>
    <w:rsid w:val="00DC2B01"/>
    <w:rsid w:val="00DC616D"/>
    <w:rsid w:val="00DC6E09"/>
    <w:rsid w:val="00DD10D4"/>
    <w:rsid w:val="00DD3300"/>
    <w:rsid w:val="00DE32CB"/>
    <w:rsid w:val="00DF0787"/>
    <w:rsid w:val="00DF53A4"/>
    <w:rsid w:val="00E00295"/>
    <w:rsid w:val="00E00656"/>
    <w:rsid w:val="00E03A2C"/>
    <w:rsid w:val="00E11D42"/>
    <w:rsid w:val="00E11EF2"/>
    <w:rsid w:val="00E11FBB"/>
    <w:rsid w:val="00E148B6"/>
    <w:rsid w:val="00E22FAC"/>
    <w:rsid w:val="00E360B9"/>
    <w:rsid w:val="00E41871"/>
    <w:rsid w:val="00E61ECB"/>
    <w:rsid w:val="00E6554C"/>
    <w:rsid w:val="00E65DD0"/>
    <w:rsid w:val="00E77F2F"/>
    <w:rsid w:val="00EA152C"/>
    <w:rsid w:val="00EA2B99"/>
    <w:rsid w:val="00EA3B5E"/>
    <w:rsid w:val="00EA6CB9"/>
    <w:rsid w:val="00EB20AC"/>
    <w:rsid w:val="00EC1E55"/>
    <w:rsid w:val="00EC2F23"/>
    <w:rsid w:val="00EC418A"/>
    <w:rsid w:val="00ED2A60"/>
    <w:rsid w:val="00ED5C06"/>
    <w:rsid w:val="00ED7C0F"/>
    <w:rsid w:val="00EE091F"/>
    <w:rsid w:val="00EE54E9"/>
    <w:rsid w:val="00EE57C5"/>
    <w:rsid w:val="00EE725F"/>
    <w:rsid w:val="00EF078F"/>
    <w:rsid w:val="00EF345E"/>
    <w:rsid w:val="00EF67C2"/>
    <w:rsid w:val="00F00F0A"/>
    <w:rsid w:val="00F036AC"/>
    <w:rsid w:val="00F05968"/>
    <w:rsid w:val="00F07377"/>
    <w:rsid w:val="00F07AC9"/>
    <w:rsid w:val="00F11104"/>
    <w:rsid w:val="00F16DFE"/>
    <w:rsid w:val="00F20156"/>
    <w:rsid w:val="00F3360A"/>
    <w:rsid w:val="00F33BA3"/>
    <w:rsid w:val="00F413DD"/>
    <w:rsid w:val="00F423E6"/>
    <w:rsid w:val="00F46F9B"/>
    <w:rsid w:val="00F51879"/>
    <w:rsid w:val="00F53F8B"/>
    <w:rsid w:val="00F57EBC"/>
    <w:rsid w:val="00F62618"/>
    <w:rsid w:val="00F76267"/>
    <w:rsid w:val="00F833A5"/>
    <w:rsid w:val="00F85D39"/>
    <w:rsid w:val="00F86767"/>
    <w:rsid w:val="00F877FC"/>
    <w:rsid w:val="00F95843"/>
    <w:rsid w:val="00FB0FC2"/>
    <w:rsid w:val="00FB32E7"/>
    <w:rsid w:val="00FB3E42"/>
    <w:rsid w:val="00FB55FC"/>
    <w:rsid w:val="00FC57F0"/>
    <w:rsid w:val="00FC7FB6"/>
    <w:rsid w:val="00FD3B00"/>
    <w:rsid w:val="00FD4DCB"/>
    <w:rsid w:val="00FD7F33"/>
    <w:rsid w:val="00FE1FF9"/>
    <w:rsid w:val="00FE2662"/>
    <w:rsid w:val="00FF2CE7"/>
    <w:rsid w:val="00FF2E8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36"/>
  </w:style>
  <w:style w:type="paragraph" w:styleId="1">
    <w:name w:val="heading 1"/>
    <w:basedOn w:val="a"/>
    <w:next w:val="a"/>
    <w:link w:val="10"/>
    <w:uiPriority w:val="9"/>
    <w:qFormat/>
    <w:rsid w:val="00122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Абзац с отступом,маркированный,Абзац нумеров 2,Абзац списка Знак Знак,Абзац списка Знак Знак Знак Знак Знак,Абзац списка Знак Знак Знак Знак Знак Знак Знак Знак,Bullets,NUMBERED PARAGRAPH,Абзац"/>
    <w:basedOn w:val="a"/>
    <w:link w:val="a4"/>
    <w:uiPriority w:val="34"/>
    <w:qFormat/>
    <w:rsid w:val="00FD4DCB"/>
    <w:pPr>
      <w:ind w:left="720"/>
      <w:contextualSpacing/>
    </w:pPr>
  </w:style>
  <w:style w:type="table" w:styleId="a5">
    <w:name w:val="Table Grid"/>
    <w:basedOn w:val="a1"/>
    <w:uiPriority w:val="59"/>
    <w:rsid w:val="00A066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annotation reference"/>
    <w:basedOn w:val="a0"/>
    <w:uiPriority w:val="99"/>
    <w:semiHidden/>
    <w:unhideWhenUsed/>
    <w:rsid w:val="008B7CE6"/>
    <w:rPr>
      <w:sz w:val="16"/>
      <w:szCs w:val="16"/>
    </w:rPr>
  </w:style>
  <w:style w:type="paragraph" w:styleId="a7">
    <w:name w:val="annotation text"/>
    <w:basedOn w:val="a"/>
    <w:link w:val="a8"/>
    <w:uiPriority w:val="99"/>
    <w:semiHidden/>
    <w:unhideWhenUsed/>
    <w:rsid w:val="008B7CE6"/>
    <w:pPr>
      <w:spacing w:line="240" w:lineRule="auto"/>
    </w:pPr>
    <w:rPr>
      <w:sz w:val="20"/>
      <w:szCs w:val="20"/>
    </w:rPr>
  </w:style>
  <w:style w:type="character" w:customStyle="1" w:styleId="a8">
    <w:name w:val="Текст примечания Знак"/>
    <w:basedOn w:val="a0"/>
    <w:link w:val="a7"/>
    <w:uiPriority w:val="99"/>
    <w:semiHidden/>
    <w:rsid w:val="008B7CE6"/>
    <w:rPr>
      <w:sz w:val="20"/>
      <w:szCs w:val="20"/>
    </w:rPr>
  </w:style>
  <w:style w:type="paragraph" w:styleId="a9">
    <w:name w:val="annotation subject"/>
    <w:basedOn w:val="a7"/>
    <w:next w:val="a7"/>
    <w:link w:val="aa"/>
    <w:uiPriority w:val="99"/>
    <w:semiHidden/>
    <w:unhideWhenUsed/>
    <w:rsid w:val="008B7CE6"/>
    <w:rPr>
      <w:b/>
      <w:bCs/>
    </w:rPr>
  </w:style>
  <w:style w:type="character" w:customStyle="1" w:styleId="aa">
    <w:name w:val="Тема примечания Знак"/>
    <w:basedOn w:val="a8"/>
    <w:link w:val="a9"/>
    <w:uiPriority w:val="99"/>
    <w:semiHidden/>
    <w:rsid w:val="008B7CE6"/>
    <w:rPr>
      <w:b/>
      <w:bCs/>
      <w:sz w:val="20"/>
      <w:szCs w:val="20"/>
    </w:rPr>
  </w:style>
  <w:style w:type="paragraph" w:styleId="ab">
    <w:name w:val="Balloon Text"/>
    <w:basedOn w:val="a"/>
    <w:link w:val="ac"/>
    <w:uiPriority w:val="99"/>
    <w:semiHidden/>
    <w:unhideWhenUsed/>
    <w:rsid w:val="008B7CE6"/>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B7CE6"/>
    <w:rPr>
      <w:rFonts w:ascii="Segoe UI" w:hAnsi="Segoe UI" w:cs="Segoe UI"/>
      <w:sz w:val="18"/>
      <w:szCs w:val="18"/>
    </w:rPr>
  </w:style>
  <w:style w:type="paragraph" w:styleId="ad">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З"/>
    <w:basedOn w:val="a"/>
    <w:link w:val="ae"/>
    <w:uiPriority w:val="99"/>
    <w:qFormat/>
    <w:rsid w:val="00730882"/>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ae">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З Знак"/>
    <w:link w:val="ad"/>
    <w:uiPriority w:val="99"/>
    <w:qFormat/>
    <w:locked/>
    <w:rsid w:val="00730882"/>
    <w:rPr>
      <w:rFonts w:ascii="Times New Roman" w:eastAsia="Times New Roman" w:hAnsi="Times New Roman" w:cs="Times New Roman"/>
      <w:sz w:val="24"/>
      <w:szCs w:val="24"/>
      <w:lang w:eastAsia="ar-SA"/>
    </w:rPr>
  </w:style>
  <w:style w:type="paragraph" w:styleId="af">
    <w:name w:val="header"/>
    <w:basedOn w:val="a"/>
    <w:link w:val="af0"/>
    <w:uiPriority w:val="99"/>
    <w:unhideWhenUsed/>
    <w:rsid w:val="00D1489C"/>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D1489C"/>
  </w:style>
  <w:style w:type="paragraph" w:styleId="af1">
    <w:name w:val="footer"/>
    <w:basedOn w:val="a"/>
    <w:link w:val="af2"/>
    <w:uiPriority w:val="99"/>
    <w:unhideWhenUsed/>
    <w:rsid w:val="00D1489C"/>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1489C"/>
  </w:style>
  <w:style w:type="paragraph" w:customStyle="1" w:styleId="2-11">
    <w:name w:val="Средняя сетка 2 - Акцент 11"/>
    <w:aliases w:val="мелкий,Айгерим,Обя,норма,мой рабочий,No Spacing,No Spacing1,свой,14 TNR,МОЙ СТИЛЬ,Без интервала11,Без интервала1,Елжан"/>
    <w:link w:val="2-1"/>
    <w:uiPriority w:val="1"/>
    <w:qFormat/>
    <w:rsid w:val="007C7987"/>
    <w:pPr>
      <w:spacing w:after="0" w:line="240" w:lineRule="auto"/>
    </w:pPr>
    <w:rPr>
      <w:rFonts w:ascii="Calibri" w:eastAsia="Calibri" w:hAnsi="Calibri" w:cs="Times New Roman"/>
    </w:rPr>
  </w:style>
  <w:style w:type="character" w:customStyle="1" w:styleId="2-1">
    <w:name w:val="Средняя сетка 2 - Акцент 1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Средняя сетка 2 Знак"/>
    <w:link w:val="2-11"/>
    <w:uiPriority w:val="1"/>
    <w:locked/>
    <w:rsid w:val="007C7987"/>
    <w:rPr>
      <w:rFonts w:ascii="Calibri" w:eastAsia="Calibri" w:hAnsi="Calibri" w:cs="Times New Roman"/>
    </w:rPr>
  </w:style>
  <w:style w:type="character" w:styleId="af3">
    <w:name w:val="Hyperlink"/>
    <w:basedOn w:val="a0"/>
    <w:uiPriority w:val="99"/>
    <w:semiHidden/>
    <w:unhideWhenUsed/>
    <w:rsid w:val="00316A58"/>
    <w:rPr>
      <w:color w:val="0000FF"/>
      <w:u w:val="single"/>
    </w:rPr>
  </w:style>
  <w:style w:type="paragraph" w:styleId="af4">
    <w:name w:val="No Spacing"/>
    <w:aliases w:val="Medium Grid 2,ТекстОтчета,Алия,Без интеБез интервала,без интервала,Без интервала111,исполнитель,Без интерваль,No Spacing2,Исполнитель"/>
    <w:link w:val="af5"/>
    <w:uiPriority w:val="1"/>
    <w:qFormat/>
    <w:rsid w:val="001F2B16"/>
    <w:pPr>
      <w:spacing w:after="0" w:line="240" w:lineRule="auto"/>
    </w:pPr>
    <w:rPr>
      <w:rFonts w:ascii="Calibri" w:eastAsia="Times New Roman" w:hAnsi="Calibri" w:cs="Times New Roman"/>
      <w:lang w:eastAsia="ru-RU"/>
    </w:rPr>
  </w:style>
  <w:style w:type="character" w:customStyle="1" w:styleId="af5">
    <w:name w:val="Без интервала Знак"/>
    <w:aliases w:val="Medium Grid 2 Знак,ТекстОтчета Знак,Алия Знак,Без интеБез интервала Знак,без интервала Знак,Без интервала111 Знак,исполнитель Знак,Без интерваль Знак,No Spacing2 Знак,Исполнитель Знак"/>
    <w:link w:val="af4"/>
    <w:uiPriority w:val="1"/>
    <w:rsid w:val="001F2B16"/>
    <w:rPr>
      <w:rFonts w:ascii="Calibri" w:eastAsia="Times New Roman" w:hAnsi="Calibri" w:cs="Times New Roman"/>
      <w:lang w:eastAsia="ru-RU"/>
    </w:rPr>
  </w:style>
  <w:style w:type="character" w:customStyle="1" w:styleId="10">
    <w:name w:val="Заголовок 1 Знак"/>
    <w:basedOn w:val="a0"/>
    <w:link w:val="1"/>
    <w:uiPriority w:val="9"/>
    <w:rsid w:val="00122175"/>
    <w:rPr>
      <w:rFonts w:asciiTheme="majorHAnsi" w:eastAsiaTheme="majorEastAsia" w:hAnsiTheme="majorHAnsi" w:cstheme="majorBidi"/>
      <w:b/>
      <w:bCs/>
      <w:color w:val="365F91" w:themeColor="accent1" w:themeShade="BF"/>
      <w:sz w:val="28"/>
      <w:szCs w:val="28"/>
    </w:rPr>
  </w:style>
  <w:style w:type="character" w:customStyle="1" w:styleId="a4">
    <w:name w:val="Абзац списка Знак"/>
    <w:aliases w:val="Bullet List Знак,FooterText Знак,numbered Знак,List Paragraph Знак,Абзац с отступом Знак,маркированный Знак,Абзац нумеров 2 Знак,Абзац списка Знак Знак Знак,Абзац списка Знак Знак Знак Знак Знак Знак,Bullets Знак,Абзац Знак"/>
    <w:link w:val="a3"/>
    <w:uiPriority w:val="34"/>
    <w:qFormat/>
    <w:locked/>
    <w:rsid w:val="0074623D"/>
  </w:style>
  <w:style w:type="character" w:styleId="af6">
    <w:name w:val="Strong"/>
    <w:basedOn w:val="a0"/>
    <w:uiPriority w:val="22"/>
    <w:qFormat/>
    <w:rsid w:val="007462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36"/>
  </w:style>
  <w:style w:type="paragraph" w:styleId="1">
    <w:name w:val="heading 1"/>
    <w:basedOn w:val="a"/>
    <w:next w:val="a"/>
    <w:link w:val="10"/>
    <w:uiPriority w:val="9"/>
    <w:qFormat/>
    <w:rsid w:val="00122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Абзац с отступом,маркированный,Абзац нумеров 2,Абзац списка Знак Знак,Абзац списка Знак Знак Знак Знак Знак,Абзац списка Знак Знак Знак Знак Знак Знак Знак Знак,Bullets,NUMBERED PARAGRAPH,Абзац"/>
    <w:basedOn w:val="a"/>
    <w:link w:val="a4"/>
    <w:uiPriority w:val="34"/>
    <w:qFormat/>
    <w:rsid w:val="00FD4DCB"/>
    <w:pPr>
      <w:ind w:left="720"/>
      <w:contextualSpacing/>
    </w:pPr>
  </w:style>
  <w:style w:type="table" w:styleId="a5">
    <w:name w:val="Table Grid"/>
    <w:basedOn w:val="a1"/>
    <w:uiPriority w:val="59"/>
    <w:rsid w:val="00A066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annotation reference"/>
    <w:basedOn w:val="a0"/>
    <w:uiPriority w:val="99"/>
    <w:semiHidden/>
    <w:unhideWhenUsed/>
    <w:rsid w:val="008B7CE6"/>
    <w:rPr>
      <w:sz w:val="16"/>
      <w:szCs w:val="16"/>
    </w:rPr>
  </w:style>
  <w:style w:type="paragraph" w:styleId="a7">
    <w:name w:val="annotation text"/>
    <w:basedOn w:val="a"/>
    <w:link w:val="a8"/>
    <w:uiPriority w:val="99"/>
    <w:semiHidden/>
    <w:unhideWhenUsed/>
    <w:rsid w:val="008B7CE6"/>
    <w:pPr>
      <w:spacing w:line="240" w:lineRule="auto"/>
    </w:pPr>
    <w:rPr>
      <w:sz w:val="20"/>
      <w:szCs w:val="20"/>
    </w:rPr>
  </w:style>
  <w:style w:type="character" w:customStyle="1" w:styleId="a8">
    <w:name w:val="Текст примечания Знак"/>
    <w:basedOn w:val="a0"/>
    <w:link w:val="a7"/>
    <w:uiPriority w:val="99"/>
    <w:semiHidden/>
    <w:rsid w:val="008B7CE6"/>
    <w:rPr>
      <w:sz w:val="20"/>
      <w:szCs w:val="20"/>
    </w:rPr>
  </w:style>
  <w:style w:type="paragraph" w:styleId="a9">
    <w:name w:val="annotation subject"/>
    <w:basedOn w:val="a7"/>
    <w:next w:val="a7"/>
    <w:link w:val="aa"/>
    <w:uiPriority w:val="99"/>
    <w:semiHidden/>
    <w:unhideWhenUsed/>
    <w:rsid w:val="008B7CE6"/>
    <w:rPr>
      <w:b/>
      <w:bCs/>
    </w:rPr>
  </w:style>
  <w:style w:type="character" w:customStyle="1" w:styleId="aa">
    <w:name w:val="Тема примечания Знак"/>
    <w:basedOn w:val="a8"/>
    <w:link w:val="a9"/>
    <w:uiPriority w:val="99"/>
    <w:semiHidden/>
    <w:rsid w:val="008B7CE6"/>
    <w:rPr>
      <w:b/>
      <w:bCs/>
      <w:sz w:val="20"/>
      <w:szCs w:val="20"/>
    </w:rPr>
  </w:style>
  <w:style w:type="paragraph" w:styleId="ab">
    <w:name w:val="Balloon Text"/>
    <w:basedOn w:val="a"/>
    <w:link w:val="ac"/>
    <w:uiPriority w:val="99"/>
    <w:semiHidden/>
    <w:unhideWhenUsed/>
    <w:rsid w:val="008B7CE6"/>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B7CE6"/>
    <w:rPr>
      <w:rFonts w:ascii="Segoe UI" w:hAnsi="Segoe UI" w:cs="Segoe UI"/>
      <w:sz w:val="18"/>
      <w:szCs w:val="18"/>
    </w:rPr>
  </w:style>
  <w:style w:type="paragraph" w:styleId="ad">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З"/>
    <w:basedOn w:val="a"/>
    <w:link w:val="ae"/>
    <w:uiPriority w:val="99"/>
    <w:qFormat/>
    <w:rsid w:val="00730882"/>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ae">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З Знак"/>
    <w:link w:val="ad"/>
    <w:uiPriority w:val="99"/>
    <w:qFormat/>
    <w:locked/>
    <w:rsid w:val="00730882"/>
    <w:rPr>
      <w:rFonts w:ascii="Times New Roman" w:eastAsia="Times New Roman" w:hAnsi="Times New Roman" w:cs="Times New Roman"/>
      <w:sz w:val="24"/>
      <w:szCs w:val="24"/>
      <w:lang w:eastAsia="ar-SA"/>
    </w:rPr>
  </w:style>
  <w:style w:type="paragraph" w:styleId="af">
    <w:name w:val="header"/>
    <w:basedOn w:val="a"/>
    <w:link w:val="af0"/>
    <w:uiPriority w:val="99"/>
    <w:unhideWhenUsed/>
    <w:rsid w:val="00D1489C"/>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D1489C"/>
  </w:style>
  <w:style w:type="paragraph" w:styleId="af1">
    <w:name w:val="footer"/>
    <w:basedOn w:val="a"/>
    <w:link w:val="af2"/>
    <w:uiPriority w:val="99"/>
    <w:unhideWhenUsed/>
    <w:rsid w:val="00D1489C"/>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1489C"/>
  </w:style>
  <w:style w:type="paragraph" w:customStyle="1" w:styleId="2-11">
    <w:name w:val="Средняя сетка 2 - Акцент 11"/>
    <w:aliases w:val="мелкий,Айгерим,Обя,норма,мой рабочий,No Spacing,No Spacing1,свой,14 TNR,МОЙ СТИЛЬ,Без интервала11,Без интервала1,Елжан"/>
    <w:link w:val="2-1"/>
    <w:uiPriority w:val="1"/>
    <w:qFormat/>
    <w:rsid w:val="007C7987"/>
    <w:pPr>
      <w:spacing w:after="0" w:line="240" w:lineRule="auto"/>
    </w:pPr>
    <w:rPr>
      <w:rFonts w:ascii="Calibri" w:eastAsia="Calibri" w:hAnsi="Calibri" w:cs="Times New Roman"/>
    </w:rPr>
  </w:style>
  <w:style w:type="character" w:customStyle="1" w:styleId="2-1">
    <w:name w:val="Средняя сетка 2 - Акцент 1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Средняя сетка 2 Знак"/>
    <w:link w:val="2-11"/>
    <w:uiPriority w:val="1"/>
    <w:locked/>
    <w:rsid w:val="007C7987"/>
    <w:rPr>
      <w:rFonts w:ascii="Calibri" w:eastAsia="Calibri" w:hAnsi="Calibri" w:cs="Times New Roman"/>
    </w:rPr>
  </w:style>
  <w:style w:type="character" w:styleId="af3">
    <w:name w:val="Hyperlink"/>
    <w:basedOn w:val="a0"/>
    <w:uiPriority w:val="99"/>
    <w:semiHidden/>
    <w:unhideWhenUsed/>
    <w:rsid w:val="00316A58"/>
    <w:rPr>
      <w:color w:val="0000FF"/>
      <w:u w:val="single"/>
    </w:rPr>
  </w:style>
  <w:style w:type="paragraph" w:styleId="af4">
    <w:name w:val="No Spacing"/>
    <w:aliases w:val="Medium Grid 2,ТекстОтчета,Алия,Без интеБез интервала,без интервала,Без интервала111,исполнитель,Без интерваль,No Spacing2,Исполнитель"/>
    <w:link w:val="af5"/>
    <w:uiPriority w:val="1"/>
    <w:qFormat/>
    <w:rsid w:val="001F2B16"/>
    <w:pPr>
      <w:spacing w:after="0" w:line="240" w:lineRule="auto"/>
    </w:pPr>
    <w:rPr>
      <w:rFonts w:ascii="Calibri" w:eastAsia="Times New Roman" w:hAnsi="Calibri" w:cs="Times New Roman"/>
      <w:lang w:eastAsia="ru-RU"/>
    </w:rPr>
  </w:style>
  <w:style w:type="character" w:customStyle="1" w:styleId="af5">
    <w:name w:val="Без интервала Знак"/>
    <w:aliases w:val="Medium Grid 2 Знак,ТекстОтчета Знак,Алия Знак,Без интеБез интервала Знак,без интервала Знак,Без интервала111 Знак,исполнитель Знак,Без интерваль Знак,No Spacing2 Знак,Исполнитель Знак"/>
    <w:link w:val="af4"/>
    <w:uiPriority w:val="1"/>
    <w:rsid w:val="001F2B16"/>
    <w:rPr>
      <w:rFonts w:ascii="Calibri" w:eastAsia="Times New Roman" w:hAnsi="Calibri" w:cs="Times New Roman"/>
      <w:lang w:eastAsia="ru-RU"/>
    </w:rPr>
  </w:style>
  <w:style w:type="character" w:customStyle="1" w:styleId="10">
    <w:name w:val="Заголовок 1 Знак"/>
    <w:basedOn w:val="a0"/>
    <w:link w:val="1"/>
    <w:uiPriority w:val="9"/>
    <w:rsid w:val="00122175"/>
    <w:rPr>
      <w:rFonts w:asciiTheme="majorHAnsi" w:eastAsiaTheme="majorEastAsia" w:hAnsiTheme="majorHAnsi" w:cstheme="majorBidi"/>
      <w:b/>
      <w:bCs/>
      <w:color w:val="365F91" w:themeColor="accent1" w:themeShade="BF"/>
      <w:sz w:val="28"/>
      <w:szCs w:val="28"/>
    </w:rPr>
  </w:style>
  <w:style w:type="character" w:customStyle="1" w:styleId="a4">
    <w:name w:val="Абзац списка Знак"/>
    <w:aliases w:val="Bullet List Знак,FooterText Знак,numbered Знак,List Paragraph Знак,Абзац с отступом Знак,маркированный Знак,Абзац нумеров 2 Знак,Абзац списка Знак Знак Знак,Абзац списка Знак Знак Знак Знак Знак Знак,Bullets Знак,Абзац Знак"/>
    <w:link w:val="a3"/>
    <w:uiPriority w:val="34"/>
    <w:qFormat/>
    <w:locked/>
    <w:rsid w:val="0074623D"/>
  </w:style>
  <w:style w:type="character" w:styleId="af6">
    <w:name w:val="Strong"/>
    <w:basedOn w:val="a0"/>
    <w:uiPriority w:val="22"/>
    <w:qFormat/>
    <w:rsid w:val="00746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3311</Words>
  <Characters>18879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Деда</dc:creator>
  <cp:lastModifiedBy>Пользователь</cp:lastModifiedBy>
  <cp:revision>2</cp:revision>
  <cp:lastPrinted>2023-11-06T04:08:00Z</cp:lastPrinted>
  <dcterms:created xsi:type="dcterms:W3CDTF">2024-11-20T20:44:00Z</dcterms:created>
  <dcterms:modified xsi:type="dcterms:W3CDTF">2024-11-20T20:44:00Z</dcterms:modified>
</cp:coreProperties>
</file>