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100" w:line="256.7994545454545" w:lineRule="auto"/>
        <w:ind w:left="2780" w:firstLine="0"/>
        <w:rPr/>
      </w:pPr>
      <w:r w:rsidDel="00000000" w:rsidR="00000000" w:rsidRPr="00000000">
        <w:rPr>
          <w:rtl w:val="0"/>
        </w:rPr>
        <w:t xml:space="preserve"> </w:t>
      </w:r>
    </w:p>
    <w:p w:rsidR="00000000" w:rsidDel="00000000" w:rsidP="00000000" w:rsidRDefault="00000000" w:rsidRPr="00000000" w14:paraId="00000002">
      <w:pPr>
        <w:spacing w:after="100" w:line="256.7994545454545" w:lineRule="auto"/>
        <w:ind w:left="2780" w:firstLine="0"/>
        <w:rPr/>
      </w:pPr>
      <w:r w:rsidDel="00000000" w:rsidR="00000000" w:rsidRPr="00000000">
        <w:rPr>
          <w:rtl w:val="0"/>
        </w:rPr>
        <w:t xml:space="preserve"> </w:t>
      </w:r>
    </w:p>
    <w:p w:rsidR="00000000" w:rsidDel="00000000" w:rsidP="00000000" w:rsidRDefault="00000000" w:rsidRPr="00000000" w14:paraId="00000003">
      <w:pPr>
        <w:spacing w:after="460" w:line="256.7994545454545" w:lineRule="auto"/>
        <w:ind w:left="1260" w:firstLine="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w:t>
      </w:r>
    </w:p>
    <w:p w:rsidR="00000000" w:rsidDel="00000000" w:rsidP="00000000" w:rsidRDefault="00000000" w:rsidRPr="00000000" w14:paraId="00000004">
      <w:pPr>
        <w:spacing w:after="460" w:line="256.7994545454545" w:lineRule="auto"/>
        <w:ind w:left="1260" w:firstLine="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w:t>
      </w:r>
      <w:r w:rsidDel="00000000" w:rsidR="00000000" w:rsidRPr="00000000">
        <w:rPr>
          <w:rFonts w:ascii="Times New Roman" w:cs="Times New Roman" w:eastAsia="Times New Roman" w:hAnsi="Times New Roman"/>
          <w:b w:val="1"/>
          <w:sz w:val="32"/>
          <w:szCs w:val="32"/>
        </w:rPr>
        <w:drawing>
          <wp:inline distB="114300" distT="114300" distL="114300" distR="114300">
            <wp:extent cx="3448435" cy="1443038"/>
            <wp:effectExtent b="0" l="0" r="0" t="0"/>
            <wp:docPr id="12" name="image16.png"/>
            <a:graphic>
              <a:graphicData uri="http://schemas.openxmlformats.org/drawingml/2006/picture">
                <pic:pic>
                  <pic:nvPicPr>
                    <pic:cNvPr id="0" name="image16.png"/>
                    <pic:cNvPicPr preferRelativeResize="0"/>
                  </pic:nvPicPr>
                  <pic:blipFill>
                    <a:blip r:embed="rId6"/>
                    <a:srcRect b="0" l="0" r="0" t="0"/>
                    <a:stretch>
                      <a:fillRect/>
                    </a:stretch>
                  </pic:blipFill>
                  <pic:spPr>
                    <a:xfrm>
                      <a:off x="0" y="0"/>
                      <a:ext cx="3448435" cy="1443038"/>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spacing w:after="460" w:line="256.7994545454545" w:lineRule="auto"/>
        <w:ind w:left="1260" w:firstLine="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UNIVERSIDAD CATÓLICA SAN PABLO</w:t>
      </w:r>
    </w:p>
    <w:p w:rsidR="00000000" w:rsidDel="00000000" w:rsidP="00000000" w:rsidRDefault="00000000" w:rsidRPr="00000000" w14:paraId="00000006">
      <w:pPr>
        <w:spacing w:after="420" w:line="278.39945454545455" w:lineRule="auto"/>
        <w:ind w:left="14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FACULTAD DE INGENIERÍA Y TELECOMUNICACIONES</w:t>
      </w:r>
    </w:p>
    <w:p w:rsidR="00000000" w:rsidDel="00000000" w:rsidP="00000000" w:rsidRDefault="00000000" w:rsidRPr="00000000" w14:paraId="00000007">
      <w:pPr>
        <w:spacing w:after="420" w:line="278.39945454545455" w:lineRule="auto"/>
        <w:ind w:left="14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PROGRAMA PROFESIONAL DE CIENCIA DE LA COMPUTACIÓN </w:t>
      </w:r>
    </w:p>
    <w:p w:rsidR="00000000" w:rsidDel="00000000" w:rsidP="00000000" w:rsidRDefault="00000000" w:rsidRPr="00000000" w14:paraId="00000008">
      <w:pPr>
        <w:pStyle w:val="Heading1"/>
        <w:keepNext w:val="0"/>
        <w:keepLines w:val="0"/>
        <w:spacing w:after="200" w:before="480" w:line="185.3217391304348" w:lineRule="auto"/>
        <w:ind w:left="160" w:firstLine="0"/>
        <w:jc w:val="center"/>
        <w:rPr>
          <w:rFonts w:ascii="Times New Roman" w:cs="Times New Roman" w:eastAsia="Times New Roman" w:hAnsi="Times New Roman"/>
          <w:sz w:val="24"/>
          <w:szCs w:val="24"/>
        </w:rPr>
      </w:pPr>
      <w:bookmarkStart w:colFirst="0" w:colLast="0" w:name="_gzk5cha8hxmx" w:id="0"/>
      <w:bookmarkEnd w:id="0"/>
      <w:r w:rsidDel="00000000" w:rsidR="00000000" w:rsidRPr="00000000">
        <w:rPr>
          <w:rFonts w:ascii="Times New Roman" w:cs="Times New Roman" w:eastAsia="Times New Roman" w:hAnsi="Times New Roman"/>
          <w:sz w:val="24"/>
          <w:szCs w:val="24"/>
          <w:rtl w:val="0"/>
        </w:rPr>
        <w:t xml:space="preserve">ALGORITMOS DE CRIPTOGRAFÍA TRADICIONALES</w:t>
      </w:r>
    </w:p>
    <w:tbl>
      <w:tblPr>
        <w:tblStyle w:val="Table1"/>
        <w:tblW w:w="758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580"/>
        <w:tblGridChange w:id="0">
          <w:tblGrid>
            <w:gridCol w:w="7580"/>
          </w:tblGrid>
        </w:tblGridChange>
      </w:tblGrid>
      <w:tr>
        <w:trPr>
          <w:trHeight w:val="4640" w:hRule="atLeast"/>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09">
            <w:pPr>
              <w:rPr/>
            </w:pPr>
            <w:r w:rsidDel="00000000" w:rsidR="00000000" w:rsidRPr="00000000">
              <w:rPr>
                <w:rtl w:val="0"/>
              </w:rPr>
            </w:r>
          </w:p>
          <w:tbl>
            <w:tblPr>
              <w:tblStyle w:val="Table2"/>
              <w:tblW w:w="738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380"/>
              <w:tblGridChange w:id="0">
                <w:tblGrid>
                  <w:gridCol w:w="7380"/>
                </w:tblGrid>
              </w:tblGridChange>
            </w:tblGrid>
            <w:tr>
              <w:trPr>
                <w:trHeight w:val="39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0A">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w:t>
                  </w:r>
                </w:p>
                <w:p w:rsidR="00000000" w:rsidDel="00000000" w:rsidP="00000000" w:rsidRDefault="00000000" w:rsidRPr="00000000" w14:paraId="0000000B">
                  <w:pPr>
                    <w:ind w:left="4260" w:hanging="360"/>
                    <w:rPr>
                      <w:rFonts w:ascii="Georgia" w:cs="Georgia" w:eastAsia="Georgia" w:hAnsi="Georgia"/>
                      <w:sz w:val="24"/>
                      <w:szCs w:val="24"/>
                    </w:rPr>
                  </w:pPr>
                  <w:r w:rsidDel="00000000" w:rsidR="00000000" w:rsidRPr="00000000">
                    <w:rPr>
                      <w:sz w:val="24"/>
                      <w:szCs w:val="24"/>
                      <w:rtl w:val="0"/>
                    </w:rPr>
                    <w:t xml:space="preserve">-</w:t>
                  </w:r>
                  <w:r w:rsidDel="00000000" w:rsidR="00000000" w:rsidRPr="00000000">
                    <w:rPr>
                      <w:rFonts w:ascii="Georgia" w:cs="Georgia" w:eastAsia="Georgia" w:hAnsi="Georgia"/>
                      <w:sz w:val="24"/>
                      <w:szCs w:val="24"/>
                      <w:rtl w:val="0"/>
                    </w:rPr>
                    <w:t xml:space="preserve">   </w:t>
                    <w:tab/>
                    <w:t xml:space="preserve">Dia de la Vega, Abel</w:t>
                  </w:r>
                </w:p>
                <w:p w:rsidR="00000000" w:rsidDel="00000000" w:rsidP="00000000" w:rsidRDefault="00000000" w:rsidRPr="00000000" w14:paraId="0000000C">
                  <w:pPr>
                    <w:ind w:left="4260" w:hanging="36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   </w:t>
                    <w:tab/>
                    <w:t xml:space="preserve">Estefanero Chávez, Renzo</w:t>
                  </w:r>
                </w:p>
                <w:p w:rsidR="00000000" w:rsidDel="00000000" w:rsidP="00000000" w:rsidRDefault="00000000" w:rsidRPr="00000000" w14:paraId="0000000D">
                  <w:pPr>
                    <w:ind w:left="4260" w:hanging="36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   </w:t>
                    <w:tab/>
                    <w:t xml:space="preserve">Guzmán Chiroque, Rubén Félix</w:t>
                  </w:r>
                </w:p>
                <w:p w:rsidR="00000000" w:rsidDel="00000000" w:rsidP="00000000" w:rsidRDefault="00000000" w:rsidRPr="00000000" w14:paraId="0000000E">
                  <w:pPr>
                    <w:ind w:left="4260" w:hanging="36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   </w:t>
                    <w:tab/>
                    <w:t xml:space="preserve">Salas Luna, Luis Enrrique</w:t>
                  </w:r>
                </w:p>
                <w:p w:rsidR="00000000" w:rsidDel="00000000" w:rsidP="00000000" w:rsidRDefault="00000000" w:rsidRPr="00000000" w14:paraId="0000000F">
                  <w:pPr>
                    <w:ind w:left="4260" w:hanging="36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   </w:t>
                    <w:tab/>
                    <w:t xml:space="preserve">Sicos Barrera, Rony Rodrigo</w:t>
                  </w:r>
                </w:p>
                <w:p w:rsidR="00000000" w:rsidDel="00000000" w:rsidP="00000000" w:rsidRDefault="00000000" w:rsidRPr="00000000" w14:paraId="00000010">
                  <w:pPr>
                    <w:ind w:left="4260" w:hanging="36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   </w:t>
                    <w:tab/>
                    <w:t xml:space="preserve">Vilchez Gustavson, Diego Nicolás</w:t>
                  </w:r>
                </w:p>
                <w:p w:rsidR="00000000" w:rsidDel="00000000" w:rsidP="00000000" w:rsidRDefault="00000000" w:rsidRPr="00000000" w14:paraId="00000011">
                  <w:pPr>
                    <w:spacing w:after="160" w:line="256.7994545454545" w:lineRule="auto"/>
                    <w:rPr/>
                  </w:pPr>
                  <w:r w:rsidDel="00000000" w:rsidR="00000000" w:rsidRPr="00000000">
                    <w:rPr>
                      <w:rtl w:val="0"/>
                    </w:rPr>
                    <w:t xml:space="preserve"> </w:t>
                  </w:r>
                </w:p>
              </w:tc>
            </w:tr>
          </w:tbl>
          <w:p w:rsidR="00000000" w:rsidDel="00000000" w:rsidP="00000000" w:rsidRDefault="00000000" w:rsidRPr="00000000" w14:paraId="00000012">
            <w:pPr>
              <w:rPr/>
            </w:pPr>
            <w:r w:rsidDel="00000000" w:rsidR="00000000" w:rsidRPr="00000000">
              <w:rPr>
                <w:rtl w:val="0"/>
              </w:rPr>
              <w:t xml:space="preserve"> </w:t>
            </w:r>
          </w:p>
        </w:tc>
      </w:tr>
    </w:tbl>
    <w:p w:rsidR="00000000" w:rsidDel="00000000" w:rsidP="00000000" w:rsidRDefault="00000000" w:rsidRPr="00000000" w14:paraId="00000013">
      <w:pPr>
        <w:spacing w:after="180" w:line="256.7994545454545" w:lineRule="auto"/>
        <w:ind w:left="20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AREQUIPA – PERÚ 2020</w:t>
      </w:r>
    </w:p>
    <w:p w:rsidR="00000000" w:rsidDel="00000000" w:rsidP="00000000" w:rsidRDefault="00000000" w:rsidRPr="00000000" w14:paraId="00000014">
      <w:pPr>
        <w:spacing w:after="300" w:line="256.7994545454545" w:lineRule="auto"/>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b w:val="1"/>
          <w:sz w:val="28"/>
          <w:szCs w:val="28"/>
        </w:rPr>
      </w:pPr>
      <w:r w:rsidDel="00000000" w:rsidR="00000000" w:rsidRPr="00000000">
        <w:rPr>
          <w:b w:val="1"/>
          <w:sz w:val="28"/>
          <w:szCs w:val="28"/>
          <w:rtl w:val="0"/>
        </w:rPr>
        <w:t xml:space="preserve">CRIPTOGRAFÍA</w:t>
      </w:r>
    </w:p>
    <w:p w:rsidR="00000000" w:rsidDel="00000000" w:rsidP="00000000" w:rsidRDefault="00000000" w:rsidRPr="00000000" w14:paraId="00000017">
      <w:pPr>
        <w:shd w:fill="ffffff" w:val="clear"/>
        <w:spacing w:after="100" w:before="100" w:lineRule="auto"/>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La </w:t>
      </w:r>
      <w:r w:rsidDel="00000000" w:rsidR="00000000" w:rsidRPr="00000000">
        <w:rPr>
          <w:rFonts w:ascii="Roboto" w:cs="Roboto" w:eastAsia="Roboto" w:hAnsi="Roboto"/>
          <w:b w:val="1"/>
          <w:sz w:val="20"/>
          <w:szCs w:val="20"/>
          <w:rtl w:val="0"/>
        </w:rPr>
        <w:t xml:space="preserve">criptografía</w:t>
      </w:r>
      <w:r w:rsidDel="00000000" w:rsidR="00000000" w:rsidRPr="00000000">
        <w:rPr>
          <w:rFonts w:ascii="Roboto" w:cs="Roboto" w:eastAsia="Roboto" w:hAnsi="Roboto"/>
          <w:sz w:val="20"/>
          <w:szCs w:val="20"/>
          <w:rtl w:val="0"/>
        </w:rPr>
        <w:t xml:space="preserve"> (del </w:t>
      </w:r>
      <w:hyperlink r:id="rId7">
        <w:r w:rsidDel="00000000" w:rsidR="00000000" w:rsidRPr="00000000">
          <w:rPr>
            <w:rFonts w:ascii="Roboto" w:cs="Roboto" w:eastAsia="Roboto" w:hAnsi="Roboto"/>
            <w:sz w:val="20"/>
            <w:szCs w:val="20"/>
            <w:rtl w:val="0"/>
          </w:rPr>
          <w:t xml:space="preserve">griego</w:t>
        </w:r>
      </w:hyperlink>
      <w:r w:rsidDel="00000000" w:rsidR="00000000" w:rsidRPr="00000000">
        <w:rPr>
          <w:rFonts w:ascii="Roboto" w:cs="Roboto" w:eastAsia="Roboto" w:hAnsi="Roboto"/>
          <w:sz w:val="20"/>
          <w:szCs w:val="20"/>
          <w:rtl w:val="0"/>
        </w:rPr>
        <w:t xml:space="preserve"> κρύπτos (kryptós), «oculto», y γραφή (graphé), «grafo» o «escritura», literalmente «escritura oculta») se ha definido, tradicionalmente, como el ámbito de la </w:t>
      </w:r>
      <w:hyperlink r:id="rId8">
        <w:r w:rsidDel="00000000" w:rsidR="00000000" w:rsidRPr="00000000">
          <w:rPr>
            <w:rFonts w:ascii="Roboto" w:cs="Roboto" w:eastAsia="Roboto" w:hAnsi="Roboto"/>
            <w:sz w:val="20"/>
            <w:szCs w:val="20"/>
            <w:rtl w:val="0"/>
          </w:rPr>
          <w:t xml:space="preserve">criptología</w:t>
        </w:r>
      </w:hyperlink>
      <w:r w:rsidDel="00000000" w:rsidR="00000000" w:rsidRPr="00000000">
        <w:rPr>
          <w:rFonts w:ascii="Roboto" w:cs="Roboto" w:eastAsia="Roboto" w:hAnsi="Roboto"/>
          <w:sz w:val="20"/>
          <w:szCs w:val="20"/>
          <w:rtl w:val="0"/>
        </w:rPr>
        <w:t xml:space="preserve"> que se ocupa de las técnicas de </w:t>
      </w:r>
      <w:hyperlink r:id="rId9">
        <w:r w:rsidDel="00000000" w:rsidR="00000000" w:rsidRPr="00000000">
          <w:rPr>
            <w:rFonts w:ascii="Roboto" w:cs="Roboto" w:eastAsia="Roboto" w:hAnsi="Roboto"/>
            <w:sz w:val="20"/>
            <w:szCs w:val="20"/>
            <w:rtl w:val="0"/>
          </w:rPr>
          <w:t xml:space="preserve">cifrado</w:t>
        </w:r>
      </w:hyperlink>
      <w:r w:rsidDel="00000000" w:rsidR="00000000" w:rsidRPr="00000000">
        <w:rPr>
          <w:rFonts w:ascii="Roboto" w:cs="Roboto" w:eastAsia="Roboto" w:hAnsi="Roboto"/>
          <w:sz w:val="20"/>
          <w:szCs w:val="20"/>
          <w:rtl w:val="0"/>
        </w:rPr>
        <w:t xml:space="preserve"> o </w:t>
      </w:r>
      <w:hyperlink r:id="rId10">
        <w:r w:rsidDel="00000000" w:rsidR="00000000" w:rsidRPr="00000000">
          <w:rPr>
            <w:rFonts w:ascii="Roboto" w:cs="Roboto" w:eastAsia="Roboto" w:hAnsi="Roboto"/>
            <w:sz w:val="20"/>
            <w:szCs w:val="20"/>
            <w:rtl w:val="0"/>
          </w:rPr>
          <w:t xml:space="preserve">codificado</w:t>
        </w:r>
      </w:hyperlink>
      <w:r w:rsidDel="00000000" w:rsidR="00000000" w:rsidRPr="00000000">
        <w:rPr>
          <w:rFonts w:ascii="Roboto" w:cs="Roboto" w:eastAsia="Roboto" w:hAnsi="Roboto"/>
          <w:sz w:val="20"/>
          <w:szCs w:val="20"/>
          <w:rtl w:val="0"/>
        </w:rPr>
        <w:t xml:space="preserve"> destinadas a alterar las </w:t>
      </w:r>
      <w:hyperlink r:id="rId11">
        <w:r w:rsidDel="00000000" w:rsidR="00000000" w:rsidRPr="00000000">
          <w:rPr>
            <w:rFonts w:ascii="Roboto" w:cs="Roboto" w:eastAsia="Roboto" w:hAnsi="Roboto"/>
            <w:sz w:val="20"/>
            <w:szCs w:val="20"/>
            <w:rtl w:val="0"/>
          </w:rPr>
          <w:t xml:space="preserve">representaciones lingüísticas</w:t>
        </w:r>
      </w:hyperlink>
      <w:r w:rsidDel="00000000" w:rsidR="00000000" w:rsidRPr="00000000">
        <w:rPr>
          <w:rFonts w:ascii="Roboto" w:cs="Roboto" w:eastAsia="Roboto" w:hAnsi="Roboto"/>
          <w:sz w:val="20"/>
          <w:szCs w:val="20"/>
          <w:rtl w:val="0"/>
        </w:rPr>
        <w:t xml:space="preserve"> de ciertos mensajes con el fin de hacerlos ininteligibles a receptores no autorizados. El único objetivo de la criptografía era conseguir la </w:t>
      </w:r>
      <w:hyperlink r:id="rId12">
        <w:r w:rsidDel="00000000" w:rsidR="00000000" w:rsidRPr="00000000">
          <w:rPr>
            <w:rFonts w:ascii="Roboto" w:cs="Roboto" w:eastAsia="Roboto" w:hAnsi="Roboto"/>
            <w:sz w:val="20"/>
            <w:szCs w:val="20"/>
            <w:rtl w:val="0"/>
          </w:rPr>
          <w:t xml:space="preserve">confidencialidad</w:t>
        </w:r>
      </w:hyperlink>
      <w:r w:rsidDel="00000000" w:rsidR="00000000" w:rsidRPr="00000000">
        <w:rPr>
          <w:rFonts w:ascii="Roboto" w:cs="Roboto" w:eastAsia="Roboto" w:hAnsi="Roboto"/>
          <w:sz w:val="20"/>
          <w:szCs w:val="20"/>
          <w:rtl w:val="0"/>
        </w:rPr>
        <w:t xml:space="preserve"> de los mensajes, para lo cual se diseñaban </w:t>
      </w:r>
      <w:hyperlink r:id="rId13">
        <w:r w:rsidDel="00000000" w:rsidR="00000000" w:rsidRPr="00000000">
          <w:rPr>
            <w:rFonts w:ascii="Roboto" w:cs="Roboto" w:eastAsia="Roboto" w:hAnsi="Roboto"/>
            <w:sz w:val="20"/>
            <w:szCs w:val="20"/>
            <w:rtl w:val="0"/>
          </w:rPr>
          <w:t xml:space="preserve">sistemas de cifrado</w:t>
        </w:r>
      </w:hyperlink>
      <w:r w:rsidDel="00000000" w:rsidR="00000000" w:rsidRPr="00000000">
        <w:rPr>
          <w:rFonts w:ascii="Roboto" w:cs="Roboto" w:eastAsia="Roboto" w:hAnsi="Roboto"/>
          <w:sz w:val="20"/>
          <w:szCs w:val="20"/>
          <w:rtl w:val="0"/>
        </w:rPr>
        <w:t xml:space="preserve"> y </w:t>
      </w:r>
      <w:hyperlink r:id="rId14">
        <w:r w:rsidDel="00000000" w:rsidR="00000000" w:rsidRPr="00000000">
          <w:rPr>
            <w:rFonts w:ascii="Roboto" w:cs="Roboto" w:eastAsia="Roboto" w:hAnsi="Roboto"/>
            <w:sz w:val="20"/>
            <w:szCs w:val="20"/>
            <w:rtl w:val="0"/>
          </w:rPr>
          <w:t xml:space="preserve">códigos</w:t>
        </w:r>
      </w:hyperlink>
      <w:r w:rsidDel="00000000" w:rsidR="00000000" w:rsidRPr="00000000">
        <w:rPr>
          <w:rFonts w:ascii="Roboto" w:cs="Roboto" w:eastAsia="Roboto" w:hAnsi="Roboto"/>
          <w:sz w:val="20"/>
          <w:szCs w:val="20"/>
          <w:rtl w:val="0"/>
        </w:rPr>
        <w:t xml:space="preserve">, y la única criptografía existente era la llamada </w:t>
      </w:r>
      <w:hyperlink r:id="rId15">
        <w:r w:rsidDel="00000000" w:rsidR="00000000" w:rsidRPr="00000000">
          <w:rPr>
            <w:rFonts w:ascii="Roboto" w:cs="Roboto" w:eastAsia="Roboto" w:hAnsi="Roboto"/>
            <w:sz w:val="20"/>
            <w:szCs w:val="20"/>
            <w:rtl w:val="0"/>
          </w:rPr>
          <w:t xml:space="preserve">criptografía clásica</w:t>
        </w:r>
      </w:hyperlink>
      <w:r w:rsidDel="00000000" w:rsidR="00000000" w:rsidRPr="00000000">
        <w:rPr>
          <w:rFonts w:ascii="Roboto" w:cs="Roboto" w:eastAsia="Roboto" w:hAnsi="Roboto"/>
          <w:sz w:val="20"/>
          <w:szCs w:val="20"/>
          <w:rtl w:val="0"/>
        </w:rPr>
        <w:t xml:space="preserve">.</w:t>
      </w:r>
      <w:r w:rsidDel="00000000" w:rsidR="00000000" w:rsidRPr="00000000">
        <w:rPr>
          <w:rFonts w:ascii="Roboto" w:cs="Roboto" w:eastAsia="Roboto" w:hAnsi="Roboto"/>
          <w:sz w:val="20"/>
          <w:szCs w:val="20"/>
          <w:vertAlign w:val="superscript"/>
          <w:rtl w:val="0"/>
        </w:rPr>
        <w:t xml:space="preserve"> </w:t>
      </w:r>
      <w:r w:rsidDel="00000000" w:rsidR="00000000" w:rsidRPr="00000000">
        <w:rPr>
          <w:rtl w:val="0"/>
        </w:rPr>
      </w:r>
    </w:p>
    <w:p w:rsidR="00000000" w:rsidDel="00000000" w:rsidP="00000000" w:rsidRDefault="00000000" w:rsidRPr="00000000" w14:paraId="00000018">
      <w:pPr>
        <w:shd w:fill="ffffff" w:val="clear"/>
        <w:spacing w:after="100" w:before="100" w:lineRule="auto"/>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Existen varias ramas de esta, pero nos centraremos en la criptografía tradicional.</w:t>
      </w:r>
    </w:p>
    <w:p w:rsidR="00000000" w:rsidDel="00000000" w:rsidP="00000000" w:rsidRDefault="00000000" w:rsidRPr="00000000" w14:paraId="00000019">
      <w:pPr>
        <w:shd w:fill="ffffff" w:val="clear"/>
        <w:spacing w:after="100" w:before="100" w:lineRule="auto"/>
        <w:jc w:val="both"/>
        <w:rPr>
          <w:b w:val="1"/>
          <w:sz w:val="20"/>
          <w:szCs w:val="20"/>
        </w:rPr>
      </w:pPr>
      <w:r w:rsidDel="00000000" w:rsidR="00000000" w:rsidRPr="00000000">
        <w:rPr>
          <w:b w:val="1"/>
          <w:sz w:val="28"/>
          <w:szCs w:val="28"/>
          <w:rtl w:val="0"/>
        </w:rPr>
        <w:t xml:space="preserve">CRIPTOGRAFÍA TRADICIONAL</w:t>
      </w:r>
      <w:r w:rsidDel="00000000" w:rsidR="00000000" w:rsidRPr="00000000">
        <w:rPr>
          <w:rtl w:val="0"/>
        </w:rPr>
      </w:r>
    </w:p>
    <w:p w:rsidR="00000000" w:rsidDel="00000000" w:rsidP="00000000" w:rsidRDefault="00000000" w:rsidRPr="00000000" w14:paraId="0000001A">
      <w:pPr>
        <w:rPr>
          <w:sz w:val="20"/>
          <w:szCs w:val="20"/>
        </w:rPr>
      </w:pPr>
      <w:r w:rsidDel="00000000" w:rsidR="00000000" w:rsidRPr="00000000">
        <w:rPr>
          <w:sz w:val="20"/>
          <w:szCs w:val="20"/>
          <w:rtl w:val="0"/>
        </w:rPr>
        <w:t xml:space="preserve">En la criptografía tradicional, hay básicamente dos variantes: la simétrica y la asimétrica.</w:t>
      </w:r>
    </w:p>
    <w:p w:rsidR="00000000" w:rsidDel="00000000" w:rsidP="00000000" w:rsidRDefault="00000000" w:rsidRPr="00000000" w14:paraId="0000001B">
      <w:pPr>
        <w:rPr>
          <w:sz w:val="20"/>
          <w:szCs w:val="20"/>
        </w:rPr>
      </w:pPr>
      <w:r w:rsidDel="00000000" w:rsidR="00000000" w:rsidRPr="00000000">
        <w:rPr>
          <w:sz w:val="20"/>
          <w:szCs w:val="20"/>
          <w:rtl w:val="0"/>
        </w:rPr>
        <w:t xml:space="preserve">La simétrica es la más antigua de todas. Consta de una contraseña, frase de paso, o como le queramos llamar, que sirve tanto para codificar el mensaje, como para leerlo. Esto es muy útil, y eficaz. Pero el que lea el mensaje se puede hacer pasar por nosotros, pues tiene nuestra contraseña.</w:t>
      </w:r>
    </w:p>
    <w:p w:rsidR="00000000" w:rsidDel="00000000" w:rsidP="00000000" w:rsidRDefault="00000000" w:rsidRPr="00000000" w14:paraId="0000001C">
      <w:pPr>
        <w:rPr>
          <w:sz w:val="20"/>
          <w:szCs w:val="20"/>
        </w:rPr>
      </w:pPr>
      <w:r w:rsidDel="00000000" w:rsidR="00000000" w:rsidRPr="00000000">
        <w:rPr>
          <w:sz w:val="20"/>
          <w:szCs w:val="20"/>
          <w:rtl w:val="0"/>
        </w:rPr>
        <w:t xml:space="preserve">La asimétrica, algo más nueva, trata de dejar dos claves: una para cifrar y otra para descifrar. Esto es una seguridad añadida, pues no necesitamos que el receptor sea capaz de codificar mensajes, sólo descodificar.</w:t>
      </w:r>
    </w:p>
    <w:p w:rsidR="00000000" w:rsidDel="00000000" w:rsidP="00000000" w:rsidRDefault="00000000" w:rsidRPr="00000000" w14:paraId="0000001D">
      <w:pPr>
        <w:rPr>
          <w:sz w:val="20"/>
          <w:szCs w:val="20"/>
        </w:rPr>
      </w:pPr>
      <w:r w:rsidDel="00000000" w:rsidR="00000000" w:rsidRPr="00000000">
        <w:rPr>
          <w:sz w:val="20"/>
          <w:szCs w:val="20"/>
          <w:rtl w:val="0"/>
        </w:rPr>
        <w:t xml:space="preserve">Esto es una ventaja, porque si el receptor tiene un problema de seguridad, a tí no te compromete.</w:t>
      </w:r>
      <w:r w:rsidDel="00000000" w:rsidR="00000000" w:rsidRPr="00000000">
        <w:rPr>
          <w:rtl w:val="0"/>
        </w:rPr>
      </w:r>
    </w:p>
    <w:p w:rsidR="00000000" w:rsidDel="00000000" w:rsidP="00000000" w:rsidRDefault="00000000" w:rsidRPr="00000000" w14:paraId="0000001E">
      <w:pPr>
        <w:rPr>
          <w:rFonts w:ascii="Roboto" w:cs="Roboto" w:eastAsia="Roboto" w:hAnsi="Roboto"/>
          <w:sz w:val="20"/>
          <w:szCs w:val="20"/>
          <w:highlight w:val="white"/>
        </w:rPr>
      </w:pPr>
      <w:r w:rsidDel="00000000" w:rsidR="00000000" w:rsidRPr="00000000">
        <w:rPr>
          <w:rFonts w:ascii="Roboto" w:cs="Roboto" w:eastAsia="Roboto" w:hAnsi="Roboto"/>
          <w:sz w:val="20"/>
          <w:szCs w:val="20"/>
          <w:highlight w:val="white"/>
          <w:rtl w:val="0"/>
        </w:rPr>
        <w:t xml:space="preserve">la criptografía tradicional se intentaba dificultar el criptoanálisis sobre todo mediante el empleo de claves muy grandes, en lugar de complicar los algoritmos.</w:t>
      </w:r>
    </w:p>
    <w:p w:rsidR="00000000" w:rsidDel="00000000" w:rsidP="00000000" w:rsidRDefault="00000000" w:rsidRPr="00000000" w14:paraId="0000001F">
      <w:pPr>
        <w:rPr>
          <w:rFonts w:ascii="Roboto" w:cs="Roboto" w:eastAsia="Roboto" w:hAnsi="Roboto"/>
          <w:sz w:val="20"/>
          <w:szCs w:val="20"/>
          <w:highlight w:val="white"/>
        </w:rPr>
      </w:pPr>
      <w:r w:rsidDel="00000000" w:rsidR="00000000" w:rsidRPr="00000000">
        <w:rPr>
          <w:rtl w:val="0"/>
        </w:rPr>
      </w:r>
    </w:p>
    <w:p w:rsidR="00000000" w:rsidDel="00000000" w:rsidP="00000000" w:rsidRDefault="00000000" w:rsidRPr="00000000" w14:paraId="00000020">
      <w:pPr>
        <w:rPr>
          <w:b w:val="1"/>
          <w:sz w:val="28"/>
          <w:szCs w:val="28"/>
        </w:rPr>
      </w:pPr>
      <w:r w:rsidDel="00000000" w:rsidR="00000000" w:rsidRPr="00000000">
        <w:rPr>
          <w:b w:val="1"/>
          <w:sz w:val="28"/>
          <w:szCs w:val="28"/>
          <w:rtl w:val="0"/>
        </w:rPr>
        <w:t xml:space="preserve">CRIPTOGRAFÍAS POR TRANSPOSICIÓN</w:t>
      </w:r>
    </w:p>
    <w:p w:rsidR="00000000" w:rsidDel="00000000" w:rsidP="00000000" w:rsidRDefault="00000000" w:rsidRPr="00000000" w14:paraId="00000021">
      <w:pPr>
        <w:jc w:val="both"/>
        <w:rPr>
          <w:sz w:val="20"/>
          <w:szCs w:val="20"/>
          <w:highlight w:val="white"/>
        </w:rPr>
      </w:pPr>
      <w:r w:rsidDel="00000000" w:rsidR="00000000" w:rsidRPr="00000000">
        <w:rPr>
          <w:sz w:val="20"/>
          <w:szCs w:val="20"/>
          <w:highlight w:val="white"/>
          <w:rtl w:val="0"/>
        </w:rPr>
        <w:t xml:space="preserve">En </w:t>
      </w:r>
      <w:hyperlink r:id="rId16">
        <w:r w:rsidDel="00000000" w:rsidR="00000000" w:rsidRPr="00000000">
          <w:rPr>
            <w:sz w:val="20"/>
            <w:szCs w:val="20"/>
            <w:highlight w:val="white"/>
            <w:rtl w:val="0"/>
          </w:rPr>
          <w:t xml:space="preserve">criptografía</w:t>
        </w:r>
      </w:hyperlink>
      <w:r w:rsidDel="00000000" w:rsidR="00000000" w:rsidRPr="00000000">
        <w:rPr>
          <w:sz w:val="20"/>
          <w:szCs w:val="20"/>
          <w:highlight w:val="white"/>
          <w:rtl w:val="0"/>
        </w:rPr>
        <w:t xml:space="preserve">, un </w:t>
      </w:r>
      <w:r w:rsidDel="00000000" w:rsidR="00000000" w:rsidRPr="00000000">
        <w:rPr>
          <w:b w:val="1"/>
          <w:sz w:val="20"/>
          <w:szCs w:val="20"/>
          <w:highlight w:val="white"/>
          <w:rtl w:val="0"/>
        </w:rPr>
        <w:t xml:space="preserve">cifrado por transposición</w:t>
      </w:r>
      <w:r w:rsidDel="00000000" w:rsidR="00000000" w:rsidRPr="00000000">
        <w:rPr>
          <w:sz w:val="20"/>
          <w:szCs w:val="20"/>
          <w:highlight w:val="white"/>
          <w:rtl w:val="0"/>
        </w:rPr>
        <w:t xml:space="preserve"> es un tipo de </w:t>
      </w:r>
      <w:hyperlink r:id="rId17">
        <w:r w:rsidDel="00000000" w:rsidR="00000000" w:rsidRPr="00000000">
          <w:rPr>
            <w:sz w:val="20"/>
            <w:szCs w:val="20"/>
            <w:highlight w:val="white"/>
            <w:rtl w:val="0"/>
          </w:rPr>
          <w:t xml:space="preserve">cifrado</w:t>
        </w:r>
      </w:hyperlink>
      <w:r w:rsidDel="00000000" w:rsidR="00000000" w:rsidRPr="00000000">
        <w:rPr>
          <w:sz w:val="20"/>
          <w:szCs w:val="20"/>
          <w:highlight w:val="white"/>
          <w:rtl w:val="0"/>
        </w:rPr>
        <w:t xml:space="preserve"> en el que unidades de texto plano se cambian de posición siguiendo un esquema bien definido; las 'unidades de texto' pueden ser de una sola letra (el caso más común), pares de letras, tríos de letras, mezclas de lo anterior,... Es decir, hay una </w:t>
      </w:r>
      <w:hyperlink r:id="rId18">
        <w:r w:rsidDel="00000000" w:rsidR="00000000" w:rsidRPr="00000000">
          <w:rPr>
            <w:sz w:val="20"/>
            <w:szCs w:val="20"/>
            <w:highlight w:val="white"/>
            <w:rtl w:val="0"/>
          </w:rPr>
          <w:t xml:space="preserve">permutación</w:t>
        </w:r>
      </w:hyperlink>
      <w:r w:rsidDel="00000000" w:rsidR="00000000" w:rsidRPr="00000000">
        <w:rPr>
          <w:sz w:val="20"/>
          <w:szCs w:val="20"/>
          <w:highlight w:val="white"/>
          <w:rtl w:val="0"/>
        </w:rPr>
        <w:t xml:space="preserve"> de 'unidades de texto'. </w:t>
      </w:r>
    </w:p>
    <w:p w:rsidR="00000000" w:rsidDel="00000000" w:rsidP="00000000" w:rsidRDefault="00000000" w:rsidRPr="00000000" w14:paraId="00000022">
      <w:pPr>
        <w:rPr>
          <w:b w:val="1"/>
          <w:sz w:val="20"/>
          <w:szCs w:val="20"/>
          <w:highlight w:val="white"/>
        </w:rPr>
      </w:pPr>
      <w:r w:rsidDel="00000000" w:rsidR="00000000" w:rsidRPr="00000000">
        <w:rPr>
          <w:b w:val="1"/>
          <w:sz w:val="20"/>
          <w:szCs w:val="20"/>
          <w:highlight w:val="white"/>
          <w:rtl w:val="0"/>
        </w:rPr>
        <w:t xml:space="preserve">Ejemplo: </w:t>
      </w:r>
    </w:p>
    <w:p w:rsidR="00000000" w:rsidDel="00000000" w:rsidP="00000000" w:rsidRDefault="00000000" w:rsidRPr="00000000" w14:paraId="00000023">
      <w:pPr>
        <w:rPr>
          <w:sz w:val="20"/>
          <w:szCs w:val="20"/>
          <w:highlight w:val="white"/>
        </w:rPr>
      </w:pPr>
      <w:r w:rsidDel="00000000" w:rsidR="00000000" w:rsidRPr="00000000">
        <w:rPr>
          <w:sz w:val="20"/>
          <w:szCs w:val="20"/>
          <w:highlight w:val="white"/>
          <w:rtl w:val="0"/>
        </w:rPr>
        <w:t xml:space="preserve">ESCITALA</w:t>
      </w:r>
    </w:p>
    <w:p w:rsidR="00000000" w:rsidDel="00000000" w:rsidP="00000000" w:rsidRDefault="00000000" w:rsidRPr="00000000" w14:paraId="00000024">
      <w:pPr>
        <w:rPr>
          <w:sz w:val="20"/>
          <w:szCs w:val="20"/>
          <w:highlight w:val="white"/>
        </w:rPr>
      </w:pPr>
      <w:r w:rsidDel="00000000" w:rsidR="00000000" w:rsidRPr="00000000">
        <w:rPr>
          <w:sz w:val="20"/>
          <w:szCs w:val="20"/>
          <w:highlight w:val="white"/>
        </w:rPr>
        <w:drawing>
          <wp:inline distB="114300" distT="114300" distL="114300" distR="114300">
            <wp:extent cx="1795463" cy="1032391"/>
            <wp:effectExtent b="0" l="0" r="0" t="0"/>
            <wp:docPr id="2"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1795463" cy="1032391"/>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rPr>
          <w:sz w:val="20"/>
          <w:szCs w:val="20"/>
          <w:highlight w:val="white"/>
        </w:rPr>
      </w:pPr>
      <w:r w:rsidDel="00000000" w:rsidR="00000000" w:rsidRPr="00000000">
        <w:rPr>
          <w:rtl w:val="0"/>
        </w:rPr>
      </w:r>
    </w:p>
    <w:p w:rsidR="00000000" w:rsidDel="00000000" w:rsidP="00000000" w:rsidRDefault="00000000" w:rsidRPr="00000000" w14:paraId="00000026">
      <w:pPr>
        <w:rPr>
          <w:b w:val="1"/>
          <w:sz w:val="28"/>
          <w:szCs w:val="28"/>
        </w:rPr>
      </w:pPr>
      <w:r w:rsidDel="00000000" w:rsidR="00000000" w:rsidRPr="00000000">
        <w:rPr>
          <w:b w:val="1"/>
          <w:sz w:val="28"/>
          <w:szCs w:val="28"/>
          <w:rtl w:val="0"/>
        </w:rPr>
        <w:t xml:space="preserve">CRIPTOGRAFÍAS POR SUSTITUCIÓN</w:t>
      </w:r>
    </w:p>
    <w:p w:rsidR="00000000" w:rsidDel="00000000" w:rsidP="00000000" w:rsidRDefault="00000000" w:rsidRPr="00000000" w14:paraId="00000027">
      <w:pPr>
        <w:jc w:val="both"/>
        <w:rPr>
          <w:rFonts w:ascii="Roboto" w:cs="Roboto" w:eastAsia="Roboto" w:hAnsi="Roboto"/>
          <w:sz w:val="20"/>
          <w:szCs w:val="20"/>
          <w:highlight w:val="white"/>
        </w:rPr>
      </w:pPr>
      <w:r w:rsidDel="00000000" w:rsidR="00000000" w:rsidRPr="00000000">
        <w:rPr>
          <w:rFonts w:ascii="Roboto" w:cs="Roboto" w:eastAsia="Roboto" w:hAnsi="Roboto"/>
          <w:sz w:val="20"/>
          <w:szCs w:val="20"/>
          <w:highlight w:val="white"/>
          <w:rtl w:val="0"/>
        </w:rPr>
        <w:t xml:space="preserve">En </w:t>
      </w:r>
      <w:hyperlink r:id="rId20">
        <w:r w:rsidDel="00000000" w:rsidR="00000000" w:rsidRPr="00000000">
          <w:rPr>
            <w:rFonts w:ascii="Roboto" w:cs="Roboto" w:eastAsia="Roboto" w:hAnsi="Roboto"/>
            <w:sz w:val="20"/>
            <w:szCs w:val="20"/>
            <w:highlight w:val="white"/>
            <w:rtl w:val="0"/>
          </w:rPr>
          <w:t xml:space="preserve">criptografía</w:t>
        </w:r>
      </w:hyperlink>
      <w:r w:rsidDel="00000000" w:rsidR="00000000" w:rsidRPr="00000000">
        <w:rPr>
          <w:rFonts w:ascii="Roboto" w:cs="Roboto" w:eastAsia="Roboto" w:hAnsi="Roboto"/>
          <w:sz w:val="20"/>
          <w:szCs w:val="20"/>
          <w:highlight w:val="white"/>
          <w:rtl w:val="0"/>
        </w:rPr>
        <w:t xml:space="preserve">, el </w:t>
      </w:r>
      <w:r w:rsidDel="00000000" w:rsidR="00000000" w:rsidRPr="00000000">
        <w:rPr>
          <w:rFonts w:ascii="Roboto" w:cs="Roboto" w:eastAsia="Roboto" w:hAnsi="Roboto"/>
          <w:b w:val="1"/>
          <w:sz w:val="20"/>
          <w:szCs w:val="20"/>
          <w:highlight w:val="white"/>
          <w:rtl w:val="0"/>
        </w:rPr>
        <w:t xml:space="preserve">cifrado por sustitución</w:t>
      </w:r>
      <w:r w:rsidDel="00000000" w:rsidR="00000000" w:rsidRPr="00000000">
        <w:rPr>
          <w:rFonts w:ascii="Roboto" w:cs="Roboto" w:eastAsia="Roboto" w:hAnsi="Roboto"/>
          <w:sz w:val="20"/>
          <w:szCs w:val="20"/>
          <w:highlight w:val="white"/>
          <w:rtl w:val="0"/>
        </w:rPr>
        <w:t xml:space="preserve"> es un método de </w:t>
      </w:r>
      <w:hyperlink r:id="rId21">
        <w:r w:rsidDel="00000000" w:rsidR="00000000" w:rsidRPr="00000000">
          <w:rPr>
            <w:rFonts w:ascii="Roboto" w:cs="Roboto" w:eastAsia="Roboto" w:hAnsi="Roboto"/>
            <w:sz w:val="20"/>
            <w:szCs w:val="20"/>
            <w:highlight w:val="white"/>
            <w:rtl w:val="0"/>
          </w:rPr>
          <w:t xml:space="preserve">cifrado</w:t>
        </w:r>
      </w:hyperlink>
      <w:r w:rsidDel="00000000" w:rsidR="00000000" w:rsidRPr="00000000">
        <w:rPr>
          <w:rFonts w:ascii="Roboto" w:cs="Roboto" w:eastAsia="Roboto" w:hAnsi="Roboto"/>
          <w:sz w:val="20"/>
          <w:szCs w:val="20"/>
          <w:highlight w:val="white"/>
          <w:rtl w:val="0"/>
        </w:rPr>
        <w:t xml:space="preserve"> por el que unidades de texto plano son sustituidas con texto cifrado siguiendo un sistema regular; las "unidades" pueden ser una sola letra (el caso más común), pares de letras, tríos de letras, mezclas de lo anterior, entre otros. El receptor descifra el texto realizando la sustitución inversa.</w:t>
      </w:r>
    </w:p>
    <w:p w:rsidR="00000000" w:rsidDel="00000000" w:rsidP="00000000" w:rsidRDefault="00000000" w:rsidRPr="00000000" w14:paraId="00000028">
      <w:pPr>
        <w:jc w:val="both"/>
        <w:rPr>
          <w:rFonts w:ascii="Roboto" w:cs="Roboto" w:eastAsia="Roboto" w:hAnsi="Roboto"/>
          <w:sz w:val="20"/>
          <w:szCs w:val="20"/>
          <w:highlight w:val="white"/>
        </w:rPr>
      </w:pPr>
      <w:r w:rsidDel="00000000" w:rsidR="00000000" w:rsidRPr="00000000">
        <w:rPr>
          <w:rFonts w:ascii="Roboto" w:cs="Roboto" w:eastAsia="Roboto" w:hAnsi="Roboto"/>
          <w:sz w:val="20"/>
          <w:szCs w:val="20"/>
          <w:highlight w:val="white"/>
          <w:rtl w:val="0"/>
        </w:rPr>
        <w:t xml:space="preserve">Entre los cuales encontramos cifrados:</w:t>
      </w:r>
    </w:p>
    <w:p w:rsidR="00000000" w:rsidDel="00000000" w:rsidP="00000000" w:rsidRDefault="00000000" w:rsidRPr="00000000" w14:paraId="00000029">
      <w:pPr>
        <w:jc w:val="both"/>
        <w:rPr>
          <w:rFonts w:ascii="Roboto" w:cs="Roboto" w:eastAsia="Roboto" w:hAnsi="Roboto"/>
          <w:sz w:val="20"/>
          <w:szCs w:val="20"/>
          <w:highlight w:val="white"/>
        </w:rPr>
      </w:pPr>
      <w:r w:rsidDel="00000000" w:rsidR="00000000" w:rsidRPr="00000000">
        <w:rPr>
          <w:rFonts w:ascii="Roboto" w:cs="Roboto" w:eastAsia="Roboto" w:hAnsi="Roboto"/>
          <w:sz w:val="20"/>
          <w:szCs w:val="20"/>
          <w:highlight w:val="white"/>
          <w:rtl w:val="0"/>
        </w:rPr>
        <w:t xml:space="preserve"> </w:t>
      </w:r>
      <w:r w:rsidDel="00000000" w:rsidR="00000000" w:rsidRPr="00000000">
        <w:rPr>
          <w:rFonts w:ascii="Roboto" w:cs="Roboto" w:eastAsia="Roboto" w:hAnsi="Roboto"/>
          <w:b w:val="1"/>
          <w:sz w:val="20"/>
          <w:szCs w:val="20"/>
          <w:highlight w:val="white"/>
          <w:rtl w:val="0"/>
        </w:rPr>
        <w:t xml:space="preserve">Monoalfabéticos:</w:t>
      </w:r>
      <w:r w:rsidDel="00000000" w:rsidR="00000000" w:rsidRPr="00000000">
        <w:rPr>
          <w:rFonts w:ascii="Roboto" w:cs="Roboto" w:eastAsia="Roboto" w:hAnsi="Roboto"/>
          <w:sz w:val="20"/>
          <w:szCs w:val="20"/>
          <w:highlight w:val="white"/>
          <w:rtl w:val="0"/>
        </w:rPr>
        <w:t xml:space="preserve"> Cesar, Playfair</w:t>
      </w:r>
    </w:p>
    <w:p w:rsidR="00000000" w:rsidDel="00000000" w:rsidP="00000000" w:rsidRDefault="00000000" w:rsidRPr="00000000" w14:paraId="0000002A">
      <w:pPr>
        <w:jc w:val="both"/>
        <w:rPr>
          <w:rFonts w:ascii="Roboto" w:cs="Roboto" w:eastAsia="Roboto" w:hAnsi="Roboto"/>
          <w:sz w:val="20"/>
          <w:szCs w:val="20"/>
        </w:rPr>
      </w:pPr>
      <w:r w:rsidDel="00000000" w:rsidR="00000000" w:rsidRPr="00000000">
        <w:rPr>
          <w:rFonts w:ascii="Roboto" w:cs="Roboto" w:eastAsia="Roboto" w:hAnsi="Roboto"/>
          <w:b w:val="1"/>
          <w:sz w:val="20"/>
          <w:szCs w:val="20"/>
          <w:highlight w:val="white"/>
          <w:rtl w:val="0"/>
        </w:rPr>
        <w:t xml:space="preserve"> Polialfabéticos:</w:t>
      </w:r>
      <w:r w:rsidDel="00000000" w:rsidR="00000000" w:rsidRPr="00000000">
        <w:rPr>
          <w:rFonts w:ascii="Roboto" w:cs="Roboto" w:eastAsia="Roboto" w:hAnsi="Roboto"/>
          <w:sz w:val="20"/>
          <w:szCs w:val="20"/>
          <w:highlight w:val="white"/>
          <w:rtl w:val="0"/>
        </w:rPr>
        <w:t xml:space="preserve"> Vernam</w:t>
      </w:r>
      <w:r w:rsidDel="00000000" w:rsidR="00000000" w:rsidRPr="00000000">
        <w:rPr>
          <w:rFonts w:ascii="Roboto" w:cs="Roboto" w:eastAsia="Roboto" w:hAnsi="Roboto"/>
          <w:sz w:val="20"/>
          <w:szCs w:val="20"/>
          <w:rtl w:val="0"/>
        </w:rPr>
        <w:t xml:space="preserve">, Polybius, Enigma</w:t>
      </w:r>
    </w:p>
    <w:p w:rsidR="00000000" w:rsidDel="00000000" w:rsidP="00000000" w:rsidRDefault="00000000" w:rsidRPr="00000000" w14:paraId="0000002B">
      <w:pPr>
        <w:jc w:val="both"/>
        <w:rPr>
          <w:sz w:val="28"/>
          <w:szCs w:val="28"/>
        </w:rPr>
      </w:pPr>
      <w:r w:rsidDel="00000000" w:rsidR="00000000" w:rsidRPr="00000000">
        <w:rPr>
          <w:rFonts w:ascii="Roboto" w:cs="Roboto" w:eastAsia="Roboto" w:hAnsi="Roboto"/>
          <w:sz w:val="20"/>
          <w:szCs w:val="20"/>
        </w:rPr>
        <w:drawing>
          <wp:inline distB="114300" distT="114300" distL="114300" distR="114300">
            <wp:extent cx="2414588" cy="757863"/>
            <wp:effectExtent b="0" l="0" r="0" t="0"/>
            <wp:docPr id="20" name="image11.png"/>
            <a:graphic>
              <a:graphicData uri="http://schemas.openxmlformats.org/drawingml/2006/picture">
                <pic:pic>
                  <pic:nvPicPr>
                    <pic:cNvPr id="0" name="image11.png"/>
                    <pic:cNvPicPr preferRelativeResize="0"/>
                  </pic:nvPicPr>
                  <pic:blipFill>
                    <a:blip r:embed="rId22"/>
                    <a:srcRect b="6796" l="0" r="2047" t="5825"/>
                    <a:stretch>
                      <a:fillRect/>
                    </a:stretch>
                  </pic:blipFill>
                  <pic:spPr>
                    <a:xfrm>
                      <a:off x="0" y="0"/>
                      <a:ext cx="2414588" cy="757863"/>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rPr>
          <w:b w:val="1"/>
          <w:sz w:val="36"/>
          <w:szCs w:val="36"/>
        </w:rPr>
      </w:pPr>
      <w:r w:rsidDel="00000000" w:rsidR="00000000" w:rsidRPr="00000000">
        <w:rPr>
          <w:b w:val="1"/>
          <w:sz w:val="36"/>
          <w:szCs w:val="36"/>
          <w:rtl w:val="0"/>
        </w:rPr>
        <w:t xml:space="preserve">VERNAM</w:t>
      </w:r>
    </w:p>
    <w:p w:rsidR="00000000" w:rsidDel="00000000" w:rsidP="00000000" w:rsidRDefault="00000000" w:rsidRPr="00000000" w14:paraId="0000002D">
      <w:pPr>
        <w:rPr>
          <w:b w:val="1"/>
          <w:sz w:val="36"/>
          <w:szCs w:val="36"/>
        </w:rPr>
      </w:pPr>
      <w:r w:rsidDel="00000000" w:rsidR="00000000" w:rsidRPr="00000000">
        <w:rPr>
          <w:rtl w:val="0"/>
        </w:rPr>
      </w:r>
    </w:p>
    <w:p w:rsidR="00000000" w:rsidDel="00000000" w:rsidP="00000000" w:rsidRDefault="00000000" w:rsidRPr="00000000" w14:paraId="0000002E">
      <w:pPr>
        <w:rPr>
          <w:b w:val="1"/>
          <w:sz w:val="28"/>
          <w:szCs w:val="28"/>
        </w:rPr>
      </w:pPr>
      <w:r w:rsidDel="00000000" w:rsidR="00000000" w:rsidRPr="00000000">
        <w:rPr>
          <w:b w:val="1"/>
          <w:sz w:val="28"/>
          <w:szCs w:val="28"/>
          <w:rtl w:val="0"/>
        </w:rPr>
        <w:t xml:space="preserve">Origen</w:t>
      </w:r>
    </w:p>
    <w:p w:rsidR="00000000" w:rsidDel="00000000" w:rsidP="00000000" w:rsidRDefault="00000000" w:rsidRPr="00000000" w14:paraId="0000002F">
      <w:pPr>
        <w:jc w:val="both"/>
        <w:rPr>
          <w:rFonts w:ascii="Roboto" w:cs="Roboto" w:eastAsia="Roboto" w:hAnsi="Roboto"/>
          <w:sz w:val="20"/>
          <w:szCs w:val="20"/>
        </w:rPr>
      </w:pPr>
      <w:r w:rsidDel="00000000" w:rsidR="00000000" w:rsidRPr="00000000">
        <w:rPr>
          <w:rFonts w:ascii="Roboto" w:cs="Roboto" w:eastAsia="Roboto" w:hAnsi="Roboto"/>
          <w:sz w:val="20"/>
          <w:szCs w:val="20"/>
          <w:highlight w:val="white"/>
          <w:rtl w:val="0"/>
        </w:rPr>
        <w:t xml:space="preserve">El cifrado Vernam es un algoritmo de criptografía inventado por Gilbert Vernam, ingeniero AT&amp;T Bell Labs, en 1917.</w:t>
      </w:r>
      <w:r w:rsidDel="00000000" w:rsidR="00000000" w:rsidRPr="00000000">
        <w:rPr>
          <w:rFonts w:ascii="Roboto" w:cs="Roboto" w:eastAsia="Roboto" w:hAnsi="Roboto"/>
          <w:sz w:val="20"/>
          <w:szCs w:val="20"/>
          <w:rtl w:val="0"/>
        </w:rPr>
        <w:t xml:space="preserve">El cifrado de Vernam es un cifrado de flujo en el que el texto en claro, de tipo binario, se combina mediante la operación XOR con un flujo de datos aleatorio o pseudo aleatorio del mismo tamaño, para generar un texto cifrado.</w:t>
      </w:r>
      <w:r w:rsidDel="00000000" w:rsidR="00000000" w:rsidRPr="00000000">
        <w:rPr>
          <w:rtl w:val="0"/>
        </w:rPr>
      </w:r>
    </w:p>
    <w:p w:rsidR="00000000" w:rsidDel="00000000" w:rsidP="00000000" w:rsidRDefault="00000000" w:rsidRPr="00000000" w14:paraId="00000030">
      <w:pPr>
        <w:rPr>
          <w:rFonts w:ascii="Roboto" w:cs="Roboto" w:eastAsia="Roboto" w:hAnsi="Roboto"/>
          <w:color w:val="575757"/>
          <w:sz w:val="21"/>
          <w:szCs w:val="21"/>
          <w:highlight w:val="white"/>
        </w:rPr>
      </w:pPr>
      <w:r w:rsidDel="00000000" w:rsidR="00000000" w:rsidRPr="00000000">
        <w:rPr>
          <w:rtl w:val="0"/>
        </w:rPr>
      </w:r>
    </w:p>
    <w:p w:rsidR="00000000" w:rsidDel="00000000" w:rsidP="00000000" w:rsidRDefault="00000000" w:rsidRPr="00000000" w14:paraId="00000031">
      <w:pPr>
        <w:rPr>
          <w:rFonts w:ascii="Roboto" w:cs="Roboto" w:eastAsia="Roboto" w:hAnsi="Roboto"/>
          <w:b w:val="1"/>
          <w:color w:val="575757"/>
          <w:sz w:val="21"/>
          <w:szCs w:val="21"/>
          <w:highlight w:val="white"/>
        </w:rPr>
      </w:pPr>
      <w:r w:rsidDel="00000000" w:rsidR="00000000" w:rsidRPr="00000000">
        <w:rPr>
          <w:rFonts w:ascii="Roboto" w:cs="Roboto" w:eastAsia="Roboto" w:hAnsi="Roboto"/>
          <w:b w:val="1"/>
          <w:sz w:val="28"/>
          <w:szCs w:val="28"/>
          <w:highlight w:val="white"/>
          <w:rtl w:val="0"/>
        </w:rPr>
        <w:t xml:space="preserve">Cifrado</w:t>
      </w:r>
      <w:r w:rsidDel="00000000" w:rsidR="00000000" w:rsidRPr="00000000">
        <w:rPr>
          <w:rtl w:val="0"/>
        </w:rPr>
      </w:r>
    </w:p>
    <w:p w:rsidR="00000000" w:rsidDel="00000000" w:rsidP="00000000" w:rsidRDefault="00000000" w:rsidRPr="00000000" w14:paraId="00000032">
      <w:pPr>
        <w:ind w:left="0" w:firstLine="0"/>
        <w:rPr>
          <w:rFonts w:ascii="Roboto" w:cs="Roboto" w:eastAsia="Roboto" w:hAnsi="Roboto"/>
          <w:sz w:val="20"/>
          <w:szCs w:val="20"/>
          <w:highlight w:val="white"/>
        </w:rPr>
      </w:pPr>
      <w:r w:rsidDel="00000000" w:rsidR="00000000" w:rsidRPr="00000000">
        <w:rPr>
          <w:rFonts w:ascii="Roboto" w:cs="Roboto" w:eastAsia="Roboto" w:hAnsi="Roboto"/>
          <w:sz w:val="20"/>
          <w:szCs w:val="20"/>
          <w:highlight w:val="white"/>
          <w:rtl w:val="0"/>
        </w:rPr>
        <w:t xml:space="preserve">Usamos este alfabeto</w:t>
      </w:r>
    </w:p>
    <w:p w:rsidR="00000000" w:rsidDel="00000000" w:rsidP="00000000" w:rsidRDefault="00000000" w:rsidRPr="00000000" w14:paraId="00000033">
      <w:pPr>
        <w:rPr>
          <w:rFonts w:ascii="Roboto" w:cs="Roboto" w:eastAsia="Roboto" w:hAnsi="Roboto"/>
          <w:color w:val="575757"/>
          <w:sz w:val="21"/>
          <w:szCs w:val="21"/>
          <w:highlight w:val="white"/>
        </w:rPr>
      </w:pPr>
      <w:r w:rsidDel="00000000" w:rsidR="00000000" w:rsidRPr="00000000">
        <w:rPr>
          <w:rFonts w:ascii="Roboto" w:cs="Roboto" w:eastAsia="Roboto" w:hAnsi="Roboto"/>
          <w:color w:val="575757"/>
          <w:sz w:val="21"/>
          <w:szCs w:val="21"/>
          <w:highlight w:val="white"/>
        </w:rPr>
        <w:drawing>
          <wp:inline distB="114300" distT="114300" distL="114300" distR="114300">
            <wp:extent cx="4943475" cy="514350"/>
            <wp:effectExtent b="0" l="0" r="0" t="0"/>
            <wp:docPr id="18" name="image8.png"/>
            <a:graphic>
              <a:graphicData uri="http://schemas.openxmlformats.org/drawingml/2006/picture">
                <pic:pic>
                  <pic:nvPicPr>
                    <pic:cNvPr id="0" name="image8.png"/>
                    <pic:cNvPicPr preferRelativeResize="0"/>
                  </pic:nvPicPr>
                  <pic:blipFill>
                    <a:blip r:embed="rId23"/>
                    <a:srcRect b="0" l="4066" r="0" t="20588"/>
                    <a:stretch>
                      <a:fillRect/>
                    </a:stretch>
                  </pic:blipFill>
                  <pic:spPr>
                    <a:xfrm>
                      <a:off x="0" y="0"/>
                      <a:ext cx="4943475" cy="51435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rPr>
          <w:sz w:val="20"/>
          <w:szCs w:val="20"/>
        </w:rPr>
      </w:pPr>
      <w:r w:rsidDel="00000000" w:rsidR="00000000" w:rsidRPr="00000000">
        <w:rPr>
          <w:rFonts w:ascii="Roboto" w:cs="Roboto" w:eastAsia="Roboto" w:hAnsi="Roboto"/>
          <w:sz w:val="20"/>
          <w:szCs w:val="20"/>
          <w:highlight w:val="white"/>
          <w:rtl w:val="0"/>
        </w:rPr>
        <w:t xml:space="preserve">Se le proporciona un valor binario dependiendo de su posición en ASCII.</w:t>
      </w:r>
      <w:r w:rsidDel="00000000" w:rsidR="00000000" w:rsidRPr="00000000">
        <w:rPr>
          <w:rtl w:val="0"/>
        </w:rPr>
      </w:r>
    </w:p>
    <w:p w:rsidR="00000000" w:rsidDel="00000000" w:rsidP="00000000" w:rsidRDefault="00000000" w:rsidRPr="00000000" w14:paraId="00000035">
      <w:pPr>
        <w:rPr>
          <w:rFonts w:ascii="Roboto" w:cs="Roboto" w:eastAsia="Roboto" w:hAnsi="Roboto"/>
          <w:b w:val="1"/>
          <w:color w:val="575757"/>
          <w:sz w:val="20"/>
          <w:szCs w:val="20"/>
          <w:highlight w:val="white"/>
        </w:rPr>
      </w:pPr>
      <w:r w:rsidDel="00000000" w:rsidR="00000000" w:rsidRPr="00000000">
        <w:rPr/>
        <w:drawing>
          <wp:inline distB="114300" distT="114300" distL="114300" distR="114300">
            <wp:extent cx="4814888" cy="1920545"/>
            <wp:effectExtent b="0" l="0" r="0" t="0"/>
            <wp:docPr id="21" name="image18.png"/>
            <a:graphic>
              <a:graphicData uri="http://schemas.openxmlformats.org/drawingml/2006/picture">
                <pic:pic>
                  <pic:nvPicPr>
                    <pic:cNvPr id="0" name="image18.png"/>
                    <pic:cNvPicPr preferRelativeResize="0"/>
                  </pic:nvPicPr>
                  <pic:blipFill>
                    <a:blip r:embed="rId24"/>
                    <a:srcRect b="0" l="0" r="0" t="0"/>
                    <a:stretch>
                      <a:fillRect/>
                    </a:stretch>
                  </pic:blipFill>
                  <pic:spPr>
                    <a:xfrm>
                      <a:off x="0" y="0"/>
                      <a:ext cx="4814888" cy="1920545"/>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jc w:val="both"/>
        <w:rPr>
          <w:rFonts w:ascii="Roboto" w:cs="Roboto" w:eastAsia="Roboto" w:hAnsi="Roboto"/>
          <w:b w:val="1"/>
          <w:color w:val="575757"/>
          <w:sz w:val="20"/>
          <w:szCs w:val="20"/>
          <w:highlight w:val="white"/>
        </w:rPr>
      </w:pPr>
      <w:r w:rsidDel="00000000" w:rsidR="00000000" w:rsidRPr="00000000">
        <w:rPr>
          <w:rFonts w:ascii="Roboto" w:cs="Roboto" w:eastAsia="Roboto" w:hAnsi="Roboto"/>
          <w:b w:val="1"/>
          <w:color w:val="575757"/>
          <w:sz w:val="20"/>
          <w:szCs w:val="20"/>
          <w:highlight w:val="white"/>
          <w:rtl w:val="0"/>
        </w:rPr>
        <w:t xml:space="preserve">Para encriptar cogemos el valor de la i letra tanto en el mensaje y en la clave y aplicamos la conversión a Binario y para finalizar usamos los 5 últimos dígitos de estos y aplicamos el XOR de estos. Para el descifrado se implementa el mismo método.</w:t>
      </w:r>
    </w:p>
    <w:p w:rsidR="00000000" w:rsidDel="00000000" w:rsidP="00000000" w:rsidRDefault="00000000" w:rsidRPr="00000000" w14:paraId="00000037">
      <w:pPr>
        <w:rPr>
          <w:rFonts w:ascii="Roboto" w:cs="Roboto" w:eastAsia="Roboto" w:hAnsi="Roboto"/>
          <w:b w:val="1"/>
          <w:color w:val="575757"/>
          <w:sz w:val="20"/>
          <w:szCs w:val="20"/>
          <w:highlight w:val="white"/>
        </w:rPr>
      </w:pPr>
      <w:r w:rsidDel="00000000" w:rsidR="00000000" w:rsidRPr="00000000">
        <w:rPr>
          <w:rFonts w:ascii="Roboto" w:cs="Roboto" w:eastAsia="Roboto" w:hAnsi="Roboto"/>
          <w:b w:val="1"/>
          <w:color w:val="575757"/>
          <w:sz w:val="20"/>
          <w:szCs w:val="20"/>
          <w:highlight w:val="white"/>
          <w:rtl w:val="0"/>
        </w:rPr>
        <w:t xml:space="preserve">Ejemplo:  TARINGA x  </w:t>
      </w:r>
      <w:r w:rsidDel="00000000" w:rsidR="00000000" w:rsidRPr="00000000">
        <w:rPr>
          <w:rFonts w:ascii="Roboto" w:cs="Roboto" w:eastAsia="Roboto" w:hAnsi="Roboto"/>
          <w:b w:val="1"/>
          <w:color w:val="575757"/>
          <w:sz w:val="20"/>
          <w:szCs w:val="20"/>
          <w:highlight w:val="white"/>
          <w:rtl w:val="0"/>
        </w:rPr>
        <w:t xml:space="preserve">MXUZOPT</w:t>
      </w:r>
      <w:r w:rsidDel="00000000" w:rsidR="00000000" w:rsidRPr="00000000">
        <w:rPr>
          <w:rtl w:val="0"/>
        </w:rPr>
      </w:r>
    </w:p>
    <w:p w:rsidR="00000000" w:rsidDel="00000000" w:rsidP="00000000" w:rsidRDefault="00000000" w:rsidRPr="00000000" w14:paraId="00000038">
      <w:pPr>
        <w:rPr/>
      </w:pPr>
      <w:r w:rsidDel="00000000" w:rsidR="00000000" w:rsidRPr="00000000">
        <w:rPr/>
        <w:drawing>
          <wp:inline distB="114300" distT="114300" distL="114300" distR="114300">
            <wp:extent cx="1928813" cy="1337857"/>
            <wp:effectExtent b="0" l="0" r="0" t="0"/>
            <wp:docPr id="3" name="image13.png"/>
            <a:graphic>
              <a:graphicData uri="http://schemas.openxmlformats.org/drawingml/2006/picture">
                <pic:pic>
                  <pic:nvPicPr>
                    <pic:cNvPr id="0" name="image13.png"/>
                    <pic:cNvPicPr preferRelativeResize="0"/>
                  </pic:nvPicPr>
                  <pic:blipFill>
                    <a:blip r:embed="rId25"/>
                    <a:srcRect b="0" l="0" r="0" t="0"/>
                    <a:stretch>
                      <a:fillRect/>
                    </a:stretch>
                  </pic:blipFill>
                  <pic:spPr>
                    <a:xfrm>
                      <a:off x="0" y="0"/>
                      <a:ext cx="1928813" cy="1337857"/>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2290048" cy="1127272"/>
            <wp:effectExtent b="25400" l="25400" r="25400" t="25400"/>
            <wp:docPr id="9" name="image3.png"/>
            <a:graphic>
              <a:graphicData uri="http://schemas.openxmlformats.org/drawingml/2006/picture">
                <pic:pic>
                  <pic:nvPicPr>
                    <pic:cNvPr id="0" name="image3.png"/>
                    <pic:cNvPicPr preferRelativeResize="0"/>
                  </pic:nvPicPr>
                  <pic:blipFill>
                    <a:blip r:embed="rId26"/>
                    <a:srcRect b="0" l="0" r="0" t="0"/>
                    <a:stretch>
                      <a:fillRect/>
                    </a:stretch>
                  </pic:blipFill>
                  <pic:spPr>
                    <a:xfrm>
                      <a:off x="0" y="0"/>
                      <a:ext cx="2290048" cy="1127272"/>
                    </a:xfrm>
                    <a:prstGeom prst="rect"/>
                    <a:ln w="25400">
                      <a:solidFill>
                        <a:srgbClr val="B7B7B7"/>
                      </a:solidFill>
                      <a:prstDash val="solid"/>
                    </a:ln>
                  </pic:spPr>
                </pic:pic>
              </a:graphicData>
            </a:graphic>
          </wp:inline>
        </w:drawing>
      </w:r>
      <w:r w:rsidDel="00000000" w:rsidR="00000000" w:rsidRPr="00000000">
        <w:rPr>
          <w:rtl w:val="0"/>
        </w:rPr>
      </w:r>
    </w:p>
    <w:p w:rsidR="00000000" w:rsidDel="00000000" w:rsidP="00000000" w:rsidRDefault="00000000" w:rsidRPr="00000000" w14:paraId="00000039">
      <w:pPr>
        <w:rPr/>
      </w:pPr>
      <w:r w:rsidDel="00000000" w:rsidR="00000000" w:rsidRPr="00000000">
        <w:rPr/>
        <w:drawing>
          <wp:inline distB="114300" distT="114300" distL="114300" distR="114300">
            <wp:extent cx="4310063" cy="1569714"/>
            <wp:effectExtent b="0" l="0" r="0" t="0"/>
            <wp:docPr id="13" name="image17.png"/>
            <a:graphic>
              <a:graphicData uri="http://schemas.openxmlformats.org/drawingml/2006/picture">
                <pic:pic>
                  <pic:nvPicPr>
                    <pic:cNvPr id="0" name="image17.png"/>
                    <pic:cNvPicPr preferRelativeResize="0"/>
                  </pic:nvPicPr>
                  <pic:blipFill>
                    <a:blip r:embed="rId27"/>
                    <a:srcRect b="13924" l="1162" r="11794" t="5485"/>
                    <a:stretch>
                      <a:fillRect/>
                    </a:stretch>
                  </pic:blipFill>
                  <pic:spPr>
                    <a:xfrm>
                      <a:off x="0" y="0"/>
                      <a:ext cx="4310063" cy="1569714"/>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rPr>
          <w:b w:val="1"/>
          <w:sz w:val="36"/>
          <w:szCs w:val="36"/>
        </w:rPr>
      </w:pPr>
      <w:r w:rsidDel="00000000" w:rsidR="00000000" w:rsidRPr="00000000">
        <w:rPr>
          <w:b w:val="1"/>
          <w:sz w:val="36"/>
          <w:szCs w:val="36"/>
          <w:rtl w:val="0"/>
        </w:rPr>
        <w:t xml:space="preserve">ESCÍTALA</w:t>
      </w:r>
    </w:p>
    <w:p w:rsidR="00000000" w:rsidDel="00000000" w:rsidP="00000000" w:rsidRDefault="00000000" w:rsidRPr="00000000" w14:paraId="0000003B">
      <w:pPr>
        <w:rPr>
          <w:sz w:val="28"/>
          <w:szCs w:val="28"/>
        </w:rPr>
      </w:pPr>
      <w:r w:rsidDel="00000000" w:rsidR="00000000" w:rsidRPr="00000000">
        <w:rPr>
          <w:rtl w:val="0"/>
        </w:rPr>
      </w:r>
    </w:p>
    <w:p w:rsidR="00000000" w:rsidDel="00000000" w:rsidP="00000000" w:rsidRDefault="00000000" w:rsidRPr="00000000" w14:paraId="0000003C">
      <w:pPr>
        <w:rPr>
          <w:b w:val="1"/>
          <w:sz w:val="28"/>
          <w:szCs w:val="28"/>
        </w:rPr>
      </w:pPr>
      <w:r w:rsidDel="00000000" w:rsidR="00000000" w:rsidRPr="00000000">
        <w:rPr>
          <w:b w:val="1"/>
          <w:sz w:val="28"/>
          <w:szCs w:val="28"/>
          <w:rtl w:val="0"/>
        </w:rPr>
        <w:t xml:space="preserve">Origen</w:t>
      </w:r>
    </w:p>
    <w:p w:rsidR="00000000" w:rsidDel="00000000" w:rsidP="00000000" w:rsidRDefault="00000000" w:rsidRPr="00000000" w14:paraId="0000003D">
      <w:pPr>
        <w:rPr/>
      </w:pPr>
      <w:r w:rsidDel="00000000" w:rsidR="00000000" w:rsidRPr="00000000">
        <w:rPr>
          <w:rtl w:val="0"/>
        </w:rPr>
        <w:t xml:space="preserve">La escítala era usada en el siglo V a.d. C. por el pueblo griego lacedemonios. Consistía en un bastón en el que se enrollaba una cinta y luego se escribe en ella el mensaje de forma longitudinal.</w:t>
      </w:r>
    </w:p>
    <w:p w:rsidR="00000000" w:rsidDel="00000000" w:rsidP="00000000" w:rsidRDefault="00000000" w:rsidRPr="00000000" w14:paraId="0000003E">
      <w:pPr>
        <w:rPr/>
      </w:pPr>
      <w:r w:rsidDel="00000000" w:rsidR="00000000" w:rsidRPr="00000000">
        <w:rPr>
          <w:rtl w:val="0"/>
        </w:rPr>
        <w:t xml:space="preserve">Al desenrollar la cinta, las letras aparecían sin orden alguno.</w:t>
      </w:r>
    </w:p>
    <w:p w:rsidR="00000000" w:rsidDel="00000000" w:rsidP="00000000" w:rsidRDefault="00000000" w:rsidRPr="00000000" w14:paraId="0000003F">
      <w:pPr>
        <w:rPr/>
      </w:pPr>
      <w:r w:rsidDel="00000000" w:rsidR="00000000" w:rsidRPr="00000000">
        <w:rPr>
          <w:rtl w:val="0"/>
        </w:rPr>
        <w:t xml:space="preserve">La única posibilidad de deshacer esta cifra pasaba por enrollar dicha cinta en un bastón con el mismo diámetro que el usado en el extremo emisor y leer el mensaje de forma longitudinal.</w:t>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b w:val="1"/>
        </w:rPr>
      </w:pPr>
      <w:r w:rsidDel="00000000" w:rsidR="00000000" w:rsidRPr="00000000">
        <w:rPr>
          <w:rtl w:val="0"/>
        </w:rPr>
      </w:r>
    </w:p>
    <w:p w:rsidR="00000000" w:rsidDel="00000000" w:rsidP="00000000" w:rsidRDefault="00000000" w:rsidRPr="00000000" w14:paraId="00000042">
      <w:pPr>
        <w:rPr>
          <w:b w:val="1"/>
          <w:sz w:val="28"/>
          <w:szCs w:val="28"/>
        </w:rPr>
      </w:pPr>
      <w:r w:rsidDel="00000000" w:rsidR="00000000" w:rsidRPr="00000000">
        <w:rPr>
          <w:b w:val="1"/>
          <w:sz w:val="28"/>
          <w:szCs w:val="28"/>
          <w:rtl w:val="0"/>
        </w:rPr>
        <w:t xml:space="preserve">Cifrado y descifrado</w:t>
      </w:r>
    </w:p>
    <w:p w:rsidR="00000000" w:rsidDel="00000000" w:rsidP="00000000" w:rsidRDefault="00000000" w:rsidRPr="00000000" w14:paraId="00000043">
      <w:pPr>
        <w:rPr>
          <w:color w:val="222222"/>
          <w:sz w:val="21"/>
          <w:szCs w:val="21"/>
          <w:highlight w:val="white"/>
        </w:rPr>
      </w:pPr>
      <w:r w:rsidDel="00000000" w:rsidR="00000000" w:rsidRPr="00000000">
        <w:rPr>
          <w:color w:val="222222"/>
          <w:sz w:val="21"/>
          <w:szCs w:val="21"/>
          <w:highlight w:val="white"/>
          <w:rtl w:val="0"/>
        </w:rPr>
        <w:t xml:space="preserve">Usa el método de transposición que consiste en alterar el orden de los elemento de un mensaje.</w:t>
      </w:r>
    </w:p>
    <w:p w:rsidR="00000000" w:rsidDel="00000000" w:rsidP="00000000" w:rsidRDefault="00000000" w:rsidRPr="00000000" w14:paraId="00000044">
      <w:pPr>
        <w:rPr>
          <w:color w:val="222222"/>
          <w:sz w:val="21"/>
          <w:szCs w:val="21"/>
          <w:highlight w:val="white"/>
        </w:rPr>
      </w:pPr>
      <w:r w:rsidDel="00000000" w:rsidR="00000000" w:rsidRPr="00000000">
        <w:rPr>
          <w:color w:val="222222"/>
          <w:sz w:val="21"/>
          <w:szCs w:val="21"/>
          <w:highlight w:val="white"/>
          <w:rtl w:val="0"/>
        </w:rPr>
        <w:t xml:space="preserve">El método que se usa para escítala, es la transposición seriada continua (no tiene saltos). Este método también es conocido como transposición de matrices. </w:t>
      </w:r>
    </w:p>
    <w:p w:rsidR="00000000" w:rsidDel="00000000" w:rsidP="00000000" w:rsidRDefault="00000000" w:rsidRPr="00000000" w14:paraId="00000045">
      <w:pPr>
        <w:rPr>
          <w:color w:val="222222"/>
          <w:sz w:val="21"/>
          <w:szCs w:val="21"/>
          <w:highlight w:val="white"/>
        </w:rPr>
      </w:pPr>
      <w:r w:rsidDel="00000000" w:rsidR="00000000" w:rsidRPr="00000000">
        <w:rPr>
          <w:color w:val="222222"/>
          <w:sz w:val="21"/>
          <w:szCs w:val="21"/>
          <w:highlight w:val="white"/>
          <w:rtl w:val="0"/>
        </w:rPr>
        <w:t xml:space="preserve">Prácticamente es como disponer en una tabla cada elementos de la palabra en filas y luego recibir las columnas como la palabra cifrada. </w:t>
      </w:r>
    </w:p>
    <w:p w:rsidR="00000000" w:rsidDel="00000000" w:rsidP="00000000" w:rsidRDefault="00000000" w:rsidRPr="00000000" w14:paraId="00000046">
      <w:pPr>
        <w:rPr>
          <w:color w:val="222222"/>
          <w:sz w:val="21"/>
          <w:szCs w:val="21"/>
          <w:highlight w:val="white"/>
        </w:rPr>
      </w:pPr>
      <w:r w:rsidDel="00000000" w:rsidR="00000000" w:rsidRPr="00000000">
        <w:rPr>
          <w:rtl w:val="0"/>
        </w:rPr>
      </w:r>
    </w:p>
    <w:p w:rsidR="00000000" w:rsidDel="00000000" w:rsidP="00000000" w:rsidRDefault="00000000" w:rsidRPr="00000000" w14:paraId="00000047">
      <w:pPr>
        <w:rPr>
          <w:b w:val="1"/>
          <w:color w:val="222222"/>
          <w:sz w:val="21"/>
          <w:szCs w:val="21"/>
          <w:highlight w:val="white"/>
        </w:rPr>
      </w:pPr>
      <w:r w:rsidDel="00000000" w:rsidR="00000000" w:rsidRPr="00000000">
        <w:rPr>
          <w:b w:val="1"/>
          <w:color w:val="222222"/>
          <w:sz w:val="21"/>
          <w:szCs w:val="21"/>
          <w:highlight w:val="white"/>
          <w:rtl w:val="0"/>
        </w:rPr>
        <w:t xml:space="preserve">Ejemplo:</w:t>
      </w:r>
    </w:p>
    <w:p w:rsidR="00000000" w:rsidDel="00000000" w:rsidP="00000000" w:rsidRDefault="00000000" w:rsidRPr="00000000" w14:paraId="00000048">
      <w:pPr>
        <w:rPr>
          <w:color w:val="222222"/>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3176140</wp:posOffset>
            </wp:positionH>
            <wp:positionV relativeFrom="paragraph">
              <wp:posOffset>200025</wp:posOffset>
            </wp:positionV>
            <wp:extent cx="2538860" cy="1519238"/>
            <wp:effectExtent b="0" l="0" r="0" t="0"/>
            <wp:wrapSquare wrapText="bothSides" distB="114300" distT="114300" distL="114300" distR="114300"/>
            <wp:docPr id="14" name="image7.png"/>
            <a:graphic>
              <a:graphicData uri="http://schemas.openxmlformats.org/drawingml/2006/picture">
                <pic:pic>
                  <pic:nvPicPr>
                    <pic:cNvPr id="0" name="image7.png"/>
                    <pic:cNvPicPr preferRelativeResize="0"/>
                  </pic:nvPicPr>
                  <pic:blipFill>
                    <a:blip r:embed="rId28"/>
                    <a:srcRect b="0" l="0" r="0" t="0"/>
                    <a:stretch>
                      <a:fillRect/>
                    </a:stretch>
                  </pic:blipFill>
                  <pic:spPr>
                    <a:xfrm>
                      <a:off x="0" y="0"/>
                      <a:ext cx="2538860" cy="1519238"/>
                    </a:xfrm>
                    <a:prstGeom prst="rect"/>
                    <a:ln/>
                  </pic:spPr>
                </pic:pic>
              </a:graphicData>
            </a:graphic>
          </wp:anchor>
        </w:drawing>
      </w:r>
    </w:p>
    <w:p w:rsidR="00000000" w:rsidDel="00000000" w:rsidP="00000000" w:rsidRDefault="00000000" w:rsidRPr="00000000" w14:paraId="00000049">
      <w:pPr>
        <w:rPr/>
      </w:pPr>
      <w:r w:rsidDel="00000000" w:rsidR="00000000" w:rsidRPr="00000000">
        <w:rPr>
          <w:rtl w:val="0"/>
        </w:rPr>
        <w:t xml:space="preserve">El mensaje a cifrar es: “</w:t>
      </w:r>
      <w:r w:rsidDel="00000000" w:rsidR="00000000" w:rsidRPr="00000000">
        <w:rPr>
          <w:rFonts w:ascii="EB Garamond" w:cs="EB Garamond" w:eastAsia="EB Garamond" w:hAnsi="EB Garamond"/>
          <w:sz w:val="24"/>
          <w:szCs w:val="24"/>
          <w:rtl w:val="0"/>
        </w:rPr>
        <w:t xml:space="preserve">En el lugar de la Marche, de cuyo nombre no quiero acordarme</w:t>
      </w:r>
      <w:r w:rsidDel="00000000" w:rsidR="00000000" w:rsidRPr="00000000">
        <w:rPr>
          <w:rtl w:val="0"/>
        </w:rPr>
        <w:t xml:space="preserve">”  con clave 10, se construye una tabla, en el que empezamos a disponer cada elemento del mensaje(teniendo en cuenta los “espacios”) en las casillas de izquierda a derecha, de arriba hacia abajo.</w:t>
      </w:r>
    </w:p>
    <w:p w:rsidR="00000000" w:rsidDel="00000000" w:rsidP="00000000" w:rsidRDefault="00000000" w:rsidRPr="00000000" w14:paraId="0000004A">
      <w:pPr>
        <w:rPr/>
      </w:pPr>
      <w:r w:rsidDel="00000000" w:rsidR="00000000" w:rsidRPr="00000000">
        <w:rPr>
          <w:rtl w:val="0"/>
        </w:rPr>
        <w:t xml:space="preserve"> </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1649661" cy="2738438"/>
            <wp:effectExtent b="0" l="0" r="0" t="0"/>
            <wp:wrapSquare wrapText="bothSides" distB="114300" distT="114300" distL="114300" distR="114300"/>
            <wp:docPr id="7" name="image19.png"/>
            <a:graphic>
              <a:graphicData uri="http://schemas.openxmlformats.org/drawingml/2006/picture">
                <pic:pic>
                  <pic:nvPicPr>
                    <pic:cNvPr id="0" name="image19.png"/>
                    <pic:cNvPicPr preferRelativeResize="0"/>
                  </pic:nvPicPr>
                  <pic:blipFill>
                    <a:blip r:embed="rId29"/>
                    <a:srcRect b="0" l="0" r="0" t="0"/>
                    <a:stretch>
                      <a:fillRect/>
                    </a:stretch>
                  </pic:blipFill>
                  <pic:spPr>
                    <a:xfrm>
                      <a:off x="0" y="0"/>
                      <a:ext cx="1649661" cy="2738438"/>
                    </a:xfrm>
                    <a:prstGeom prst="rect"/>
                    <a:ln/>
                  </pic:spPr>
                </pic:pic>
              </a:graphicData>
            </a:graphic>
          </wp:anchor>
        </w:drawing>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t xml:space="preserve">El texto cifrado resulta de tomar verticalmente cada elemento y recorriendo una columna al terminar la fila. Siendo el mensaje cifrado resultante: “</w:t>
      </w:r>
      <w:r w:rsidDel="00000000" w:rsidR="00000000" w:rsidRPr="00000000">
        <w:rPr>
          <w:rFonts w:ascii="EB Garamond" w:cs="EB Garamond" w:eastAsia="EB Garamond" w:hAnsi="EB Garamond"/>
          <w:sz w:val="24"/>
          <w:szCs w:val="24"/>
          <w:rtl w:val="0"/>
        </w:rPr>
        <w:t xml:space="preserve">Ernu n cyna dhoocuea on ,nqr l oudladmiau ebergM rrmaaceoe</w:t>
      </w:r>
      <w:r w:rsidDel="00000000" w:rsidR="00000000" w:rsidRPr="00000000">
        <w:rPr>
          <w:rtl w:val="0"/>
        </w:rPr>
        <w:t xml:space="preserve">”.</w:t>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t xml:space="preserve">Descifrar el texto es volver a disponer cada elemento en la tabla y volver a hacer el proceso que se hizo al cifrar, tomar verticalmente cada elemento y recorriendo una columna al terminar la fila.</w:t>
      </w:r>
      <w:r w:rsidDel="00000000" w:rsidR="00000000" w:rsidRPr="00000000">
        <w:rPr>
          <w:rtl w:val="0"/>
        </w:rPr>
      </w:r>
    </w:p>
    <w:p w:rsidR="00000000" w:rsidDel="00000000" w:rsidP="00000000" w:rsidRDefault="00000000" w:rsidRPr="00000000" w14:paraId="0000004F">
      <w:pPr>
        <w:rPr>
          <w:sz w:val="28"/>
          <w:szCs w:val="28"/>
        </w:rPr>
      </w:pPr>
      <w:r w:rsidDel="00000000" w:rsidR="00000000" w:rsidRPr="00000000">
        <w:rPr>
          <w:rtl w:val="0"/>
        </w:rPr>
      </w:r>
    </w:p>
    <w:p w:rsidR="00000000" w:rsidDel="00000000" w:rsidP="00000000" w:rsidRDefault="00000000" w:rsidRPr="00000000" w14:paraId="00000050">
      <w:pPr>
        <w:rPr>
          <w:sz w:val="28"/>
          <w:szCs w:val="28"/>
        </w:rPr>
      </w:pPr>
      <w:r w:rsidDel="00000000" w:rsidR="00000000" w:rsidRPr="00000000">
        <w:rPr>
          <w:rtl w:val="0"/>
        </w:rPr>
      </w:r>
    </w:p>
    <w:p w:rsidR="00000000" w:rsidDel="00000000" w:rsidP="00000000" w:rsidRDefault="00000000" w:rsidRPr="00000000" w14:paraId="00000051">
      <w:pPr>
        <w:rPr>
          <w:b w:val="1"/>
          <w:sz w:val="34"/>
          <w:szCs w:val="34"/>
        </w:rPr>
      </w:pPr>
      <w:r w:rsidDel="00000000" w:rsidR="00000000" w:rsidRPr="00000000">
        <w:rPr>
          <w:rtl w:val="0"/>
        </w:rPr>
      </w:r>
    </w:p>
    <w:p w:rsidR="00000000" w:rsidDel="00000000" w:rsidP="00000000" w:rsidRDefault="00000000" w:rsidRPr="00000000" w14:paraId="00000052">
      <w:pPr>
        <w:rPr>
          <w:b w:val="1"/>
          <w:sz w:val="34"/>
          <w:szCs w:val="34"/>
        </w:rPr>
      </w:pPr>
      <w:r w:rsidDel="00000000" w:rsidR="00000000" w:rsidRPr="00000000">
        <w:rPr>
          <w:rtl w:val="0"/>
        </w:rPr>
      </w:r>
    </w:p>
    <w:p w:rsidR="00000000" w:rsidDel="00000000" w:rsidP="00000000" w:rsidRDefault="00000000" w:rsidRPr="00000000" w14:paraId="00000053">
      <w:pPr>
        <w:rPr>
          <w:b w:val="1"/>
          <w:sz w:val="34"/>
          <w:szCs w:val="34"/>
        </w:rPr>
      </w:pPr>
      <w:r w:rsidDel="00000000" w:rsidR="00000000" w:rsidRPr="00000000">
        <w:rPr>
          <w:rtl w:val="0"/>
        </w:rPr>
      </w:r>
    </w:p>
    <w:p w:rsidR="00000000" w:rsidDel="00000000" w:rsidP="00000000" w:rsidRDefault="00000000" w:rsidRPr="00000000" w14:paraId="00000054">
      <w:pPr>
        <w:rPr>
          <w:b w:val="1"/>
          <w:sz w:val="28"/>
          <w:szCs w:val="28"/>
        </w:rPr>
      </w:pPr>
      <w:r w:rsidDel="00000000" w:rsidR="00000000" w:rsidRPr="00000000">
        <w:rPr>
          <w:b w:val="1"/>
          <w:sz w:val="28"/>
          <w:szCs w:val="28"/>
          <w:rtl w:val="0"/>
        </w:rPr>
        <w:t xml:space="preserve">Código de ruptura</w:t>
      </w:r>
    </w:p>
    <w:p w:rsidR="00000000" w:rsidDel="00000000" w:rsidP="00000000" w:rsidRDefault="00000000" w:rsidRPr="00000000" w14:paraId="00000055">
      <w:pPr>
        <w:rPr/>
      </w:pPr>
      <w:r w:rsidDel="00000000" w:rsidR="00000000" w:rsidRPr="00000000">
        <w:rPr>
          <w:rtl w:val="0"/>
        </w:rPr>
        <w:t xml:space="preserve">Se puede romper fácilmente, porque el proceso de cifrado consiste en transponer las letras del mensaje y no sustituirlas.</w:t>
      </w:r>
    </w:p>
    <w:p w:rsidR="00000000" w:rsidDel="00000000" w:rsidP="00000000" w:rsidRDefault="00000000" w:rsidRPr="00000000" w14:paraId="00000056">
      <w:pPr>
        <w:spacing w:after="240" w:before="240" w:lineRule="auto"/>
        <w:rPr/>
      </w:pPr>
      <w:r w:rsidDel="00000000" w:rsidR="00000000" w:rsidRPr="00000000">
        <w:rPr>
          <w:rtl w:val="0"/>
        </w:rPr>
        <w:t xml:space="preserve">Tomemos, por ejemplo, una vez desenrollado, la cinta en la que se encuentra el siguiente mensaje:</w:t>
      </w:r>
    </w:p>
    <w:p w:rsidR="00000000" w:rsidDel="00000000" w:rsidP="00000000" w:rsidRDefault="00000000" w:rsidRPr="00000000" w14:paraId="00000057">
      <w:pPr>
        <w:rPr/>
      </w:pPr>
      <w:r w:rsidDel="00000000" w:rsidR="00000000" w:rsidRPr="00000000">
        <w:rPr>
          <w:rtl w:val="0"/>
        </w:rPr>
        <w:t xml:space="preserve">MSE_YEEEARM_QÑNJOUPUO</w:t>
      </w:r>
    </w:p>
    <w:p w:rsidR="00000000" w:rsidDel="00000000" w:rsidP="00000000" w:rsidRDefault="00000000" w:rsidRPr="00000000" w14:paraId="00000058">
      <w:pPr>
        <w:spacing w:after="240" w:before="240" w:lineRule="auto"/>
        <w:rPr/>
      </w:pPr>
      <w:r w:rsidDel="00000000" w:rsidR="00000000" w:rsidRPr="00000000">
        <w:rPr>
          <w:rtl w:val="0"/>
        </w:rPr>
        <w:t xml:space="preserve">Con esta visión de cifrado, podemos atacar con los siguientes pasos:</w:t>
      </w:r>
    </w:p>
    <w:p w:rsidR="00000000" w:rsidDel="00000000" w:rsidP="00000000" w:rsidRDefault="00000000" w:rsidRPr="00000000" w14:paraId="00000059">
      <w:pPr>
        <w:numPr>
          <w:ilvl w:val="0"/>
          <w:numId w:val="1"/>
        </w:numPr>
        <w:spacing w:after="0" w:afterAutospacing="0" w:before="240" w:lineRule="auto"/>
        <w:ind w:left="720" w:hanging="360"/>
      </w:pPr>
      <w:r w:rsidDel="00000000" w:rsidR="00000000" w:rsidRPr="00000000">
        <w:rPr>
          <w:rtl w:val="0"/>
        </w:rPr>
        <w:t xml:space="preserve">Cuente el número de letras en la tira (aquí 21)</w:t>
      </w:r>
    </w:p>
    <w:p w:rsidR="00000000" w:rsidDel="00000000" w:rsidP="00000000" w:rsidRDefault="00000000" w:rsidRPr="00000000" w14:paraId="0000005A">
      <w:pPr>
        <w:numPr>
          <w:ilvl w:val="0"/>
          <w:numId w:val="1"/>
        </w:numPr>
        <w:spacing w:after="0" w:afterAutospacing="0" w:before="0" w:beforeAutospacing="0" w:lineRule="auto"/>
        <w:ind w:left="720" w:hanging="360"/>
      </w:pPr>
      <w:r w:rsidDel="00000000" w:rsidR="00000000" w:rsidRPr="00000000">
        <w:rPr>
          <w:rtl w:val="0"/>
        </w:rPr>
        <w:t xml:space="preserve">Crea cuadrículas de varios tamaños para que puedas colocar todas las letras. Con 21, tenemos 2 × 11, 3 × 7, 4 × 6, 5 × 5, 6 × 4, etc.</w:t>
      </w:r>
    </w:p>
    <w:p w:rsidR="00000000" w:rsidDel="00000000" w:rsidP="00000000" w:rsidRDefault="00000000" w:rsidRPr="00000000" w14:paraId="0000005B">
      <w:pPr>
        <w:numPr>
          <w:ilvl w:val="0"/>
          <w:numId w:val="1"/>
        </w:numPr>
        <w:spacing w:after="0" w:afterAutospacing="0" w:before="0" w:beforeAutospacing="0" w:lineRule="auto"/>
        <w:ind w:left="720" w:hanging="360"/>
      </w:pPr>
      <w:r w:rsidDel="00000000" w:rsidR="00000000" w:rsidRPr="00000000">
        <w:rPr>
          <w:rtl w:val="0"/>
        </w:rPr>
        <w:t xml:space="preserve">Para cada cuadrícula, los cuadros se llenan línea por línea con el texto cifrado. Hacemos lo mismo con una copia de esta cuadrícula pero esta vez rellenando columna por columna. Esto equivale a tener, por ejemplo, una cuadrícula de 4 × 6 y 6 × 4.</w:t>
      </w:r>
    </w:p>
    <w:p w:rsidR="00000000" w:rsidDel="00000000" w:rsidP="00000000" w:rsidRDefault="00000000" w:rsidRPr="00000000" w14:paraId="0000005C">
      <w:pPr>
        <w:numPr>
          <w:ilvl w:val="0"/>
          <w:numId w:val="1"/>
        </w:numPr>
        <w:spacing w:after="240" w:before="0" w:beforeAutospacing="0" w:lineRule="auto"/>
        <w:ind w:left="720" w:hanging="360"/>
      </w:pPr>
      <w:r w:rsidDel="00000000" w:rsidR="00000000" w:rsidRPr="00000000">
        <w:rPr>
          <w:rtl w:val="0"/>
        </w:rPr>
        <w:t xml:space="preserve">Compruebe si aparece un texto plano perpendicular al relleno de la cuadrícula (si se ha llenado línea por línea, leemos columna por columna).</w:t>
      </w:r>
    </w:p>
    <w:p w:rsidR="00000000" w:rsidDel="00000000" w:rsidP="00000000" w:rsidRDefault="00000000" w:rsidRPr="00000000" w14:paraId="0000005D">
      <w:pPr>
        <w:spacing w:after="240" w:before="240" w:lineRule="auto"/>
        <w:rPr/>
      </w:pPr>
      <w:r w:rsidDel="00000000" w:rsidR="00000000" w:rsidRPr="00000000">
        <w:rPr>
          <w:rtl w:val="0"/>
        </w:rPr>
        <w:t xml:space="preserve">En nuestro caso, con una cuadrícula de 3 × 7:</w:t>
      </w:r>
    </w:p>
    <w:p w:rsidR="00000000" w:rsidDel="00000000" w:rsidP="00000000" w:rsidRDefault="00000000" w:rsidRPr="00000000" w14:paraId="0000005E">
      <w:pPr>
        <w:rPr/>
      </w:pPr>
      <w:r w:rsidDel="00000000" w:rsidR="00000000" w:rsidRPr="00000000">
        <w:rPr/>
        <w:drawing>
          <wp:inline distB="114300" distT="114300" distL="114300" distR="114300">
            <wp:extent cx="1404938" cy="1619810"/>
            <wp:effectExtent b="0" l="0" r="0" t="0"/>
            <wp:docPr id="23" name="image20.png"/>
            <a:graphic>
              <a:graphicData uri="http://schemas.openxmlformats.org/drawingml/2006/picture">
                <pic:pic>
                  <pic:nvPicPr>
                    <pic:cNvPr id="0" name="image20.png"/>
                    <pic:cNvPicPr preferRelativeResize="0"/>
                  </pic:nvPicPr>
                  <pic:blipFill>
                    <a:blip r:embed="rId30"/>
                    <a:srcRect b="0" l="0" r="0" t="0"/>
                    <a:stretch>
                      <a:fillRect/>
                    </a:stretch>
                  </pic:blipFill>
                  <pic:spPr>
                    <a:xfrm>
                      <a:off x="0" y="0"/>
                      <a:ext cx="1404938" cy="161981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t xml:space="preserve">El mensaje no aparece en las columnas, intentamos con la cuadrícula inversa, es decir, 7 × 3: </w:t>
      </w:r>
    </w:p>
    <w:p w:rsidR="00000000" w:rsidDel="00000000" w:rsidP="00000000" w:rsidRDefault="00000000" w:rsidRPr="00000000" w14:paraId="00000061">
      <w:pPr>
        <w:rPr/>
      </w:pPr>
      <w:r w:rsidDel="00000000" w:rsidR="00000000" w:rsidRPr="00000000">
        <w:rPr/>
        <w:drawing>
          <wp:inline distB="114300" distT="114300" distL="114300" distR="114300">
            <wp:extent cx="5174749" cy="852488"/>
            <wp:effectExtent b="0" l="0" r="0" t="0"/>
            <wp:docPr id="17" name="image15.png"/>
            <a:graphic>
              <a:graphicData uri="http://schemas.openxmlformats.org/drawingml/2006/picture">
                <pic:pic>
                  <pic:nvPicPr>
                    <pic:cNvPr id="0" name="image15.png"/>
                    <pic:cNvPicPr preferRelativeResize="0"/>
                  </pic:nvPicPr>
                  <pic:blipFill>
                    <a:blip r:embed="rId31"/>
                    <a:srcRect b="0" l="0" r="0" t="0"/>
                    <a:stretch>
                      <a:fillRect/>
                    </a:stretch>
                  </pic:blipFill>
                  <pic:spPr>
                    <a:xfrm>
                      <a:off x="0" y="0"/>
                      <a:ext cx="5174749" cy="852488"/>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t xml:space="preserve">mensaje:  MENSAJERO MUY PEQUEÑO</w:t>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sz w:val="28"/>
          <w:szCs w:val="28"/>
        </w:rPr>
      </w:pPr>
      <w:r w:rsidDel="00000000" w:rsidR="00000000" w:rsidRPr="00000000">
        <w:rPr>
          <w:rtl w:val="0"/>
        </w:rPr>
      </w:r>
    </w:p>
    <w:p w:rsidR="00000000" w:rsidDel="00000000" w:rsidP="00000000" w:rsidRDefault="00000000" w:rsidRPr="00000000" w14:paraId="00000066">
      <w:pPr>
        <w:rPr>
          <w:b w:val="1"/>
          <w:sz w:val="36"/>
          <w:szCs w:val="36"/>
        </w:rPr>
      </w:pPr>
      <w:r w:rsidDel="00000000" w:rsidR="00000000" w:rsidRPr="00000000">
        <w:rPr>
          <w:rtl w:val="0"/>
        </w:rPr>
      </w:r>
    </w:p>
    <w:p w:rsidR="00000000" w:rsidDel="00000000" w:rsidP="00000000" w:rsidRDefault="00000000" w:rsidRPr="00000000" w14:paraId="00000067">
      <w:pPr>
        <w:rPr>
          <w:b w:val="1"/>
          <w:sz w:val="36"/>
          <w:szCs w:val="36"/>
        </w:rPr>
      </w:pPr>
      <w:r w:rsidDel="00000000" w:rsidR="00000000" w:rsidRPr="00000000">
        <w:rPr>
          <w:rtl w:val="0"/>
        </w:rPr>
      </w:r>
    </w:p>
    <w:p w:rsidR="00000000" w:rsidDel="00000000" w:rsidP="00000000" w:rsidRDefault="00000000" w:rsidRPr="00000000" w14:paraId="00000068">
      <w:pPr>
        <w:rPr>
          <w:b w:val="1"/>
          <w:sz w:val="36"/>
          <w:szCs w:val="36"/>
        </w:rPr>
      </w:pPr>
      <w:r w:rsidDel="00000000" w:rsidR="00000000" w:rsidRPr="00000000">
        <w:rPr>
          <w:b w:val="1"/>
          <w:sz w:val="36"/>
          <w:szCs w:val="36"/>
          <w:rtl w:val="0"/>
        </w:rPr>
        <w:t xml:space="preserve">PLAYFAIR</w:t>
      </w:r>
    </w:p>
    <w:p w:rsidR="00000000" w:rsidDel="00000000" w:rsidP="00000000" w:rsidRDefault="00000000" w:rsidRPr="00000000" w14:paraId="00000069">
      <w:pPr>
        <w:rPr>
          <w:sz w:val="21"/>
          <w:szCs w:val="21"/>
        </w:rPr>
      </w:pPr>
      <w:r w:rsidDel="00000000" w:rsidR="00000000" w:rsidRPr="00000000">
        <w:rPr>
          <w:sz w:val="21"/>
          <w:szCs w:val="21"/>
          <w:rtl w:val="0"/>
        </w:rPr>
        <w:t xml:space="preserve">Primer algoritmo de cifrado por pares, desarrollado por Wheatstone y difundido por Playfair.</w:t>
      </w:r>
    </w:p>
    <w:p w:rsidR="00000000" w:rsidDel="00000000" w:rsidP="00000000" w:rsidRDefault="00000000" w:rsidRPr="00000000" w14:paraId="0000006A">
      <w:pPr>
        <w:rPr>
          <w:sz w:val="21"/>
          <w:szCs w:val="21"/>
        </w:rPr>
      </w:pPr>
      <w:r w:rsidDel="00000000" w:rsidR="00000000" w:rsidRPr="00000000">
        <w:rPr>
          <w:sz w:val="21"/>
          <w:szCs w:val="21"/>
          <w:rtl w:val="0"/>
        </w:rPr>
        <w:t xml:space="preserve">Hace uso de una clave de matriz 5x5, la cual usa la clave original para la primera fila(si el tamaño de la clave supera los 5, se procede con la siguiente fila), y las demás s con las primeras letras del abecedario omitiendo las de la clave original.(el abecedario no hace uso de la </w:t>
      </w:r>
      <w:r w:rsidDel="00000000" w:rsidR="00000000" w:rsidRPr="00000000">
        <w:rPr>
          <w:sz w:val="21"/>
          <w:szCs w:val="21"/>
          <w:rtl w:val="0"/>
        </w:rPr>
        <w:t xml:space="preserve">J ni</w:t>
      </w:r>
      <w:r w:rsidDel="00000000" w:rsidR="00000000" w:rsidRPr="00000000">
        <w:rPr>
          <w:sz w:val="21"/>
          <w:szCs w:val="21"/>
          <w:rtl w:val="0"/>
        </w:rPr>
        <w:t xml:space="preserve"> de la Ñ)</w:t>
      </w:r>
    </w:p>
    <w:p w:rsidR="00000000" w:rsidDel="00000000" w:rsidP="00000000" w:rsidRDefault="00000000" w:rsidRPr="00000000" w14:paraId="0000006B">
      <w:pPr>
        <w:rPr>
          <w:sz w:val="21"/>
          <w:szCs w:val="21"/>
        </w:rPr>
      </w:pPr>
      <w:r w:rsidDel="00000000" w:rsidR="00000000" w:rsidRPr="00000000">
        <w:rPr>
          <w:rtl w:val="0"/>
        </w:rPr>
      </w:r>
    </w:p>
    <w:p w:rsidR="00000000" w:rsidDel="00000000" w:rsidP="00000000" w:rsidRDefault="00000000" w:rsidRPr="00000000" w14:paraId="0000006C">
      <w:pPr>
        <w:rPr>
          <w:sz w:val="21"/>
          <w:szCs w:val="21"/>
        </w:rPr>
      </w:pPr>
      <w:r w:rsidDel="00000000" w:rsidR="00000000" w:rsidRPr="00000000">
        <w:rPr>
          <w:sz w:val="21"/>
          <w:szCs w:val="21"/>
          <w:rtl w:val="0"/>
        </w:rPr>
        <w:t xml:space="preserve">El mensaje tiene que ser procesado:</w:t>
      </w:r>
    </w:p>
    <w:p w:rsidR="00000000" w:rsidDel="00000000" w:rsidP="00000000" w:rsidRDefault="00000000" w:rsidRPr="00000000" w14:paraId="0000006D">
      <w:pPr>
        <w:rPr>
          <w:sz w:val="21"/>
          <w:szCs w:val="21"/>
        </w:rPr>
      </w:pPr>
      <w:r w:rsidDel="00000000" w:rsidR="00000000" w:rsidRPr="00000000">
        <w:rPr>
          <w:sz w:val="21"/>
          <w:szCs w:val="21"/>
          <w:rtl w:val="0"/>
        </w:rPr>
        <w:tab/>
      </w:r>
    </w:p>
    <w:p w:rsidR="00000000" w:rsidDel="00000000" w:rsidP="00000000" w:rsidRDefault="00000000" w:rsidRPr="00000000" w14:paraId="0000006E">
      <w:pPr>
        <w:numPr>
          <w:ilvl w:val="0"/>
          <w:numId w:val="2"/>
        </w:numPr>
        <w:ind w:left="720" w:hanging="360"/>
        <w:rPr>
          <w:sz w:val="21"/>
          <w:szCs w:val="21"/>
        </w:rPr>
      </w:pPr>
      <w:r w:rsidDel="00000000" w:rsidR="00000000" w:rsidRPr="00000000">
        <w:rPr>
          <w:sz w:val="21"/>
          <w:szCs w:val="21"/>
          <w:rtl w:val="0"/>
        </w:rPr>
        <w:t xml:space="preserve">Si el mensaje es impar, agregar una X, en cualquier posición.</w:t>
      </w:r>
    </w:p>
    <w:p w:rsidR="00000000" w:rsidDel="00000000" w:rsidP="00000000" w:rsidRDefault="00000000" w:rsidRPr="00000000" w14:paraId="0000006F">
      <w:pPr>
        <w:numPr>
          <w:ilvl w:val="0"/>
          <w:numId w:val="2"/>
        </w:numPr>
        <w:ind w:left="720" w:hanging="360"/>
        <w:rPr>
          <w:sz w:val="21"/>
          <w:szCs w:val="21"/>
        </w:rPr>
      </w:pPr>
      <w:r w:rsidDel="00000000" w:rsidR="00000000" w:rsidRPr="00000000">
        <w:rPr>
          <w:sz w:val="21"/>
          <w:szCs w:val="21"/>
          <w:rtl w:val="0"/>
        </w:rPr>
        <w:t xml:space="preserve">De haber un par igual, agregar una letra insignificable.</w:t>
      </w:r>
    </w:p>
    <w:p w:rsidR="00000000" w:rsidDel="00000000" w:rsidP="00000000" w:rsidRDefault="00000000" w:rsidRPr="00000000" w14:paraId="00000070">
      <w:pPr>
        <w:rPr>
          <w:sz w:val="21"/>
          <w:szCs w:val="21"/>
        </w:rPr>
      </w:pPr>
      <w:r w:rsidDel="00000000" w:rsidR="00000000" w:rsidRPr="00000000">
        <w:rPr>
          <w:rtl w:val="0"/>
        </w:rPr>
      </w:r>
    </w:p>
    <w:p w:rsidR="00000000" w:rsidDel="00000000" w:rsidP="00000000" w:rsidRDefault="00000000" w:rsidRPr="00000000" w14:paraId="00000071">
      <w:pPr>
        <w:rPr>
          <w:sz w:val="21"/>
          <w:szCs w:val="21"/>
        </w:rPr>
      </w:pPr>
      <w:r w:rsidDel="00000000" w:rsidR="00000000" w:rsidRPr="00000000">
        <w:rPr>
          <w:sz w:val="21"/>
          <w:szCs w:val="21"/>
          <w:rtl w:val="0"/>
        </w:rPr>
        <w:t xml:space="preserve">Para codificar el mensaje se hace uso de 5 reglas:</w:t>
      </w:r>
    </w:p>
    <w:p w:rsidR="00000000" w:rsidDel="00000000" w:rsidP="00000000" w:rsidRDefault="00000000" w:rsidRPr="00000000" w14:paraId="00000072">
      <w:pPr>
        <w:numPr>
          <w:ilvl w:val="0"/>
          <w:numId w:val="3"/>
        </w:numPr>
        <w:shd w:fill="ffffff" w:val="clear"/>
        <w:spacing w:after="0" w:afterAutospacing="0" w:before="120" w:lineRule="auto"/>
        <w:ind w:left="1420" w:hanging="360"/>
      </w:pPr>
      <w:r w:rsidDel="00000000" w:rsidR="00000000" w:rsidRPr="00000000">
        <w:rPr>
          <w:color w:val="222222"/>
          <w:sz w:val="21"/>
          <w:szCs w:val="21"/>
          <w:rtl w:val="0"/>
        </w:rPr>
        <w:t xml:space="preserve">Si </w:t>
      </w:r>
      <w:r w:rsidDel="00000000" w:rsidR="00000000" w:rsidRPr="00000000">
        <w:rPr>
          <w:b w:val="1"/>
          <w:color w:val="222222"/>
          <w:sz w:val="21"/>
          <w:szCs w:val="21"/>
          <w:rtl w:val="0"/>
        </w:rPr>
        <w:t xml:space="preserve">m1</w:t>
      </w:r>
      <w:r w:rsidDel="00000000" w:rsidR="00000000" w:rsidRPr="00000000">
        <w:rPr>
          <w:color w:val="222222"/>
          <w:sz w:val="21"/>
          <w:szCs w:val="21"/>
          <w:rtl w:val="0"/>
        </w:rPr>
        <w:t xml:space="preserve"> y </w:t>
      </w:r>
      <w:r w:rsidDel="00000000" w:rsidR="00000000" w:rsidRPr="00000000">
        <w:rPr>
          <w:b w:val="1"/>
          <w:color w:val="222222"/>
          <w:sz w:val="21"/>
          <w:szCs w:val="21"/>
          <w:rtl w:val="0"/>
        </w:rPr>
        <w:t xml:space="preserve">m2</w:t>
      </w:r>
      <w:r w:rsidDel="00000000" w:rsidR="00000000" w:rsidRPr="00000000">
        <w:rPr>
          <w:color w:val="222222"/>
          <w:sz w:val="21"/>
          <w:szCs w:val="21"/>
          <w:rtl w:val="0"/>
        </w:rPr>
        <w:t xml:space="preserve"> se encuentran en la misma fila, escoger </w:t>
      </w:r>
      <w:r w:rsidDel="00000000" w:rsidR="00000000" w:rsidRPr="00000000">
        <w:rPr>
          <w:b w:val="1"/>
          <w:color w:val="222222"/>
          <w:sz w:val="21"/>
          <w:szCs w:val="21"/>
          <w:rtl w:val="0"/>
        </w:rPr>
        <w:t xml:space="preserve">c1</w:t>
      </w:r>
      <w:r w:rsidDel="00000000" w:rsidR="00000000" w:rsidRPr="00000000">
        <w:rPr>
          <w:color w:val="222222"/>
          <w:sz w:val="21"/>
          <w:szCs w:val="21"/>
          <w:rtl w:val="0"/>
        </w:rPr>
        <w:t xml:space="preserve"> y </w:t>
      </w:r>
      <w:r w:rsidDel="00000000" w:rsidR="00000000" w:rsidRPr="00000000">
        <w:rPr>
          <w:b w:val="1"/>
          <w:color w:val="222222"/>
          <w:sz w:val="21"/>
          <w:szCs w:val="21"/>
          <w:rtl w:val="0"/>
        </w:rPr>
        <w:t xml:space="preserve">c2</w:t>
      </w:r>
      <w:r w:rsidDel="00000000" w:rsidR="00000000" w:rsidRPr="00000000">
        <w:rPr>
          <w:color w:val="222222"/>
          <w:sz w:val="21"/>
          <w:szCs w:val="21"/>
          <w:rtl w:val="0"/>
        </w:rPr>
        <w:t xml:space="preserve"> situados a su derecha (circularmente).</w:t>
      </w:r>
    </w:p>
    <w:p w:rsidR="00000000" w:rsidDel="00000000" w:rsidP="00000000" w:rsidRDefault="00000000" w:rsidRPr="00000000" w14:paraId="00000073">
      <w:pPr>
        <w:numPr>
          <w:ilvl w:val="0"/>
          <w:numId w:val="3"/>
        </w:numPr>
        <w:shd w:fill="ffffff" w:val="clear"/>
        <w:spacing w:after="0" w:afterAutospacing="0" w:before="0" w:beforeAutospacing="0" w:lineRule="auto"/>
        <w:ind w:left="1420" w:hanging="360"/>
      </w:pPr>
      <w:r w:rsidDel="00000000" w:rsidR="00000000" w:rsidRPr="00000000">
        <w:rPr>
          <w:color w:val="222222"/>
          <w:sz w:val="21"/>
          <w:szCs w:val="21"/>
          <w:rtl w:val="0"/>
        </w:rPr>
        <w:t xml:space="preserve">Si </w:t>
      </w:r>
      <w:r w:rsidDel="00000000" w:rsidR="00000000" w:rsidRPr="00000000">
        <w:rPr>
          <w:b w:val="1"/>
          <w:color w:val="222222"/>
          <w:sz w:val="21"/>
          <w:szCs w:val="21"/>
          <w:rtl w:val="0"/>
        </w:rPr>
        <w:t xml:space="preserve">m1</w:t>
      </w:r>
      <w:r w:rsidDel="00000000" w:rsidR="00000000" w:rsidRPr="00000000">
        <w:rPr>
          <w:color w:val="222222"/>
          <w:sz w:val="21"/>
          <w:szCs w:val="21"/>
          <w:rtl w:val="0"/>
        </w:rPr>
        <w:t xml:space="preserve"> y </w:t>
      </w:r>
      <w:r w:rsidDel="00000000" w:rsidR="00000000" w:rsidRPr="00000000">
        <w:rPr>
          <w:b w:val="1"/>
          <w:color w:val="222222"/>
          <w:sz w:val="21"/>
          <w:szCs w:val="21"/>
          <w:rtl w:val="0"/>
        </w:rPr>
        <w:t xml:space="preserve">m2</w:t>
      </w:r>
      <w:r w:rsidDel="00000000" w:rsidR="00000000" w:rsidRPr="00000000">
        <w:rPr>
          <w:color w:val="222222"/>
          <w:sz w:val="21"/>
          <w:szCs w:val="21"/>
          <w:rtl w:val="0"/>
        </w:rPr>
        <w:t xml:space="preserve"> se encuentran en la misma columna, escoger </w:t>
      </w:r>
      <w:r w:rsidDel="00000000" w:rsidR="00000000" w:rsidRPr="00000000">
        <w:rPr>
          <w:b w:val="1"/>
          <w:color w:val="222222"/>
          <w:sz w:val="21"/>
          <w:szCs w:val="21"/>
          <w:rtl w:val="0"/>
        </w:rPr>
        <w:t xml:space="preserve">c1</w:t>
      </w:r>
      <w:r w:rsidDel="00000000" w:rsidR="00000000" w:rsidRPr="00000000">
        <w:rPr>
          <w:color w:val="222222"/>
          <w:sz w:val="21"/>
          <w:szCs w:val="21"/>
          <w:rtl w:val="0"/>
        </w:rPr>
        <w:t xml:space="preserve"> y </w:t>
      </w:r>
      <w:r w:rsidDel="00000000" w:rsidR="00000000" w:rsidRPr="00000000">
        <w:rPr>
          <w:b w:val="1"/>
          <w:color w:val="222222"/>
          <w:sz w:val="21"/>
          <w:szCs w:val="21"/>
          <w:rtl w:val="0"/>
        </w:rPr>
        <w:t xml:space="preserve">c2</w:t>
      </w:r>
      <w:r w:rsidDel="00000000" w:rsidR="00000000" w:rsidRPr="00000000">
        <w:rPr>
          <w:color w:val="222222"/>
          <w:sz w:val="21"/>
          <w:szCs w:val="21"/>
          <w:rtl w:val="0"/>
        </w:rPr>
        <w:t xml:space="preserve"> situados debajo (circularmente).</w:t>
      </w:r>
    </w:p>
    <w:p w:rsidR="00000000" w:rsidDel="00000000" w:rsidP="00000000" w:rsidRDefault="00000000" w:rsidRPr="00000000" w14:paraId="00000074">
      <w:pPr>
        <w:numPr>
          <w:ilvl w:val="0"/>
          <w:numId w:val="3"/>
        </w:numPr>
        <w:shd w:fill="ffffff" w:val="clear"/>
        <w:spacing w:after="0" w:afterAutospacing="0" w:before="0" w:beforeAutospacing="0" w:lineRule="auto"/>
        <w:ind w:left="1420" w:hanging="360"/>
      </w:pPr>
      <w:r w:rsidDel="00000000" w:rsidR="00000000" w:rsidRPr="00000000">
        <w:rPr>
          <w:color w:val="222222"/>
          <w:sz w:val="21"/>
          <w:szCs w:val="21"/>
          <w:rtl w:val="0"/>
        </w:rPr>
        <w:t xml:space="preserve">Si </w:t>
      </w:r>
      <w:r w:rsidDel="00000000" w:rsidR="00000000" w:rsidRPr="00000000">
        <w:rPr>
          <w:b w:val="1"/>
          <w:color w:val="222222"/>
          <w:sz w:val="21"/>
          <w:szCs w:val="21"/>
          <w:rtl w:val="0"/>
        </w:rPr>
        <w:t xml:space="preserve">m1</w:t>
      </w:r>
      <w:r w:rsidDel="00000000" w:rsidR="00000000" w:rsidRPr="00000000">
        <w:rPr>
          <w:color w:val="222222"/>
          <w:sz w:val="21"/>
          <w:szCs w:val="21"/>
          <w:rtl w:val="0"/>
        </w:rPr>
        <w:t xml:space="preserve"> y </w:t>
      </w:r>
      <w:r w:rsidDel="00000000" w:rsidR="00000000" w:rsidRPr="00000000">
        <w:rPr>
          <w:b w:val="1"/>
          <w:color w:val="222222"/>
          <w:sz w:val="21"/>
          <w:szCs w:val="21"/>
          <w:rtl w:val="0"/>
        </w:rPr>
        <w:t xml:space="preserve">m2</w:t>
      </w:r>
      <w:r w:rsidDel="00000000" w:rsidR="00000000" w:rsidRPr="00000000">
        <w:rPr>
          <w:color w:val="222222"/>
          <w:sz w:val="21"/>
          <w:szCs w:val="21"/>
          <w:rtl w:val="0"/>
        </w:rPr>
        <w:t xml:space="preserve"> se encuentran en distintas filas y columnas, escoger </w:t>
      </w:r>
      <w:r w:rsidDel="00000000" w:rsidR="00000000" w:rsidRPr="00000000">
        <w:rPr>
          <w:b w:val="1"/>
          <w:color w:val="222222"/>
          <w:sz w:val="21"/>
          <w:szCs w:val="21"/>
          <w:rtl w:val="0"/>
        </w:rPr>
        <w:t xml:space="preserve">c1</w:t>
      </w:r>
      <w:r w:rsidDel="00000000" w:rsidR="00000000" w:rsidRPr="00000000">
        <w:rPr>
          <w:color w:val="222222"/>
          <w:sz w:val="21"/>
          <w:szCs w:val="21"/>
          <w:rtl w:val="0"/>
        </w:rPr>
        <w:t xml:space="preserve"> y </w:t>
      </w:r>
      <w:r w:rsidDel="00000000" w:rsidR="00000000" w:rsidRPr="00000000">
        <w:rPr>
          <w:b w:val="1"/>
          <w:color w:val="222222"/>
          <w:sz w:val="21"/>
          <w:szCs w:val="21"/>
          <w:rtl w:val="0"/>
        </w:rPr>
        <w:t xml:space="preserve">c2</w:t>
      </w:r>
      <w:r w:rsidDel="00000000" w:rsidR="00000000" w:rsidRPr="00000000">
        <w:rPr>
          <w:color w:val="222222"/>
          <w:sz w:val="21"/>
          <w:szCs w:val="21"/>
          <w:rtl w:val="0"/>
        </w:rPr>
        <w:t xml:space="preserve"> situados en la diagonal opuesta.</w:t>
      </w:r>
    </w:p>
    <w:p w:rsidR="00000000" w:rsidDel="00000000" w:rsidP="00000000" w:rsidRDefault="00000000" w:rsidRPr="00000000" w14:paraId="00000075">
      <w:pPr>
        <w:numPr>
          <w:ilvl w:val="0"/>
          <w:numId w:val="3"/>
        </w:numPr>
        <w:shd w:fill="ffffff" w:val="clear"/>
        <w:spacing w:after="0" w:afterAutospacing="0" w:before="0" w:beforeAutospacing="0" w:lineRule="auto"/>
        <w:ind w:left="1420" w:hanging="360"/>
      </w:pPr>
      <w:r w:rsidDel="00000000" w:rsidR="00000000" w:rsidRPr="00000000">
        <w:rPr>
          <w:color w:val="222222"/>
          <w:sz w:val="21"/>
          <w:szCs w:val="21"/>
          <w:rtl w:val="0"/>
        </w:rPr>
        <w:t xml:space="preserve">Si </w:t>
      </w:r>
      <w:r w:rsidDel="00000000" w:rsidR="00000000" w:rsidRPr="00000000">
        <w:rPr>
          <w:b w:val="1"/>
          <w:color w:val="222222"/>
          <w:sz w:val="21"/>
          <w:szCs w:val="21"/>
          <w:rtl w:val="0"/>
        </w:rPr>
        <w:t xml:space="preserve">m1</w:t>
      </w:r>
      <w:r w:rsidDel="00000000" w:rsidR="00000000" w:rsidRPr="00000000">
        <w:rPr>
          <w:color w:val="222222"/>
          <w:sz w:val="21"/>
          <w:szCs w:val="21"/>
          <w:rtl w:val="0"/>
        </w:rPr>
        <w:t xml:space="preserve"> = </w:t>
      </w:r>
      <w:r w:rsidDel="00000000" w:rsidR="00000000" w:rsidRPr="00000000">
        <w:rPr>
          <w:b w:val="1"/>
          <w:color w:val="222222"/>
          <w:sz w:val="21"/>
          <w:szCs w:val="21"/>
          <w:rtl w:val="0"/>
        </w:rPr>
        <w:t xml:space="preserve">m2</w:t>
      </w:r>
      <w:r w:rsidDel="00000000" w:rsidR="00000000" w:rsidRPr="00000000">
        <w:rPr>
          <w:color w:val="222222"/>
          <w:sz w:val="21"/>
          <w:szCs w:val="21"/>
          <w:rtl w:val="0"/>
        </w:rPr>
        <w:t xml:space="preserve">, insertar carácter sin significado entre </w:t>
      </w:r>
      <w:r w:rsidDel="00000000" w:rsidR="00000000" w:rsidRPr="00000000">
        <w:rPr>
          <w:b w:val="1"/>
          <w:color w:val="222222"/>
          <w:sz w:val="21"/>
          <w:szCs w:val="21"/>
          <w:rtl w:val="0"/>
        </w:rPr>
        <w:t xml:space="preserve">m1</w:t>
      </w:r>
      <w:r w:rsidDel="00000000" w:rsidR="00000000" w:rsidRPr="00000000">
        <w:rPr>
          <w:color w:val="222222"/>
          <w:sz w:val="21"/>
          <w:szCs w:val="21"/>
          <w:rtl w:val="0"/>
        </w:rPr>
        <w:t xml:space="preserve"> y </w:t>
      </w:r>
      <w:r w:rsidDel="00000000" w:rsidR="00000000" w:rsidRPr="00000000">
        <w:rPr>
          <w:b w:val="1"/>
          <w:color w:val="222222"/>
          <w:sz w:val="21"/>
          <w:szCs w:val="21"/>
          <w:rtl w:val="0"/>
        </w:rPr>
        <w:t xml:space="preserve">m2</w:t>
      </w:r>
      <w:r w:rsidDel="00000000" w:rsidR="00000000" w:rsidRPr="00000000">
        <w:rPr>
          <w:color w:val="222222"/>
          <w:sz w:val="21"/>
          <w:szCs w:val="21"/>
          <w:rtl w:val="0"/>
        </w:rPr>
        <w:t xml:space="preserve"> para evitar su repetición, y después aplicar las reglas 1-3.</w:t>
      </w:r>
    </w:p>
    <w:p w:rsidR="00000000" w:rsidDel="00000000" w:rsidP="00000000" w:rsidRDefault="00000000" w:rsidRPr="00000000" w14:paraId="00000076">
      <w:pPr>
        <w:numPr>
          <w:ilvl w:val="0"/>
          <w:numId w:val="3"/>
        </w:numPr>
        <w:shd w:fill="ffffff" w:val="clear"/>
        <w:spacing w:after="20" w:before="0" w:beforeAutospacing="0" w:lineRule="auto"/>
        <w:ind w:left="1420" w:hanging="360"/>
      </w:pPr>
      <w:r w:rsidDel="00000000" w:rsidR="00000000" w:rsidRPr="00000000">
        <w:rPr>
          <w:color w:val="222222"/>
          <w:sz w:val="21"/>
          <w:szCs w:val="21"/>
          <w:rtl w:val="0"/>
        </w:rPr>
        <w:t xml:space="preserve">Si el número de letras es impar, añadir una sin significado al final del texto.</w:t>
      </w:r>
      <m:oMath>
        <m:sSup>
          <m:sSupPr>
            <m:ctrlPr>
              <w:rPr>
                <w:color w:val="222222"/>
                <w:sz w:val="21"/>
                <w:szCs w:val="21"/>
              </w:rPr>
            </m:ctrlPr>
          </m:sSupPr>
          <m:e/>
          <m:sup>
            <m:r>
              <w:rPr>
                <w:color w:val="222222"/>
                <w:sz w:val="21"/>
                <w:szCs w:val="21"/>
              </w:rPr>
              <m:t xml:space="preserve">1</m:t>
            </m:r>
          </m:sup>
        </m:sSup>
      </m:oMath>
      <w:r w:rsidDel="00000000" w:rsidR="00000000" w:rsidRPr="00000000">
        <w:rPr>
          <w:rtl w:val="0"/>
        </w:rPr>
      </w:r>
    </w:p>
    <w:p w:rsidR="00000000" w:rsidDel="00000000" w:rsidP="00000000" w:rsidRDefault="00000000" w:rsidRPr="00000000" w14:paraId="00000077">
      <w:pPr>
        <w:rPr>
          <w:sz w:val="21"/>
          <w:szCs w:val="21"/>
        </w:rPr>
      </w:pPr>
      <w:r w:rsidDel="00000000" w:rsidR="00000000" w:rsidRPr="00000000">
        <w:rPr>
          <w:sz w:val="21"/>
          <w:szCs w:val="21"/>
          <w:rtl w:val="0"/>
        </w:rPr>
        <w:t xml:space="preserve">1.(Wikipedia, Cifrado de Playfair, </w:t>
      </w:r>
      <w:hyperlink r:id="rId32">
        <w:r w:rsidDel="00000000" w:rsidR="00000000" w:rsidRPr="00000000">
          <w:rPr>
            <w:color w:val="1155cc"/>
            <w:sz w:val="21"/>
            <w:szCs w:val="21"/>
            <w:u w:val="single"/>
            <w:rtl w:val="0"/>
          </w:rPr>
          <w:t xml:space="preserve">https://es.wikipedia.org/wiki/Cifrado_de_Playfair</w:t>
        </w:r>
      </w:hyperlink>
      <w:r w:rsidDel="00000000" w:rsidR="00000000" w:rsidRPr="00000000">
        <w:rPr>
          <w:sz w:val="21"/>
          <w:szCs w:val="21"/>
          <w:rtl w:val="0"/>
        </w:rPr>
        <w:t xml:space="preserve"> ,21/04/2020)</w:t>
      </w:r>
    </w:p>
    <w:p w:rsidR="00000000" w:rsidDel="00000000" w:rsidP="00000000" w:rsidRDefault="00000000" w:rsidRPr="00000000" w14:paraId="00000078">
      <w:pPr>
        <w:rPr>
          <w:sz w:val="21"/>
          <w:szCs w:val="21"/>
        </w:rPr>
      </w:pPr>
      <w:r w:rsidDel="00000000" w:rsidR="00000000" w:rsidRPr="00000000">
        <w:rPr>
          <w:rtl w:val="0"/>
        </w:rPr>
      </w:r>
    </w:p>
    <w:p w:rsidR="00000000" w:rsidDel="00000000" w:rsidP="00000000" w:rsidRDefault="00000000" w:rsidRPr="00000000" w14:paraId="00000079">
      <w:pPr>
        <w:rPr>
          <w:sz w:val="21"/>
          <w:szCs w:val="21"/>
        </w:rPr>
      </w:pPr>
      <w:r w:rsidDel="00000000" w:rsidR="00000000" w:rsidRPr="00000000">
        <w:rPr>
          <w:sz w:val="21"/>
          <w:szCs w:val="21"/>
          <w:rtl w:val="0"/>
        </w:rPr>
        <w:t xml:space="preserve">Algunas reglas comunes para el cifrado son:</w:t>
      </w:r>
    </w:p>
    <w:p w:rsidR="00000000" w:rsidDel="00000000" w:rsidP="00000000" w:rsidRDefault="00000000" w:rsidRPr="00000000" w14:paraId="0000007A">
      <w:pPr>
        <w:rPr>
          <w:sz w:val="21"/>
          <w:szCs w:val="21"/>
        </w:rPr>
      </w:pPr>
      <w:r w:rsidDel="00000000" w:rsidR="00000000" w:rsidRPr="00000000">
        <w:rPr>
          <w:rtl w:val="0"/>
        </w:rPr>
      </w:r>
    </w:p>
    <w:p w:rsidR="00000000" w:rsidDel="00000000" w:rsidP="00000000" w:rsidRDefault="00000000" w:rsidRPr="00000000" w14:paraId="0000007B">
      <w:pPr>
        <w:rPr>
          <w:rFonts w:ascii="Roboto" w:cs="Roboto" w:eastAsia="Roboto" w:hAnsi="Roboto"/>
          <w:sz w:val="21"/>
          <w:szCs w:val="21"/>
        </w:rPr>
      </w:pPr>
      <w:r w:rsidDel="00000000" w:rsidR="00000000" w:rsidRPr="00000000">
        <w:rPr>
          <w:sz w:val="21"/>
          <w:szCs w:val="21"/>
          <w:rtl w:val="0"/>
        </w:rPr>
        <w:tab/>
        <w:t xml:space="preserve">1.-</w:t>
      </w:r>
      <w:r w:rsidDel="00000000" w:rsidR="00000000" w:rsidRPr="00000000">
        <w:rPr>
          <w:rFonts w:ascii="Roboto" w:cs="Roboto" w:eastAsia="Roboto" w:hAnsi="Roboto"/>
          <w:sz w:val="21"/>
          <w:szCs w:val="21"/>
          <w:rtl w:val="0"/>
        </w:rPr>
        <w:t xml:space="preserve">'J' se reemplaza con 'I' para ajustarse al cuadrado de 5x5</w:t>
      </w:r>
    </w:p>
    <w:p w:rsidR="00000000" w:rsidDel="00000000" w:rsidP="00000000" w:rsidRDefault="00000000" w:rsidRPr="00000000" w14:paraId="0000007C">
      <w:pPr>
        <w:spacing w:after="240" w:before="240" w:lineRule="auto"/>
        <w:ind w:left="720" w:firstLine="0"/>
        <w:rPr>
          <w:rFonts w:ascii="Roboto" w:cs="Roboto" w:eastAsia="Roboto" w:hAnsi="Roboto"/>
          <w:sz w:val="21"/>
          <w:szCs w:val="21"/>
        </w:rPr>
      </w:pPr>
      <w:r w:rsidDel="00000000" w:rsidR="00000000" w:rsidRPr="00000000">
        <w:rPr>
          <w:rFonts w:ascii="Roboto" w:cs="Roboto" w:eastAsia="Roboto" w:hAnsi="Roboto"/>
          <w:sz w:val="21"/>
          <w:szCs w:val="21"/>
          <w:rtl w:val="0"/>
        </w:rPr>
        <w:t xml:space="preserve">2.-'X' se usa como sustitución en caso de que necesite completar una segunda letra en el diagrama, o dividir dos letras idénticas</w:t>
      </w:r>
      <m:oMath>
        <m:sSup>
          <m:sSupPr>
            <m:ctrlPr>
              <w:rPr>
                <w:rFonts w:ascii="Roboto" w:cs="Roboto" w:eastAsia="Roboto" w:hAnsi="Roboto"/>
                <w:sz w:val="21"/>
                <w:szCs w:val="21"/>
              </w:rPr>
            </m:ctrlPr>
          </m:sSupPr>
          <m:e/>
          <m:sup>
            <m:r>
              <w:rPr>
                <w:rFonts w:ascii="Roboto" w:cs="Roboto" w:eastAsia="Roboto" w:hAnsi="Roboto"/>
                <w:sz w:val="21"/>
                <w:szCs w:val="21"/>
              </w:rPr>
              <m:t xml:space="preserve">2</m:t>
            </m:r>
          </m:sup>
        </m:sSup>
      </m:oMath>
      <w:r w:rsidDel="00000000" w:rsidR="00000000" w:rsidRPr="00000000">
        <w:rPr>
          <w:rFonts w:ascii="Roboto" w:cs="Roboto" w:eastAsia="Roboto" w:hAnsi="Roboto"/>
          <w:sz w:val="21"/>
          <w:szCs w:val="21"/>
          <w:rtl w:val="0"/>
        </w:rPr>
        <w:t xml:space="preserve">.</w:t>
      </w:r>
    </w:p>
    <w:p w:rsidR="00000000" w:rsidDel="00000000" w:rsidP="00000000" w:rsidRDefault="00000000" w:rsidRPr="00000000" w14:paraId="0000007D">
      <w:pPr>
        <w:spacing w:after="240" w:before="240" w:lineRule="auto"/>
        <w:ind w:left="720" w:firstLine="0"/>
        <w:rPr>
          <w:sz w:val="21"/>
          <w:szCs w:val="21"/>
        </w:rPr>
      </w:pPr>
      <w:r w:rsidDel="00000000" w:rsidR="00000000" w:rsidRPr="00000000">
        <w:rPr>
          <w:rFonts w:ascii="Roboto" w:cs="Roboto" w:eastAsia="Roboto" w:hAnsi="Roboto"/>
          <w:sz w:val="21"/>
          <w:szCs w:val="21"/>
          <w:rtl w:val="0"/>
        </w:rPr>
        <w:t xml:space="preserve">2.(Planetcalc, Cifrado de Playfair, </w:t>
      </w:r>
      <w:hyperlink r:id="rId33">
        <w:r w:rsidDel="00000000" w:rsidR="00000000" w:rsidRPr="00000000">
          <w:rPr>
            <w:rFonts w:ascii="Roboto" w:cs="Roboto" w:eastAsia="Roboto" w:hAnsi="Roboto"/>
            <w:color w:val="1155cc"/>
            <w:sz w:val="21"/>
            <w:szCs w:val="21"/>
            <w:u w:val="single"/>
            <w:rtl w:val="0"/>
          </w:rPr>
          <w:t xml:space="preserve">https://es.planetcalc.com/7751/</w:t>
        </w:r>
      </w:hyperlink>
      <w:r w:rsidDel="00000000" w:rsidR="00000000" w:rsidRPr="00000000">
        <w:rPr>
          <w:rFonts w:ascii="Roboto" w:cs="Roboto" w:eastAsia="Roboto" w:hAnsi="Roboto"/>
          <w:sz w:val="21"/>
          <w:szCs w:val="21"/>
          <w:rtl w:val="0"/>
        </w:rPr>
        <w:t xml:space="preserve">, 21/04/2020)</w:t>
      </w:r>
      <w:r w:rsidDel="00000000" w:rsidR="00000000" w:rsidRPr="00000000">
        <w:rPr>
          <w:rtl w:val="0"/>
        </w:rPr>
      </w:r>
    </w:p>
    <w:p w:rsidR="00000000" w:rsidDel="00000000" w:rsidP="00000000" w:rsidRDefault="00000000" w:rsidRPr="00000000" w14:paraId="0000007E">
      <w:pPr>
        <w:rPr>
          <w:b w:val="1"/>
          <w:sz w:val="21"/>
          <w:szCs w:val="21"/>
        </w:rPr>
      </w:pPr>
      <w:r w:rsidDel="00000000" w:rsidR="00000000" w:rsidRPr="00000000">
        <w:rPr>
          <w:b w:val="1"/>
          <w:sz w:val="21"/>
          <w:szCs w:val="21"/>
          <w:rtl w:val="0"/>
        </w:rPr>
        <w:t xml:space="preserve">Ejemplo:</w:t>
      </w:r>
    </w:p>
    <w:p w:rsidR="00000000" w:rsidDel="00000000" w:rsidP="00000000" w:rsidRDefault="00000000" w:rsidRPr="00000000" w14:paraId="0000007F">
      <w:pPr>
        <w:rPr>
          <w:b w:val="1"/>
          <w:sz w:val="21"/>
          <w:szCs w:val="21"/>
        </w:rPr>
      </w:pPr>
      <w:r w:rsidDel="00000000" w:rsidR="00000000" w:rsidRPr="00000000">
        <w:rPr>
          <w:rtl w:val="0"/>
        </w:rPr>
      </w:r>
    </w:p>
    <w:p w:rsidR="00000000" w:rsidDel="00000000" w:rsidP="00000000" w:rsidRDefault="00000000" w:rsidRPr="00000000" w14:paraId="00000080">
      <w:pPr>
        <w:rPr>
          <w:sz w:val="21"/>
          <w:szCs w:val="21"/>
        </w:rPr>
      </w:pPr>
      <w:r w:rsidDel="00000000" w:rsidR="00000000" w:rsidRPr="00000000">
        <w:rPr>
          <w:sz w:val="21"/>
          <w:szCs w:val="21"/>
          <w:rtl w:val="0"/>
        </w:rPr>
        <w:tab/>
        <w:t xml:space="preserve">Usando "playfair example" como la clave (suponiendo que I y J son intercambiables),           la tabla se convierte (letras omitidas en rojo): </w:t>
      </w:r>
    </w:p>
    <w:p w:rsidR="00000000" w:rsidDel="00000000" w:rsidP="00000000" w:rsidRDefault="00000000" w:rsidRPr="00000000" w14:paraId="00000081">
      <w:pPr>
        <w:rPr>
          <w:b w:val="1"/>
          <w:sz w:val="21"/>
          <w:szCs w:val="21"/>
        </w:rPr>
      </w:pPr>
      <w:r w:rsidDel="00000000" w:rsidR="00000000" w:rsidRPr="00000000">
        <w:rPr>
          <w:rtl w:val="0"/>
        </w:rPr>
      </w:r>
    </w:p>
    <w:p w:rsidR="00000000" w:rsidDel="00000000" w:rsidP="00000000" w:rsidRDefault="00000000" w:rsidRPr="00000000" w14:paraId="00000082">
      <w:pPr>
        <w:rPr>
          <w:b w:val="1"/>
          <w:sz w:val="21"/>
          <w:szCs w:val="21"/>
        </w:rPr>
      </w:pPr>
      <w:r w:rsidDel="00000000" w:rsidR="00000000" w:rsidRPr="00000000">
        <w:rPr>
          <w:b w:val="1"/>
          <w:sz w:val="21"/>
          <w:szCs w:val="21"/>
          <w:rtl w:val="0"/>
        </w:rPr>
        <w:t xml:space="preserve">Matriz:</w:t>
      </w:r>
    </w:p>
    <w:p w:rsidR="00000000" w:rsidDel="00000000" w:rsidP="00000000" w:rsidRDefault="00000000" w:rsidRPr="00000000" w14:paraId="00000083">
      <w:pPr>
        <w:rPr>
          <w:sz w:val="21"/>
          <w:szCs w:val="21"/>
        </w:rPr>
      </w:pPr>
      <w:r w:rsidDel="00000000" w:rsidR="00000000" w:rsidRPr="00000000">
        <w:rPr>
          <w:rtl w:val="0"/>
        </w:rPr>
      </w:r>
    </w:p>
    <w:p w:rsidR="00000000" w:rsidDel="00000000" w:rsidP="00000000" w:rsidRDefault="00000000" w:rsidRPr="00000000" w14:paraId="00000084">
      <w:pPr>
        <w:rPr>
          <w:sz w:val="21"/>
          <w:szCs w:val="21"/>
        </w:rPr>
      </w:pPr>
      <w:r w:rsidDel="00000000" w:rsidR="00000000" w:rsidRPr="00000000">
        <w:rPr>
          <w:sz w:val="21"/>
          <w:szCs w:val="21"/>
          <w:rtl w:val="0"/>
        </w:rPr>
        <w:tab/>
      </w:r>
      <w:r w:rsidDel="00000000" w:rsidR="00000000" w:rsidRPr="00000000">
        <w:rPr>
          <w:sz w:val="21"/>
          <w:szCs w:val="21"/>
        </w:rPr>
        <w:drawing>
          <wp:inline distB="114300" distT="114300" distL="114300" distR="114300">
            <wp:extent cx="2166938" cy="988124"/>
            <wp:effectExtent b="0" l="0" r="0" t="0"/>
            <wp:docPr id="22" name="image22.png"/>
            <a:graphic>
              <a:graphicData uri="http://schemas.openxmlformats.org/drawingml/2006/picture">
                <pic:pic>
                  <pic:nvPicPr>
                    <pic:cNvPr id="0" name="image22.png"/>
                    <pic:cNvPicPr preferRelativeResize="0"/>
                  </pic:nvPicPr>
                  <pic:blipFill>
                    <a:blip r:embed="rId34"/>
                    <a:srcRect b="0" l="0" r="0" t="0"/>
                    <a:stretch>
                      <a:fillRect/>
                    </a:stretch>
                  </pic:blipFill>
                  <pic:spPr>
                    <a:xfrm>
                      <a:off x="0" y="0"/>
                      <a:ext cx="2166938" cy="988124"/>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rPr>
          <w:sz w:val="21"/>
          <w:szCs w:val="21"/>
        </w:rPr>
      </w:pPr>
      <w:r w:rsidDel="00000000" w:rsidR="00000000" w:rsidRPr="00000000">
        <w:rPr>
          <w:sz w:val="21"/>
          <w:szCs w:val="21"/>
          <w:rtl w:val="0"/>
        </w:rPr>
        <w:t xml:space="preserve">Cifrando el mensaje "Hide the gold in the tree stump" (tenga en cuenta la "X" nula utilizada para separar las "E" repetidas): </w:t>
      </w:r>
    </w:p>
    <w:p w:rsidR="00000000" w:rsidDel="00000000" w:rsidP="00000000" w:rsidRDefault="00000000" w:rsidRPr="00000000" w14:paraId="00000086">
      <w:pPr>
        <w:rPr>
          <w:sz w:val="21"/>
          <w:szCs w:val="21"/>
        </w:rPr>
      </w:pPr>
      <w:r w:rsidDel="00000000" w:rsidR="00000000" w:rsidRPr="00000000">
        <w:rPr>
          <w:rtl w:val="0"/>
        </w:rPr>
      </w:r>
    </w:p>
    <w:p w:rsidR="00000000" w:rsidDel="00000000" w:rsidP="00000000" w:rsidRDefault="00000000" w:rsidRPr="00000000" w14:paraId="00000087">
      <w:pPr>
        <w:ind w:left="0" w:firstLine="0"/>
        <w:rPr>
          <w:sz w:val="21"/>
          <w:szCs w:val="21"/>
        </w:rPr>
      </w:pPr>
      <w:r w:rsidDel="00000000" w:rsidR="00000000" w:rsidRPr="00000000">
        <w:rPr>
          <w:sz w:val="21"/>
          <w:szCs w:val="21"/>
          <w:rtl w:val="0"/>
        </w:rPr>
        <w:t xml:space="preserve">HI DE TH EG OL DI NT HE TR EX ES TU MP</w:t>
      </w:r>
    </w:p>
    <w:p w:rsidR="00000000" w:rsidDel="00000000" w:rsidP="00000000" w:rsidRDefault="00000000" w:rsidRPr="00000000" w14:paraId="00000088">
      <w:pPr>
        <w:rPr>
          <w:sz w:val="21"/>
          <w:szCs w:val="21"/>
        </w:rPr>
      </w:pPr>
      <w:r w:rsidDel="00000000" w:rsidR="00000000" w:rsidRPr="00000000">
        <w:rPr>
          <w:rtl w:val="0"/>
        </w:rPr>
      </w:r>
    </w:p>
    <w:p w:rsidR="00000000" w:rsidDel="00000000" w:rsidP="00000000" w:rsidRDefault="00000000" w:rsidRPr="00000000" w14:paraId="00000089">
      <w:pPr>
        <w:rPr>
          <w:sz w:val="21"/>
          <w:szCs w:val="21"/>
        </w:rPr>
      </w:pPr>
      <w:r w:rsidDel="00000000" w:rsidR="00000000" w:rsidRPr="00000000">
        <w:rPr>
          <w:sz w:val="21"/>
          <w:szCs w:val="21"/>
          <w:rtl w:val="0"/>
        </w:rPr>
        <w:t xml:space="preserve">1. El par HI forma un rectángulo, reemplácelo con BM</w:t>
      </w:r>
      <w:hyperlink r:id="rId35">
        <w:r w:rsidDel="00000000" w:rsidR="00000000" w:rsidRPr="00000000">
          <w:rPr>
            <w:sz w:val="21"/>
            <w:szCs w:val="21"/>
            <w:rtl w:val="0"/>
          </w:rPr>
          <w:t xml:space="preserve"> </w:t>
        </w:r>
      </w:hyperlink>
      <w:hyperlink r:id="rId36">
        <w:r w:rsidDel="00000000" w:rsidR="00000000" w:rsidRPr="00000000">
          <w:rPr>
            <w:sz w:val="21"/>
            <w:szCs w:val="21"/>
          </w:rPr>
          <w:drawing>
            <wp:inline distB="114300" distT="114300" distL="114300" distR="114300">
              <wp:extent cx="3744002" cy="1747838"/>
              <wp:effectExtent b="0" l="0" r="0" t="0"/>
              <wp:docPr descr="Playfair Cipher 01 HI to BM.png" id="6" name="image12.png"/>
              <a:graphic>
                <a:graphicData uri="http://schemas.openxmlformats.org/drawingml/2006/picture">
                  <pic:pic>
                    <pic:nvPicPr>
                      <pic:cNvPr descr="Playfair Cipher 01 HI to BM.png" id="0" name="image12.png"/>
                      <pic:cNvPicPr preferRelativeResize="0"/>
                    </pic:nvPicPr>
                    <pic:blipFill>
                      <a:blip r:embed="rId37"/>
                      <a:srcRect b="0" l="0" r="0" t="0"/>
                      <a:stretch>
                        <a:fillRect/>
                      </a:stretch>
                    </pic:blipFill>
                    <pic:spPr>
                      <a:xfrm>
                        <a:off x="0" y="0"/>
                        <a:ext cx="3744002" cy="1747838"/>
                      </a:xfrm>
                      <a:prstGeom prst="rect"/>
                      <a:ln/>
                    </pic:spPr>
                  </pic:pic>
                </a:graphicData>
              </a:graphic>
            </wp:inline>
          </w:drawing>
        </w:r>
      </w:hyperlink>
      <w:r w:rsidDel="00000000" w:rsidR="00000000" w:rsidRPr="00000000">
        <w:rPr>
          <w:sz w:val="21"/>
          <w:szCs w:val="21"/>
          <w:rtl w:val="0"/>
        </w:rPr>
        <w:t xml:space="preserve"> </w:t>
      </w:r>
    </w:p>
    <w:p w:rsidR="00000000" w:rsidDel="00000000" w:rsidP="00000000" w:rsidRDefault="00000000" w:rsidRPr="00000000" w14:paraId="0000008A">
      <w:pPr>
        <w:rPr>
          <w:sz w:val="21"/>
          <w:szCs w:val="21"/>
        </w:rPr>
      </w:pPr>
      <w:r w:rsidDel="00000000" w:rsidR="00000000" w:rsidRPr="00000000">
        <w:rPr>
          <w:sz w:val="21"/>
          <w:szCs w:val="21"/>
          <w:rtl w:val="0"/>
        </w:rPr>
        <w:t xml:space="preserve">2. El par DE está en una columna, reemplácelo con OD</w:t>
      </w:r>
      <w:hyperlink r:id="rId38">
        <w:r w:rsidDel="00000000" w:rsidR="00000000" w:rsidRPr="00000000">
          <w:rPr>
            <w:sz w:val="21"/>
            <w:szCs w:val="21"/>
            <w:rtl w:val="0"/>
          </w:rPr>
          <w:t xml:space="preserve"> </w:t>
        </w:r>
      </w:hyperlink>
      <w:hyperlink r:id="rId39">
        <w:r w:rsidDel="00000000" w:rsidR="00000000" w:rsidRPr="00000000">
          <w:rPr>
            <w:sz w:val="21"/>
            <w:szCs w:val="21"/>
          </w:rPr>
          <w:drawing>
            <wp:inline distB="114300" distT="114300" distL="114300" distR="114300">
              <wp:extent cx="3271838" cy="1533369"/>
              <wp:effectExtent b="0" l="0" r="0" t="0"/>
              <wp:docPr descr="Playfair Cipher 02 DE to OD.png" id="15" name="image4.png"/>
              <a:graphic>
                <a:graphicData uri="http://schemas.openxmlformats.org/drawingml/2006/picture">
                  <pic:pic>
                    <pic:nvPicPr>
                      <pic:cNvPr descr="Playfair Cipher 02 DE to OD.png" id="0" name="image4.png"/>
                      <pic:cNvPicPr preferRelativeResize="0"/>
                    </pic:nvPicPr>
                    <pic:blipFill>
                      <a:blip r:embed="rId40"/>
                      <a:srcRect b="0" l="0" r="0" t="0"/>
                      <a:stretch>
                        <a:fillRect/>
                      </a:stretch>
                    </pic:blipFill>
                    <pic:spPr>
                      <a:xfrm>
                        <a:off x="0" y="0"/>
                        <a:ext cx="3271838" cy="1533369"/>
                      </a:xfrm>
                      <a:prstGeom prst="rect"/>
                      <a:ln/>
                    </pic:spPr>
                  </pic:pic>
                </a:graphicData>
              </a:graphic>
            </wp:inline>
          </w:drawing>
        </w:r>
      </w:hyperlink>
      <w:r w:rsidDel="00000000" w:rsidR="00000000" w:rsidRPr="00000000">
        <w:rPr>
          <w:sz w:val="21"/>
          <w:szCs w:val="21"/>
          <w:rtl w:val="0"/>
        </w:rPr>
        <w:t xml:space="preserve"> </w:t>
      </w:r>
    </w:p>
    <w:p w:rsidR="00000000" w:rsidDel="00000000" w:rsidP="00000000" w:rsidRDefault="00000000" w:rsidRPr="00000000" w14:paraId="0000008B">
      <w:pPr>
        <w:rPr>
          <w:sz w:val="21"/>
          <w:szCs w:val="21"/>
        </w:rPr>
      </w:pPr>
      <w:r w:rsidDel="00000000" w:rsidR="00000000" w:rsidRPr="00000000">
        <w:rPr>
          <w:sz w:val="21"/>
          <w:szCs w:val="21"/>
          <w:rtl w:val="0"/>
        </w:rPr>
        <w:t xml:space="preserve">3. El par TH forma un rectángulo, reemplácelo con ZB</w:t>
      </w:r>
      <w:hyperlink r:id="rId41">
        <w:r w:rsidDel="00000000" w:rsidR="00000000" w:rsidRPr="00000000">
          <w:rPr>
            <w:sz w:val="21"/>
            <w:szCs w:val="21"/>
            <w:rtl w:val="0"/>
          </w:rPr>
          <w:t xml:space="preserve"> </w:t>
        </w:r>
      </w:hyperlink>
      <w:r w:rsidDel="00000000" w:rsidR="00000000" w:rsidRPr="00000000">
        <w:rPr>
          <w:rtl w:val="0"/>
        </w:rPr>
      </w:r>
    </w:p>
    <w:p w:rsidR="00000000" w:rsidDel="00000000" w:rsidP="00000000" w:rsidRDefault="00000000" w:rsidRPr="00000000" w14:paraId="0000008C">
      <w:pPr>
        <w:rPr>
          <w:sz w:val="21"/>
          <w:szCs w:val="21"/>
        </w:rPr>
      </w:pPr>
      <w:r w:rsidDel="00000000" w:rsidR="00000000" w:rsidRPr="00000000">
        <w:rPr>
          <w:sz w:val="21"/>
          <w:szCs w:val="21"/>
          <w:rtl w:val="0"/>
        </w:rPr>
        <w:t xml:space="preserve">4. El par EG forma un rectángulo, reemplácelo con XD</w:t>
      </w:r>
      <w:hyperlink r:id="rId42">
        <w:r w:rsidDel="00000000" w:rsidR="00000000" w:rsidRPr="00000000">
          <w:rPr>
            <w:sz w:val="21"/>
            <w:szCs w:val="21"/>
            <w:rtl w:val="0"/>
          </w:rPr>
          <w:t xml:space="preserve"> </w:t>
        </w:r>
      </w:hyperlink>
      <w:r w:rsidDel="00000000" w:rsidR="00000000" w:rsidRPr="00000000">
        <w:rPr>
          <w:rtl w:val="0"/>
        </w:rPr>
      </w:r>
    </w:p>
    <w:p w:rsidR="00000000" w:rsidDel="00000000" w:rsidP="00000000" w:rsidRDefault="00000000" w:rsidRPr="00000000" w14:paraId="0000008D">
      <w:pPr>
        <w:rPr>
          <w:sz w:val="21"/>
          <w:szCs w:val="21"/>
        </w:rPr>
      </w:pPr>
      <w:r w:rsidDel="00000000" w:rsidR="00000000" w:rsidRPr="00000000">
        <w:rPr>
          <w:sz w:val="21"/>
          <w:szCs w:val="21"/>
          <w:rtl w:val="0"/>
        </w:rPr>
        <w:t xml:space="preserve">5. El par OL forma un rectángulo, reemplácelo con NA</w:t>
      </w:r>
      <w:hyperlink r:id="rId43">
        <w:r w:rsidDel="00000000" w:rsidR="00000000" w:rsidRPr="00000000">
          <w:rPr>
            <w:sz w:val="21"/>
            <w:szCs w:val="21"/>
            <w:rtl w:val="0"/>
          </w:rPr>
          <w:t xml:space="preserve"> </w:t>
        </w:r>
      </w:hyperlink>
      <w:r w:rsidDel="00000000" w:rsidR="00000000" w:rsidRPr="00000000">
        <w:rPr>
          <w:rtl w:val="0"/>
        </w:rPr>
      </w:r>
    </w:p>
    <w:p w:rsidR="00000000" w:rsidDel="00000000" w:rsidP="00000000" w:rsidRDefault="00000000" w:rsidRPr="00000000" w14:paraId="0000008E">
      <w:pPr>
        <w:rPr>
          <w:sz w:val="21"/>
          <w:szCs w:val="21"/>
        </w:rPr>
      </w:pPr>
      <w:r w:rsidDel="00000000" w:rsidR="00000000" w:rsidRPr="00000000">
        <w:rPr>
          <w:sz w:val="21"/>
          <w:szCs w:val="21"/>
          <w:rtl w:val="0"/>
        </w:rPr>
        <w:t xml:space="preserve">6. El par DI forma un rectángulo, reemplácelo con BE</w:t>
      </w:r>
    </w:p>
    <w:p w:rsidR="00000000" w:rsidDel="00000000" w:rsidP="00000000" w:rsidRDefault="00000000" w:rsidRPr="00000000" w14:paraId="0000008F">
      <w:pPr>
        <w:rPr>
          <w:sz w:val="21"/>
          <w:szCs w:val="21"/>
        </w:rPr>
      </w:pPr>
      <w:r w:rsidDel="00000000" w:rsidR="00000000" w:rsidRPr="00000000">
        <w:rPr>
          <w:sz w:val="21"/>
          <w:szCs w:val="21"/>
          <w:rtl w:val="0"/>
        </w:rPr>
        <w:t xml:space="preserve">7. El par NT forma un rectángulo, reemplácelo con KU</w:t>
      </w:r>
    </w:p>
    <w:p w:rsidR="00000000" w:rsidDel="00000000" w:rsidP="00000000" w:rsidRDefault="00000000" w:rsidRPr="00000000" w14:paraId="00000090">
      <w:pPr>
        <w:rPr>
          <w:sz w:val="21"/>
          <w:szCs w:val="21"/>
        </w:rPr>
      </w:pPr>
      <w:r w:rsidDel="00000000" w:rsidR="00000000" w:rsidRPr="00000000">
        <w:rPr>
          <w:sz w:val="21"/>
          <w:szCs w:val="21"/>
          <w:rtl w:val="0"/>
        </w:rPr>
        <w:t xml:space="preserve">8. El par HE forma un rectángulo, reemplácelo con DM</w:t>
      </w:r>
    </w:p>
    <w:p w:rsidR="00000000" w:rsidDel="00000000" w:rsidP="00000000" w:rsidRDefault="00000000" w:rsidRPr="00000000" w14:paraId="00000091">
      <w:pPr>
        <w:rPr>
          <w:sz w:val="21"/>
          <w:szCs w:val="21"/>
        </w:rPr>
      </w:pPr>
      <w:r w:rsidDel="00000000" w:rsidR="00000000" w:rsidRPr="00000000">
        <w:rPr>
          <w:sz w:val="21"/>
          <w:szCs w:val="21"/>
          <w:rtl w:val="0"/>
        </w:rPr>
        <w:t xml:space="preserve">9. El par TR forma un rectángulo, reemplácelo con UI</w:t>
      </w:r>
    </w:p>
    <w:p w:rsidR="00000000" w:rsidDel="00000000" w:rsidP="00000000" w:rsidRDefault="00000000" w:rsidRPr="00000000" w14:paraId="00000092">
      <w:pPr>
        <w:rPr>
          <w:sz w:val="21"/>
          <w:szCs w:val="21"/>
        </w:rPr>
      </w:pPr>
      <w:r w:rsidDel="00000000" w:rsidR="00000000" w:rsidRPr="00000000">
        <w:rPr>
          <w:sz w:val="21"/>
          <w:szCs w:val="21"/>
          <w:rtl w:val="0"/>
        </w:rPr>
        <w:t xml:space="preserve">10. El par EX (X insertado para dividir EE) está en una fila, reemplácelo con XM</w:t>
      </w:r>
      <w:hyperlink r:id="rId44">
        <w:r w:rsidDel="00000000" w:rsidR="00000000" w:rsidRPr="00000000">
          <w:rPr>
            <w:sz w:val="21"/>
            <w:szCs w:val="21"/>
            <w:rtl w:val="0"/>
          </w:rPr>
          <w:t xml:space="preserve"> </w:t>
        </w:r>
      </w:hyperlink>
      <w:hyperlink r:id="rId45">
        <w:r w:rsidDel="00000000" w:rsidR="00000000" w:rsidRPr="00000000">
          <w:rPr>
            <w:sz w:val="21"/>
            <w:szCs w:val="21"/>
          </w:rPr>
          <w:drawing>
            <wp:inline distB="114300" distT="114300" distL="114300" distR="114300">
              <wp:extent cx="3328988" cy="1553896"/>
              <wp:effectExtent b="0" l="0" r="0" t="0"/>
              <wp:docPr descr="Playfair Cipher 10 EX to XD.png" id="1" name="image2.png"/>
              <a:graphic>
                <a:graphicData uri="http://schemas.openxmlformats.org/drawingml/2006/picture">
                  <pic:pic>
                    <pic:nvPicPr>
                      <pic:cNvPr descr="Playfair Cipher 10 EX to XD.png" id="0" name="image2.png"/>
                      <pic:cNvPicPr preferRelativeResize="0"/>
                    </pic:nvPicPr>
                    <pic:blipFill>
                      <a:blip r:embed="rId46"/>
                      <a:srcRect b="0" l="0" r="0" t="0"/>
                      <a:stretch>
                        <a:fillRect/>
                      </a:stretch>
                    </pic:blipFill>
                    <pic:spPr>
                      <a:xfrm>
                        <a:off x="0" y="0"/>
                        <a:ext cx="3328988" cy="1553896"/>
                      </a:xfrm>
                      <a:prstGeom prst="rect"/>
                      <a:ln/>
                    </pic:spPr>
                  </pic:pic>
                </a:graphicData>
              </a:graphic>
            </wp:inline>
          </w:drawing>
        </w:r>
      </w:hyperlink>
      <w:r w:rsidDel="00000000" w:rsidR="00000000" w:rsidRPr="00000000">
        <w:rPr>
          <w:sz w:val="21"/>
          <w:szCs w:val="21"/>
          <w:rtl w:val="0"/>
        </w:rPr>
        <w:t xml:space="preserve"> </w:t>
      </w:r>
    </w:p>
    <w:p w:rsidR="00000000" w:rsidDel="00000000" w:rsidP="00000000" w:rsidRDefault="00000000" w:rsidRPr="00000000" w14:paraId="00000093">
      <w:pPr>
        <w:rPr>
          <w:sz w:val="21"/>
          <w:szCs w:val="21"/>
        </w:rPr>
      </w:pPr>
      <w:r w:rsidDel="00000000" w:rsidR="00000000" w:rsidRPr="00000000">
        <w:rPr>
          <w:sz w:val="21"/>
          <w:szCs w:val="21"/>
          <w:rtl w:val="0"/>
        </w:rPr>
        <w:t xml:space="preserve">11. El par ES forma un rectángulo, reemplácelo con MO.</w:t>
      </w:r>
    </w:p>
    <w:p w:rsidR="00000000" w:rsidDel="00000000" w:rsidP="00000000" w:rsidRDefault="00000000" w:rsidRPr="00000000" w14:paraId="00000094">
      <w:pPr>
        <w:rPr>
          <w:sz w:val="21"/>
          <w:szCs w:val="21"/>
        </w:rPr>
      </w:pPr>
      <w:r w:rsidDel="00000000" w:rsidR="00000000" w:rsidRPr="00000000">
        <w:rPr>
          <w:sz w:val="21"/>
          <w:szCs w:val="21"/>
          <w:rtl w:val="0"/>
        </w:rPr>
        <w:t xml:space="preserve">12. El par TU está en una fila, reemplácelo con UV.</w:t>
      </w:r>
    </w:p>
    <w:p w:rsidR="00000000" w:rsidDel="00000000" w:rsidP="00000000" w:rsidRDefault="00000000" w:rsidRPr="00000000" w14:paraId="00000095">
      <w:pPr>
        <w:rPr>
          <w:sz w:val="21"/>
          <w:szCs w:val="21"/>
        </w:rPr>
      </w:pPr>
      <w:r w:rsidDel="00000000" w:rsidR="00000000" w:rsidRPr="00000000">
        <w:rPr>
          <w:sz w:val="21"/>
          <w:szCs w:val="21"/>
          <w:rtl w:val="0"/>
        </w:rPr>
        <w:t xml:space="preserve">13. El par MP forma un rectángulo, reemplácelo con IF.</w:t>
      </w:r>
    </w:p>
    <w:p w:rsidR="00000000" w:rsidDel="00000000" w:rsidP="00000000" w:rsidRDefault="00000000" w:rsidRPr="00000000" w14:paraId="00000096">
      <w:pPr>
        <w:rPr>
          <w:sz w:val="21"/>
          <w:szCs w:val="21"/>
        </w:rPr>
      </w:pPr>
      <w:r w:rsidDel="00000000" w:rsidR="00000000" w:rsidRPr="00000000">
        <w:rPr>
          <w:sz w:val="21"/>
          <w:szCs w:val="21"/>
          <w:rtl w:val="0"/>
        </w:rPr>
        <w:t xml:space="preserve">mensaje cifrado:</w:t>
      </w:r>
    </w:p>
    <w:p w:rsidR="00000000" w:rsidDel="00000000" w:rsidP="00000000" w:rsidRDefault="00000000" w:rsidRPr="00000000" w14:paraId="00000097">
      <w:pPr>
        <w:rPr>
          <w:sz w:val="21"/>
          <w:szCs w:val="21"/>
        </w:rPr>
      </w:pPr>
      <w:r w:rsidDel="00000000" w:rsidR="00000000" w:rsidRPr="00000000">
        <w:rPr>
          <w:sz w:val="21"/>
          <w:szCs w:val="21"/>
          <w:rtl w:val="0"/>
        </w:rPr>
        <w:t xml:space="preserve">BM OD ZB XD NA BE KU DM UI XM MO UV SI</w:t>
      </w:r>
    </w:p>
    <w:p w:rsidR="00000000" w:rsidDel="00000000" w:rsidP="00000000" w:rsidRDefault="00000000" w:rsidRPr="00000000" w14:paraId="00000098">
      <w:pPr>
        <w:rPr>
          <w:rFonts w:ascii="Roboto" w:cs="Roboto" w:eastAsia="Roboto" w:hAnsi="Roboto"/>
          <w:b w:val="1"/>
          <w:sz w:val="36"/>
          <w:szCs w:val="36"/>
        </w:rPr>
      </w:pPr>
      <w:r w:rsidDel="00000000" w:rsidR="00000000" w:rsidRPr="00000000">
        <w:rPr>
          <w:rFonts w:ascii="Roboto" w:cs="Roboto" w:eastAsia="Roboto" w:hAnsi="Roboto"/>
          <w:b w:val="1"/>
          <w:sz w:val="36"/>
          <w:szCs w:val="36"/>
          <w:rtl w:val="0"/>
        </w:rPr>
        <w:t xml:space="preserve">POLYBIUS</w:t>
      </w:r>
    </w:p>
    <w:p w:rsidR="00000000" w:rsidDel="00000000" w:rsidP="00000000" w:rsidRDefault="00000000" w:rsidRPr="00000000" w14:paraId="00000099">
      <w:pPr>
        <w:spacing w:after="240" w:before="240" w:lineRule="auto"/>
        <w:ind w:left="0" w:firstLine="0"/>
        <w:rPr>
          <w:color w:val="222222"/>
          <w:highlight w:val="white"/>
        </w:rPr>
      </w:pPr>
      <w:r w:rsidDel="00000000" w:rsidR="00000000" w:rsidRPr="00000000">
        <w:rPr>
          <w:color w:val="222222"/>
          <w:highlight w:val="white"/>
          <w:rtl w:val="0"/>
        </w:rPr>
        <w:t xml:space="preserve">Inventado hacia 150 a.C por el historiador Polibio, el </w:t>
      </w:r>
      <w:r w:rsidDel="00000000" w:rsidR="00000000" w:rsidRPr="00000000">
        <w:rPr>
          <w:b w:val="1"/>
          <w:color w:val="222222"/>
          <w:highlight w:val="white"/>
          <w:rtl w:val="0"/>
        </w:rPr>
        <w:t xml:space="preserve">cuadrado de Polibio</w:t>
      </w:r>
      <w:r w:rsidDel="00000000" w:rsidR="00000000" w:rsidRPr="00000000">
        <w:rPr>
          <w:color w:val="222222"/>
          <w:highlight w:val="white"/>
          <w:rtl w:val="0"/>
        </w:rPr>
        <w:t xml:space="preserve"> fue utilizado principalmente por nihilistas rusos encerrados en las prisiones zaristas.</w:t>
      </w:r>
    </w:p>
    <w:p w:rsidR="00000000" w:rsidDel="00000000" w:rsidP="00000000" w:rsidRDefault="00000000" w:rsidRPr="00000000" w14:paraId="0000009A">
      <w:pPr>
        <w:spacing w:after="240" w:before="240" w:lineRule="auto"/>
        <w:ind w:left="0" w:firstLine="0"/>
        <w:rPr>
          <w:color w:val="222222"/>
          <w:highlight w:val="white"/>
        </w:rPr>
      </w:pPr>
      <w:r w:rsidDel="00000000" w:rsidR="00000000" w:rsidRPr="00000000">
        <w:rPr>
          <w:color w:val="222222"/>
          <w:highlight w:val="white"/>
          <w:rtl w:val="0"/>
        </w:rPr>
        <w:t xml:space="preserve">Se trata de un algoritmo trivial, donde cada letra del alfabeto es reemplazada por las coordenadas de su posición en un cuadrado. Es un caso particular de transposición mono-alfabética. Este tipo de código no resiste a un análisis de frecuencias.</w:t>
      </w:r>
    </w:p>
    <w:p w:rsidR="00000000" w:rsidDel="00000000" w:rsidP="00000000" w:rsidRDefault="00000000" w:rsidRPr="00000000" w14:paraId="0000009B">
      <w:pPr>
        <w:spacing w:after="240" w:before="240" w:lineRule="auto"/>
        <w:ind w:left="0" w:firstLine="0"/>
        <w:jc w:val="center"/>
        <w:rPr>
          <w:color w:val="222222"/>
          <w:highlight w:val="white"/>
        </w:rPr>
      </w:pPr>
      <w:r w:rsidDel="00000000" w:rsidR="00000000" w:rsidRPr="00000000">
        <w:rPr>
          <w:color w:val="222222"/>
          <w:highlight w:val="white"/>
        </w:rPr>
        <w:drawing>
          <wp:inline distB="114300" distT="114300" distL="114300" distR="114300">
            <wp:extent cx="3386615" cy="1738313"/>
            <wp:effectExtent b="0" l="0" r="0" t="0"/>
            <wp:docPr id="11" name="image23.png"/>
            <a:graphic>
              <a:graphicData uri="http://schemas.openxmlformats.org/drawingml/2006/picture">
                <pic:pic>
                  <pic:nvPicPr>
                    <pic:cNvPr id="0" name="image23.png"/>
                    <pic:cNvPicPr preferRelativeResize="0"/>
                  </pic:nvPicPr>
                  <pic:blipFill>
                    <a:blip r:embed="rId47"/>
                    <a:srcRect b="0" l="0" r="0" t="0"/>
                    <a:stretch>
                      <a:fillRect/>
                    </a:stretch>
                  </pic:blipFill>
                  <pic:spPr>
                    <a:xfrm>
                      <a:off x="0" y="0"/>
                      <a:ext cx="3386615" cy="1738313"/>
                    </a:xfrm>
                    <a:prstGeom prst="rect"/>
                    <a:ln/>
                  </pic:spPr>
                </pic:pic>
              </a:graphicData>
            </a:graphic>
          </wp:inline>
        </w:drawing>
      </w:r>
      <w:r w:rsidDel="00000000" w:rsidR="00000000" w:rsidRPr="00000000">
        <w:rPr>
          <w:color w:val="222222"/>
          <w:highlight w:val="white"/>
        </w:rPr>
        <w:drawing>
          <wp:inline distB="114300" distT="114300" distL="114300" distR="114300">
            <wp:extent cx="2200275" cy="1447765"/>
            <wp:effectExtent b="0" l="0" r="0" t="0"/>
            <wp:docPr id="4" name="image9.png"/>
            <a:graphic>
              <a:graphicData uri="http://schemas.openxmlformats.org/drawingml/2006/picture">
                <pic:pic>
                  <pic:nvPicPr>
                    <pic:cNvPr id="0" name="image9.png"/>
                    <pic:cNvPicPr preferRelativeResize="0"/>
                  </pic:nvPicPr>
                  <pic:blipFill>
                    <a:blip r:embed="rId48"/>
                    <a:srcRect b="0" l="0" r="0" t="0"/>
                    <a:stretch>
                      <a:fillRect/>
                    </a:stretch>
                  </pic:blipFill>
                  <pic:spPr>
                    <a:xfrm>
                      <a:off x="0" y="0"/>
                      <a:ext cx="2200275" cy="1447765"/>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spacing w:after="240" w:before="240" w:lineRule="auto"/>
        <w:ind w:left="0" w:firstLine="0"/>
        <w:rPr>
          <w:color w:val="222222"/>
          <w:highlight w:val="white"/>
        </w:rPr>
      </w:pPr>
      <w:r w:rsidDel="00000000" w:rsidR="00000000" w:rsidRPr="00000000">
        <w:rPr>
          <w:color w:val="222222"/>
          <w:highlight w:val="white"/>
          <w:rtl w:val="0"/>
        </w:rPr>
        <w:t xml:space="preserve">De esta manera, la codificación consiste en indicar la fila y columna que ocupa cada letra, de forma sucesiva, en el cuadrado. Por ejemplo, la </w:t>
      </w:r>
      <w:r w:rsidDel="00000000" w:rsidR="00000000" w:rsidRPr="00000000">
        <w:rPr>
          <w:i w:val="1"/>
          <w:color w:val="222222"/>
          <w:highlight w:val="white"/>
          <w:rtl w:val="0"/>
        </w:rPr>
        <w:t xml:space="preserve">T</w:t>
      </w:r>
      <w:r w:rsidDel="00000000" w:rsidR="00000000" w:rsidRPr="00000000">
        <w:rPr>
          <w:color w:val="222222"/>
          <w:highlight w:val="white"/>
          <w:rtl w:val="0"/>
        </w:rPr>
        <w:t xml:space="preserve"> está en la línea 4 y en la columna 4, y por lo tanto, le corresponde el 44.</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742950</wp:posOffset>
            </wp:positionV>
            <wp:extent cx="3948523" cy="1671638"/>
            <wp:effectExtent b="0" l="0" r="0" t="0"/>
            <wp:wrapSquare wrapText="bothSides" distB="114300" distT="114300" distL="114300" distR="114300"/>
            <wp:docPr id="5" name="image6.png"/>
            <a:graphic>
              <a:graphicData uri="http://schemas.openxmlformats.org/drawingml/2006/picture">
                <pic:pic>
                  <pic:nvPicPr>
                    <pic:cNvPr id="0" name="image6.png"/>
                    <pic:cNvPicPr preferRelativeResize="0"/>
                  </pic:nvPicPr>
                  <pic:blipFill>
                    <a:blip r:embed="rId49"/>
                    <a:srcRect b="0" l="0" r="0" t="0"/>
                    <a:stretch>
                      <a:fillRect/>
                    </a:stretch>
                  </pic:blipFill>
                  <pic:spPr>
                    <a:xfrm>
                      <a:off x="0" y="0"/>
                      <a:ext cx="3948523" cy="1671638"/>
                    </a:xfrm>
                    <a:prstGeom prst="rect"/>
                    <a:ln/>
                  </pic:spPr>
                </pic:pic>
              </a:graphicData>
            </a:graphic>
          </wp:anchor>
        </w:drawing>
      </w:r>
    </w:p>
    <w:p w:rsidR="00000000" w:rsidDel="00000000" w:rsidP="00000000" w:rsidRDefault="00000000" w:rsidRPr="00000000" w14:paraId="0000009D">
      <w:pPr>
        <w:spacing w:after="240" w:before="240" w:lineRule="auto"/>
        <w:ind w:left="0" w:firstLine="0"/>
        <w:rPr>
          <w:color w:val="222222"/>
          <w:highlight w:val="white"/>
        </w:rPr>
      </w:pPr>
      <w:r w:rsidDel="00000000" w:rsidR="00000000" w:rsidRPr="00000000">
        <w:rPr>
          <w:rtl w:val="0"/>
        </w:rPr>
      </w:r>
    </w:p>
    <w:p w:rsidR="00000000" w:rsidDel="00000000" w:rsidP="00000000" w:rsidRDefault="00000000" w:rsidRPr="00000000" w14:paraId="0000009E">
      <w:pPr>
        <w:rPr>
          <w:sz w:val="21"/>
          <w:szCs w:val="21"/>
        </w:rPr>
      </w:pPr>
      <w:r w:rsidDel="00000000" w:rsidR="00000000" w:rsidRPr="00000000">
        <w:rPr>
          <w:rtl w:val="0"/>
        </w:rPr>
      </w:r>
    </w:p>
    <w:p w:rsidR="00000000" w:rsidDel="00000000" w:rsidP="00000000" w:rsidRDefault="00000000" w:rsidRPr="00000000" w14:paraId="0000009F">
      <w:pPr>
        <w:rPr>
          <w:sz w:val="21"/>
          <w:szCs w:val="21"/>
        </w:rPr>
      </w:pPr>
      <w:r w:rsidDel="00000000" w:rsidR="00000000" w:rsidRPr="00000000">
        <w:rPr>
          <w:rtl w:val="0"/>
        </w:rPr>
      </w:r>
    </w:p>
    <w:p w:rsidR="00000000" w:rsidDel="00000000" w:rsidP="00000000" w:rsidRDefault="00000000" w:rsidRPr="00000000" w14:paraId="000000A0">
      <w:pPr>
        <w:rPr>
          <w:sz w:val="21"/>
          <w:szCs w:val="21"/>
        </w:rPr>
      </w:pPr>
      <w:r w:rsidDel="00000000" w:rsidR="00000000" w:rsidRPr="00000000">
        <w:rPr>
          <w:rtl w:val="0"/>
        </w:rPr>
      </w:r>
    </w:p>
    <w:p w:rsidR="00000000" w:rsidDel="00000000" w:rsidP="00000000" w:rsidRDefault="00000000" w:rsidRPr="00000000" w14:paraId="000000A1">
      <w:pPr>
        <w:rPr>
          <w:sz w:val="21"/>
          <w:szCs w:val="21"/>
        </w:rPr>
      </w:pPr>
      <w:r w:rsidDel="00000000" w:rsidR="00000000" w:rsidRPr="00000000">
        <w:rPr>
          <w:rtl w:val="0"/>
        </w:rPr>
      </w:r>
    </w:p>
    <w:p w:rsidR="00000000" w:rsidDel="00000000" w:rsidP="00000000" w:rsidRDefault="00000000" w:rsidRPr="00000000" w14:paraId="000000A2">
      <w:pPr>
        <w:rPr>
          <w:sz w:val="21"/>
          <w:szCs w:val="21"/>
        </w:rPr>
      </w:pPr>
      <w:r w:rsidDel="00000000" w:rsidR="00000000" w:rsidRPr="00000000">
        <w:rPr>
          <w:rtl w:val="0"/>
        </w:rPr>
      </w:r>
    </w:p>
    <w:p w:rsidR="00000000" w:rsidDel="00000000" w:rsidP="00000000" w:rsidRDefault="00000000" w:rsidRPr="00000000" w14:paraId="000000A3">
      <w:pPr>
        <w:rPr>
          <w:sz w:val="21"/>
          <w:szCs w:val="21"/>
        </w:rPr>
      </w:pPr>
      <w:r w:rsidDel="00000000" w:rsidR="00000000" w:rsidRPr="00000000">
        <w:rPr>
          <w:rtl w:val="0"/>
        </w:rPr>
      </w:r>
    </w:p>
    <w:p w:rsidR="00000000" w:rsidDel="00000000" w:rsidP="00000000" w:rsidRDefault="00000000" w:rsidRPr="00000000" w14:paraId="000000A4">
      <w:pPr>
        <w:rPr>
          <w:sz w:val="21"/>
          <w:szCs w:val="21"/>
        </w:rPr>
      </w:pPr>
      <w:r w:rsidDel="00000000" w:rsidR="00000000" w:rsidRPr="00000000">
        <w:rPr>
          <w:rtl w:val="0"/>
        </w:rPr>
      </w:r>
    </w:p>
    <w:p w:rsidR="00000000" w:rsidDel="00000000" w:rsidP="00000000" w:rsidRDefault="00000000" w:rsidRPr="00000000" w14:paraId="000000A5">
      <w:pPr>
        <w:rPr>
          <w:sz w:val="21"/>
          <w:szCs w:val="21"/>
        </w:rPr>
      </w:pPr>
      <w:r w:rsidDel="00000000" w:rsidR="00000000" w:rsidRPr="00000000">
        <w:rPr>
          <w:rtl w:val="0"/>
        </w:rPr>
      </w:r>
    </w:p>
    <w:p w:rsidR="00000000" w:rsidDel="00000000" w:rsidP="00000000" w:rsidRDefault="00000000" w:rsidRPr="00000000" w14:paraId="000000A6">
      <w:pPr>
        <w:rPr>
          <w:sz w:val="21"/>
          <w:szCs w:val="21"/>
        </w:rPr>
      </w:pPr>
      <w:r w:rsidDel="00000000" w:rsidR="00000000" w:rsidRPr="00000000">
        <w:rPr>
          <w:rtl w:val="0"/>
        </w:rPr>
      </w:r>
    </w:p>
    <w:p w:rsidR="00000000" w:rsidDel="00000000" w:rsidP="00000000" w:rsidRDefault="00000000" w:rsidRPr="00000000" w14:paraId="000000A7">
      <w:pPr>
        <w:rPr/>
      </w:pPr>
      <w:r w:rsidDel="00000000" w:rsidR="00000000" w:rsidRPr="00000000">
        <w:rPr>
          <w:sz w:val="21"/>
          <w:szCs w:val="21"/>
          <w:rtl w:val="0"/>
        </w:rPr>
        <w:t xml:space="preserve">E</w:t>
      </w:r>
      <w:r w:rsidDel="00000000" w:rsidR="00000000" w:rsidRPr="00000000">
        <w:rPr>
          <w:rtl w:val="0"/>
        </w:rPr>
        <w:t xml:space="preserve">sta encriptación es estándar, y hasta ahora no tiene clave, por lo que se rompe fácilmente. </w:t>
      </w:r>
      <w:r w:rsidDel="00000000" w:rsidR="00000000" w:rsidRPr="00000000">
        <w:rPr>
          <w:rtl w:val="0"/>
        </w:rPr>
        <w:t xml:space="preserve">Necesitamos introducir la idea de una clave en el cuadrado de Polybius para hacerlo más seguro (Principio de Karckhoffs). </w:t>
      </w:r>
    </w:p>
    <w:p w:rsidR="00000000" w:rsidDel="00000000" w:rsidP="00000000" w:rsidRDefault="00000000" w:rsidRPr="00000000" w14:paraId="000000A8">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400050</wp:posOffset>
            </wp:positionV>
            <wp:extent cx="1804988" cy="1600200"/>
            <wp:effectExtent b="0" l="0" r="0" t="0"/>
            <wp:wrapSquare wrapText="bothSides" distB="114300" distT="114300" distL="114300" distR="114300"/>
            <wp:docPr id="16" name="image1.png"/>
            <a:graphic>
              <a:graphicData uri="http://schemas.openxmlformats.org/drawingml/2006/picture">
                <pic:pic>
                  <pic:nvPicPr>
                    <pic:cNvPr id="0" name="image1.png"/>
                    <pic:cNvPicPr preferRelativeResize="0"/>
                  </pic:nvPicPr>
                  <pic:blipFill>
                    <a:blip r:embed="rId50"/>
                    <a:srcRect b="0" l="0" r="0" t="0"/>
                    <a:stretch>
                      <a:fillRect/>
                    </a:stretch>
                  </pic:blipFill>
                  <pic:spPr>
                    <a:xfrm>
                      <a:off x="0" y="0"/>
                      <a:ext cx="1804988" cy="1600200"/>
                    </a:xfrm>
                    <a:prstGeom prst="rect"/>
                    <a:ln/>
                  </pic:spPr>
                </pic:pic>
              </a:graphicData>
            </a:graphic>
          </wp:anchor>
        </w:drawing>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pPr>
      <w:r w:rsidDel="00000000" w:rsidR="00000000" w:rsidRPr="00000000">
        <w:rPr>
          <w:rtl w:val="0"/>
        </w:rPr>
        <w:t xml:space="preserve">Se reordena el alfabeto usando primero las letras de la palabra clave, ignorando cualquier repetición. </w:t>
      </w:r>
    </w:p>
    <w:p w:rsidR="00000000" w:rsidDel="00000000" w:rsidP="00000000" w:rsidRDefault="00000000" w:rsidRPr="00000000" w14:paraId="000000AB">
      <w:pPr>
        <w:rPr/>
      </w:pPr>
      <w:r w:rsidDel="00000000" w:rsidR="00000000" w:rsidRPr="00000000">
        <w:rPr>
          <w:rtl w:val="0"/>
        </w:rPr>
        <w:t xml:space="preserve">Entonces, usando una palabra clave de polybius obtenemos el cuadro mixto.</w:t>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b w:val="1"/>
          <w:sz w:val="36"/>
          <w:szCs w:val="36"/>
        </w:rPr>
      </w:pPr>
      <w:r w:rsidDel="00000000" w:rsidR="00000000" w:rsidRPr="00000000">
        <w:rPr>
          <w:rtl w:val="0"/>
        </w:rPr>
        <w:t xml:space="preserve">El proceso de encriptado es el mismo al explicado anteriormente</w:t>
      </w:r>
      <w:r w:rsidDel="00000000" w:rsidR="00000000" w:rsidRPr="00000000">
        <w:rPr>
          <w:rtl w:val="0"/>
        </w:rPr>
      </w:r>
    </w:p>
    <w:p w:rsidR="00000000" w:rsidDel="00000000" w:rsidP="00000000" w:rsidRDefault="00000000" w:rsidRPr="00000000" w14:paraId="000000AE">
      <w:pPr>
        <w:rPr>
          <w:b w:val="1"/>
          <w:sz w:val="36"/>
          <w:szCs w:val="36"/>
        </w:rPr>
      </w:pPr>
      <w:r w:rsidDel="00000000" w:rsidR="00000000" w:rsidRPr="00000000">
        <w:rPr>
          <w:b w:val="1"/>
          <w:sz w:val="36"/>
          <w:szCs w:val="36"/>
          <w:rtl w:val="0"/>
        </w:rPr>
        <w:t xml:space="preserve">HILL</w:t>
      </w:r>
    </w:p>
    <w:p w:rsidR="00000000" w:rsidDel="00000000" w:rsidP="00000000" w:rsidRDefault="00000000" w:rsidRPr="00000000" w14:paraId="000000AF">
      <w:pPr>
        <w:rPr>
          <w:b w:val="1"/>
          <w:sz w:val="36"/>
          <w:szCs w:val="36"/>
        </w:rPr>
      </w:pPr>
      <w:r w:rsidDel="00000000" w:rsidR="00000000" w:rsidRPr="00000000">
        <w:rPr>
          <w:rtl w:val="0"/>
        </w:rPr>
      </w:r>
    </w:p>
    <w:p w:rsidR="00000000" w:rsidDel="00000000" w:rsidP="00000000" w:rsidRDefault="00000000" w:rsidRPr="00000000" w14:paraId="000000B0">
      <w:pPr>
        <w:jc w:val="both"/>
        <w:rPr>
          <w:sz w:val="21"/>
          <w:szCs w:val="21"/>
        </w:rPr>
      </w:pPr>
      <w:r w:rsidDel="00000000" w:rsidR="00000000" w:rsidRPr="00000000">
        <w:rPr>
          <w:sz w:val="21"/>
          <w:szCs w:val="21"/>
          <w:rtl w:val="0"/>
        </w:rPr>
        <w:t xml:space="preserve">Es un cifrado de sustitución poligráfica que se basa en el álgebra lineal. Fue inventado por Lester S. Hill en 1929, y fue el primer cifrado poligráfico que era práctico para operar inmediatamente sobre más de tres símbolos. Para poder operar con este cifrado, hay que tener un conocimiento básico de matrices. </w:t>
      </w:r>
    </w:p>
    <w:p w:rsidR="00000000" w:rsidDel="00000000" w:rsidP="00000000" w:rsidRDefault="00000000" w:rsidRPr="00000000" w14:paraId="000000B1">
      <w:pPr>
        <w:jc w:val="both"/>
        <w:rPr>
          <w:sz w:val="21"/>
          <w:szCs w:val="21"/>
        </w:rPr>
      </w:pPr>
      <w:r w:rsidDel="00000000" w:rsidR="00000000" w:rsidRPr="00000000">
        <w:rPr>
          <w:rtl w:val="0"/>
        </w:rPr>
      </w:r>
    </w:p>
    <w:p w:rsidR="00000000" w:rsidDel="00000000" w:rsidP="00000000" w:rsidRDefault="00000000" w:rsidRPr="00000000" w14:paraId="000000B2">
      <w:pPr>
        <w:jc w:val="both"/>
        <w:rPr>
          <w:sz w:val="21"/>
          <w:szCs w:val="21"/>
        </w:rPr>
      </w:pPr>
      <w:r w:rsidDel="00000000" w:rsidR="00000000" w:rsidRPr="00000000">
        <w:rPr>
          <w:sz w:val="21"/>
          <w:szCs w:val="21"/>
          <w:rtl w:val="0"/>
        </w:rPr>
        <w:t xml:space="preserve">En este cifrado, comúnmente se utiliza el alfabeto numérico sin considerar la ñ (A = 0, B = 1, … , Z = 25), pero esta característica no es esencial para el cifrado. Para la encriptación de un mensaje, cada bloque de N letras (consideradas como un vector) se multiplica por una matriz invertible de tamaño NxN mod 26. El cifrado puede ser adaptado a cualquier otro alfabeto con diferentes órdenes numéricos, donde el modular 26 sea reemplazado por la longitud del alfabeto. La única condición especial es que la matriz NxN siempre debe ser invertible.</w:t>
      </w:r>
    </w:p>
    <w:p w:rsidR="00000000" w:rsidDel="00000000" w:rsidP="00000000" w:rsidRDefault="00000000" w:rsidRPr="00000000" w14:paraId="000000B3">
      <w:pPr>
        <w:jc w:val="both"/>
        <w:rPr>
          <w:sz w:val="21"/>
          <w:szCs w:val="21"/>
        </w:rPr>
      </w:pPr>
      <w:r w:rsidDel="00000000" w:rsidR="00000000" w:rsidRPr="00000000">
        <w:rPr>
          <w:rtl w:val="0"/>
        </w:rPr>
      </w:r>
    </w:p>
    <w:p w:rsidR="00000000" w:rsidDel="00000000" w:rsidP="00000000" w:rsidRDefault="00000000" w:rsidRPr="00000000" w14:paraId="000000B4">
      <w:pPr>
        <w:jc w:val="both"/>
        <w:rPr>
          <w:sz w:val="21"/>
          <w:szCs w:val="21"/>
        </w:rPr>
      </w:pPr>
      <w:r w:rsidDel="00000000" w:rsidR="00000000" w:rsidRPr="00000000">
        <w:rPr>
          <w:sz w:val="21"/>
          <w:szCs w:val="21"/>
          <w:rtl w:val="0"/>
        </w:rPr>
        <w:t xml:space="preserve">Dicha matriz NxN es la clave del cifrado, donde cada uno de los elementos representa el número equivalente a las letras de dicha clave.</w:t>
      </w:r>
    </w:p>
    <w:p w:rsidR="00000000" w:rsidDel="00000000" w:rsidP="00000000" w:rsidRDefault="00000000" w:rsidRPr="00000000" w14:paraId="000000B5">
      <w:pPr>
        <w:jc w:val="both"/>
        <w:rPr>
          <w:sz w:val="21"/>
          <w:szCs w:val="21"/>
        </w:rPr>
      </w:pPr>
      <w:r w:rsidDel="00000000" w:rsidR="00000000" w:rsidRPr="00000000">
        <w:rPr>
          <w:rtl w:val="0"/>
        </w:rPr>
      </w:r>
    </w:p>
    <w:p w:rsidR="00000000" w:rsidDel="00000000" w:rsidP="00000000" w:rsidRDefault="00000000" w:rsidRPr="00000000" w14:paraId="000000B6">
      <w:pPr>
        <w:jc w:val="both"/>
        <w:rPr>
          <w:b w:val="1"/>
          <w:color w:val="222222"/>
          <w:sz w:val="21"/>
          <w:szCs w:val="21"/>
        </w:rPr>
      </w:pPr>
      <w:r w:rsidDel="00000000" w:rsidR="00000000" w:rsidRPr="00000000">
        <w:rPr>
          <w:b w:val="1"/>
          <w:sz w:val="21"/>
          <w:szCs w:val="21"/>
          <w:rtl w:val="0"/>
        </w:rPr>
        <w:t xml:space="preserve">Ejemplo:</w:t>
      </w:r>
      <w:r w:rsidDel="00000000" w:rsidR="00000000" w:rsidRPr="00000000">
        <w:rPr>
          <w:rtl w:val="0"/>
        </w:rPr>
      </w:r>
    </w:p>
    <w:p w:rsidR="00000000" w:rsidDel="00000000" w:rsidP="00000000" w:rsidRDefault="00000000" w:rsidRPr="00000000" w14:paraId="000000B7">
      <w:pPr>
        <w:jc w:val="both"/>
        <w:rPr>
          <w:b w:val="1"/>
          <w:color w:val="222222"/>
          <w:sz w:val="21"/>
          <w:szCs w:val="21"/>
        </w:rPr>
      </w:pPr>
      <w:r w:rsidDel="00000000" w:rsidR="00000000" w:rsidRPr="00000000">
        <w:rPr>
          <w:rtl w:val="0"/>
        </w:rPr>
      </w:r>
    </w:p>
    <w:p w:rsidR="00000000" w:rsidDel="00000000" w:rsidP="00000000" w:rsidRDefault="00000000" w:rsidRPr="00000000" w14:paraId="000000B8">
      <w:pPr>
        <w:jc w:val="both"/>
        <w:rPr>
          <w:sz w:val="21"/>
          <w:szCs w:val="21"/>
        </w:rPr>
      </w:pPr>
      <w:r w:rsidDel="00000000" w:rsidR="00000000" w:rsidRPr="00000000">
        <w:rPr>
          <w:sz w:val="21"/>
          <w:szCs w:val="21"/>
          <w:rtl w:val="0"/>
        </w:rPr>
        <w:t xml:space="preserve">Consideremos el mensaje ‘ACT’ y la clave ‘GYBNQKURP’:</w:t>
      </w:r>
    </w:p>
    <w:p w:rsidR="00000000" w:rsidDel="00000000" w:rsidP="00000000" w:rsidRDefault="00000000" w:rsidRPr="00000000" w14:paraId="000000B9">
      <w:pPr>
        <w:jc w:val="both"/>
        <w:rPr>
          <w:sz w:val="21"/>
          <w:szCs w:val="21"/>
        </w:rPr>
      </w:pPr>
      <w:r w:rsidDel="00000000" w:rsidR="00000000" w:rsidRPr="00000000">
        <w:rPr>
          <w:rtl w:val="0"/>
        </w:rPr>
      </w:r>
    </w:p>
    <w:p w:rsidR="00000000" w:rsidDel="00000000" w:rsidP="00000000" w:rsidRDefault="00000000" w:rsidRPr="00000000" w14:paraId="000000BA">
      <w:pPr>
        <w:jc w:val="both"/>
        <w:rPr>
          <w:b w:val="1"/>
          <w:sz w:val="21"/>
          <w:szCs w:val="21"/>
        </w:rPr>
      </w:pPr>
      <w:r w:rsidDel="00000000" w:rsidR="00000000" w:rsidRPr="00000000">
        <w:rPr>
          <w:b w:val="1"/>
          <w:sz w:val="21"/>
          <w:szCs w:val="21"/>
          <w:rtl w:val="0"/>
        </w:rPr>
        <w:tab/>
        <w:t xml:space="preserve">6</w:t>
        <w:tab/>
        <w:t xml:space="preserve">24</w:t>
        <w:tab/>
        <w:t xml:space="preserve">1</w:t>
      </w:r>
    </w:p>
    <w:p w:rsidR="00000000" w:rsidDel="00000000" w:rsidP="00000000" w:rsidRDefault="00000000" w:rsidRPr="00000000" w14:paraId="000000BB">
      <w:pPr>
        <w:jc w:val="both"/>
        <w:rPr>
          <w:b w:val="1"/>
          <w:sz w:val="21"/>
          <w:szCs w:val="21"/>
        </w:rPr>
      </w:pPr>
      <w:r w:rsidDel="00000000" w:rsidR="00000000" w:rsidRPr="00000000">
        <w:rPr>
          <w:b w:val="1"/>
          <w:sz w:val="21"/>
          <w:szCs w:val="21"/>
          <w:rtl w:val="0"/>
        </w:rPr>
        <w:tab/>
        <w:t xml:space="preserve">13</w:t>
        <w:tab/>
        <w:t xml:space="preserve">16</w:t>
        <w:tab/>
        <w:t xml:space="preserve">10</w:t>
      </w:r>
    </w:p>
    <w:p w:rsidR="00000000" w:rsidDel="00000000" w:rsidP="00000000" w:rsidRDefault="00000000" w:rsidRPr="00000000" w14:paraId="000000BC">
      <w:pPr>
        <w:jc w:val="both"/>
        <w:rPr>
          <w:b w:val="1"/>
          <w:sz w:val="21"/>
          <w:szCs w:val="21"/>
        </w:rPr>
      </w:pPr>
      <w:r w:rsidDel="00000000" w:rsidR="00000000" w:rsidRPr="00000000">
        <w:rPr>
          <w:b w:val="1"/>
          <w:sz w:val="21"/>
          <w:szCs w:val="21"/>
          <w:rtl w:val="0"/>
        </w:rPr>
        <w:tab/>
        <w:t xml:space="preserve">20 </w:t>
        <w:tab/>
        <w:t xml:space="preserve">17</w:t>
        <w:tab/>
        <w:t xml:space="preserve">15</w:t>
      </w:r>
    </w:p>
    <w:p w:rsidR="00000000" w:rsidDel="00000000" w:rsidP="00000000" w:rsidRDefault="00000000" w:rsidRPr="00000000" w14:paraId="000000BD">
      <w:pPr>
        <w:jc w:val="both"/>
        <w:rPr>
          <w:sz w:val="21"/>
          <w:szCs w:val="21"/>
        </w:rPr>
      </w:pPr>
      <w:r w:rsidDel="00000000" w:rsidR="00000000" w:rsidRPr="00000000">
        <w:rPr>
          <w:rtl w:val="0"/>
        </w:rPr>
      </w:r>
    </w:p>
    <w:p w:rsidR="00000000" w:rsidDel="00000000" w:rsidP="00000000" w:rsidRDefault="00000000" w:rsidRPr="00000000" w14:paraId="000000BE">
      <w:pPr>
        <w:jc w:val="both"/>
        <w:rPr>
          <w:sz w:val="21"/>
          <w:szCs w:val="21"/>
        </w:rPr>
      </w:pPr>
      <w:r w:rsidDel="00000000" w:rsidR="00000000" w:rsidRPr="00000000">
        <w:rPr>
          <w:sz w:val="21"/>
          <w:szCs w:val="21"/>
          <w:rtl w:val="0"/>
        </w:rPr>
        <w:t xml:space="preserve">‘A’ equivale a 0, ‘C’ equivale a 2 y ‘T’ equivale a 19, por lo que el mensaje sería el vector:</w:t>
      </w:r>
    </w:p>
    <w:p w:rsidR="00000000" w:rsidDel="00000000" w:rsidP="00000000" w:rsidRDefault="00000000" w:rsidRPr="00000000" w14:paraId="000000BF">
      <w:pPr>
        <w:jc w:val="both"/>
        <w:rPr>
          <w:sz w:val="21"/>
          <w:szCs w:val="21"/>
        </w:rPr>
      </w:pPr>
      <w:r w:rsidDel="00000000" w:rsidR="00000000" w:rsidRPr="00000000">
        <w:rPr>
          <w:rtl w:val="0"/>
        </w:rPr>
      </w:r>
    </w:p>
    <w:p w:rsidR="00000000" w:rsidDel="00000000" w:rsidP="00000000" w:rsidRDefault="00000000" w:rsidRPr="00000000" w14:paraId="000000C0">
      <w:pPr>
        <w:rPr>
          <w:b w:val="1"/>
          <w:sz w:val="21"/>
          <w:szCs w:val="21"/>
        </w:rPr>
      </w:pPr>
      <w:r w:rsidDel="00000000" w:rsidR="00000000" w:rsidRPr="00000000">
        <w:rPr>
          <w:sz w:val="21"/>
          <w:szCs w:val="21"/>
          <w:rtl w:val="0"/>
        </w:rPr>
        <w:tab/>
      </w:r>
      <w:r w:rsidDel="00000000" w:rsidR="00000000" w:rsidRPr="00000000">
        <w:rPr>
          <w:b w:val="1"/>
          <w:sz w:val="21"/>
          <w:szCs w:val="21"/>
          <w:rtl w:val="0"/>
        </w:rPr>
        <w:t xml:space="preserve">0</w:t>
      </w:r>
    </w:p>
    <w:p w:rsidR="00000000" w:rsidDel="00000000" w:rsidP="00000000" w:rsidRDefault="00000000" w:rsidRPr="00000000" w14:paraId="000000C1">
      <w:pPr>
        <w:rPr>
          <w:b w:val="1"/>
          <w:sz w:val="21"/>
          <w:szCs w:val="21"/>
        </w:rPr>
      </w:pPr>
      <w:r w:rsidDel="00000000" w:rsidR="00000000" w:rsidRPr="00000000">
        <w:rPr>
          <w:b w:val="1"/>
          <w:sz w:val="21"/>
          <w:szCs w:val="21"/>
          <w:rtl w:val="0"/>
        </w:rPr>
        <w:tab/>
        <w:t xml:space="preserve">2</w:t>
      </w:r>
    </w:p>
    <w:p w:rsidR="00000000" w:rsidDel="00000000" w:rsidP="00000000" w:rsidRDefault="00000000" w:rsidRPr="00000000" w14:paraId="000000C2">
      <w:pPr>
        <w:rPr>
          <w:b w:val="1"/>
          <w:sz w:val="21"/>
          <w:szCs w:val="21"/>
        </w:rPr>
      </w:pPr>
      <w:r w:rsidDel="00000000" w:rsidR="00000000" w:rsidRPr="00000000">
        <w:rPr>
          <w:b w:val="1"/>
          <w:sz w:val="21"/>
          <w:szCs w:val="21"/>
          <w:rtl w:val="0"/>
        </w:rPr>
        <w:tab/>
        <w:t xml:space="preserve">19</w:t>
      </w:r>
    </w:p>
    <w:p w:rsidR="00000000" w:rsidDel="00000000" w:rsidP="00000000" w:rsidRDefault="00000000" w:rsidRPr="00000000" w14:paraId="000000C3">
      <w:pPr>
        <w:rPr>
          <w:sz w:val="21"/>
          <w:szCs w:val="21"/>
        </w:rPr>
      </w:pPr>
      <w:r w:rsidDel="00000000" w:rsidR="00000000" w:rsidRPr="00000000">
        <w:rPr>
          <w:rtl w:val="0"/>
        </w:rPr>
      </w:r>
    </w:p>
    <w:p w:rsidR="00000000" w:rsidDel="00000000" w:rsidP="00000000" w:rsidRDefault="00000000" w:rsidRPr="00000000" w14:paraId="000000C4">
      <w:pPr>
        <w:rPr>
          <w:sz w:val="21"/>
          <w:szCs w:val="21"/>
        </w:rPr>
      </w:pPr>
      <w:r w:rsidDel="00000000" w:rsidR="00000000" w:rsidRPr="00000000">
        <w:rPr>
          <w:sz w:val="21"/>
          <w:szCs w:val="21"/>
          <w:rtl w:val="0"/>
        </w:rPr>
        <w:t xml:space="preserve">Por lo tanto, el vector cifrado da como resultado:</w:t>
      </w:r>
    </w:p>
    <w:p w:rsidR="00000000" w:rsidDel="00000000" w:rsidP="00000000" w:rsidRDefault="00000000" w:rsidRPr="00000000" w14:paraId="000000C5">
      <w:pPr>
        <w:rPr>
          <w:b w:val="1"/>
          <w:sz w:val="21"/>
          <w:szCs w:val="21"/>
        </w:rPr>
      </w:pPr>
      <w:r w:rsidDel="00000000" w:rsidR="00000000" w:rsidRPr="00000000">
        <w:rPr>
          <w:sz w:val="21"/>
          <w:szCs w:val="21"/>
          <w:rtl w:val="0"/>
        </w:rPr>
        <w:tab/>
      </w:r>
      <w:r w:rsidDel="00000000" w:rsidR="00000000" w:rsidRPr="00000000">
        <w:rPr>
          <w:b w:val="1"/>
          <w:sz w:val="21"/>
          <w:szCs w:val="21"/>
          <w:rtl w:val="0"/>
        </w:rPr>
        <w:t xml:space="preserve">6</w:t>
        <w:tab/>
        <w:t xml:space="preserve">24</w:t>
        <w:tab/>
        <w:t xml:space="preserve">1 </w:t>
        <w:tab/>
        <w:t xml:space="preserve">0</w:t>
        <w:tab/>
        <w:t xml:space="preserve">67</w:t>
      </w:r>
    </w:p>
    <w:p w:rsidR="00000000" w:rsidDel="00000000" w:rsidP="00000000" w:rsidRDefault="00000000" w:rsidRPr="00000000" w14:paraId="000000C6">
      <w:pPr>
        <w:rPr>
          <w:b w:val="1"/>
          <w:sz w:val="21"/>
          <w:szCs w:val="21"/>
        </w:rPr>
      </w:pPr>
      <w:r w:rsidDel="00000000" w:rsidR="00000000" w:rsidRPr="00000000">
        <w:rPr>
          <w:b w:val="1"/>
          <w:sz w:val="21"/>
          <w:szCs w:val="21"/>
          <w:rtl w:val="0"/>
        </w:rPr>
        <w:tab/>
        <w:t xml:space="preserve">13</w:t>
        <w:tab/>
        <w:t xml:space="preserve">16</w:t>
        <w:tab/>
        <w:t xml:space="preserve">10   x</w:t>
        <w:tab/>
        <w:t xml:space="preserve">2    =</w:t>
        <w:tab/>
        <w:t xml:space="preserve">222</w:t>
      </w:r>
    </w:p>
    <w:p w:rsidR="00000000" w:rsidDel="00000000" w:rsidP="00000000" w:rsidRDefault="00000000" w:rsidRPr="00000000" w14:paraId="000000C7">
      <w:pPr>
        <w:rPr>
          <w:b w:val="1"/>
          <w:sz w:val="21"/>
          <w:szCs w:val="21"/>
        </w:rPr>
      </w:pPr>
      <w:r w:rsidDel="00000000" w:rsidR="00000000" w:rsidRPr="00000000">
        <w:rPr>
          <w:b w:val="1"/>
          <w:sz w:val="21"/>
          <w:szCs w:val="21"/>
          <w:rtl w:val="0"/>
        </w:rPr>
        <w:tab/>
        <w:t xml:space="preserve">20</w:t>
        <w:tab/>
        <w:t xml:space="preserve">17</w:t>
        <w:tab/>
        <w:t xml:space="preserve">25</w:t>
        <w:tab/>
        <w:t xml:space="preserve">19</w:t>
        <w:tab/>
        <w:t xml:space="preserve">319</w:t>
      </w:r>
    </w:p>
    <w:p w:rsidR="00000000" w:rsidDel="00000000" w:rsidP="00000000" w:rsidRDefault="00000000" w:rsidRPr="00000000" w14:paraId="000000C8">
      <w:pPr>
        <w:rPr>
          <w:b w:val="1"/>
          <w:sz w:val="21"/>
          <w:szCs w:val="21"/>
        </w:rPr>
      </w:pPr>
      <w:r w:rsidDel="00000000" w:rsidR="00000000" w:rsidRPr="00000000">
        <w:rPr>
          <w:rtl w:val="0"/>
        </w:rPr>
      </w:r>
    </w:p>
    <w:p w:rsidR="00000000" w:rsidDel="00000000" w:rsidP="00000000" w:rsidRDefault="00000000" w:rsidRPr="00000000" w14:paraId="000000C9">
      <w:pPr>
        <w:rPr>
          <w:sz w:val="21"/>
          <w:szCs w:val="21"/>
        </w:rPr>
      </w:pPr>
      <w:r w:rsidDel="00000000" w:rsidR="00000000" w:rsidRPr="00000000">
        <w:rPr>
          <w:sz w:val="21"/>
          <w:szCs w:val="21"/>
          <w:rtl w:val="0"/>
        </w:rPr>
        <w:t xml:space="preserve">Luego, se saca el módulo 26 de los elementos resultantes:</w:t>
      </w:r>
    </w:p>
    <w:p w:rsidR="00000000" w:rsidDel="00000000" w:rsidP="00000000" w:rsidRDefault="00000000" w:rsidRPr="00000000" w14:paraId="000000CA">
      <w:pPr>
        <w:rPr>
          <w:sz w:val="21"/>
          <w:szCs w:val="21"/>
        </w:rPr>
      </w:pPr>
      <w:r w:rsidDel="00000000" w:rsidR="00000000" w:rsidRPr="00000000">
        <w:rPr>
          <w:rtl w:val="0"/>
        </w:rPr>
      </w:r>
    </w:p>
    <w:p w:rsidR="00000000" w:rsidDel="00000000" w:rsidP="00000000" w:rsidRDefault="00000000" w:rsidRPr="00000000" w14:paraId="000000CB">
      <w:pPr>
        <w:rPr>
          <w:b w:val="1"/>
          <w:sz w:val="21"/>
          <w:szCs w:val="21"/>
        </w:rPr>
      </w:pPr>
      <w:r w:rsidDel="00000000" w:rsidR="00000000" w:rsidRPr="00000000">
        <w:rPr>
          <w:sz w:val="21"/>
          <w:szCs w:val="21"/>
          <w:rtl w:val="0"/>
        </w:rPr>
        <w:tab/>
      </w:r>
      <w:r w:rsidDel="00000000" w:rsidR="00000000" w:rsidRPr="00000000">
        <w:rPr>
          <w:b w:val="1"/>
          <w:sz w:val="21"/>
          <w:szCs w:val="21"/>
          <w:rtl w:val="0"/>
        </w:rPr>
        <w:t xml:space="preserve">67mod26</w:t>
        <w:tab/>
        <w:t xml:space="preserve">15</w:t>
      </w:r>
    </w:p>
    <w:p w:rsidR="00000000" w:rsidDel="00000000" w:rsidP="00000000" w:rsidRDefault="00000000" w:rsidRPr="00000000" w14:paraId="000000CC">
      <w:pPr>
        <w:rPr>
          <w:b w:val="1"/>
          <w:sz w:val="21"/>
          <w:szCs w:val="21"/>
        </w:rPr>
      </w:pPr>
      <w:r w:rsidDel="00000000" w:rsidR="00000000" w:rsidRPr="00000000">
        <w:rPr>
          <w:b w:val="1"/>
          <w:sz w:val="21"/>
          <w:szCs w:val="21"/>
          <w:rtl w:val="0"/>
        </w:rPr>
        <w:tab/>
        <w:t xml:space="preserve">222mod26  =</w:t>
        <w:tab/>
        <w:t xml:space="preserve">14</w:t>
      </w:r>
    </w:p>
    <w:p w:rsidR="00000000" w:rsidDel="00000000" w:rsidP="00000000" w:rsidRDefault="00000000" w:rsidRPr="00000000" w14:paraId="000000CD">
      <w:pPr>
        <w:rPr>
          <w:b w:val="1"/>
          <w:sz w:val="21"/>
          <w:szCs w:val="21"/>
        </w:rPr>
      </w:pPr>
      <w:r w:rsidDel="00000000" w:rsidR="00000000" w:rsidRPr="00000000">
        <w:rPr>
          <w:b w:val="1"/>
          <w:sz w:val="21"/>
          <w:szCs w:val="21"/>
          <w:rtl w:val="0"/>
        </w:rPr>
        <w:tab/>
        <w:t xml:space="preserve">319mod26</w:t>
        <w:tab/>
        <w:t xml:space="preserve">7</w:t>
      </w:r>
    </w:p>
    <w:p w:rsidR="00000000" w:rsidDel="00000000" w:rsidP="00000000" w:rsidRDefault="00000000" w:rsidRPr="00000000" w14:paraId="000000CE">
      <w:pPr>
        <w:rPr>
          <w:sz w:val="21"/>
          <w:szCs w:val="21"/>
        </w:rPr>
      </w:pPr>
      <w:r w:rsidDel="00000000" w:rsidR="00000000" w:rsidRPr="00000000">
        <w:rPr>
          <w:sz w:val="21"/>
          <w:szCs w:val="21"/>
          <w:rtl w:val="0"/>
        </w:rPr>
        <w:t xml:space="preserve">En este nuevo vector, el texto resultante corresponde a ‘POH’. Ahora supongamos que el mensaje es ‘CAT’:</w:t>
      </w:r>
    </w:p>
    <w:p w:rsidR="00000000" w:rsidDel="00000000" w:rsidP="00000000" w:rsidRDefault="00000000" w:rsidRPr="00000000" w14:paraId="000000CF">
      <w:pPr>
        <w:rPr>
          <w:sz w:val="21"/>
          <w:szCs w:val="21"/>
        </w:rPr>
      </w:pPr>
      <w:r w:rsidDel="00000000" w:rsidR="00000000" w:rsidRPr="00000000">
        <w:rPr>
          <w:rtl w:val="0"/>
        </w:rPr>
      </w:r>
    </w:p>
    <w:p w:rsidR="00000000" w:rsidDel="00000000" w:rsidP="00000000" w:rsidRDefault="00000000" w:rsidRPr="00000000" w14:paraId="000000D0">
      <w:pPr>
        <w:rPr>
          <w:b w:val="1"/>
          <w:sz w:val="21"/>
          <w:szCs w:val="21"/>
        </w:rPr>
      </w:pPr>
      <w:r w:rsidDel="00000000" w:rsidR="00000000" w:rsidRPr="00000000">
        <w:rPr>
          <w:b w:val="1"/>
          <w:sz w:val="21"/>
          <w:szCs w:val="21"/>
          <w:rtl w:val="0"/>
        </w:rPr>
        <w:tab/>
        <w:t xml:space="preserve">6</w:t>
        <w:tab/>
        <w:t xml:space="preserve">24</w:t>
        <w:tab/>
        <w:t xml:space="preserve">1</w:t>
        <w:tab/>
        <w:t xml:space="preserve">2</w:t>
        <w:tab/>
        <w:t xml:space="preserve">31mod26</w:t>
        <w:tab/>
        <w:t xml:space="preserve">5</w:t>
      </w:r>
    </w:p>
    <w:p w:rsidR="00000000" w:rsidDel="00000000" w:rsidP="00000000" w:rsidRDefault="00000000" w:rsidRPr="00000000" w14:paraId="000000D1">
      <w:pPr>
        <w:rPr>
          <w:b w:val="1"/>
          <w:sz w:val="21"/>
          <w:szCs w:val="21"/>
        </w:rPr>
      </w:pPr>
      <w:r w:rsidDel="00000000" w:rsidR="00000000" w:rsidRPr="00000000">
        <w:rPr>
          <w:b w:val="1"/>
          <w:sz w:val="21"/>
          <w:szCs w:val="21"/>
          <w:rtl w:val="0"/>
        </w:rPr>
        <w:tab/>
        <w:t xml:space="preserve">13</w:t>
        <w:tab/>
        <w:t xml:space="preserve">16</w:t>
        <w:tab/>
        <w:t xml:space="preserve">10   x</w:t>
        <w:tab/>
        <w:t xml:space="preserve">0    =</w:t>
        <w:tab/>
        <w:t xml:space="preserve">216mod26  =</w:t>
        <w:tab/>
        <w:t xml:space="preserve">8</w:t>
      </w:r>
    </w:p>
    <w:p w:rsidR="00000000" w:rsidDel="00000000" w:rsidP="00000000" w:rsidRDefault="00000000" w:rsidRPr="00000000" w14:paraId="000000D2">
      <w:pPr>
        <w:rPr>
          <w:b w:val="1"/>
          <w:sz w:val="21"/>
          <w:szCs w:val="21"/>
        </w:rPr>
      </w:pPr>
      <w:r w:rsidDel="00000000" w:rsidR="00000000" w:rsidRPr="00000000">
        <w:rPr>
          <w:b w:val="1"/>
          <w:sz w:val="21"/>
          <w:szCs w:val="21"/>
          <w:rtl w:val="0"/>
        </w:rPr>
        <w:tab/>
        <w:t xml:space="preserve">20</w:t>
        <w:tab/>
        <w:t xml:space="preserve">17</w:t>
        <w:tab/>
        <w:t xml:space="preserve">15</w:t>
        <w:tab/>
        <w:t xml:space="preserve">19</w:t>
        <w:tab/>
        <w:t xml:space="preserve">325mod26</w:t>
        <w:tab/>
        <w:t xml:space="preserve">13</w:t>
      </w:r>
    </w:p>
    <w:p w:rsidR="00000000" w:rsidDel="00000000" w:rsidP="00000000" w:rsidRDefault="00000000" w:rsidRPr="00000000" w14:paraId="000000D3">
      <w:pPr>
        <w:rPr>
          <w:sz w:val="21"/>
          <w:szCs w:val="21"/>
        </w:rPr>
      </w:pPr>
      <w:r w:rsidDel="00000000" w:rsidR="00000000" w:rsidRPr="00000000">
        <w:rPr>
          <w:rtl w:val="0"/>
        </w:rPr>
      </w:r>
    </w:p>
    <w:p w:rsidR="00000000" w:rsidDel="00000000" w:rsidP="00000000" w:rsidRDefault="00000000" w:rsidRPr="00000000" w14:paraId="000000D4">
      <w:pPr>
        <w:rPr>
          <w:sz w:val="21"/>
          <w:szCs w:val="21"/>
        </w:rPr>
      </w:pPr>
      <w:r w:rsidDel="00000000" w:rsidR="00000000" w:rsidRPr="00000000">
        <w:rPr>
          <w:sz w:val="21"/>
          <w:szCs w:val="21"/>
          <w:rtl w:val="0"/>
        </w:rPr>
        <w:t xml:space="preserve">Vemos que el texto resultante corresponde al mensaje ‘FIN’, por lo que alterar el orden del mensaje original cambia por completo el mensaje cifrado.</w:t>
      </w:r>
    </w:p>
    <w:p w:rsidR="00000000" w:rsidDel="00000000" w:rsidP="00000000" w:rsidRDefault="00000000" w:rsidRPr="00000000" w14:paraId="000000D5">
      <w:pPr>
        <w:rPr>
          <w:sz w:val="21"/>
          <w:szCs w:val="21"/>
        </w:rPr>
      </w:pPr>
      <w:r w:rsidDel="00000000" w:rsidR="00000000" w:rsidRPr="00000000">
        <w:rPr>
          <w:rtl w:val="0"/>
        </w:rPr>
      </w:r>
    </w:p>
    <w:p w:rsidR="00000000" w:rsidDel="00000000" w:rsidP="00000000" w:rsidRDefault="00000000" w:rsidRPr="00000000" w14:paraId="000000D6">
      <w:pPr>
        <w:rPr>
          <w:b w:val="1"/>
          <w:sz w:val="21"/>
          <w:szCs w:val="21"/>
        </w:rPr>
      </w:pPr>
      <w:r w:rsidDel="00000000" w:rsidR="00000000" w:rsidRPr="00000000">
        <w:rPr>
          <w:b w:val="1"/>
          <w:sz w:val="21"/>
          <w:szCs w:val="21"/>
          <w:rtl w:val="0"/>
        </w:rPr>
        <w:t xml:space="preserve">Descifrado:</w:t>
      </w:r>
    </w:p>
    <w:p w:rsidR="00000000" w:rsidDel="00000000" w:rsidP="00000000" w:rsidRDefault="00000000" w:rsidRPr="00000000" w14:paraId="000000D7">
      <w:pPr>
        <w:rPr>
          <w:b w:val="1"/>
          <w:sz w:val="21"/>
          <w:szCs w:val="21"/>
        </w:rPr>
      </w:pPr>
      <w:r w:rsidDel="00000000" w:rsidR="00000000" w:rsidRPr="00000000">
        <w:rPr>
          <w:rtl w:val="0"/>
        </w:rPr>
      </w:r>
    </w:p>
    <w:p w:rsidR="00000000" w:rsidDel="00000000" w:rsidP="00000000" w:rsidRDefault="00000000" w:rsidRPr="00000000" w14:paraId="000000D8">
      <w:pPr>
        <w:rPr>
          <w:sz w:val="21"/>
          <w:szCs w:val="21"/>
        </w:rPr>
      </w:pPr>
      <w:r w:rsidDel="00000000" w:rsidR="00000000" w:rsidRPr="00000000">
        <w:rPr>
          <w:sz w:val="21"/>
          <w:szCs w:val="21"/>
          <w:rtl w:val="0"/>
        </w:rPr>
        <w:t xml:space="preserve">Para descifrar, se transforma al texto cifrado en un vector, tal como en el cifrado, pero la clave debe convertirse en su matriz inversa (considerando la misma clave del cifrado, esta inversa vendría a ser ‘IFKVIVVMI’), por lo que el descifrado para ‘POH’ sería:</w:t>
      </w:r>
    </w:p>
    <w:p w:rsidR="00000000" w:rsidDel="00000000" w:rsidP="00000000" w:rsidRDefault="00000000" w:rsidRPr="00000000" w14:paraId="000000D9">
      <w:pPr>
        <w:rPr>
          <w:sz w:val="21"/>
          <w:szCs w:val="21"/>
        </w:rPr>
      </w:pPr>
      <w:r w:rsidDel="00000000" w:rsidR="00000000" w:rsidRPr="00000000">
        <w:rPr>
          <w:rtl w:val="0"/>
        </w:rPr>
      </w:r>
    </w:p>
    <w:p w:rsidR="00000000" w:rsidDel="00000000" w:rsidP="00000000" w:rsidRDefault="00000000" w:rsidRPr="00000000" w14:paraId="000000DA">
      <w:pPr>
        <w:rPr>
          <w:b w:val="1"/>
          <w:sz w:val="21"/>
          <w:szCs w:val="21"/>
        </w:rPr>
      </w:pPr>
      <w:r w:rsidDel="00000000" w:rsidR="00000000" w:rsidRPr="00000000">
        <w:rPr>
          <w:sz w:val="21"/>
          <w:szCs w:val="21"/>
          <w:rtl w:val="0"/>
        </w:rPr>
        <w:tab/>
      </w:r>
      <w:r w:rsidDel="00000000" w:rsidR="00000000" w:rsidRPr="00000000">
        <w:rPr>
          <w:b w:val="1"/>
          <w:sz w:val="21"/>
          <w:szCs w:val="21"/>
          <w:rtl w:val="0"/>
        </w:rPr>
        <w:t xml:space="preserve">8</w:t>
        <w:tab/>
        <w:t xml:space="preserve">5</w:t>
        <w:tab/>
        <w:t xml:space="preserve">10</w:t>
        <w:tab/>
        <w:t xml:space="preserve">15</w:t>
        <w:tab/>
        <w:t xml:space="preserve">260mod26</w:t>
        <w:tab/>
        <w:t xml:space="preserve">0</w:t>
      </w:r>
    </w:p>
    <w:p w:rsidR="00000000" w:rsidDel="00000000" w:rsidP="00000000" w:rsidRDefault="00000000" w:rsidRPr="00000000" w14:paraId="000000DB">
      <w:pPr>
        <w:rPr>
          <w:b w:val="1"/>
          <w:sz w:val="21"/>
          <w:szCs w:val="21"/>
        </w:rPr>
      </w:pPr>
      <w:r w:rsidDel="00000000" w:rsidR="00000000" w:rsidRPr="00000000">
        <w:rPr>
          <w:b w:val="1"/>
          <w:sz w:val="21"/>
          <w:szCs w:val="21"/>
          <w:rtl w:val="0"/>
        </w:rPr>
        <w:tab/>
        <w:t xml:space="preserve">21</w:t>
        <w:tab/>
        <w:t xml:space="preserve">8</w:t>
        <w:tab/>
        <w:t xml:space="preserve">21    x</w:t>
        <w:tab/>
        <w:t xml:space="preserve">14   = </w:t>
        <w:tab/>
        <w:t xml:space="preserve">574mod26  =</w:t>
        <w:tab/>
        <w:t xml:space="preserve">2</w:t>
      </w:r>
    </w:p>
    <w:p w:rsidR="00000000" w:rsidDel="00000000" w:rsidP="00000000" w:rsidRDefault="00000000" w:rsidRPr="00000000" w14:paraId="000000DC">
      <w:pPr>
        <w:rPr>
          <w:b w:val="1"/>
          <w:sz w:val="21"/>
          <w:szCs w:val="21"/>
        </w:rPr>
      </w:pPr>
      <w:r w:rsidDel="00000000" w:rsidR="00000000" w:rsidRPr="00000000">
        <w:rPr>
          <w:b w:val="1"/>
          <w:sz w:val="21"/>
          <w:szCs w:val="21"/>
          <w:rtl w:val="0"/>
        </w:rPr>
        <w:tab/>
        <w:t xml:space="preserve">21</w:t>
        <w:tab/>
        <w:t xml:space="preserve">12</w:t>
        <w:tab/>
        <w:t xml:space="preserve">8</w:t>
        <w:tab/>
        <w:t xml:space="preserve">7</w:t>
        <w:tab/>
        <w:t xml:space="preserve">539mod26</w:t>
        <w:tab/>
        <w:t xml:space="preserve">19</w:t>
      </w:r>
    </w:p>
    <w:p w:rsidR="00000000" w:rsidDel="00000000" w:rsidP="00000000" w:rsidRDefault="00000000" w:rsidRPr="00000000" w14:paraId="000000DD">
      <w:pPr>
        <w:rPr>
          <w:sz w:val="21"/>
          <w:szCs w:val="21"/>
        </w:rPr>
      </w:pPr>
      <w:r w:rsidDel="00000000" w:rsidR="00000000" w:rsidRPr="00000000">
        <w:rPr>
          <w:rtl w:val="0"/>
        </w:rPr>
      </w:r>
    </w:p>
    <w:p w:rsidR="00000000" w:rsidDel="00000000" w:rsidP="00000000" w:rsidRDefault="00000000" w:rsidRPr="00000000" w14:paraId="000000DE">
      <w:pPr>
        <w:rPr>
          <w:sz w:val="21"/>
          <w:szCs w:val="21"/>
        </w:rPr>
      </w:pPr>
      <w:r w:rsidDel="00000000" w:rsidR="00000000" w:rsidRPr="00000000">
        <w:rPr>
          <w:sz w:val="21"/>
          <w:szCs w:val="21"/>
          <w:rtl w:val="0"/>
        </w:rPr>
        <w:t xml:space="preserve">Este descifrado nos da como resultado el vector equivalente al mensaje ‘ACT’, tal y como se esperaba.</w:t>
      </w:r>
    </w:p>
    <w:p w:rsidR="00000000" w:rsidDel="00000000" w:rsidP="00000000" w:rsidRDefault="00000000" w:rsidRPr="00000000" w14:paraId="000000DF">
      <w:pPr>
        <w:rPr>
          <w:sz w:val="21"/>
          <w:szCs w:val="21"/>
        </w:rPr>
      </w:pPr>
      <w:r w:rsidDel="00000000" w:rsidR="00000000" w:rsidRPr="00000000">
        <w:rPr>
          <w:rtl w:val="0"/>
        </w:rPr>
      </w:r>
    </w:p>
    <w:p w:rsidR="00000000" w:rsidDel="00000000" w:rsidP="00000000" w:rsidRDefault="00000000" w:rsidRPr="00000000" w14:paraId="000000E0">
      <w:pPr>
        <w:rPr>
          <w:b w:val="1"/>
          <w:sz w:val="36"/>
          <w:szCs w:val="36"/>
        </w:rPr>
      </w:pPr>
      <w:r w:rsidDel="00000000" w:rsidR="00000000" w:rsidRPr="00000000">
        <w:rPr>
          <w:rtl w:val="0"/>
        </w:rPr>
      </w:r>
    </w:p>
    <w:p w:rsidR="00000000" w:rsidDel="00000000" w:rsidP="00000000" w:rsidRDefault="00000000" w:rsidRPr="00000000" w14:paraId="000000E1">
      <w:pPr>
        <w:rPr>
          <w:b w:val="1"/>
          <w:sz w:val="36"/>
          <w:szCs w:val="36"/>
        </w:rPr>
      </w:pPr>
      <w:r w:rsidDel="00000000" w:rsidR="00000000" w:rsidRPr="00000000">
        <w:rPr>
          <w:b w:val="1"/>
          <w:sz w:val="36"/>
          <w:szCs w:val="36"/>
          <w:rtl w:val="0"/>
        </w:rPr>
        <w:t xml:space="preserve">ENIGMA</w:t>
      </w:r>
    </w:p>
    <w:p w:rsidR="00000000" w:rsidDel="00000000" w:rsidP="00000000" w:rsidRDefault="00000000" w:rsidRPr="00000000" w14:paraId="000000E2">
      <w:pPr>
        <w:rPr>
          <w:sz w:val="28"/>
          <w:szCs w:val="28"/>
        </w:rPr>
      </w:pPr>
      <w:r w:rsidDel="00000000" w:rsidR="00000000" w:rsidRPr="00000000">
        <w:rPr>
          <w:rtl w:val="0"/>
        </w:rPr>
      </w:r>
    </w:p>
    <w:p w:rsidR="00000000" w:rsidDel="00000000" w:rsidP="00000000" w:rsidRDefault="00000000" w:rsidRPr="00000000" w14:paraId="000000E3">
      <w:pPr>
        <w:rPr>
          <w:color w:val="222222"/>
          <w:sz w:val="21"/>
          <w:szCs w:val="21"/>
          <w:highlight w:val="white"/>
        </w:rPr>
      </w:pPr>
      <w:r w:rsidDel="00000000" w:rsidR="00000000" w:rsidRPr="00000000">
        <w:rPr>
          <w:color w:val="222222"/>
          <w:sz w:val="21"/>
          <w:szCs w:val="21"/>
          <w:highlight w:val="white"/>
          <w:rtl w:val="0"/>
        </w:rPr>
        <w:t xml:space="preserve">Al principio de cada mes, se daba a los operadores de la Enigma un nuevo libro que contenía las configuraciones iniciales para la máquina.Por ejemplo, Para el 7 de julio de 1941 era:</w:t>
      </w:r>
    </w:p>
    <w:p w:rsidR="00000000" w:rsidDel="00000000" w:rsidP="00000000" w:rsidRDefault="00000000" w:rsidRPr="00000000" w14:paraId="000000E4">
      <w:pPr>
        <w:rPr>
          <w:color w:val="222222"/>
          <w:sz w:val="21"/>
          <w:szCs w:val="21"/>
          <w:highlight w:val="white"/>
        </w:rPr>
      </w:pPr>
      <w:r w:rsidDel="00000000" w:rsidR="00000000" w:rsidRPr="00000000">
        <w:rPr>
          <w:color w:val="222222"/>
          <w:sz w:val="21"/>
          <w:szCs w:val="21"/>
          <w:highlight w:val="white"/>
          <w:rtl w:val="0"/>
        </w:rPr>
        <w:t xml:space="preserve">                      </w:t>
      </w:r>
      <w:r w:rsidDel="00000000" w:rsidR="00000000" w:rsidRPr="00000000">
        <w:rPr>
          <w:color w:val="222222"/>
          <w:sz w:val="21"/>
          <w:szCs w:val="21"/>
          <w:highlight w:val="white"/>
        </w:rPr>
        <w:drawing>
          <wp:inline distB="114300" distT="114300" distL="114300" distR="114300">
            <wp:extent cx="3792495" cy="604838"/>
            <wp:effectExtent b="0" l="0" r="0" t="0"/>
            <wp:docPr id="8" name="image21.png"/>
            <a:graphic>
              <a:graphicData uri="http://schemas.openxmlformats.org/drawingml/2006/picture">
                <pic:pic>
                  <pic:nvPicPr>
                    <pic:cNvPr id="0" name="image21.png"/>
                    <pic:cNvPicPr preferRelativeResize="0"/>
                  </pic:nvPicPr>
                  <pic:blipFill>
                    <a:blip r:embed="rId51"/>
                    <a:srcRect b="32448" l="15946" r="45514" t="56637"/>
                    <a:stretch>
                      <a:fillRect/>
                    </a:stretch>
                  </pic:blipFill>
                  <pic:spPr>
                    <a:xfrm>
                      <a:off x="0" y="0"/>
                      <a:ext cx="3792495" cy="604838"/>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rPr>
          <w:color w:val="222222"/>
          <w:sz w:val="21"/>
          <w:szCs w:val="21"/>
          <w:highlight w:val="white"/>
        </w:rPr>
      </w:pPr>
      <w:r w:rsidDel="00000000" w:rsidR="00000000" w:rsidRPr="00000000">
        <w:rPr>
          <w:color w:val="222222"/>
          <w:sz w:val="21"/>
          <w:szCs w:val="21"/>
          <w:highlight w:val="white"/>
          <w:rtl w:val="0"/>
        </w:rPr>
        <w:t xml:space="preserve">El operador de la máquina debía colocar esa configuración antes de enviar o recibir el primer mensaje del día. Cogería los rotores (</w:t>
      </w:r>
      <w:r w:rsidDel="00000000" w:rsidR="00000000" w:rsidRPr="00000000">
        <w:rPr>
          <w:i w:val="1"/>
          <w:color w:val="222222"/>
          <w:sz w:val="21"/>
          <w:szCs w:val="21"/>
          <w:highlight w:val="white"/>
          <w:rtl w:val="0"/>
        </w:rPr>
        <w:t xml:space="preserve">Walzenlage</w:t>
      </w:r>
      <w:r w:rsidDel="00000000" w:rsidR="00000000" w:rsidRPr="00000000">
        <w:rPr>
          <w:color w:val="222222"/>
          <w:sz w:val="21"/>
          <w:szCs w:val="21"/>
          <w:highlight w:val="white"/>
          <w:rtl w:val="0"/>
        </w:rPr>
        <w:t xml:space="preserve">) 2, 4 y 5 (en ese orden), y movería el anillo de cada rotor a las posiciones 2, 21 y 12 respectivamente, como se indica en </w:t>
      </w:r>
      <w:r w:rsidDel="00000000" w:rsidR="00000000" w:rsidRPr="00000000">
        <w:rPr>
          <w:i w:val="1"/>
          <w:color w:val="222222"/>
          <w:sz w:val="21"/>
          <w:szCs w:val="21"/>
          <w:highlight w:val="white"/>
          <w:rtl w:val="0"/>
        </w:rPr>
        <w:t xml:space="preserve">Ringstellung</w:t>
      </w:r>
      <w:r w:rsidDel="00000000" w:rsidR="00000000" w:rsidRPr="00000000">
        <w:rPr>
          <w:color w:val="222222"/>
          <w:sz w:val="21"/>
          <w:szCs w:val="21"/>
          <w:highlight w:val="white"/>
          <w:rtl w:val="0"/>
        </w:rPr>
        <w:t xml:space="preserve"> y los insertaría en la máquina. También debía colocar los cables conectores uniendo en la parte baja de la máquina las posiciones que se indican en </w:t>
      </w:r>
      <w:r w:rsidDel="00000000" w:rsidR="00000000" w:rsidRPr="00000000">
        <w:rPr>
          <w:i w:val="1"/>
          <w:color w:val="222222"/>
          <w:sz w:val="21"/>
          <w:szCs w:val="21"/>
          <w:highlight w:val="white"/>
          <w:rtl w:val="0"/>
        </w:rPr>
        <w:t xml:space="preserve">Steckerverbindungen</w:t>
      </w:r>
      <w:r w:rsidDel="00000000" w:rsidR="00000000" w:rsidRPr="00000000">
        <w:rPr>
          <w:color w:val="222222"/>
          <w:sz w:val="21"/>
          <w:szCs w:val="21"/>
          <w:highlight w:val="white"/>
          <w:rtl w:val="0"/>
        </w:rPr>
        <w:t xml:space="preserve">, uniendo A con V, B con S, C con G, etc. Esta configuración se mantendrá en todos los mensajes del día, y con ella ya se pueden empezar a descifrar mensajes.</w:t>
      </w:r>
    </w:p>
    <w:p w:rsidR="00000000" w:rsidDel="00000000" w:rsidP="00000000" w:rsidRDefault="00000000" w:rsidRPr="00000000" w14:paraId="000000E6">
      <w:pPr>
        <w:rPr>
          <w:color w:val="222222"/>
          <w:sz w:val="21"/>
          <w:szCs w:val="21"/>
          <w:highlight w:val="white"/>
        </w:rPr>
      </w:pPr>
      <w:r w:rsidDel="00000000" w:rsidR="00000000" w:rsidRPr="00000000">
        <w:rPr>
          <w:color w:val="222222"/>
          <w:sz w:val="21"/>
          <w:szCs w:val="21"/>
          <w:highlight w:val="white"/>
        </w:rPr>
        <w:drawing>
          <wp:inline distB="114300" distT="114300" distL="114300" distR="114300">
            <wp:extent cx="2650808" cy="547688"/>
            <wp:effectExtent b="0" l="0" r="0" t="0"/>
            <wp:docPr id="19" name="image14.png"/>
            <a:graphic>
              <a:graphicData uri="http://schemas.openxmlformats.org/drawingml/2006/picture">
                <pic:pic>
                  <pic:nvPicPr>
                    <pic:cNvPr id="0" name="image14.png"/>
                    <pic:cNvPicPr preferRelativeResize="0"/>
                  </pic:nvPicPr>
                  <pic:blipFill>
                    <a:blip r:embed="rId52"/>
                    <a:srcRect b="41297" l="15780" r="64119" t="51327"/>
                    <a:stretch>
                      <a:fillRect/>
                    </a:stretch>
                  </pic:blipFill>
                  <pic:spPr>
                    <a:xfrm>
                      <a:off x="0" y="0"/>
                      <a:ext cx="2650808" cy="547688"/>
                    </a:xfrm>
                    <a:prstGeom prst="rect"/>
                    <a:ln/>
                  </pic:spPr>
                </pic:pic>
              </a:graphicData>
            </a:graphic>
          </wp:inline>
        </w:drawing>
      </w:r>
      <w:r w:rsidDel="00000000" w:rsidR="00000000" w:rsidRPr="00000000">
        <w:rPr>
          <w:color w:val="222222"/>
          <w:sz w:val="21"/>
          <w:szCs w:val="21"/>
          <w:highlight w:val="white"/>
        </w:rPr>
        <w:drawing>
          <wp:inline distB="114300" distT="114300" distL="114300" distR="114300">
            <wp:extent cx="1636014" cy="538163"/>
            <wp:effectExtent b="0" l="0" r="0" t="0"/>
            <wp:docPr id="10" name="image10.png"/>
            <a:graphic>
              <a:graphicData uri="http://schemas.openxmlformats.org/drawingml/2006/picture">
                <pic:pic>
                  <pic:nvPicPr>
                    <pic:cNvPr id="0" name="image10.png"/>
                    <pic:cNvPicPr preferRelativeResize="0"/>
                  </pic:nvPicPr>
                  <pic:blipFill>
                    <a:blip r:embed="rId53"/>
                    <a:srcRect b="30088" l="15946" r="71428" t="62536"/>
                    <a:stretch>
                      <a:fillRect/>
                    </a:stretch>
                  </pic:blipFill>
                  <pic:spPr>
                    <a:xfrm>
                      <a:off x="0" y="0"/>
                      <a:ext cx="1636014" cy="538163"/>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rPr>
          <w:color w:val="222222"/>
          <w:sz w:val="21"/>
          <w:szCs w:val="21"/>
          <w:highlight w:val="white"/>
        </w:rPr>
      </w:pPr>
      <w:r w:rsidDel="00000000" w:rsidR="00000000" w:rsidRPr="00000000">
        <w:rPr>
          <w:color w:val="222222"/>
          <w:sz w:val="21"/>
          <w:szCs w:val="21"/>
          <w:highlight w:val="white"/>
          <w:rtl w:val="0"/>
        </w:rPr>
        <w:t xml:space="preserve">En la cabecera se indicaba la hora a la que se mandaba el mensaje (en este caso 1840 representa las 18:40), cuántas partes componían el mensaje (seguido de TLE, de </w:t>
      </w:r>
      <w:r w:rsidDel="00000000" w:rsidR="00000000" w:rsidRPr="00000000">
        <w:rPr>
          <w:i w:val="1"/>
          <w:color w:val="222222"/>
          <w:sz w:val="21"/>
          <w:szCs w:val="21"/>
          <w:highlight w:val="white"/>
          <w:rtl w:val="0"/>
        </w:rPr>
        <w:t xml:space="preserve">Teile</w:t>
      </w:r>
      <w:r w:rsidDel="00000000" w:rsidR="00000000" w:rsidRPr="00000000">
        <w:rPr>
          <w:color w:val="222222"/>
          <w:sz w:val="21"/>
          <w:szCs w:val="21"/>
          <w:highlight w:val="white"/>
          <w:rtl w:val="0"/>
        </w:rPr>
        <w:t xml:space="preserve">) y qué parte era (seguido de TL, de </w:t>
      </w:r>
      <w:r w:rsidDel="00000000" w:rsidR="00000000" w:rsidRPr="00000000">
        <w:rPr>
          <w:i w:val="1"/>
          <w:color w:val="222222"/>
          <w:sz w:val="21"/>
          <w:szCs w:val="21"/>
          <w:highlight w:val="white"/>
          <w:rtl w:val="0"/>
        </w:rPr>
        <w:t xml:space="preserve">Teil</w:t>
      </w:r>
      <w:r w:rsidDel="00000000" w:rsidR="00000000" w:rsidRPr="00000000">
        <w:rPr>
          <w:color w:val="222222"/>
          <w:sz w:val="21"/>
          <w:szCs w:val="21"/>
          <w:highlight w:val="white"/>
          <w:rtl w:val="0"/>
        </w:rPr>
        <w:t xml:space="preserve">) si había más de una, el tamaño del texto cifrado y dos grupos de tres letras (que eran diferentes y aleatorios en cada mensaje). El primer grupo era la configuración inicial y el segundo la clave cifrada del mensaje. El operador moverá los tres rotores a la letra indicada por el primer grupo (W X C), y tecleara el otro grupo, la clave cifrada (K C H), que le dará al operador la clave sin cifrar, en este caso B L A). A continuación pondrá los tres rotores en las posiciones B L A. y tecleara el resto del mensaje cifrado, teniendo en cuenta que las cinco primeras letras corresponden al </w:t>
      </w:r>
      <w:r w:rsidDel="00000000" w:rsidR="00000000" w:rsidRPr="00000000">
        <w:rPr>
          <w:i w:val="1"/>
          <w:color w:val="222222"/>
          <w:sz w:val="21"/>
          <w:szCs w:val="21"/>
          <w:highlight w:val="white"/>
          <w:rtl w:val="0"/>
        </w:rPr>
        <w:t xml:space="preserve">Kenngruppe</w:t>
      </w:r>
      <w:r w:rsidDel="00000000" w:rsidR="00000000" w:rsidRPr="00000000">
        <w:rPr>
          <w:color w:val="222222"/>
          <w:sz w:val="21"/>
          <w:szCs w:val="21"/>
          <w:highlight w:val="white"/>
          <w:rtl w:val="0"/>
        </w:rPr>
        <w:t xml:space="preserve">, que indicará quiénes pueden leer el mensaje (en este caso se puede ignorar).</w:t>
      </w:r>
    </w:p>
    <w:p w:rsidR="00000000" w:rsidDel="00000000" w:rsidP="00000000" w:rsidRDefault="00000000" w:rsidRPr="00000000" w14:paraId="000000E8">
      <w:pPr>
        <w:rPr>
          <w:b w:val="1"/>
          <w:color w:val="222222"/>
          <w:sz w:val="36"/>
          <w:szCs w:val="36"/>
          <w:highlight w:val="white"/>
        </w:rPr>
      </w:pPr>
      <w:r w:rsidDel="00000000" w:rsidR="00000000" w:rsidRPr="00000000">
        <w:rPr>
          <w:b w:val="1"/>
          <w:color w:val="222222"/>
          <w:sz w:val="36"/>
          <w:szCs w:val="36"/>
          <w:highlight w:val="white"/>
          <w:rtl w:val="0"/>
        </w:rPr>
        <w:t xml:space="preserve">REFERENCIAS</w:t>
      </w:r>
    </w:p>
    <w:p w:rsidR="00000000" w:rsidDel="00000000" w:rsidP="00000000" w:rsidRDefault="00000000" w:rsidRPr="00000000" w14:paraId="000000E9">
      <w:pPr>
        <w:rPr>
          <w:color w:val="222222"/>
          <w:sz w:val="21"/>
          <w:szCs w:val="21"/>
          <w:highlight w:val="white"/>
        </w:rPr>
      </w:pPr>
      <w:r w:rsidDel="00000000" w:rsidR="00000000" w:rsidRPr="00000000">
        <w:rPr>
          <w:rtl w:val="0"/>
        </w:rPr>
      </w:r>
    </w:p>
    <w:p w:rsidR="00000000" w:rsidDel="00000000" w:rsidP="00000000" w:rsidRDefault="00000000" w:rsidRPr="00000000" w14:paraId="000000EA">
      <w:pPr>
        <w:rPr>
          <w:b w:val="1"/>
          <w:color w:val="222222"/>
          <w:highlight w:val="white"/>
        </w:rPr>
      </w:pPr>
      <w:r w:rsidDel="00000000" w:rsidR="00000000" w:rsidRPr="00000000">
        <w:rPr>
          <w:b w:val="1"/>
          <w:color w:val="222222"/>
          <w:highlight w:val="white"/>
          <w:rtl w:val="0"/>
        </w:rPr>
        <w:t xml:space="preserve">Vernam</w:t>
      </w:r>
    </w:p>
    <w:p w:rsidR="00000000" w:rsidDel="00000000" w:rsidP="00000000" w:rsidRDefault="00000000" w:rsidRPr="00000000" w14:paraId="000000EB">
      <w:pPr>
        <w:rPr>
          <w:color w:val="222222"/>
          <w:sz w:val="21"/>
          <w:szCs w:val="21"/>
          <w:highlight w:val="white"/>
        </w:rPr>
      </w:pPr>
      <w:hyperlink r:id="rId54">
        <w:r w:rsidDel="00000000" w:rsidR="00000000" w:rsidRPr="00000000">
          <w:rPr>
            <w:color w:val="1155cc"/>
            <w:sz w:val="21"/>
            <w:szCs w:val="21"/>
            <w:highlight w:val="white"/>
            <w:u w:val="single"/>
            <w:rtl w:val="0"/>
          </w:rPr>
          <w:t xml:space="preserve">https://es.wikipedia.org/wiki/Cifrado_Vernam</w:t>
        </w:r>
      </w:hyperlink>
      <w:r w:rsidDel="00000000" w:rsidR="00000000" w:rsidRPr="00000000">
        <w:rPr>
          <w:rtl w:val="0"/>
        </w:rPr>
      </w:r>
    </w:p>
    <w:p w:rsidR="00000000" w:rsidDel="00000000" w:rsidP="00000000" w:rsidRDefault="00000000" w:rsidRPr="00000000" w14:paraId="000000EC">
      <w:pPr>
        <w:rPr>
          <w:color w:val="222222"/>
          <w:sz w:val="21"/>
          <w:szCs w:val="21"/>
          <w:highlight w:val="white"/>
        </w:rPr>
      </w:pPr>
      <w:hyperlink r:id="rId55">
        <w:r w:rsidDel="00000000" w:rsidR="00000000" w:rsidRPr="00000000">
          <w:rPr>
            <w:color w:val="1155cc"/>
            <w:sz w:val="21"/>
            <w:szCs w:val="21"/>
            <w:highlight w:val="white"/>
            <w:u w:val="single"/>
            <w:rtl w:val="0"/>
          </w:rPr>
          <w:t xml:space="preserve">https://www.taringa.net/+crypto/aprende-criptografia-cifrado-de-verman-con-este-post_hrjd2</w:t>
        </w:r>
      </w:hyperlink>
      <w:r w:rsidDel="00000000" w:rsidR="00000000" w:rsidRPr="00000000">
        <w:rPr>
          <w:rtl w:val="0"/>
        </w:rPr>
      </w:r>
    </w:p>
    <w:p w:rsidR="00000000" w:rsidDel="00000000" w:rsidP="00000000" w:rsidRDefault="00000000" w:rsidRPr="00000000" w14:paraId="000000ED">
      <w:pPr>
        <w:rPr>
          <w:color w:val="222222"/>
          <w:sz w:val="21"/>
          <w:szCs w:val="21"/>
          <w:highlight w:val="white"/>
        </w:rPr>
      </w:pPr>
      <w:hyperlink r:id="rId56">
        <w:r w:rsidDel="00000000" w:rsidR="00000000" w:rsidRPr="00000000">
          <w:rPr>
            <w:color w:val="1155cc"/>
            <w:sz w:val="21"/>
            <w:szCs w:val="21"/>
            <w:highlight w:val="white"/>
            <w:u w:val="single"/>
            <w:rtl w:val="0"/>
          </w:rPr>
          <w:t xml:space="preserve">http://www.ugr.es/~esantos/flujo.html</w:t>
        </w:r>
      </w:hyperlink>
      <w:r w:rsidDel="00000000" w:rsidR="00000000" w:rsidRPr="00000000">
        <w:rPr>
          <w:rtl w:val="0"/>
        </w:rPr>
      </w:r>
    </w:p>
    <w:p w:rsidR="00000000" w:rsidDel="00000000" w:rsidP="00000000" w:rsidRDefault="00000000" w:rsidRPr="00000000" w14:paraId="000000EE">
      <w:pPr>
        <w:rPr>
          <w:color w:val="222222"/>
          <w:sz w:val="21"/>
          <w:szCs w:val="21"/>
          <w:highlight w:val="white"/>
        </w:rPr>
      </w:pPr>
      <w:r w:rsidDel="00000000" w:rsidR="00000000" w:rsidRPr="00000000">
        <w:rPr>
          <w:rtl w:val="0"/>
        </w:rPr>
      </w:r>
    </w:p>
    <w:p w:rsidR="00000000" w:rsidDel="00000000" w:rsidP="00000000" w:rsidRDefault="00000000" w:rsidRPr="00000000" w14:paraId="000000EF">
      <w:pPr>
        <w:rPr>
          <w:b w:val="1"/>
          <w:color w:val="222222"/>
          <w:highlight w:val="white"/>
        </w:rPr>
      </w:pPr>
      <w:r w:rsidDel="00000000" w:rsidR="00000000" w:rsidRPr="00000000">
        <w:rPr>
          <w:b w:val="1"/>
          <w:color w:val="222222"/>
          <w:highlight w:val="white"/>
          <w:rtl w:val="0"/>
        </w:rPr>
        <w:t xml:space="preserve">Escítala</w:t>
      </w:r>
    </w:p>
    <w:p w:rsidR="00000000" w:rsidDel="00000000" w:rsidP="00000000" w:rsidRDefault="00000000" w:rsidRPr="00000000" w14:paraId="000000F0">
      <w:pPr>
        <w:rPr>
          <w:color w:val="222222"/>
          <w:sz w:val="21"/>
          <w:szCs w:val="21"/>
          <w:highlight w:val="white"/>
        </w:rPr>
      </w:pPr>
      <w:hyperlink r:id="rId57">
        <w:r w:rsidDel="00000000" w:rsidR="00000000" w:rsidRPr="00000000">
          <w:rPr>
            <w:color w:val="1155cc"/>
            <w:sz w:val="21"/>
            <w:szCs w:val="21"/>
            <w:highlight w:val="white"/>
            <w:u w:val="single"/>
            <w:rtl w:val="0"/>
          </w:rPr>
          <w:t xml:space="preserve">https://es.wikipedia.org/wiki/Esc%C3%ADtala</w:t>
        </w:r>
      </w:hyperlink>
      <w:r w:rsidDel="00000000" w:rsidR="00000000" w:rsidRPr="00000000">
        <w:rPr>
          <w:rtl w:val="0"/>
        </w:rPr>
      </w:r>
    </w:p>
    <w:p w:rsidR="00000000" w:rsidDel="00000000" w:rsidP="00000000" w:rsidRDefault="00000000" w:rsidRPr="00000000" w14:paraId="000000F1">
      <w:pPr>
        <w:rPr>
          <w:color w:val="222222"/>
          <w:sz w:val="21"/>
          <w:szCs w:val="21"/>
          <w:highlight w:val="white"/>
        </w:rPr>
      </w:pPr>
      <w:hyperlink r:id="rId58">
        <w:r w:rsidDel="00000000" w:rsidR="00000000" w:rsidRPr="00000000">
          <w:rPr>
            <w:color w:val="1155cc"/>
            <w:sz w:val="21"/>
            <w:szCs w:val="21"/>
            <w:highlight w:val="white"/>
            <w:u w:val="single"/>
            <w:rtl w:val="0"/>
          </w:rPr>
          <w:t xml:space="preserve">https://riunet.upv.es/bitstream/handle/10251/86454/YANG%20-%20Arqueolog%C3%ADa%20inform%C3%A1tica%3A%20la%20criptograf%C3%ADa%20cl%C3%A1sica%20con%20Scracth.pdf?sequence=1</w:t>
        </w:r>
      </w:hyperlink>
      <w:r w:rsidDel="00000000" w:rsidR="00000000" w:rsidRPr="00000000">
        <w:rPr>
          <w:rtl w:val="0"/>
        </w:rPr>
      </w:r>
    </w:p>
    <w:p w:rsidR="00000000" w:rsidDel="00000000" w:rsidP="00000000" w:rsidRDefault="00000000" w:rsidRPr="00000000" w14:paraId="000000F2">
      <w:pPr>
        <w:rPr>
          <w:color w:val="222222"/>
          <w:sz w:val="21"/>
          <w:szCs w:val="21"/>
          <w:highlight w:val="white"/>
        </w:rPr>
      </w:pPr>
      <w:hyperlink r:id="rId59">
        <w:r w:rsidDel="00000000" w:rsidR="00000000" w:rsidRPr="00000000">
          <w:rPr>
            <w:color w:val="1155cc"/>
            <w:sz w:val="21"/>
            <w:szCs w:val="21"/>
            <w:highlight w:val="white"/>
            <w:u w:val="single"/>
            <w:rtl w:val="0"/>
          </w:rPr>
          <w:t xml:space="preserve">https://es.slideshare.net/prof.2007/ejemplos-criptografia</w:t>
        </w:r>
      </w:hyperlink>
      <w:r w:rsidDel="00000000" w:rsidR="00000000" w:rsidRPr="00000000">
        <w:rPr>
          <w:rtl w:val="0"/>
        </w:rPr>
      </w:r>
    </w:p>
    <w:p w:rsidR="00000000" w:rsidDel="00000000" w:rsidP="00000000" w:rsidRDefault="00000000" w:rsidRPr="00000000" w14:paraId="000000F3">
      <w:pPr>
        <w:rPr>
          <w:color w:val="222222"/>
          <w:sz w:val="21"/>
          <w:szCs w:val="21"/>
          <w:highlight w:val="white"/>
        </w:rPr>
      </w:pPr>
      <w:hyperlink r:id="rId60">
        <w:r w:rsidDel="00000000" w:rsidR="00000000" w:rsidRPr="00000000">
          <w:rPr>
            <w:color w:val="1155cc"/>
            <w:u w:val="single"/>
            <w:rtl w:val="0"/>
          </w:rPr>
          <w:t xml:space="preserve">https://fr.wikipedia.org/wiki/Scytale</w:t>
        </w:r>
      </w:hyperlink>
      <w:r w:rsidDel="00000000" w:rsidR="00000000" w:rsidRPr="00000000">
        <w:rPr>
          <w:rtl w:val="0"/>
        </w:rPr>
        <w:t xml:space="preserve"> </w:t>
      </w:r>
      <w:hyperlink r:id="rId61">
        <w:r w:rsidDel="00000000" w:rsidR="00000000" w:rsidRPr="00000000">
          <w:rPr>
            <w:color w:val="1155cc"/>
            <w:u w:val="single"/>
            <w:rtl w:val="0"/>
          </w:rPr>
          <w:t xml:space="preserve">https://es.wikipedia.org/wiki/Esc%C3%ADtala#Transposici%C3%B3n_en_Criptograf%C3%ADa</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F4">
      <w:pPr>
        <w:rPr>
          <w:color w:val="222222"/>
          <w:sz w:val="21"/>
          <w:szCs w:val="21"/>
          <w:highlight w:val="white"/>
        </w:rPr>
      </w:pPr>
      <w:r w:rsidDel="00000000" w:rsidR="00000000" w:rsidRPr="00000000">
        <w:rPr>
          <w:rtl w:val="0"/>
        </w:rPr>
      </w:r>
    </w:p>
    <w:p w:rsidR="00000000" w:rsidDel="00000000" w:rsidP="00000000" w:rsidRDefault="00000000" w:rsidRPr="00000000" w14:paraId="000000F5">
      <w:pPr>
        <w:rPr>
          <w:color w:val="222222"/>
          <w:sz w:val="21"/>
          <w:szCs w:val="21"/>
          <w:highlight w:val="white"/>
        </w:rPr>
      </w:pPr>
      <w:r w:rsidDel="00000000" w:rsidR="00000000" w:rsidRPr="00000000">
        <w:rPr>
          <w:b w:val="1"/>
          <w:color w:val="222222"/>
          <w:highlight w:val="white"/>
          <w:rtl w:val="0"/>
        </w:rPr>
        <w:t xml:space="preserve">Polybios</w:t>
      </w:r>
      <w:r w:rsidDel="00000000" w:rsidR="00000000" w:rsidRPr="00000000">
        <w:rPr>
          <w:rtl w:val="0"/>
        </w:rPr>
      </w:r>
    </w:p>
    <w:p w:rsidR="00000000" w:rsidDel="00000000" w:rsidP="00000000" w:rsidRDefault="00000000" w:rsidRPr="00000000" w14:paraId="000000F6">
      <w:pPr>
        <w:rPr>
          <w:color w:val="222222"/>
          <w:sz w:val="21"/>
          <w:szCs w:val="21"/>
          <w:highlight w:val="white"/>
        </w:rPr>
      </w:pPr>
      <w:hyperlink r:id="rId62">
        <w:r w:rsidDel="00000000" w:rsidR="00000000" w:rsidRPr="00000000">
          <w:rPr>
            <w:color w:val="1155cc"/>
            <w:sz w:val="21"/>
            <w:szCs w:val="21"/>
            <w:highlight w:val="white"/>
            <w:u w:val="single"/>
            <w:rtl w:val="0"/>
          </w:rPr>
          <w:t xml:space="preserve">https://es.slideshare.net/prof.2007/ejemplos-criptografia</w:t>
        </w:r>
      </w:hyperlink>
      <w:r w:rsidDel="00000000" w:rsidR="00000000" w:rsidRPr="00000000">
        <w:rPr>
          <w:rtl w:val="0"/>
        </w:rPr>
      </w:r>
    </w:p>
    <w:p w:rsidR="00000000" w:rsidDel="00000000" w:rsidP="00000000" w:rsidRDefault="00000000" w:rsidRPr="00000000" w14:paraId="000000F7">
      <w:pPr>
        <w:rPr>
          <w:color w:val="222222"/>
          <w:sz w:val="21"/>
          <w:szCs w:val="21"/>
          <w:highlight w:val="white"/>
        </w:rPr>
      </w:pPr>
      <w:r w:rsidDel="00000000" w:rsidR="00000000" w:rsidRPr="00000000">
        <w:rPr>
          <w:rtl w:val="0"/>
        </w:rPr>
      </w:r>
    </w:p>
    <w:p w:rsidR="00000000" w:rsidDel="00000000" w:rsidP="00000000" w:rsidRDefault="00000000" w:rsidRPr="00000000" w14:paraId="000000F8">
      <w:pPr>
        <w:rPr>
          <w:b w:val="1"/>
          <w:color w:val="222222"/>
          <w:highlight w:val="white"/>
        </w:rPr>
      </w:pPr>
      <w:r w:rsidDel="00000000" w:rsidR="00000000" w:rsidRPr="00000000">
        <w:rPr>
          <w:b w:val="1"/>
          <w:color w:val="222222"/>
          <w:highlight w:val="white"/>
          <w:rtl w:val="0"/>
        </w:rPr>
        <w:t xml:space="preserve">Enigma</w:t>
      </w:r>
    </w:p>
    <w:p w:rsidR="00000000" w:rsidDel="00000000" w:rsidP="00000000" w:rsidRDefault="00000000" w:rsidRPr="00000000" w14:paraId="000000F9">
      <w:pPr>
        <w:rPr>
          <w:color w:val="222222"/>
          <w:sz w:val="21"/>
          <w:szCs w:val="21"/>
          <w:highlight w:val="white"/>
        </w:rPr>
      </w:pPr>
      <w:hyperlink r:id="rId63">
        <w:r w:rsidDel="00000000" w:rsidR="00000000" w:rsidRPr="00000000">
          <w:rPr>
            <w:color w:val="1155cc"/>
            <w:sz w:val="21"/>
            <w:szCs w:val="21"/>
            <w:highlight w:val="white"/>
            <w:u w:val="single"/>
            <w:rtl w:val="0"/>
          </w:rPr>
          <w:t xml:space="preserve">https://es.wikipedia.org/wiki/Enigma_(m%C3%A1quina)</w:t>
        </w:r>
      </w:hyperlink>
      <w:r w:rsidDel="00000000" w:rsidR="00000000" w:rsidRPr="00000000">
        <w:rPr>
          <w:rtl w:val="0"/>
        </w:rPr>
      </w:r>
    </w:p>
    <w:p w:rsidR="00000000" w:rsidDel="00000000" w:rsidP="00000000" w:rsidRDefault="00000000" w:rsidRPr="00000000" w14:paraId="000000FA">
      <w:pPr>
        <w:rPr>
          <w:color w:val="222222"/>
          <w:sz w:val="21"/>
          <w:szCs w:val="21"/>
          <w:highlight w:val="white"/>
        </w:rPr>
      </w:pPr>
      <w:r w:rsidDel="00000000" w:rsidR="00000000" w:rsidRPr="00000000">
        <w:rPr>
          <w:rtl w:val="0"/>
        </w:rPr>
      </w:r>
    </w:p>
    <w:p w:rsidR="00000000" w:rsidDel="00000000" w:rsidP="00000000" w:rsidRDefault="00000000" w:rsidRPr="00000000" w14:paraId="000000FB">
      <w:pPr>
        <w:rPr>
          <w:b w:val="1"/>
          <w:color w:val="222222"/>
          <w:highlight w:val="white"/>
        </w:rPr>
      </w:pPr>
      <w:r w:rsidDel="00000000" w:rsidR="00000000" w:rsidRPr="00000000">
        <w:rPr>
          <w:b w:val="1"/>
          <w:color w:val="222222"/>
          <w:highlight w:val="white"/>
          <w:rtl w:val="0"/>
        </w:rPr>
        <w:t xml:space="preserve">Playfair</w:t>
      </w:r>
    </w:p>
    <w:p w:rsidR="00000000" w:rsidDel="00000000" w:rsidP="00000000" w:rsidRDefault="00000000" w:rsidRPr="00000000" w14:paraId="000000FC">
      <w:pPr>
        <w:rPr/>
      </w:pPr>
      <w:hyperlink r:id="rId64">
        <w:r w:rsidDel="00000000" w:rsidR="00000000" w:rsidRPr="00000000">
          <w:rPr>
            <w:color w:val="1155cc"/>
            <w:u w:val="single"/>
            <w:rtl w:val="0"/>
          </w:rPr>
          <w:t xml:space="preserve">https://es.planetcalc.com/7751/</w:t>
        </w:r>
      </w:hyperlink>
      <w:r w:rsidDel="00000000" w:rsidR="00000000" w:rsidRPr="00000000">
        <w:rPr>
          <w:rtl w:val="0"/>
        </w:rPr>
      </w:r>
    </w:p>
    <w:p w:rsidR="00000000" w:rsidDel="00000000" w:rsidP="00000000" w:rsidRDefault="00000000" w:rsidRPr="00000000" w14:paraId="000000FD">
      <w:pPr>
        <w:rPr/>
      </w:pPr>
      <w:hyperlink r:id="rId65">
        <w:r w:rsidDel="00000000" w:rsidR="00000000" w:rsidRPr="00000000">
          <w:rPr>
            <w:color w:val="1155cc"/>
            <w:u w:val="single"/>
            <w:rtl w:val="0"/>
          </w:rPr>
          <w:t xml:space="preserve">https://es.wikipedia.org/wiki/Cifrado_de_Playfair</w:t>
        </w:r>
      </w:hyperlink>
      <w:r w:rsidDel="00000000" w:rsidR="00000000" w:rsidRPr="00000000">
        <w:rPr>
          <w:rtl w:val="0"/>
        </w:rPr>
      </w:r>
    </w:p>
    <w:p w:rsidR="00000000" w:rsidDel="00000000" w:rsidP="00000000" w:rsidRDefault="00000000" w:rsidRPr="00000000" w14:paraId="000000FE">
      <w:pPr>
        <w:rPr/>
      </w:pPr>
      <w:hyperlink r:id="rId66">
        <w:r w:rsidDel="00000000" w:rsidR="00000000" w:rsidRPr="00000000">
          <w:rPr>
            <w:color w:val="1155cc"/>
            <w:u w:val="single"/>
            <w:rtl w:val="0"/>
          </w:rPr>
          <w:t xml:space="preserve">https://en.wikipedia.org/wiki/Playfair_cipher</w:t>
        </w:r>
      </w:hyperlink>
      <w:r w:rsidDel="00000000" w:rsidR="00000000" w:rsidRPr="00000000">
        <w:rPr>
          <w:rtl w:val="0"/>
        </w:rPr>
        <w:t xml:space="preserve">  </w:t>
      </w:r>
    </w:p>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rPr>
          <w:b w:val="1"/>
        </w:rPr>
      </w:pPr>
      <w:r w:rsidDel="00000000" w:rsidR="00000000" w:rsidRPr="00000000">
        <w:rPr>
          <w:b w:val="1"/>
          <w:rtl w:val="0"/>
        </w:rPr>
        <w:t xml:space="preserve">Hill</w:t>
      </w:r>
    </w:p>
    <w:p w:rsidR="00000000" w:rsidDel="00000000" w:rsidP="00000000" w:rsidRDefault="00000000" w:rsidRPr="00000000" w14:paraId="00000101">
      <w:pPr>
        <w:rPr/>
      </w:pPr>
      <w:hyperlink r:id="rId67">
        <w:r w:rsidDel="00000000" w:rsidR="00000000" w:rsidRPr="00000000">
          <w:rPr>
            <w:color w:val="1155cc"/>
            <w:u w:val="single"/>
            <w:rtl w:val="0"/>
          </w:rPr>
          <w:t xml:space="preserve">https://web.archive.org/web/20110719235517/http://w08.middlebury.edu/INTD1065A/Lectures/Hill%20Cipher%20Folder/Hill1.pdf</w:t>
        </w:r>
      </w:hyperlink>
      <w:r w:rsidDel="00000000" w:rsidR="00000000" w:rsidRPr="00000000">
        <w:rPr>
          <w:rtl w:val="0"/>
        </w:rPr>
      </w:r>
    </w:p>
    <w:p w:rsidR="00000000" w:rsidDel="00000000" w:rsidP="00000000" w:rsidRDefault="00000000" w:rsidRPr="00000000" w14:paraId="00000102">
      <w:pPr>
        <w:rPr/>
      </w:pPr>
      <w:hyperlink r:id="rId68">
        <w:r w:rsidDel="00000000" w:rsidR="00000000" w:rsidRPr="00000000">
          <w:rPr>
            <w:color w:val="1155cc"/>
            <w:u w:val="single"/>
            <w:rtl w:val="0"/>
          </w:rPr>
          <w:t xml:space="preserve">https://es.wikipedia.org/wiki/Cifrado_Hill</w:t>
        </w:r>
      </w:hyperlink>
      <w:r w:rsidDel="00000000" w:rsidR="00000000" w:rsidRPr="00000000">
        <w:rPr>
          <w:rtl w:val="0"/>
        </w:rPr>
      </w:r>
    </w:p>
    <w:sectPr>
      <w:pgSz w:h="16834" w:w="11909"/>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Georgia"/>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EB Garamond">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rFonts w:ascii="Arial" w:cs="Arial" w:eastAsia="Arial" w:hAnsi="Arial"/>
        <w:color w:val="222222"/>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4.png"/><Relationship Id="rId42" Type="http://schemas.openxmlformats.org/officeDocument/2006/relationships/hyperlink" Target="https://translate.googleusercontent.com/translate_c?depth=1&amp;hl=es&amp;pto=aue&amp;rurl=translate.google.com&amp;sl=auto&amp;sp=nmt4&amp;tl=es&amp;u=https://en.m.wikipedia.org/wiki/File:Playfair_Cipher_04_EG_to_XD.png&amp;usg=ALkJrhicJ-x0xYUlLfaiKWZpX8NARt7mEQ" TargetMode="External"/><Relationship Id="rId41" Type="http://schemas.openxmlformats.org/officeDocument/2006/relationships/hyperlink" Target="https://translate.googleusercontent.com/translate_c?depth=1&amp;hl=es&amp;pto=aue&amp;rurl=translate.google.com&amp;sl=auto&amp;sp=nmt4&amp;tl=es&amp;u=https://en.m.wikipedia.org/wiki/File:Playfair_Cipher_03_TH_to_ZB.png&amp;usg=ALkJrhiEHBSVUvEr65zUdPGckQxUDgBSBA" TargetMode="External"/><Relationship Id="rId44" Type="http://schemas.openxmlformats.org/officeDocument/2006/relationships/hyperlink" Target="https://translate.googleusercontent.com/translate_c?depth=1&amp;hl=es&amp;pto=aue&amp;rurl=translate.google.com&amp;sl=auto&amp;sp=nmt4&amp;tl=es&amp;u=https://en.m.wikipedia.org/wiki/File:Playfair_Cipher_10_EX_to_XD.png&amp;usg=ALkJrhhhsQE6uRJqm__bANWZyjhzls6lgw" TargetMode="External"/><Relationship Id="rId43" Type="http://schemas.openxmlformats.org/officeDocument/2006/relationships/hyperlink" Target="https://translate.googleusercontent.com/translate_c?depth=1&amp;hl=es&amp;pto=aue&amp;rurl=translate.google.com&amp;sl=auto&amp;sp=nmt4&amp;tl=es&amp;u=https://en.m.wikipedia.org/wiki/File:Playfair_Cipher_05_OL_to_NA.png&amp;usg=ALkJrhiHlXOp2jmcIaYwbijpM9xf6jHOoQ" TargetMode="External"/><Relationship Id="rId46" Type="http://schemas.openxmlformats.org/officeDocument/2006/relationships/image" Target="media/image2.png"/><Relationship Id="rId45" Type="http://schemas.openxmlformats.org/officeDocument/2006/relationships/hyperlink" Target="https://translate.googleusercontent.com/translate_c?depth=1&amp;hl=es&amp;pto=aue&amp;rurl=translate.google.com&amp;sl=auto&amp;sp=nmt4&amp;tl=es&amp;u=https://en.m.wikipedia.org/wiki/File:Playfair_Cipher_10_EX_to_XD.png&amp;usg=ALkJrhhhsQE6uRJqm__bANWZyjhzls6lgw"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es.wikipedia.org/wiki/Cifrado_(criptograf%C3%ADa)" TargetMode="External"/><Relationship Id="rId48" Type="http://schemas.openxmlformats.org/officeDocument/2006/relationships/image" Target="media/image9.png"/><Relationship Id="rId47" Type="http://schemas.openxmlformats.org/officeDocument/2006/relationships/image" Target="media/image23.png"/><Relationship Id="rId49" Type="http://schemas.openxmlformats.org/officeDocument/2006/relationships/image" Target="media/image6.png"/><Relationship Id="rId5" Type="http://schemas.openxmlformats.org/officeDocument/2006/relationships/styles" Target="styles.xml"/><Relationship Id="rId6" Type="http://schemas.openxmlformats.org/officeDocument/2006/relationships/image" Target="media/image16.png"/><Relationship Id="rId7" Type="http://schemas.openxmlformats.org/officeDocument/2006/relationships/hyperlink" Target="https://es.wikipedia.org/wiki/Idioma_griego" TargetMode="External"/><Relationship Id="rId8" Type="http://schemas.openxmlformats.org/officeDocument/2006/relationships/hyperlink" Target="https://es.wikipedia.org/wiki/Criptolog%C3%ADa" TargetMode="External"/><Relationship Id="rId31" Type="http://schemas.openxmlformats.org/officeDocument/2006/relationships/image" Target="media/image15.png"/><Relationship Id="rId30" Type="http://schemas.openxmlformats.org/officeDocument/2006/relationships/image" Target="media/image20.png"/><Relationship Id="rId33" Type="http://schemas.openxmlformats.org/officeDocument/2006/relationships/hyperlink" Target="https://es.planetcalc.com/7751/" TargetMode="External"/><Relationship Id="rId32" Type="http://schemas.openxmlformats.org/officeDocument/2006/relationships/hyperlink" Target="https://es.wikipedia.org/wiki/Cifrado_de_Playfair" TargetMode="External"/><Relationship Id="rId35" Type="http://schemas.openxmlformats.org/officeDocument/2006/relationships/hyperlink" Target="https://translate.googleusercontent.com/translate_c?depth=1&amp;hl=es&amp;pto=aue&amp;rurl=translate.google.com&amp;sl=auto&amp;sp=nmt4&amp;tl=es&amp;u=https://en.m.wikipedia.org/wiki/File:Playfair_Cipher_01_HI_to_BM.png&amp;usg=ALkJrhgXX2VGz3VkZtiNMelNo0TYJgQQGA" TargetMode="External"/><Relationship Id="rId34" Type="http://schemas.openxmlformats.org/officeDocument/2006/relationships/image" Target="media/image22.png"/><Relationship Id="rId37" Type="http://schemas.openxmlformats.org/officeDocument/2006/relationships/image" Target="media/image12.png"/><Relationship Id="rId36" Type="http://schemas.openxmlformats.org/officeDocument/2006/relationships/hyperlink" Target="https://translate.googleusercontent.com/translate_c?depth=1&amp;hl=es&amp;pto=aue&amp;rurl=translate.google.com&amp;sl=auto&amp;sp=nmt4&amp;tl=es&amp;u=https://en.m.wikipedia.org/wiki/File:Playfair_Cipher_01_HI_to_BM.png&amp;usg=ALkJrhgXX2VGz3VkZtiNMelNo0TYJgQQGA" TargetMode="External"/><Relationship Id="rId39" Type="http://schemas.openxmlformats.org/officeDocument/2006/relationships/hyperlink" Target="https://translate.googleusercontent.com/translate_c?depth=1&amp;hl=es&amp;pto=aue&amp;rurl=translate.google.com&amp;sl=auto&amp;sp=nmt4&amp;tl=es&amp;u=https://en.m.wikipedia.org/wiki/File:Playfair_Cipher_02_DE_to_OD.png&amp;usg=ALkJrhjSrmqWrGlkLcOKLnmJhVknhyXGhw" TargetMode="External"/><Relationship Id="rId38" Type="http://schemas.openxmlformats.org/officeDocument/2006/relationships/hyperlink" Target="https://translate.googleusercontent.com/translate_c?depth=1&amp;hl=es&amp;pto=aue&amp;rurl=translate.google.com&amp;sl=auto&amp;sp=nmt4&amp;tl=es&amp;u=https://en.m.wikipedia.org/wiki/File:Playfair_Cipher_02_DE_to_OD.png&amp;usg=ALkJrhjSrmqWrGlkLcOKLnmJhVknhyXGhw" TargetMode="External"/><Relationship Id="rId62" Type="http://schemas.openxmlformats.org/officeDocument/2006/relationships/hyperlink" Target="https://es.slideshare.net/prof.2007/ejemplos-criptografia" TargetMode="External"/><Relationship Id="rId61" Type="http://schemas.openxmlformats.org/officeDocument/2006/relationships/hyperlink" Target="https://es.wikipedia.org/wiki/Esc%C3%ADtala#Transposici%C3%B3n_en_Criptograf%C3%ADa" TargetMode="External"/><Relationship Id="rId20" Type="http://schemas.openxmlformats.org/officeDocument/2006/relationships/hyperlink" Target="https://es.wikipedia.org/wiki/Criptograf%C3%ADa" TargetMode="External"/><Relationship Id="rId64" Type="http://schemas.openxmlformats.org/officeDocument/2006/relationships/hyperlink" Target="https://es.planetcalc.com/7751/" TargetMode="External"/><Relationship Id="rId63" Type="http://schemas.openxmlformats.org/officeDocument/2006/relationships/hyperlink" Target="https://es.wikipedia.org/wiki/Enigma_(m%C3%A1quina)" TargetMode="External"/><Relationship Id="rId22" Type="http://schemas.openxmlformats.org/officeDocument/2006/relationships/image" Target="media/image11.png"/><Relationship Id="rId66" Type="http://schemas.openxmlformats.org/officeDocument/2006/relationships/hyperlink" Target="https://en.wikipedia.org/wiki/Playfair_cipher" TargetMode="External"/><Relationship Id="rId21" Type="http://schemas.openxmlformats.org/officeDocument/2006/relationships/hyperlink" Target="https://es.wikipedia.org/wiki/Cifrado_(criptograf%C3%ADa)" TargetMode="External"/><Relationship Id="rId65" Type="http://schemas.openxmlformats.org/officeDocument/2006/relationships/hyperlink" Target="https://es.wikipedia.org/wiki/Cifrado_de_Playfair" TargetMode="External"/><Relationship Id="rId24" Type="http://schemas.openxmlformats.org/officeDocument/2006/relationships/image" Target="media/image18.png"/><Relationship Id="rId68" Type="http://schemas.openxmlformats.org/officeDocument/2006/relationships/hyperlink" Target="https://es.wikipedia.org/wiki/Cifrado_Hill" TargetMode="External"/><Relationship Id="rId23" Type="http://schemas.openxmlformats.org/officeDocument/2006/relationships/image" Target="media/image8.png"/><Relationship Id="rId67" Type="http://schemas.openxmlformats.org/officeDocument/2006/relationships/hyperlink" Target="https://web.archive.org/web/20110719235517/http://w08.middlebury.edu/INTD1065A/Lectures/Hill%20Cipher%20Folder/Hill1.pdf" TargetMode="External"/><Relationship Id="rId60" Type="http://schemas.openxmlformats.org/officeDocument/2006/relationships/hyperlink" Target="https://fr.wikipedia.org/wiki/Scytale" TargetMode="External"/><Relationship Id="rId26" Type="http://schemas.openxmlformats.org/officeDocument/2006/relationships/image" Target="media/image3.png"/><Relationship Id="rId25" Type="http://schemas.openxmlformats.org/officeDocument/2006/relationships/image" Target="media/image13.png"/><Relationship Id="rId28" Type="http://schemas.openxmlformats.org/officeDocument/2006/relationships/image" Target="media/image7.png"/><Relationship Id="rId27" Type="http://schemas.openxmlformats.org/officeDocument/2006/relationships/image" Target="media/image17.png"/><Relationship Id="rId29" Type="http://schemas.openxmlformats.org/officeDocument/2006/relationships/image" Target="media/image19.png"/><Relationship Id="rId51" Type="http://schemas.openxmlformats.org/officeDocument/2006/relationships/image" Target="media/image21.png"/><Relationship Id="rId50" Type="http://schemas.openxmlformats.org/officeDocument/2006/relationships/image" Target="media/image1.png"/><Relationship Id="rId53" Type="http://schemas.openxmlformats.org/officeDocument/2006/relationships/image" Target="media/image10.png"/><Relationship Id="rId52" Type="http://schemas.openxmlformats.org/officeDocument/2006/relationships/image" Target="media/image14.png"/><Relationship Id="rId11" Type="http://schemas.openxmlformats.org/officeDocument/2006/relationships/hyperlink" Target="https://es.wikipedia.org/wiki/C%C3%B3digo_(comunicaci%C3%B3n)" TargetMode="External"/><Relationship Id="rId55" Type="http://schemas.openxmlformats.org/officeDocument/2006/relationships/hyperlink" Target="https://www.taringa.net/+crypto/aprende-criptografia-cifrado-de-verman-con-este-post_hrjd2" TargetMode="External"/><Relationship Id="rId10" Type="http://schemas.openxmlformats.org/officeDocument/2006/relationships/hyperlink" Target="https://es.wikipedia.org/wiki/C%C3%B3digo_(criptograf%C3%ADa)" TargetMode="External"/><Relationship Id="rId54" Type="http://schemas.openxmlformats.org/officeDocument/2006/relationships/hyperlink" Target="https://es.wikipedia.org/wiki/Cifrado_Vernam" TargetMode="External"/><Relationship Id="rId13" Type="http://schemas.openxmlformats.org/officeDocument/2006/relationships/hyperlink" Target="https://es.wikipedia.org/wiki/Cifrado_(criptograf%C3%ADa)" TargetMode="External"/><Relationship Id="rId57" Type="http://schemas.openxmlformats.org/officeDocument/2006/relationships/hyperlink" Target="https://es.wikipedia.org/wiki/Esc%C3%ADtala" TargetMode="External"/><Relationship Id="rId12" Type="http://schemas.openxmlformats.org/officeDocument/2006/relationships/hyperlink" Target="https://es.wikipedia.org/wiki/Confidencialidad" TargetMode="External"/><Relationship Id="rId56" Type="http://schemas.openxmlformats.org/officeDocument/2006/relationships/hyperlink" Target="http://www.ugr.es/~esantos/flujo.html" TargetMode="External"/><Relationship Id="rId15" Type="http://schemas.openxmlformats.org/officeDocument/2006/relationships/hyperlink" Target="https://es.wikipedia.org/wiki/Cifrado_cl%C3%A1sico" TargetMode="External"/><Relationship Id="rId59" Type="http://schemas.openxmlformats.org/officeDocument/2006/relationships/hyperlink" Target="https://es.slideshare.net/prof.2007/ejemplos-criptografia" TargetMode="External"/><Relationship Id="rId14" Type="http://schemas.openxmlformats.org/officeDocument/2006/relationships/hyperlink" Target="https://es.wikipedia.org/wiki/C%C3%B3digo_(criptograf%C3%ADa)" TargetMode="External"/><Relationship Id="rId58" Type="http://schemas.openxmlformats.org/officeDocument/2006/relationships/hyperlink" Target="https://riunet.upv.es/bitstream/handle/10251/86454/YANG%20-%20Arqueolog%C3%ADa%20inform%C3%A1tica%3A%20la%20criptograf%C3%ADa%20cl%C3%A1sica%20con%20Scracth.pdf?sequence=1" TargetMode="External"/><Relationship Id="rId17" Type="http://schemas.openxmlformats.org/officeDocument/2006/relationships/hyperlink" Target="https://es.wikipedia.org/wiki/Cifrado_(criptograf%C3%ADa)" TargetMode="External"/><Relationship Id="rId16" Type="http://schemas.openxmlformats.org/officeDocument/2006/relationships/hyperlink" Target="https://es.wikipedia.org/wiki/Criptograf%C3%ADa" TargetMode="External"/><Relationship Id="rId19" Type="http://schemas.openxmlformats.org/officeDocument/2006/relationships/image" Target="media/image5.png"/><Relationship Id="rId18" Type="http://schemas.openxmlformats.org/officeDocument/2006/relationships/hyperlink" Target="https://es.wikipedia.org/wiki/Permutaci%C3%B3n"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EBGaramond-regular.ttf"/><Relationship Id="rId6" Type="http://schemas.openxmlformats.org/officeDocument/2006/relationships/font" Target="fonts/EBGaramond-bold.ttf"/><Relationship Id="rId7" Type="http://schemas.openxmlformats.org/officeDocument/2006/relationships/font" Target="fonts/EBGaramond-italic.ttf"/><Relationship Id="rId8" Type="http://schemas.openxmlformats.org/officeDocument/2006/relationships/font" Target="fonts/EBGaramond-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