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1530" w14:textId="68187C65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PROPOSED SOLUTION</w:t>
      </w:r>
    </w:p>
    <w:p w14:paraId="29D0CCE0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C7A39" w14:paraId="47C0BF84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7049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823B" w14:textId="77777777" w:rsidR="00672487" w:rsidRDefault="00000000">
            <w:r>
              <w:rPr>
                <w:b/>
                <w:bCs/>
                <w:color w:val="FFFFFF"/>
              </w:rPr>
              <w:t>Project Design Phase</w:t>
            </w:r>
          </w:p>
        </w:tc>
      </w:tr>
      <w:tr w:rsidR="00C9415A" w14:paraId="215B8D8E" w14:textId="77777777" w:rsidTr="006C30BD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F9A1" w14:textId="6DFC394B" w:rsidR="00C9415A" w:rsidRDefault="00C9415A" w:rsidP="00C9415A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64AF" w14:textId="0337B369" w:rsidR="00C9415A" w:rsidRPr="006C30BD" w:rsidRDefault="00C9415A" w:rsidP="00C9415A">
            <w:r w:rsidRPr="006C30BD">
              <w:t>Proposed Solution</w:t>
            </w:r>
          </w:p>
        </w:tc>
      </w:tr>
      <w:tr w:rsidR="00C9415A" w14:paraId="28DA87E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3D5A" w14:textId="20FBBB6D" w:rsidR="00C9415A" w:rsidRDefault="00C9415A" w:rsidP="00C9415A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8B72" w14:textId="423AB218" w:rsidR="00C9415A" w:rsidRDefault="00C9415A" w:rsidP="00C9415A">
            <w:r w:rsidRPr="00E45270">
              <w:rPr>
                <w:b/>
                <w:bCs/>
                <w:color w:val="1F3864" w:themeColor="accent1" w:themeShade="80"/>
              </w:rPr>
              <w:t>PetPaws – Pet Foods &amp; Accessories Store</w:t>
            </w:r>
          </w:p>
        </w:tc>
      </w:tr>
      <w:tr w:rsidR="00C9415A" w14:paraId="0A60BA1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9921" w14:textId="0844E9DA" w:rsidR="00C9415A" w:rsidRDefault="00C9415A" w:rsidP="00C9415A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7164" w14:textId="03177C2E" w:rsidR="00C9415A" w:rsidRDefault="00C9415A" w:rsidP="00C9415A">
            <w:r>
              <w:t>[TEAM-ID]</w:t>
            </w:r>
          </w:p>
        </w:tc>
      </w:tr>
      <w:tr w:rsidR="00C9415A" w14:paraId="6CA0945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812A" w14:textId="6B767200" w:rsidR="00C9415A" w:rsidRDefault="00C9415A" w:rsidP="00C9415A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FC8D" w14:textId="756AD9B4" w:rsidR="00C9415A" w:rsidRDefault="00E52982" w:rsidP="00C9415A">
            <w:r w:rsidRPr="00E52982">
              <w:t>14 June 2026</w:t>
            </w:r>
          </w:p>
        </w:tc>
      </w:tr>
      <w:tr w:rsidR="00C9415A" w14:paraId="38CAB2A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B97" w14:textId="393CC993" w:rsidR="00C9415A" w:rsidRDefault="00C9415A" w:rsidP="00C9415A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9F28" w14:textId="77777777" w:rsidR="00C9415A" w:rsidRDefault="00C9415A" w:rsidP="00C9415A">
            <w:r>
              <w:t>2 Marks</w:t>
            </w:r>
          </w:p>
        </w:tc>
      </w:tr>
    </w:tbl>
    <w:p w14:paraId="5335551D" w14:textId="77777777" w:rsidR="00672487" w:rsidRDefault="00672487"/>
    <w:p w14:paraId="400F1134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Proposed Solution — PetPaws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711"/>
        <w:gridCol w:w="5846"/>
      </w:tblGrid>
      <w:tr w:rsidR="008C7A39" w14:paraId="59365A5F" w14:textId="77777777">
        <w:tc>
          <w:tcPr>
            <w:tcW w:w="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BF4D" w14:textId="77777777" w:rsidR="00672487" w:rsidRDefault="00000000">
            <w:r>
              <w:rPr>
                <w:b/>
                <w:bCs/>
                <w:color w:val="FFFFFF"/>
              </w:rPr>
              <w:t>S.No.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A46C" w14:textId="77777777" w:rsidR="00672487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8698" w14:textId="77777777" w:rsidR="0067248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A39" w14:paraId="10518C1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D0BF" w14:textId="77777777" w:rsidR="00672487" w:rsidRDefault="00000000">
            <w:r>
              <w:t>1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E7E2" w14:textId="77777777" w:rsidR="00672487" w:rsidRDefault="00000000">
            <w:r>
              <w:rPr>
                <w:b/>
                <w:bCs/>
              </w:rPr>
              <w:t>Problem Statement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A14B" w14:textId="77777777" w:rsidR="00672487" w:rsidRDefault="00000000">
            <w:r>
              <w:t>Pet owners in India lack a dedicated, domain-specific e-commerce platform for all pet care needs. Existing general platforms (Amazon, Flipkart) do not offer pet-type filtering, breed-specific recommendations, verified pet purchase reviews, or an integrated admin dashboard for pet store management. This results in a fragmented, unreliable, and time-consuming shopping experience for pet parents, and operational inefficiency for pet store administrators.</w:t>
            </w:r>
          </w:p>
        </w:tc>
      </w:tr>
      <w:tr w:rsidR="008C7A39" w14:paraId="1E090A2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4F81" w14:textId="77777777" w:rsidR="00672487" w:rsidRDefault="00000000">
            <w:r>
              <w:t>2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CDD9" w14:textId="77777777" w:rsidR="00672487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CA56" w14:textId="77777777" w:rsidR="00672487" w:rsidRDefault="00000000">
            <w:r>
              <w:t>PetPaws is a full-stack MERN (MongoDB, Express.js, React.js, Node.js) e-commerce web application exclusively dedicated to pet foods and accessories. It provides: (1) A product catalog spanning 15 categories and 8 pet types with advanced keyword search and multi-filter capabilities. (2) A secure JWT-based authentication system for both customers and administrators. (3) A MongoDB-persisted shopping cart and wishlist with real-time badge updates. (4) A 3-step checkout process supporting COD, Card, UPI, and Net Banking payments. (5) A complete order lifecycle management system with visual status timelines and tracking numbers. (6) A product review system with Verified Purchase badge auto-assignment. (7) An admin dashboard with KPI analytics, revenue charts, low-stock alerts, and full CRUD for products, orders, users, and store settings.</w:t>
            </w:r>
          </w:p>
        </w:tc>
      </w:tr>
      <w:tr w:rsidR="008C7A39" w14:paraId="7D1D69E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3E62" w14:textId="77777777" w:rsidR="00672487" w:rsidRDefault="00000000">
            <w:r>
              <w:t>3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0DDF" w14:textId="77777777" w:rsidR="00672487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D671" w14:textId="77777777" w:rsidR="00672487" w:rsidRDefault="00000000">
            <w:r>
              <w:t xml:space="preserve">(a) Domain Exclusivity: Unlike general e-commerce platforms, PetPaws is purpose-built for the pet care domain with 15 pet-specific product categories and 8 pet-type filters that no general platform offers natively. (b) Verified Purchase Trust System: The Verified Purchase badge is auto-assigned using server-side delivery status verification — providing trust that is domain-specific to </w:t>
            </w:r>
            <w:r>
              <w:lastRenderedPageBreak/>
              <w:t>pet owners. (c) Soft Delete with Historical Integrity: Products are never hard-deleted; isActive flags preserve the integrity of order history even after product removal. (d) Dynamic Discount Engine: A pre-save Mongoose hook automatically computes discountedPrice from base price and discount percentage, ensuring price consistency. (e) Admin Revenue Intelligence: An aggregation pipeline-powered monthly revenue chart and top-products ranking system provides actionable business insights without third-party BI tools.</w:t>
            </w:r>
          </w:p>
        </w:tc>
      </w:tr>
      <w:tr w:rsidR="008C7A39" w14:paraId="3E58E0C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3C8C" w14:textId="77777777" w:rsidR="00672487" w:rsidRDefault="00000000">
            <w:r>
              <w:lastRenderedPageBreak/>
              <w:t>4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B647" w14:textId="77777777" w:rsidR="00672487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9F87" w14:textId="77777777" w:rsidR="00672487" w:rsidRDefault="00000000">
            <w:r>
              <w:t>(a) Pet Welfare: By connecting pet owners with quality-verified, appropriately categorised products, PetPaws directly contributes to better pet health and welfare outcomes in India. (b) Informed Purchasing: Verified Purchase reviews and detailed product descriptions empower pet owners to make informed decisions, reducing the risk of purchasing unsuitable or harmful products for their animals. (c) Time Efficiency: The streamlined 3-step checkout, saved addresses, wishlist, and order tracking features save busy pet parents significant time compared to browsing general platforms. (d) SME Empowerment: Independent pet stores gain a professional digital presence and operational analytics through the admin dashboard, levelling the playing field against large retail chains. (e) Accessibility: Responsive mobile-first design ensures the platform is accessible to pet owners across urban and semi-urban India.</w:t>
            </w:r>
          </w:p>
        </w:tc>
      </w:tr>
      <w:tr w:rsidR="008C7A39" w14:paraId="77BC991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DB61" w14:textId="77777777" w:rsidR="00672487" w:rsidRDefault="00000000">
            <w:r>
              <w:t>5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204F" w14:textId="77777777" w:rsidR="00672487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4B26" w14:textId="77777777" w:rsidR="00672487" w:rsidRDefault="00000000">
            <w:r>
              <w:t>(a) Commission-Based Model (Primary): PetPaws charges a 5–10% commission on each transaction processed through the platform from partner pet stores and independent sellers. (b) Premium Listings: Sellers pay a listing fee for featured placement in the Featured Products section on the homepage. (c) Subscription Plans: Admin accounts can be offered on a tiered SaaS subscription model (Basic, Professional, Enterprise) based on product listing volume and analytics depth. (d) Advertising Revenue: Targeted banner advertising space on the homepage carousel can be sold to pet food and accessory brands. (e) Tax Integration: A configurable 5% GST is applied at checkout, with the platform managing compliance reporting for B2B customers.</w:t>
            </w:r>
          </w:p>
        </w:tc>
      </w:tr>
      <w:tr w:rsidR="008C7A39" w14:paraId="4718756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E31A" w14:textId="77777777" w:rsidR="00672487" w:rsidRDefault="00000000">
            <w:r>
              <w:t>6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0FC5" w14:textId="77777777" w:rsidR="00672487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E2AA" w14:textId="77777777" w:rsidR="00672487" w:rsidRDefault="00000000">
            <w:r>
              <w:t xml:space="preserve">(a) Architecture: The three-tier MERN architecture (React SPA → Express REST API → MongoDB) is inherently horizontally scalable. Each layer can be scaled independently on cloud infrastructure (Vercel for frontend, Railway/Render for backend, MongoDB Atlas for database). (b) Database: MongoDB's document model and Atlas's auto-sharding support petabyte-scale data without schema migrations. Text indexes on product fields support full-text search at scale. (c) API Design: RESTful API design with pagination (12 products per </w:t>
            </w:r>
            <w:r>
              <w:lastRenderedPageBreak/>
              <w:t>page, 20 orders per page) ensures consistent performance as data volume grows. (d) State Management: React Context API can be migrated to Redux Toolkit for enterprise-scale state management without architectural refactoring. (e) Authentication: JWT-based stateless authentication eliminates server-side session storage, enabling the API to serve millions of concurrent users behind a load balancer.</w:t>
            </w:r>
          </w:p>
        </w:tc>
      </w:tr>
    </w:tbl>
    <w:p w14:paraId="105C4ACF" w14:textId="77777777" w:rsidR="00672487" w:rsidRDefault="00672487"/>
    <w:sectPr w:rsidR="00672487">
      <w:pgSz w:w="12240" w:h="15840"/>
      <w:pgMar w:top="1080" w:right="900" w:bottom="1080" w:left="900" w:header="708" w:footer="708" w:gutter="0"/>
      <w:pgNumType w:start="1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B6BE2E26">
      <w:start w:val="1"/>
      <w:numFmt w:val="bullet"/>
      <w:lvlText w:val="●"/>
      <w:lvlJc w:val="left"/>
      <w:pPr>
        <w:ind w:left="720" w:hanging="360"/>
      </w:pPr>
    </w:lvl>
    <w:lvl w:ilvl="1" w:tplc="C406D61A">
      <w:start w:val="1"/>
      <w:numFmt w:val="bullet"/>
      <w:lvlText w:val="○"/>
      <w:lvlJc w:val="left"/>
      <w:pPr>
        <w:ind w:left="1440" w:hanging="360"/>
      </w:pPr>
    </w:lvl>
    <w:lvl w:ilvl="2" w:tplc="5D980EB6">
      <w:start w:val="1"/>
      <w:numFmt w:val="bullet"/>
      <w:lvlText w:val="■"/>
      <w:lvlJc w:val="left"/>
      <w:pPr>
        <w:ind w:left="2160" w:hanging="360"/>
      </w:pPr>
    </w:lvl>
    <w:lvl w:ilvl="3" w:tplc="A2783F74">
      <w:start w:val="1"/>
      <w:numFmt w:val="bullet"/>
      <w:lvlText w:val="●"/>
      <w:lvlJc w:val="left"/>
      <w:pPr>
        <w:ind w:left="2880" w:hanging="360"/>
      </w:pPr>
    </w:lvl>
    <w:lvl w:ilvl="4" w:tplc="A1D8736A">
      <w:start w:val="1"/>
      <w:numFmt w:val="bullet"/>
      <w:lvlText w:val="○"/>
      <w:lvlJc w:val="left"/>
      <w:pPr>
        <w:ind w:left="3600" w:hanging="360"/>
      </w:pPr>
    </w:lvl>
    <w:lvl w:ilvl="5" w:tplc="375E5C38">
      <w:start w:val="1"/>
      <w:numFmt w:val="bullet"/>
      <w:lvlText w:val="■"/>
      <w:lvlJc w:val="left"/>
      <w:pPr>
        <w:ind w:left="4320" w:hanging="360"/>
      </w:pPr>
    </w:lvl>
    <w:lvl w:ilvl="6" w:tplc="39223568">
      <w:start w:val="1"/>
      <w:numFmt w:val="bullet"/>
      <w:lvlText w:val="●"/>
      <w:lvlJc w:val="left"/>
      <w:pPr>
        <w:ind w:left="5040" w:hanging="360"/>
      </w:pPr>
    </w:lvl>
    <w:lvl w:ilvl="7" w:tplc="3B688B9A">
      <w:start w:val="1"/>
      <w:numFmt w:val="bullet"/>
      <w:lvlText w:val="●"/>
      <w:lvlJc w:val="left"/>
      <w:pPr>
        <w:ind w:left="5760" w:hanging="360"/>
      </w:pPr>
    </w:lvl>
    <w:lvl w:ilvl="8" w:tplc="F89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AFFCC76A">
      <w:start w:val="1"/>
      <w:numFmt w:val="decimal"/>
      <w:lvlText w:val="%1."/>
      <w:lvlJc w:val="left"/>
      <w:pPr>
        <w:ind w:left="720" w:hanging="360"/>
      </w:pPr>
    </w:lvl>
    <w:lvl w:ilvl="1" w:tplc="D84EC23C">
      <w:numFmt w:val="decimal"/>
      <w:lvlText w:val=""/>
      <w:lvlJc w:val="left"/>
    </w:lvl>
    <w:lvl w:ilvl="2" w:tplc="FE803F1A">
      <w:numFmt w:val="decimal"/>
      <w:lvlText w:val=""/>
      <w:lvlJc w:val="left"/>
    </w:lvl>
    <w:lvl w:ilvl="3" w:tplc="329AB522">
      <w:numFmt w:val="decimal"/>
      <w:lvlText w:val=""/>
      <w:lvlJc w:val="left"/>
    </w:lvl>
    <w:lvl w:ilvl="4" w:tplc="500AED76">
      <w:numFmt w:val="decimal"/>
      <w:lvlText w:val=""/>
      <w:lvlJc w:val="left"/>
    </w:lvl>
    <w:lvl w:ilvl="5" w:tplc="7DC21F0C">
      <w:numFmt w:val="decimal"/>
      <w:lvlText w:val=""/>
      <w:lvlJc w:val="left"/>
    </w:lvl>
    <w:lvl w:ilvl="6" w:tplc="6F48A1F0">
      <w:numFmt w:val="decimal"/>
      <w:lvlText w:val=""/>
      <w:lvlJc w:val="left"/>
    </w:lvl>
    <w:lvl w:ilvl="7" w:tplc="077EDDBC">
      <w:numFmt w:val="decimal"/>
      <w:lvlText w:val=""/>
      <w:lvlJc w:val="left"/>
    </w:lvl>
    <w:lvl w:ilvl="8" w:tplc="2182EC3E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D9DECA10">
      <w:start w:val="1"/>
      <w:numFmt w:val="bullet"/>
      <w:lvlText w:val="•"/>
      <w:lvlJc w:val="left"/>
      <w:pPr>
        <w:ind w:left="720" w:hanging="360"/>
      </w:pPr>
    </w:lvl>
    <w:lvl w:ilvl="1" w:tplc="58004D16">
      <w:numFmt w:val="decimal"/>
      <w:lvlText w:val=""/>
      <w:lvlJc w:val="left"/>
    </w:lvl>
    <w:lvl w:ilvl="2" w:tplc="C50835A0">
      <w:numFmt w:val="decimal"/>
      <w:lvlText w:val=""/>
      <w:lvlJc w:val="left"/>
    </w:lvl>
    <w:lvl w:ilvl="3" w:tplc="A7143CE6">
      <w:numFmt w:val="decimal"/>
      <w:lvlText w:val=""/>
      <w:lvlJc w:val="left"/>
    </w:lvl>
    <w:lvl w:ilvl="4" w:tplc="8C7E4A38">
      <w:numFmt w:val="decimal"/>
      <w:lvlText w:val=""/>
      <w:lvlJc w:val="left"/>
    </w:lvl>
    <w:lvl w:ilvl="5" w:tplc="CCAA3DA0">
      <w:numFmt w:val="decimal"/>
      <w:lvlText w:val=""/>
      <w:lvlJc w:val="left"/>
    </w:lvl>
    <w:lvl w:ilvl="6" w:tplc="A886A046">
      <w:numFmt w:val="decimal"/>
      <w:lvlText w:val=""/>
      <w:lvlJc w:val="left"/>
    </w:lvl>
    <w:lvl w:ilvl="7" w:tplc="34BC9EE6">
      <w:numFmt w:val="decimal"/>
      <w:lvlText w:val=""/>
      <w:lvlJc w:val="left"/>
    </w:lvl>
    <w:lvl w:ilvl="8" w:tplc="50204F4C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0504E6"/>
    <w:rsid w:val="00166A58"/>
    <w:rsid w:val="0031126D"/>
    <w:rsid w:val="005B5613"/>
    <w:rsid w:val="00672487"/>
    <w:rsid w:val="006C30BD"/>
    <w:rsid w:val="007339DA"/>
    <w:rsid w:val="008C7A39"/>
    <w:rsid w:val="009955C5"/>
    <w:rsid w:val="00A3196D"/>
    <w:rsid w:val="00C9415A"/>
    <w:rsid w:val="00DB1E95"/>
    <w:rsid w:val="00E52982"/>
    <w:rsid w:val="00F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9</cp:revision>
  <dcterms:created xsi:type="dcterms:W3CDTF">2026-06-13T19:41:00Z</dcterms:created>
  <dcterms:modified xsi:type="dcterms:W3CDTF">2026-06-14T13:22:00Z</dcterms:modified>
</cp:coreProperties>
</file>