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A3E96" w14:textId="4569D374"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Титульный лист</w:t>
      </w:r>
      <w:r w:rsidRPr="008849F6">
        <w:rPr>
          <w:rFonts w:ascii="Times New Roman" w:hAnsi="Times New Roman" w:cs="Times New Roman"/>
          <w:sz w:val="28"/>
          <w:szCs w:val="28"/>
        </w:rPr>
        <w:br/>
      </w:r>
    </w:p>
    <w:p w14:paraId="07E1E010" w14:textId="77777777"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br w:type="page"/>
      </w:r>
    </w:p>
    <w:p w14:paraId="085AE27F" w14:textId="77777777" w:rsidR="00555882" w:rsidRPr="00555882" w:rsidRDefault="00555882" w:rsidP="008849F6">
      <w:pPr>
        <w:spacing w:before="100" w:beforeAutospacing="1" w:after="100" w:afterAutospacing="1" w:line="360" w:lineRule="auto"/>
        <w:ind w:firstLine="709"/>
        <w:jc w:val="both"/>
        <w:rPr>
          <w:rFonts w:ascii="Times New Roman" w:hAnsi="Times New Roman" w:cs="Times New Roman"/>
          <w:b/>
          <w:bCs/>
          <w:sz w:val="28"/>
          <w:szCs w:val="28"/>
        </w:rPr>
      </w:pPr>
      <w:r w:rsidRPr="00555882">
        <w:rPr>
          <w:rFonts w:ascii="Times New Roman" w:hAnsi="Times New Roman" w:cs="Times New Roman"/>
          <w:b/>
          <w:bCs/>
          <w:sz w:val="28"/>
          <w:szCs w:val="28"/>
        </w:rPr>
        <w:lastRenderedPageBreak/>
        <w:t>Перечень сокращений</w:t>
      </w:r>
    </w:p>
    <w:p w14:paraId="7170F126" w14:textId="77777777"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В рамках данной курсовой работы используются следующие сокращения и аббревиатуры:</w:t>
      </w:r>
    </w:p>
    <w:tbl>
      <w:tblPr>
        <w:tblStyle w:val="ac"/>
        <w:tblW w:w="0" w:type="auto"/>
        <w:tblLook w:val="04A0" w:firstRow="1" w:lastRow="0" w:firstColumn="1" w:lastColumn="0" w:noHBand="0" w:noVBand="1"/>
      </w:tblPr>
      <w:tblGrid>
        <w:gridCol w:w="2416"/>
        <w:gridCol w:w="6521"/>
      </w:tblGrid>
      <w:tr w:rsidR="00555882" w:rsidRPr="008849F6" w14:paraId="24C37EDF" w14:textId="77777777" w:rsidTr="00555882">
        <w:tc>
          <w:tcPr>
            <w:tcW w:w="1696" w:type="dxa"/>
          </w:tcPr>
          <w:p w14:paraId="1A429D3E" w14:textId="3063B685"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Сокращение</w:t>
            </w:r>
          </w:p>
        </w:tc>
        <w:tc>
          <w:tcPr>
            <w:tcW w:w="6521" w:type="dxa"/>
          </w:tcPr>
          <w:p w14:paraId="089705BB" w14:textId="44D4778D"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Расшифровка</w:t>
            </w:r>
          </w:p>
        </w:tc>
      </w:tr>
      <w:tr w:rsidR="00555882" w:rsidRPr="008849F6" w14:paraId="56C3B880" w14:textId="77777777" w:rsidTr="00555882">
        <w:tc>
          <w:tcPr>
            <w:tcW w:w="1696" w:type="dxa"/>
          </w:tcPr>
          <w:p w14:paraId="7AE703BB" w14:textId="786A4229"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API</w:t>
            </w:r>
          </w:p>
        </w:tc>
        <w:tc>
          <w:tcPr>
            <w:tcW w:w="6521" w:type="dxa"/>
          </w:tcPr>
          <w:p w14:paraId="0B870B28" w14:textId="08C8AF7E"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lang w:val="en-US"/>
              </w:rPr>
            </w:pPr>
            <w:r w:rsidRPr="008849F6">
              <w:rPr>
                <w:rFonts w:ascii="Times New Roman" w:hAnsi="Times New Roman" w:cs="Times New Roman"/>
                <w:sz w:val="28"/>
                <w:szCs w:val="28"/>
                <w:lang w:val="en-US"/>
              </w:rPr>
              <w:t>Application Programming Interface (</w:t>
            </w:r>
            <w:r w:rsidRPr="008849F6">
              <w:rPr>
                <w:rFonts w:ascii="Times New Roman" w:hAnsi="Times New Roman" w:cs="Times New Roman"/>
                <w:sz w:val="28"/>
                <w:szCs w:val="28"/>
              </w:rPr>
              <w:t>программный</w:t>
            </w:r>
            <w:r w:rsidRPr="008849F6">
              <w:rPr>
                <w:rFonts w:ascii="Times New Roman" w:hAnsi="Times New Roman" w:cs="Times New Roman"/>
                <w:sz w:val="28"/>
                <w:szCs w:val="28"/>
                <w:lang w:val="en-US"/>
              </w:rPr>
              <w:t xml:space="preserve"> </w:t>
            </w:r>
            <w:r w:rsidRPr="008849F6">
              <w:rPr>
                <w:rFonts w:ascii="Times New Roman" w:hAnsi="Times New Roman" w:cs="Times New Roman"/>
                <w:sz w:val="28"/>
                <w:szCs w:val="28"/>
              </w:rPr>
              <w:t>интерфейс</w:t>
            </w:r>
            <w:r w:rsidRPr="008849F6">
              <w:rPr>
                <w:rFonts w:ascii="Times New Roman" w:hAnsi="Times New Roman" w:cs="Times New Roman"/>
                <w:sz w:val="28"/>
                <w:szCs w:val="28"/>
                <w:lang w:val="en-US"/>
              </w:rPr>
              <w:t xml:space="preserve"> </w:t>
            </w:r>
            <w:r w:rsidRPr="008849F6">
              <w:rPr>
                <w:rFonts w:ascii="Times New Roman" w:hAnsi="Times New Roman" w:cs="Times New Roman"/>
                <w:sz w:val="28"/>
                <w:szCs w:val="28"/>
              </w:rPr>
              <w:t>приложения</w:t>
            </w:r>
            <w:r w:rsidRPr="008849F6">
              <w:rPr>
                <w:rFonts w:ascii="Times New Roman" w:hAnsi="Times New Roman" w:cs="Times New Roman"/>
                <w:sz w:val="28"/>
                <w:szCs w:val="28"/>
                <w:lang w:val="en-US"/>
              </w:rPr>
              <w:t>)</w:t>
            </w:r>
          </w:p>
        </w:tc>
      </w:tr>
      <w:tr w:rsidR="00555882" w:rsidRPr="008849F6" w14:paraId="30BE94EB" w14:textId="77777777" w:rsidTr="00555882">
        <w:tc>
          <w:tcPr>
            <w:tcW w:w="1696" w:type="dxa"/>
          </w:tcPr>
          <w:p w14:paraId="2D89DE78" w14:textId="0AEF8B33"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lang w:val="en-US"/>
              </w:rPr>
            </w:pPr>
            <w:r w:rsidRPr="008849F6">
              <w:rPr>
                <w:rFonts w:ascii="Times New Roman" w:hAnsi="Times New Roman" w:cs="Times New Roman"/>
                <w:sz w:val="28"/>
                <w:szCs w:val="28"/>
              </w:rPr>
              <w:t>CSS</w:t>
            </w:r>
          </w:p>
        </w:tc>
        <w:tc>
          <w:tcPr>
            <w:tcW w:w="6521" w:type="dxa"/>
          </w:tcPr>
          <w:p w14:paraId="1D285E83" w14:textId="209B0638"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lang w:val="en-US"/>
              </w:rPr>
            </w:pPr>
            <w:r w:rsidRPr="008849F6">
              <w:rPr>
                <w:rFonts w:ascii="Times New Roman" w:hAnsi="Times New Roman" w:cs="Times New Roman"/>
                <w:sz w:val="28"/>
                <w:szCs w:val="28"/>
                <w:lang w:val="en-US"/>
              </w:rPr>
              <w:t>Cascading Style Sheets (</w:t>
            </w:r>
            <w:r w:rsidRPr="008849F6">
              <w:rPr>
                <w:rFonts w:ascii="Times New Roman" w:hAnsi="Times New Roman" w:cs="Times New Roman"/>
                <w:sz w:val="28"/>
                <w:szCs w:val="28"/>
              </w:rPr>
              <w:t>каскадные</w:t>
            </w:r>
            <w:r w:rsidRPr="008849F6">
              <w:rPr>
                <w:rFonts w:ascii="Times New Roman" w:hAnsi="Times New Roman" w:cs="Times New Roman"/>
                <w:sz w:val="28"/>
                <w:szCs w:val="28"/>
                <w:lang w:val="en-US"/>
              </w:rPr>
              <w:t xml:space="preserve"> </w:t>
            </w:r>
            <w:r w:rsidRPr="008849F6">
              <w:rPr>
                <w:rFonts w:ascii="Times New Roman" w:hAnsi="Times New Roman" w:cs="Times New Roman"/>
                <w:sz w:val="28"/>
                <w:szCs w:val="28"/>
              </w:rPr>
              <w:t>таблицы</w:t>
            </w:r>
            <w:r w:rsidRPr="008849F6">
              <w:rPr>
                <w:rFonts w:ascii="Times New Roman" w:hAnsi="Times New Roman" w:cs="Times New Roman"/>
                <w:sz w:val="28"/>
                <w:szCs w:val="28"/>
                <w:lang w:val="en-US"/>
              </w:rPr>
              <w:t xml:space="preserve"> </w:t>
            </w:r>
            <w:r w:rsidRPr="008849F6">
              <w:rPr>
                <w:rFonts w:ascii="Times New Roman" w:hAnsi="Times New Roman" w:cs="Times New Roman"/>
                <w:sz w:val="28"/>
                <w:szCs w:val="28"/>
              </w:rPr>
              <w:t>стилей</w:t>
            </w:r>
            <w:r w:rsidRPr="008849F6">
              <w:rPr>
                <w:rFonts w:ascii="Times New Roman" w:hAnsi="Times New Roman" w:cs="Times New Roman"/>
                <w:sz w:val="28"/>
                <w:szCs w:val="28"/>
                <w:lang w:val="en-US"/>
              </w:rPr>
              <w:t>)</w:t>
            </w:r>
          </w:p>
        </w:tc>
      </w:tr>
      <w:tr w:rsidR="00555882" w:rsidRPr="008849F6" w14:paraId="46E600E3" w14:textId="77777777" w:rsidTr="00555882">
        <w:tc>
          <w:tcPr>
            <w:tcW w:w="1696" w:type="dxa"/>
          </w:tcPr>
          <w:p w14:paraId="1A63C03C" w14:textId="286ED310"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lang w:val="en-US"/>
              </w:rPr>
            </w:pPr>
            <w:r w:rsidRPr="008849F6">
              <w:rPr>
                <w:rFonts w:ascii="Times New Roman" w:hAnsi="Times New Roman" w:cs="Times New Roman"/>
                <w:sz w:val="28"/>
                <w:szCs w:val="28"/>
              </w:rPr>
              <w:t>DOM</w:t>
            </w:r>
          </w:p>
        </w:tc>
        <w:tc>
          <w:tcPr>
            <w:tcW w:w="6521" w:type="dxa"/>
          </w:tcPr>
          <w:p w14:paraId="7FD26E7F" w14:textId="2520E97A"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Document Object Model (объектная модель документа)</w:t>
            </w:r>
          </w:p>
        </w:tc>
      </w:tr>
      <w:tr w:rsidR="00555882" w:rsidRPr="008849F6" w14:paraId="7B7D3C15" w14:textId="77777777" w:rsidTr="00555882">
        <w:tc>
          <w:tcPr>
            <w:tcW w:w="1696" w:type="dxa"/>
          </w:tcPr>
          <w:p w14:paraId="00BCDCF6" w14:textId="4D2F8137"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HTML</w:t>
            </w:r>
          </w:p>
        </w:tc>
        <w:tc>
          <w:tcPr>
            <w:tcW w:w="6521" w:type="dxa"/>
          </w:tcPr>
          <w:p w14:paraId="68756A55" w14:textId="30DAFDE0"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HyperText Markup Language (язык гипертекстовой разметки)</w:t>
            </w:r>
          </w:p>
        </w:tc>
      </w:tr>
      <w:tr w:rsidR="00555882" w:rsidRPr="008849F6" w14:paraId="7762800A" w14:textId="77777777" w:rsidTr="00555882">
        <w:tc>
          <w:tcPr>
            <w:tcW w:w="1696" w:type="dxa"/>
          </w:tcPr>
          <w:p w14:paraId="0E76EAF1" w14:textId="7D3C20FA"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HTTP</w:t>
            </w:r>
          </w:p>
        </w:tc>
        <w:tc>
          <w:tcPr>
            <w:tcW w:w="6521" w:type="dxa"/>
          </w:tcPr>
          <w:p w14:paraId="031FD607" w14:textId="0D38EC86"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HyperText Transfer Protocol (протокол передачи гипертекста)</w:t>
            </w:r>
          </w:p>
        </w:tc>
      </w:tr>
      <w:tr w:rsidR="00555882" w:rsidRPr="008849F6" w14:paraId="142B8779" w14:textId="77777777" w:rsidTr="00555882">
        <w:tc>
          <w:tcPr>
            <w:tcW w:w="1696" w:type="dxa"/>
          </w:tcPr>
          <w:p w14:paraId="18D6F400" w14:textId="57C6D712"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HTTPS</w:t>
            </w:r>
          </w:p>
        </w:tc>
        <w:tc>
          <w:tcPr>
            <w:tcW w:w="6521" w:type="dxa"/>
          </w:tcPr>
          <w:p w14:paraId="095B71DB" w14:textId="26BC0269"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HyperText Transfer Protocol Secure (защищённый протокол передачи гипертекста)</w:t>
            </w:r>
          </w:p>
        </w:tc>
      </w:tr>
      <w:tr w:rsidR="00555882" w:rsidRPr="008849F6" w14:paraId="3D80F130" w14:textId="77777777" w:rsidTr="00555882">
        <w:tc>
          <w:tcPr>
            <w:tcW w:w="1696" w:type="dxa"/>
          </w:tcPr>
          <w:p w14:paraId="64F8E72D" w14:textId="474D89F3"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JSON</w:t>
            </w:r>
          </w:p>
        </w:tc>
        <w:tc>
          <w:tcPr>
            <w:tcW w:w="6521" w:type="dxa"/>
          </w:tcPr>
          <w:p w14:paraId="3BC9885B" w14:textId="483AC2D3"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JavaScript Object Notation (текстовый формат обмена данными)</w:t>
            </w:r>
          </w:p>
        </w:tc>
      </w:tr>
      <w:tr w:rsidR="00555882" w:rsidRPr="008849F6" w14:paraId="4AFAC558" w14:textId="77777777" w:rsidTr="00555882">
        <w:tc>
          <w:tcPr>
            <w:tcW w:w="1696" w:type="dxa"/>
          </w:tcPr>
          <w:p w14:paraId="16B18805" w14:textId="1DEEE998"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MVC</w:t>
            </w:r>
          </w:p>
        </w:tc>
        <w:tc>
          <w:tcPr>
            <w:tcW w:w="6521" w:type="dxa"/>
          </w:tcPr>
          <w:p w14:paraId="33BBE988" w14:textId="0D9FB818"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Model-View-Controller (модель-представление-контроллер)</w:t>
            </w:r>
          </w:p>
        </w:tc>
      </w:tr>
      <w:tr w:rsidR="00555882" w:rsidRPr="008849F6" w14:paraId="742D5C09" w14:textId="77777777" w:rsidTr="00555882">
        <w:tc>
          <w:tcPr>
            <w:tcW w:w="1696" w:type="dxa"/>
          </w:tcPr>
          <w:p w14:paraId="1171B0FD" w14:textId="65BB38FE"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MVP</w:t>
            </w:r>
          </w:p>
        </w:tc>
        <w:tc>
          <w:tcPr>
            <w:tcW w:w="6521" w:type="dxa"/>
          </w:tcPr>
          <w:p w14:paraId="519FA297" w14:textId="409E3564"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Model-View-Presenter (модель-представление-презентер)</w:t>
            </w:r>
          </w:p>
        </w:tc>
      </w:tr>
      <w:tr w:rsidR="00555882" w:rsidRPr="008849F6" w14:paraId="6F27A6F2" w14:textId="77777777" w:rsidTr="00555882">
        <w:tc>
          <w:tcPr>
            <w:tcW w:w="1696" w:type="dxa"/>
          </w:tcPr>
          <w:p w14:paraId="0B30B5AA" w14:textId="703C0837"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MVVM</w:t>
            </w:r>
          </w:p>
        </w:tc>
        <w:tc>
          <w:tcPr>
            <w:tcW w:w="6521" w:type="dxa"/>
          </w:tcPr>
          <w:p w14:paraId="66B5FFEA" w14:textId="40A1B8BC"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Model-View-ViewModel (модель-представление-модель представления)</w:t>
            </w:r>
          </w:p>
        </w:tc>
      </w:tr>
      <w:tr w:rsidR="00555882" w:rsidRPr="008849F6" w14:paraId="4F7F5CA3" w14:textId="77777777" w:rsidTr="00555882">
        <w:tc>
          <w:tcPr>
            <w:tcW w:w="1696" w:type="dxa"/>
          </w:tcPr>
          <w:p w14:paraId="5F3C842E" w14:textId="3A2E4378"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REST</w:t>
            </w:r>
          </w:p>
        </w:tc>
        <w:tc>
          <w:tcPr>
            <w:tcW w:w="6521" w:type="dxa"/>
          </w:tcPr>
          <w:p w14:paraId="2FA7B2B3" w14:textId="2AA44D3E"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lang w:val="en-US"/>
              </w:rPr>
            </w:pPr>
            <w:r w:rsidRPr="008849F6">
              <w:rPr>
                <w:rFonts w:ascii="Times New Roman" w:hAnsi="Times New Roman" w:cs="Times New Roman"/>
                <w:sz w:val="28"/>
                <w:szCs w:val="28"/>
                <w:lang w:val="en-US"/>
              </w:rPr>
              <w:t>Representational State Transfer (</w:t>
            </w:r>
            <w:r w:rsidRPr="008849F6">
              <w:rPr>
                <w:rFonts w:ascii="Times New Roman" w:hAnsi="Times New Roman" w:cs="Times New Roman"/>
                <w:sz w:val="28"/>
                <w:szCs w:val="28"/>
              </w:rPr>
              <w:t>архитектурный</w:t>
            </w:r>
            <w:r w:rsidRPr="008849F6">
              <w:rPr>
                <w:rFonts w:ascii="Times New Roman" w:hAnsi="Times New Roman" w:cs="Times New Roman"/>
                <w:sz w:val="28"/>
                <w:szCs w:val="28"/>
                <w:lang w:val="en-US"/>
              </w:rPr>
              <w:t xml:space="preserve"> </w:t>
            </w:r>
            <w:r w:rsidRPr="008849F6">
              <w:rPr>
                <w:rFonts w:ascii="Times New Roman" w:hAnsi="Times New Roman" w:cs="Times New Roman"/>
                <w:sz w:val="28"/>
                <w:szCs w:val="28"/>
              </w:rPr>
              <w:t>стиль</w:t>
            </w:r>
            <w:r w:rsidRPr="008849F6">
              <w:rPr>
                <w:rFonts w:ascii="Times New Roman" w:hAnsi="Times New Roman" w:cs="Times New Roman"/>
                <w:sz w:val="28"/>
                <w:szCs w:val="28"/>
                <w:lang w:val="en-US"/>
              </w:rPr>
              <w:t xml:space="preserve"> </w:t>
            </w:r>
            <w:r w:rsidRPr="008849F6">
              <w:rPr>
                <w:rFonts w:ascii="Times New Roman" w:hAnsi="Times New Roman" w:cs="Times New Roman"/>
                <w:sz w:val="28"/>
                <w:szCs w:val="28"/>
              </w:rPr>
              <w:t>взаимодействия</w:t>
            </w:r>
            <w:r w:rsidRPr="008849F6">
              <w:rPr>
                <w:rFonts w:ascii="Times New Roman" w:hAnsi="Times New Roman" w:cs="Times New Roman"/>
                <w:sz w:val="28"/>
                <w:szCs w:val="28"/>
                <w:lang w:val="en-US"/>
              </w:rPr>
              <w:t>)</w:t>
            </w:r>
          </w:p>
        </w:tc>
      </w:tr>
      <w:tr w:rsidR="00555882" w:rsidRPr="008849F6" w14:paraId="5E757D8C" w14:textId="77777777" w:rsidTr="00555882">
        <w:tc>
          <w:tcPr>
            <w:tcW w:w="1696" w:type="dxa"/>
          </w:tcPr>
          <w:p w14:paraId="6411AA5C" w14:textId="345F282A"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lang w:val="en-US"/>
              </w:rPr>
            </w:pPr>
            <w:r w:rsidRPr="008849F6">
              <w:rPr>
                <w:rFonts w:ascii="Times New Roman" w:hAnsi="Times New Roman" w:cs="Times New Roman"/>
                <w:sz w:val="28"/>
                <w:szCs w:val="28"/>
              </w:rPr>
              <w:t>SPA</w:t>
            </w:r>
          </w:p>
        </w:tc>
        <w:tc>
          <w:tcPr>
            <w:tcW w:w="6521" w:type="dxa"/>
          </w:tcPr>
          <w:p w14:paraId="14C180C3" w14:textId="00EC15FA"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lang w:val="en-US"/>
              </w:rPr>
            </w:pPr>
            <w:r w:rsidRPr="008849F6">
              <w:rPr>
                <w:rFonts w:ascii="Times New Roman" w:hAnsi="Times New Roman" w:cs="Times New Roman"/>
                <w:sz w:val="28"/>
                <w:szCs w:val="28"/>
              </w:rPr>
              <w:t>Single Page Application (одностраничное приложение)</w:t>
            </w:r>
          </w:p>
        </w:tc>
      </w:tr>
      <w:tr w:rsidR="00555882" w:rsidRPr="008849F6" w14:paraId="746AAFD1" w14:textId="77777777" w:rsidTr="00555882">
        <w:tc>
          <w:tcPr>
            <w:tcW w:w="1696" w:type="dxa"/>
          </w:tcPr>
          <w:p w14:paraId="5C5E535A" w14:textId="3657E248"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lang w:val="en-US"/>
              </w:rPr>
            </w:pPr>
            <w:r w:rsidRPr="008849F6">
              <w:rPr>
                <w:rFonts w:ascii="Times New Roman" w:hAnsi="Times New Roman" w:cs="Times New Roman"/>
                <w:sz w:val="28"/>
                <w:szCs w:val="28"/>
              </w:rPr>
              <w:lastRenderedPageBreak/>
              <w:t>TMDB</w:t>
            </w:r>
          </w:p>
        </w:tc>
        <w:tc>
          <w:tcPr>
            <w:tcW w:w="6521" w:type="dxa"/>
          </w:tcPr>
          <w:p w14:paraId="29B08853" w14:textId="60E070FD"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lang w:val="en-US"/>
              </w:rPr>
            </w:pPr>
            <w:r w:rsidRPr="008849F6">
              <w:rPr>
                <w:rFonts w:ascii="Times New Roman" w:hAnsi="Times New Roman" w:cs="Times New Roman"/>
                <w:sz w:val="28"/>
                <w:szCs w:val="28"/>
              </w:rPr>
              <w:t>The Movie Database (база данных фильмов)</w:t>
            </w:r>
          </w:p>
        </w:tc>
      </w:tr>
      <w:tr w:rsidR="00555882" w:rsidRPr="008849F6" w14:paraId="3408EF8D" w14:textId="77777777" w:rsidTr="00555882">
        <w:tc>
          <w:tcPr>
            <w:tcW w:w="1696" w:type="dxa"/>
          </w:tcPr>
          <w:p w14:paraId="3BE7D2B2" w14:textId="1C3EBFD9"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lang w:val="en-US"/>
              </w:rPr>
            </w:pPr>
            <w:r w:rsidRPr="008849F6">
              <w:rPr>
                <w:rFonts w:ascii="Times New Roman" w:hAnsi="Times New Roman" w:cs="Times New Roman"/>
                <w:sz w:val="28"/>
                <w:szCs w:val="28"/>
              </w:rPr>
              <w:t>TS</w:t>
            </w:r>
          </w:p>
        </w:tc>
        <w:tc>
          <w:tcPr>
            <w:tcW w:w="6521" w:type="dxa"/>
          </w:tcPr>
          <w:p w14:paraId="478AD48D" w14:textId="482DC726"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lang w:val="en-US"/>
              </w:rPr>
            </w:pPr>
            <w:r w:rsidRPr="008849F6">
              <w:rPr>
                <w:rFonts w:ascii="Times New Roman" w:hAnsi="Times New Roman" w:cs="Times New Roman"/>
                <w:sz w:val="28"/>
                <w:szCs w:val="28"/>
              </w:rPr>
              <w:t>TypeScript (язык программирования)</w:t>
            </w:r>
          </w:p>
        </w:tc>
      </w:tr>
      <w:tr w:rsidR="00555882" w:rsidRPr="008849F6" w14:paraId="3119DCF1" w14:textId="77777777" w:rsidTr="00555882">
        <w:tc>
          <w:tcPr>
            <w:tcW w:w="1696" w:type="dxa"/>
          </w:tcPr>
          <w:p w14:paraId="55DAD541" w14:textId="04780328"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lang w:val="en-US"/>
              </w:rPr>
            </w:pPr>
            <w:r w:rsidRPr="008849F6">
              <w:rPr>
                <w:rFonts w:ascii="Times New Roman" w:hAnsi="Times New Roman" w:cs="Times New Roman"/>
                <w:sz w:val="28"/>
                <w:szCs w:val="28"/>
              </w:rPr>
              <w:t>UI</w:t>
            </w:r>
          </w:p>
        </w:tc>
        <w:tc>
          <w:tcPr>
            <w:tcW w:w="6521" w:type="dxa"/>
          </w:tcPr>
          <w:p w14:paraId="47340112" w14:textId="2E2742AB"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lang w:val="en-US"/>
              </w:rPr>
            </w:pPr>
            <w:r w:rsidRPr="008849F6">
              <w:rPr>
                <w:rFonts w:ascii="Times New Roman" w:hAnsi="Times New Roman" w:cs="Times New Roman"/>
                <w:sz w:val="28"/>
                <w:szCs w:val="28"/>
              </w:rPr>
              <w:t>User Interface (пользовательский интерфейс)</w:t>
            </w:r>
          </w:p>
        </w:tc>
      </w:tr>
      <w:tr w:rsidR="00555882" w:rsidRPr="008849F6" w14:paraId="4D7990D6" w14:textId="77777777" w:rsidTr="00555882">
        <w:tc>
          <w:tcPr>
            <w:tcW w:w="1696" w:type="dxa"/>
          </w:tcPr>
          <w:p w14:paraId="483DD561" w14:textId="747F471F"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lang w:val="en-US"/>
              </w:rPr>
            </w:pPr>
            <w:r w:rsidRPr="008849F6">
              <w:rPr>
                <w:rFonts w:ascii="Times New Roman" w:hAnsi="Times New Roman" w:cs="Times New Roman"/>
                <w:sz w:val="28"/>
                <w:szCs w:val="28"/>
              </w:rPr>
              <w:t>URL</w:t>
            </w:r>
          </w:p>
        </w:tc>
        <w:tc>
          <w:tcPr>
            <w:tcW w:w="6521" w:type="dxa"/>
          </w:tcPr>
          <w:p w14:paraId="072FBD30" w14:textId="044B720F"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Uniform Resource Locator (унифицированный указатель ресурса)</w:t>
            </w:r>
          </w:p>
        </w:tc>
      </w:tr>
      <w:tr w:rsidR="00555882" w:rsidRPr="008849F6" w14:paraId="40EA0914" w14:textId="77777777" w:rsidTr="00555882">
        <w:tc>
          <w:tcPr>
            <w:tcW w:w="1696" w:type="dxa"/>
          </w:tcPr>
          <w:p w14:paraId="4BB636A3" w14:textId="1C306BCA"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UX</w:t>
            </w:r>
          </w:p>
        </w:tc>
        <w:tc>
          <w:tcPr>
            <w:tcW w:w="6521" w:type="dxa"/>
          </w:tcPr>
          <w:p w14:paraId="285ADD57" w14:textId="6D00B367"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User Experience (пользовательский опыт)</w:t>
            </w:r>
          </w:p>
        </w:tc>
      </w:tr>
      <w:tr w:rsidR="00555882" w:rsidRPr="008849F6" w14:paraId="72BB4A31" w14:textId="77777777" w:rsidTr="00555882">
        <w:tc>
          <w:tcPr>
            <w:tcW w:w="1696" w:type="dxa"/>
          </w:tcPr>
          <w:p w14:paraId="6D6B2020" w14:textId="6BD80D48"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XML</w:t>
            </w:r>
          </w:p>
        </w:tc>
        <w:tc>
          <w:tcPr>
            <w:tcW w:w="6521" w:type="dxa"/>
          </w:tcPr>
          <w:p w14:paraId="41BC5FFD" w14:textId="0AF52A23"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lang w:val="en-US"/>
              </w:rPr>
            </w:pPr>
            <w:r w:rsidRPr="008849F6">
              <w:rPr>
                <w:rFonts w:ascii="Times New Roman" w:hAnsi="Times New Roman" w:cs="Times New Roman"/>
                <w:sz w:val="28"/>
                <w:szCs w:val="28"/>
                <w:lang w:val="en-US"/>
              </w:rPr>
              <w:t>Extensible Markup Language (</w:t>
            </w:r>
            <w:r w:rsidRPr="008849F6">
              <w:rPr>
                <w:rFonts w:ascii="Times New Roman" w:hAnsi="Times New Roman" w:cs="Times New Roman"/>
                <w:sz w:val="28"/>
                <w:szCs w:val="28"/>
              </w:rPr>
              <w:t>расширяемый</w:t>
            </w:r>
            <w:r w:rsidRPr="008849F6">
              <w:rPr>
                <w:rFonts w:ascii="Times New Roman" w:hAnsi="Times New Roman" w:cs="Times New Roman"/>
                <w:sz w:val="28"/>
                <w:szCs w:val="28"/>
                <w:lang w:val="en-US"/>
              </w:rPr>
              <w:t xml:space="preserve"> </w:t>
            </w:r>
            <w:r w:rsidRPr="008849F6">
              <w:rPr>
                <w:rFonts w:ascii="Times New Roman" w:hAnsi="Times New Roman" w:cs="Times New Roman"/>
                <w:sz w:val="28"/>
                <w:szCs w:val="28"/>
              </w:rPr>
              <w:t>язык</w:t>
            </w:r>
            <w:r w:rsidRPr="008849F6">
              <w:rPr>
                <w:rFonts w:ascii="Times New Roman" w:hAnsi="Times New Roman" w:cs="Times New Roman"/>
                <w:sz w:val="28"/>
                <w:szCs w:val="28"/>
                <w:lang w:val="en-US"/>
              </w:rPr>
              <w:t xml:space="preserve"> </w:t>
            </w:r>
            <w:r w:rsidRPr="008849F6">
              <w:rPr>
                <w:rFonts w:ascii="Times New Roman" w:hAnsi="Times New Roman" w:cs="Times New Roman"/>
                <w:sz w:val="28"/>
                <w:szCs w:val="28"/>
              </w:rPr>
              <w:t>разметки</w:t>
            </w:r>
            <w:r w:rsidRPr="008849F6">
              <w:rPr>
                <w:rFonts w:ascii="Times New Roman" w:hAnsi="Times New Roman" w:cs="Times New Roman"/>
                <w:sz w:val="28"/>
                <w:szCs w:val="28"/>
                <w:lang w:val="en-US"/>
              </w:rPr>
              <w:t>)</w:t>
            </w:r>
          </w:p>
        </w:tc>
      </w:tr>
    </w:tbl>
    <w:p w14:paraId="0AFCA1E3" w14:textId="7C736184"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lang w:val="en-US"/>
        </w:rPr>
      </w:pPr>
      <w:r w:rsidRPr="008849F6">
        <w:rPr>
          <w:rFonts w:ascii="Times New Roman" w:hAnsi="Times New Roman" w:cs="Times New Roman"/>
          <w:sz w:val="28"/>
          <w:szCs w:val="28"/>
          <w:lang w:val="en-US"/>
        </w:rPr>
        <w:br w:type="page"/>
      </w:r>
    </w:p>
    <w:p w14:paraId="29C7CD9A" w14:textId="044E12E3" w:rsidR="00555882" w:rsidRPr="00555882" w:rsidRDefault="00555882" w:rsidP="008849F6">
      <w:pPr>
        <w:spacing w:before="100" w:beforeAutospacing="1" w:after="100" w:afterAutospacing="1" w:line="360" w:lineRule="auto"/>
        <w:ind w:firstLine="709"/>
        <w:jc w:val="both"/>
        <w:rPr>
          <w:rFonts w:ascii="Times New Roman" w:hAnsi="Times New Roman" w:cs="Times New Roman"/>
          <w:b/>
          <w:bCs/>
          <w:sz w:val="28"/>
          <w:szCs w:val="28"/>
        </w:rPr>
      </w:pPr>
      <w:r w:rsidRPr="00555882">
        <w:rPr>
          <w:rFonts w:ascii="Times New Roman" w:hAnsi="Times New Roman" w:cs="Times New Roman"/>
          <w:b/>
          <w:bCs/>
          <w:sz w:val="28"/>
          <w:szCs w:val="28"/>
        </w:rPr>
        <w:lastRenderedPageBreak/>
        <w:t>Введение (Актуальность)</w:t>
      </w:r>
    </w:p>
    <w:p w14:paraId="78768198"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sz w:val="28"/>
          <w:szCs w:val="28"/>
        </w:rPr>
        <w:t>В современном мире информационные технологии проникли во все сферы человеческой деятельности, и индустрия развлечений не является исключением. Кинематограф, представляющий собой одну из наиболее массовых форм искусства и досуга, генерирует колоссальные объемы информации о фильмах, актерах, режиссерах, рейтингах и отзывах зрителей. Согласно статистическим данным, ежегодно в мире выпускается более десяти тысяч полнометражных фильмов, не считая сериалов, документальных и короткометражных картин. В таких условиях пользователю становится всё сложнее ориентироваться в информационном потоке и находить действительно интересный и качественный контент.</w:t>
      </w:r>
    </w:p>
    <w:p w14:paraId="755689E5"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sz w:val="28"/>
          <w:szCs w:val="28"/>
        </w:rPr>
        <w:t>Актуальность разработки веб-приложения для каталогизации и поиска фильмов обусловлена несколькими факторами. Во-первых, наблюдается устойчивый рост потребления видеоконтента через интернет. По данным аналитических агентств, количество подписчиков стриминговых сервисов в мире превысило полтора миллиарда человек, и эта цифра продолжает увеличиваться. Во-вторых, современный пользователь привык получать информацию мгновенно и в удобном формате, независимо от типа устройства — будь то персональный компьютер, планшет или смартфон. В-третьих, существующие решения либо перегружены функционалом и рекламой, либо, напротив, не предоставляют достаточных возможностей для поиска и фильтрации контента.</w:t>
      </w:r>
    </w:p>
    <w:p w14:paraId="13F502C4"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sz w:val="28"/>
          <w:szCs w:val="28"/>
        </w:rPr>
        <w:t xml:space="preserve">Разрабатываемое в рамках данной курсовой работы веб-приложение «Cinemania» призвано решить проблему удобного доступа к информации о фильмах. Приложение предоставляет пользователю интуитивно понятный интерфейс для поиска, сортировки и просмотра детальной информации о кинокартинах. Особенностью приложения является использование современного технологического стека, включающего язык программирования </w:t>
      </w:r>
      <w:r w:rsidRPr="00AA72A1">
        <w:rPr>
          <w:rFonts w:ascii="Times New Roman" w:hAnsi="Times New Roman" w:cs="Times New Roman"/>
          <w:sz w:val="28"/>
          <w:szCs w:val="28"/>
        </w:rPr>
        <w:lastRenderedPageBreak/>
        <w:t>TypeScript, сборщик модулей Vite и взаимодействие с внешним REST API The Movie Database. Применение принципов объектно-ориентированного программирования и паттернов проектирования обеспечивает масштабируемость и поддерживаемость кодовой базы, что является критически важным при разработке программных продуктов любого масштаба.</w:t>
      </w:r>
    </w:p>
    <w:p w14:paraId="3977D453"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sz w:val="28"/>
          <w:szCs w:val="28"/>
        </w:rPr>
        <w:t>Целью данной курсовой работы является проектирование и разработка клиентской части веб-приложения «Cinemania», предоставляющего функционал поиска, фильтрации и управления информацией о фильмах с использованием внешнего API.</w:t>
      </w:r>
    </w:p>
    <w:p w14:paraId="451933B1"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sz w:val="28"/>
          <w:szCs w:val="28"/>
        </w:rPr>
        <w:t>Для достижения поставленной цели необходимо решить следующие задачи:</w:t>
      </w:r>
    </w:p>
    <w:p w14:paraId="72E0E856" w14:textId="77777777" w:rsidR="00AA72A1" w:rsidRPr="00AA72A1" w:rsidRDefault="00AA72A1" w:rsidP="008849F6">
      <w:pPr>
        <w:numPr>
          <w:ilvl w:val="0"/>
          <w:numId w:val="1"/>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Изучить теоретические основы разработки современных веб-приложений;</w:t>
      </w:r>
    </w:p>
    <w:p w14:paraId="393E1FAE" w14:textId="77777777" w:rsidR="00AA72A1" w:rsidRPr="00AA72A1" w:rsidRDefault="00AA72A1" w:rsidP="008849F6">
      <w:pPr>
        <w:numPr>
          <w:ilvl w:val="0"/>
          <w:numId w:val="1"/>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Провести анализ и обоснование выбора технологического стека;</w:t>
      </w:r>
    </w:p>
    <w:p w14:paraId="1F523A8B" w14:textId="77777777" w:rsidR="00AA72A1" w:rsidRPr="00AA72A1" w:rsidRDefault="00AA72A1" w:rsidP="008849F6">
      <w:pPr>
        <w:numPr>
          <w:ilvl w:val="0"/>
          <w:numId w:val="1"/>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Спроектировать архитектуру клиентской части приложения;</w:t>
      </w:r>
    </w:p>
    <w:p w14:paraId="309CA24A" w14:textId="77777777" w:rsidR="00AA72A1" w:rsidRPr="00AA72A1" w:rsidRDefault="00AA72A1" w:rsidP="008849F6">
      <w:pPr>
        <w:numPr>
          <w:ilvl w:val="0"/>
          <w:numId w:val="1"/>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Реализовать модули взаимодействия с внешним REST API;</w:t>
      </w:r>
    </w:p>
    <w:p w14:paraId="040AC8C7" w14:textId="77777777" w:rsidR="00AA72A1" w:rsidRPr="00AA72A1" w:rsidRDefault="00AA72A1" w:rsidP="008849F6">
      <w:pPr>
        <w:numPr>
          <w:ilvl w:val="0"/>
          <w:numId w:val="1"/>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Разработать пользовательский интерфейс с поддержкой адаптивного дизайна;</w:t>
      </w:r>
    </w:p>
    <w:p w14:paraId="2CC5303E" w14:textId="77777777" w:rsidR="00AA72A1" w:rsidRPr="00AA72A1" w:rsidRDefault="00AA72A1" w:rsidP="008849F6">
      <w:pPr>
        <w:numPr>
          <w:ilvl w:val="0"/>
          <w:numId w:val="1"/>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Обеспечить обработку ошибок и состояний загрузки данных;</w:t>
      </w:r>
    </w:p>
    <w:p w14:paraId="23D88BF9" w14:textId="77777777" w:rsidR="00AA72A1" w:rsidRPr="00AA72A1" w:rsidRDefault="00AA72A1" w:rsidP="008849F6">
      <w:pPr>
        <w:numPr>
          <w:ilvl w:val="0"/>
          <w:numId w:val="1"/>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Провести тестирование функциональности приложения.</w:t>
      </w:r>
    </w:p>
    <w:p w14:paraId="457E93F1"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sz w:val="28"/>
          <w:szCs w:val="28"/>
        </w:rPr>
        <w:t>Объектом исследования является процесс разработки клиентской части веб-приложений с использованием современных технологий фронтенд-разработки. Предметом исследования выступают методы и средства реализации пользовательского интерфейса, взаимодействия с API и управления состоянием приложения.</w:t>
      </w:r>
    </w:p>
    <w:p w14:paraId="23FE5F24"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sz w:val="28"/>
          <w:szCs w:val="28"/>
        </w:rPr>
        <w:lastRenderedPageBreak/>
        <w:t>Практическая значимость работы заключается в создании готового к использованию веб-приложения, которое может служить как инструмент для поиска информации о фильмах, так и в качестве учебного примера применения современных веб-технологий. Исходный код проекта размещён в публичном репозитории на платформе GitHub и может быть использован другими разработчиками для изучения или как основа для создания аналогичных проектов.</w:t>
      </w:r>
    </w:p>
    <w:p w14:paraId="7094B2B4"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sz w:val="28"/>
          <w:szCs w:val="28"/>
        </w:rPr>
        <w:t>Структура курсовой работы включает введение, перечень сокращений, техническое задание, две главы основной части, заключение, список использованных источников и приложения. В первой главе рассматриваются теоретические аспекты разработки веб-приложений, включая архитектурные подходы, особенности языка TypeScript, принципы работы с REST API и инструменты сборки. Вторая глава посвящена практической реализации приложения «Cinemania» и содержит описание этапов разработки, архитектурных решений и руководство пользователя.</w:t>
      </w:r>
    </w:p>
    <w:p w14:paraId="032EA297" w14:textId="77777777" w:rsidR="00555882" w:rsidRPr="008849F6" w:rsidRDefault="00555882"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br w:type="page"/>
      </w:r>
    </w:p>
    <w:p w14:paraId="540D8FE9" w14:textId="77777777" w:rsidR="00555882" w:rsidRPr="00555882" w:rsidRDefault="00555882" w:rsidP="008849F6">
      <w:pPr>
        <w:spacing w:before="100" w:beforeAutospacing="1" w:after="100" w:afterAutospacing="1" w:line="360" w:lineRule="auto"/>
        <w:ind w:firstLine="709"/>
        <w:jc w:val="both"/>
        <w:rPr>
          <w:rFonts w:ascii="Times New Roman" w:hAnsi="Times New Roman" w:cs="Times New Roman"/>
          <w:b/>
          <w:bCs/>
          <w:sz w:val="28"/>
          <w:szCs w:val="28"/>
        </w:rPr>
      </w:pPr>
      <w:r w:rsidRPr="00555882">
        <w:rPr>
          <w:rFonts w:ascii="Times New Roman" w:hAnsi="Times New Roman" w:cs="Times New Roman"/>
          <w:b/>
          <w:bCs/>
          <w:sz w:val="28"/>
          <w:szCs w:val="28"/>
        </w:rPr>
        <w:lastRenderedPageBreak/>
        <w:t>Техническое задание</w:t>
      </w:r>
    </w:p>
    <w:p w14:paraId="4DC5447A"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b/>
          <w:bCs/>
          <w:sz w:val="28"/>
          <w:szCs w:val="28"/>
        </w:rPr>
      </w:pPr>
      <w:r w:rsidRPr="00AA72A1">
        <w:rPr>
          <w:rFonts w:ascii="Times New Roman" w:hAnsi="Times New Roman" w:cs="Times New Roman"/>
          <w:b/>
          <w:bCs/>
          <w:sz w:val="28"/>
          <w:szCs w:val="28"/>
        </w:rPr>
        <w:t>1. Общие сведения</w:t>
      </w:r>
    </w:p>
    <w:p w14:paraId="23E0DABB"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sz w:val="28"/>
          <w:szCs w:val="28"/>
        </w:rPr>
        <w:t>Настоящее техническое задание определяет требования к разработке веб-приложения «Cinemania» — онлайн-каталога фильмов с возможностью поиска, сортировки и управления пользовательским контентом.</w:t>
      </w:r>
    </w:p>
    <w:p w14:paraId="04340CAE"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b/>
          <w:bCs/>
          <w:sz w:val="28"/>
          <w:szCs w:val="28"/>
        </w:rPr>
        <w:t>Наименование системы:</w:t>
      </w:r>
      <w:r w:rsidRPr="00AA72A1">
        <w:rPr>
          <w:rFonts w:ascii="Times New Roman" w:hAnsi="Times New Roman" w:cs="Times New Roman"/>
          <w:sz w:val="28"/>
          <w:szCs w:val="28"/>
        </w:rPr>
        <w:t> Веб-приложение «Cinemania».</w:t>
      </w:r>
    </w:p>
    <w:p w14:paraId="5BD73365"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b/>
          <w:bCs/>
          <w:sz w:val="28"/>
          <w:szCs w:val="28"/>
        </w:rPr>
        <w:t>Основание для разработки:</w:t>
      </w:r>
      <w:r w:rsidRPr="00AA72A1">
        <w:rPr>
          <w:rFonts w:ascii="Times New Roman" w:hAnsi="Times New Roman" w:cs="Times New Roman"/>
          <w:sz w:val="28"/>
          <w:szCs w:val="28"/>
        </w:rPr>
        <w:t> Задание на курсовое проектирование по дисциплине «Проектирование веб-систем».</w:t>
      </w:r>
    </w:p>
    <w:p w14:paraId="69DB8EC4"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b/>
          <w:bCs/>
          <w:sz w:val="28"/>
          <w:szCs w:val="28"/>
        </w:rPr>
        <w:t>Заказчик:</w:t>
      </w:r>
      <w:r w:rsidRPr="00AA72A1">
        <w:rPr>
          <w:rFonts w:ascii="Times New Roman" w:hAnsi="Times New Roman" w:cs="Times New Roman"/>
          <w:sz w:val="28"/>
          <w:szCs w:val="28"/>
        </w:rPr>
        <w:t> Образовательное учреждение, кафедра информационных технологий.</w:t>
      </w:r>
    </w:p>
    <w:p w14:paraId="2700F6AE" w14:textId="53C6785A"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b/>
          <w:bCs/>
          <w:sz w:val="28"/>
          <w:szCs w:val="28"/>
        </w:rPr>
        <w:t>Исполнитель:</w:t>
      </w:r>
      <w:r w:rsidRPr="00AA72A1">
        <w:rPr>
          <w:rFonts w:ascii="Times New Roman" w:hAnsi="Times New Roman" w:cs="Times New Roman"/>
          <w:sz w:val="28"/>
          <w:szCs w:val="28"/>
        </w:rPr>
        <w:t xml:space="preserve"> Студент группы </w:t>
      </w:r>
      <w:r w:rsidRPr="008849F6">
        <w:rPr>
          <w:rFonts w:ascii="Times New Roman" w:hAnsi="Times New Roman" w:cs="Times New Roman"/>
          <w:sz w:val="28"/>
          <w:szCs w:val="28"/>
        </w:rPr>
        <w:t>4381</w:t>
      </w:r>
      <w:r w:rsidRPr="00AA72A1">
        <w:rPr>
          <w:rFonts w:ascii="Times New Roman" w:hAnsi="Times New Roman" w:cs="Times New Roman"/>
          <w:sz w:val="28"/>
          <w:szCs w:val="28"/>
        </w:rPr>
        <w:t xml:space="preserve">, </w:t>
      </w:r>
      <w:r w:rsidRPr="008849F6">
        <w:rPr>
          <w:rFonts w:ascii="Times New Roman" w:hAnsi="Times New Roman" w:cs="Times New Roman"/>
          <w:sz w:val="28"/>
          <w:szCs w:val="28"/>
        </w:rPr>
        <w:t>Творогов Дмитрий Николаевич</w:t>
      </w:r>
      <w:r w:rsidRPr="00AA72A1">
        <w:rPr>
          <w:rFonts w:ascii="Times New Roman" w:hAnsi="Times New Roman" w:cs="Times New Roman"/>
          <w:sz w:val="28"/>
          <w:szCs w:val="28"/>
        </w:rPr>
        <w:t>.</w:t>
      </w:r>
    </w:p>
    <w:p w14:paraId="6B044641"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b/>
          <w:bCs/>
          <w:sz w:val="28"/>
          <w:szCs w:val="28"/>
        </w:rPr>
      </w:pPr>
      <w:r w:rsidRPr="00AA72A1">
        <w:rPr>
          <w:rFonts w:ascii="Times New Roman" w:hAnsi="Times New Roman" w:cs="Times New Roman"/>
          <w:b/>
          <w:bCs/>
          <w:sz w:val="28"/>
          <w:szCs w:val="28"/>
        </w:rPr>
        <w:t>2. Назначение и цели создания системы</w:t>
      </w:r>
    </w:p>
    <w:p w14:paraId="1E080BAC"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sz w:val="28"/>
          <w:szCs w:val="28"/>
        </w:rPr>
        <w:t>Веб-приложение «Cinemania» предназначено для предоставления пользователям удобного доступа к информации о фильмах, включая поиск по названию и описанию, сортировку по различным критериям, просмотр детальной информации о выбранном фильме, а также возможность добавления и удаления пользовательских записей.</w:t>
      </w:r>
    </w:p>
    <w:p w14:paraId="35B49A3B"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sz w:val="28"/>
          <w:szCs w:val="28"/>
        </w:rPr>
        <w:t>Целями создания системы являются:</w:t>
      </w:r>
    </w:p>
    <w:p w14:paraId="6C8D8D9E" w14:textId="77777777" w:rsidR="00AA72A1" w:rsidRPr="00AA72A1" w:rsidRDefault="00AA72A1" w:rsidP="008849F6">
      <w:pPr>
        <w:numPr>
          <w:ilvl w:val="0"/>
          <w:numId w:val="2"/>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Обеспечение удобного поиска и фильтрации информации о фильмах;</w:t>
      </w:r>
    </w:p>
    <w:p w14:paraId="0D7ECB7B" w14:textId="77777777" w:rsidR="00AA72A1" w:rsidRPr="00AA72A1" w:rsidRDefault="00AA72A1" w:rsidP="008849F6">
      <w:pPr>
        <w:numPr>
          <w:ilvl w:val="0"/>
          <w:numId w:val="2"/>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Предоставление пользователю интуитивно понятного и адаптивного интерфейса;</w:t>
      </w:r>
    </w:p>
    <w:p w14:paraId="5450E282" w14:textId="77777777" w:rsidR="00AA72A1" w:rsidRPr="00AA72A1" w:rsidRDefault="00AA72A1" w:rsidP="008849F6">
      <w:pPr>
        <w:numPr>
          <w:ilvl w:val="0"/>
          <w:numId w:val="2"/>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Демонстрация практического применения современных веб-технологий;</w:t>
      </w:r>
    </w:p>
    <w:p w14:paraId="3E0E713D" w14:textId="77777777" w:rsidR="00AA72A1" w:rsidRPr="00AA72A1" w:rsidRDefault="00AA72A1" w:rsidP="008849F6">
      <w:pPr>
        <w:numPr>
          <w:ilvl w:val="0"/>
          <w:numId w:val="2"/>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lastRenderedPageBreak/>
        <w:t>Создание масштабируемой и поддерживаемой архитектуры клиентского приложения.</w:t>
      </w:r>
    </w:p>
    <w:p w14:paraId="4B1B0D19"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b/>
          <w:bCs/>
          <w:sz w:val="28"/>
          <w:szCs w:val="28"/>
        </w:rPr>
      </w:pPr>
      <w:r w:rsidRPr="00AA72A1">
        <w:rPr>
          <w:rFonts w:ascii="Times New Roman" w:hAnsi="Times New Roman" w:cs="Times New Roman"/>
          <w:b/>
          <w:bCs/>
          <w:sz w:val="28"/>
          <w:szCs w:val="28"/>
        </w:rPr>
        <w:t>3. Требования к системе</w:t>
      </w:r>
    </w:p>
    <w:p w14:paraId="67D24D0C"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b/>
          <w:bCs/>
          <w:sz w:val="28"/>
          <w:szCs w:val="28"/>
        </w:rPr>
      </w:pPr>
      <w:r w:rsidRPr="00AA72A1">
        <w:rPr>
          <w:rFonts w:ascii="Times New Roman" w:hAnsi="Times New Roman" w:cs="Times New Roman"/>
          <w:b/>
          <w:bCs/>
          <w:sz w:val="28"/>
          <w:szCs w:val="28"/>
        </w:rPr>
        <w:t>3.1. Функциональные требования</w:t>
      </w:r>
    </w:p>
    <w:p w14:paraId="09E2C4D1"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sz w:val="28"/>
          <w:szCs w:val="28"/>
        </w:rPr>
        <w:t>Приложение должно обеспечивать выполнение следующих функций:</w:t>
      </w:r>
    </w:p>
    <w:p w14:paraId="5BA53847"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b/>
          <w:bCs/>
          <w:sz w:val="28"/>
          <w:szCs w:val="28"/>
        </w:rPr>
        <w:t>3.1.1. Отображение каталога фильмов</w:t>
      </w:r>
    </w:p>
    <w:p w14:paraId="6C6CD807" w14:textId="77777777" w:rsidR="00AA72A1" w:rsidRPr="00AA72A1" w:rsidRDefault="00AA72A1" w:rsidP="008849F6">
      <w:pPr>
        <w:numPr>
          <w:ilvl w:val="0"/>
          <w:numId w:val="3"/>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При первоначальной загрузке страницы должно отображаться ограниченное количество фильмов (по умолчанию 10);</w:t>
      </w:r>
    </w:p>
    <w:p w14:paraId="26A87563" w14:textId="77777777" w:rsidR="00AA72A1" w:rsidRPr="00AA72A1" w:rsidRDefault="00AA72A1" w:rsidP="008849F6">
      <w:pPr>
        <w:numPr>
          <w:ilvl w:val="0"/>
          <w:numId w:val="3"/>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Данные должны загружаться из внешнего REST API The Movie Database;</w:t>
      </w:r>
    </w:p>
    <w:p w14:paraId="27AC1FB9" w14:textId="77777777" w:rsidR="00AA72A1" w:rsidRPr="00AA72A1" w:rsidRDefault="00AA72A1" w:rsidP="008849F6">
      <w:pPr>
        <w:numPr>
          <w:ilvl w:val="0"/>
          <w:numId w:val="3"/>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Пользовательские фильмы должны загружаться из локального хранилища браузера;</w:t>
      </w:r>
    </w:p>
    <w:p w14:paraId="1149BDFF" w14:textId="77777777" w:rsidR="00AA72A1" w:rsidRPr="00AA72A1" w:rsidRDefault="00AA72A1" w:rsidP="008849F6">
      <w:pPr>
        <w:numPr>
          <w:ilvl w:val="0"/>
          <w:numId w:val="3"/>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При отсутствии результатов поиска должно отображаться соответствующее сообщение.</w:t>
      </w:r>
    </w:p>
    <w:p w14:paraId="550AA58B"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b/>
          <w:bCs/>
          <w:sz w:val="28"/>
          <w:szCs w:val="28"/>
        </w:rPr>
        <w:t>3.1.2. Поиск фильмов</w:t>
      </w:r>
    </w:p>
    <w:p w14:paraId="147DB165" w14:textId="77777777" w:rsidR="00AA72A1" w:rsidRPr="00AA72A1" w:rsidRDefault="00AA72A1" w:rsidP="008849F6">
      <w:pPr>
        <w:numPr>
          <w:ilvl w:val="0"/>
          <w:numId w:val="4"/>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Поиск должен осуществляться по названию и описанию фильма;</w:t>
      </w:r>
    </w:p>
    <w:p w14:paraId="350B38BF" w14:textId="77777777" w:rsidR="00AA72A1" w:rsidRPr="00AA72A1" w:rsidRDefault="00AA72A1" w:rsidP="008849F6">
      <w:pPr>
        <w:numPr>
          <w:ilvl w:val="0"/>
          <w:numId w:val="4"/>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Запросы к API должны выполняться с задержкой для предотвращения избыточных обращений к серверу;</w:t>
      </w:r>
    </w:p>
    <w:p w14:paraId="0A8CD50D" w14:textId="77777777" w:rsidR="00AA72A1" w:rsidRPr="00AA72A1" w:rsidRDefault="00AA72A1" w:rsidP="008849F6">
      <w:pPr>
        <w:numPr>
          <w:ilvl w:val="0"/>
          <w:numId w:val="4"/>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Параметры поиска должны сохраняться в URL для возможности прямых ссылок.</w:t>
      </w:r>
    </w:p>
    <w:p w14:paraId="57D60925"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b/>
          <w:bCs/>
          <w:sz w:val="28"/>
          <w:szCs w:val="28"/>
        </w:rPr>
        <w:t>3.1.3. Сортировка</w:t>
      </w:r>
    </w:p>
    <w:p w14:paraId="4929BDD6" w14:textId="77777777" w:rsidR="00AA72A1" w:rsidRPr="00AA72A1" w:rsidRDefault="00AA72A1" w:rsidP="008849F6">
      <w:pPr>
        <w:numPr>
          <w:ilvl w:val="0"/>
          <w:numId w:val="5"/>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Должна быть реализована сортировка по следующим критериям: популярность, рейтинг, дата выхода, название;</w:t>
      </w:r>
    </w:p>
    <w:p w14:paraId="61649C13" w14:textId="77777777" w:rsidR="00AA72A1" w:rsidRPr="00AA72A1" w:rsidRDefault="00AA72A1" w:rsidP="008849F6">
      <w:pPr>
        <w:numPr>
          <w:ilvl w:val="0"/>
          <w:numId w:val="5"/>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Сортировка должна применяться как к данным из API, так и к пользовательским фильмам;</w:t>
      </w:r>
    </w:p>
    <w:p w14:paraId="6BC45CDE" w14:textId="77777777" w:rsidR="00AA72A1" w:rsidRPr="00AA72A1" w:rsidRDefault="00AA72A1" w:rsidP="008849F6">
      <w:pPr>
        <w:numPr>
          <w:ilvl w:val="0"/>
          <w:numId w:val="5"/>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lastRenderedPageBreak/>
        <w:t>Направление сортировки должно быть настраиваемым (по возрастанию/убыванию).</w:t>
      </w:r>
    </w:p>
    <w:p w14:paraId="672B93ED"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b/>
          <w:bCs/>
          <w:sz w:val="28"/>
          <w:szCs w:val="28"/>
        </w:rPr>
        <w:t>3.1.4. Пагинация</w:t>
      </w:r>
    </w:p>
    <w:p w14:paraId="0DD6DEDE" w14:textId="77777777" w:rsidR="00AA72A1" w:rsidRPr="00AA72A1" w:rsidRDefault="00AA72A1" w:rsidP="008849F6">
      <w:pPr>
        <w:numPr>
          <w:ilvl w:val="0"/>
          <w:numId w:val="6"/>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Должна быть реализована навигация по страницам с отображением номеров страниц;</w:t>
      </w:r>
    </w:p>
    <w:p w14:paraId="0730901E" w14:textId="77777777" w:rsidR="00AA72A1" w:rsidRPr="00AA72A1" w:rsidRDefault="00AA72A1" w:rsidP="008849F6">
      <w:pPr>
        <w:numPr>
          <w:ilvl w:val="0"/>
          <w:numId w:val="6"/>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Количество отображаемых на странице элементов должно быть настраиваемым (5, 10, 15, 20);</w:t>
      </w:r>
    </w:p>
    <w:p w14:paraId="6D157B7A" w14:textId="77777777" w:rsidR="00AA72A1" w:rsidRPr="00AA72A1" w:rsidRDefault="00AA72A1" w:rsidP="008849F6">
      <w:pPr>
        <w:numPr>
          <w:ilvl w:val="0"/>
          <w:numId w:val="6"/>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Кнопки перехода должны отключаться на первой и последней страницах;</w:t>
      </w:r>
    </w:p>
    <w:p w14:paraId="6C2EFA71" w14:textId="77777777" w:rsidR="00AA72A1" w:rsidRPr="00AA72A1" w:rsidRDefault="00AA72A1" w:rsidP="008849F6">
      <w:pPr>
        <w:numPr>
          <w:ilvl w:val="0"/>
          <w:numId w:val="6"/>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Пагинация должна синхронизироваться с URL-параметрами.</w:t>
      </w:r>
    </w:p>
    <w:p w14:paraId="614ABC75"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b/>
          <w:bCs/>
          <w:sz w:val="28"/>
          <w:szCs w:val="28"/>
        </w:rPr>
        <w:t>3.1.5. Просмотр детальной информации</w:t>
      </w:r>
    </w:p>
    <w:p w14:paraId="0B2CB4A4" w14:textId="77777777" w:rsidR="00AA72A1" w:rsidRPr="00AA72A1" w:rsidRDefault="00AA72A1" w:rsidP="008849F6">
      <w:pPr>
        <w:numPr>
          <w:ilvl w:val="0"/>
          <w:numId w:val="7"/>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При клике на карточку фильма должен осуществляться переход на страницу с подробной информацией;</w:t>
      </w:r>
    </w:p>
    <w:p w14:paraId="4D1AACC7" w14:textId="77777777" w:rsidR="00AA72A1" w:rsidRPr="00AA72A1" w:rsidRDefault="00AA72A1" w:rsidP="008849F6">
      <w:pPr>
        <w:numPr>
          <w:ilvl w:val="0"/>
          <w:numId w:val="7"/>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На детальной странице должны отображаться все доступные данные: постер, название, описание, рейтинг, жанры, информация о съёмочной группе, бюджет, сборы;</w:t>
      </w:r>
    </w:p>
    <w:p w14:paraId="136326C9" w14:textId="77777777" w:rsidR="00AA72A1" w:rsidRPr="00AA72A1" w:rsidRDefault="00AA72A1" w:rsidP="008849F6">
      <w:pPr>
        <w:numPr>
          <w:ilvl w:val="0"/>
          <w:numId w:val="7"/>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При наличии должны отображаться ссылки на трейлер, страницу IMDb и официальный сайт.</w:t>
      </w:r>
    </w:p>
    <w:p w14:paraId="5DD3B45A"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b/>
          <w:bCs/>
          <w:sz w:val="28"/>
          <w:szCs w:val="28"/>
        </w:rPr>
        <w:t>3.1.6. Добавление пользовательских фильмов</w:t>
      </w:r>
    </w:p>
    <w:p w14:paraId="1DBAB78A" w14:textId="77777777" w:rsidR="00AA72A1" w:rsidRPr="00AA72A1" w:rsidRDefault="00AA72A1" w:rsidP="008849F6">
      <w:pPr>
        <w:numPr>
          <w:ilvl w:val="0"/>
          <w:numId w:val="8"/>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Должна быть реализована форма для добавления нового фильма;</w:t>
      </w:r>
    </w:p>
    <w:p w14:paraId="1F1FF09E" w14:textId="77777777" w:rsidR="00AA72A1" w:rsidRPr="00AA72A1" w:rsidRDefault="00AA72A1" w:rsidP="008849F6">
      <w:pPr>
        <w:numPr>
          <w:ilvl w:val="0"/>
          <w:numId w:val="8"/>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Все обязательные поля должны проходить валидацию перед отправкой;</w:t>
      </w:r>
    </w:p>
    <w:p w14:paraId="275E9BD1" w14:textId="77777777" w:rsidR="00AA72A1" w:rsidRPr="00AA72A1" w:rsidRDefault="00AA72A1" w:rsidP="008849F6">
      <w:pPr>
        <w:numPr>
          <w:ilvl w:val="0"/>
          <w:numId w:val="8"/>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При успешном добавлении данные должны сохраняться в localStorage;</w:t>
      </w:r>
    </w:p>
    <w:p w14:paraId="738C602A" w14:textId="77777777" w:rsidR="00AA72A1" w:rsidRPr="00AA72A1" w:rsidRDefault="00AA72A1" w:rsidP="008849F6">
      <w:pPr>
        <w:numPr>
          <w:ilvl w:val="0"/>
          <w:numId w:val="8"/>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Пользователь должен получать уведомление о результате операции.</w:t>
      </w:r>
    </w:p>
    <w:p w14:paraId="6B5210C9"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b/>
          <w:bCs/>
          <w:sz w:val="28"/>
          <w:szCs w:val="28"/>
        </w:rPr>
        <w:lastRenderedPageBreak/>
        <w:t>3.1.7. Удаление пользовательских фильмов</w:t>
      </w:r>
    </w:p>
    <w:p w14:paraId="465ACDA7" w14:textId="77777777" w:rsidR="00AA72A1" w:rsidRPr="00AA72A1" w:rsidRDefault="00AA72A1" w:rsidP="008849F6">
      <w:pPr>
        <w:numPr>
          <w:ilvl w:val="0"/>
          <w:numId w:val="9"/>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На карточках пользовательских фильмов должна отображаться кнопка удаления;</w:t>
      </w:r>
    </w:p>
    <w:p w14:paraId="24906965" w14:textId="77777777" w:rsidR="00AA72A1" w:rsidRPr="00AA72A1" w:rsidRDefault="00AA72A1" w:rsidP="008849F6">
      <w:pPr>
        <w:numPr>
          <w:ilvl w:val="0"/>
          <w:numId w:val="9"/>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Перед удалением должно запрашиваться подтверждение действия;</w:t>
      </w:r>
    </w:p>
    <w:p w14:paraId="5328067B" w14:textId="77777777" w:rsidR="00AA72A1" w:rsidRPr="00AA72A1" w:rsidRDefault="00AA72A1" w:rsidP="008849F6">
      <w:pPr>
        <w:numPr>
          <w:ilvl w:val="0"/>
          <w:numId w:val="9"/>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После удаления каталог должен обновляться автоматически.</w:t>
      </w:r>
    </w:p>
    <w:p w14:paraId="418D7EC4"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b/>
          <w:bCs/>
          <w:sz w:val="28"/>
          <w:szCs w:val="28"/>
        </w:rPr>
        <w:t>3.1.8. Индикация загрузки и обработка ошибок</w:t>
      </w:r>
    </w:p>
    <w:p w14:paraId="6C44F620" w14:textId="77777777" w:rsidR="00AA72A1" w:rsidRPr="00AA72A1" w:rsidRDefault="00AA72A1" w:rsidP="008849F6">
      <w:pPr>
        <w:numPr>
          <w:ilvl w:val="0"/>
          <w:numId w:val="10"/>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При выполнении асинхронных запросов должен отображаться индикатор загрузки;</w:t>
      </w:r>
    </w:p>
    <w:p w14:paraId="2CA30A0F" w14:textId="77777777" w:rsidR="00AA72A1" w:rsidRPr="00AA72A1" w:rsidRDefault="00AA72A1" w:rsidP="008849F6">
      <w:pPr>
        <w:numPr>
          <w:ilvl w:val="0"/>
          <w:numId w:val="10"/>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В процессе загрузки должны отображаться скелетоны карточек;</w:t>
      </w:r>
    </w:p>
    <w:p w14:paraId="05C5B29A" w14:textId="77777777" w:rsidR="00AA72A1" w:rsidRPr="00AA72A1" w:rsidRDefault="00AA72A1" w:rsidP="008849F6">
      <w:pPr>
        <w:numPr>
          <w:ilvl w:val="0"/>
          <w:numId w:val="10"/>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При возникновении ошибок должно выводиться информативное сообщение.</w:t>
      </w:r>
    </w:p>
    <w:p w14:paraId="0C61668F"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b/>
          <w:bCs/>
          <w:sz w:val="28"/>
          <w:szCs w:val="28"/>
        </w:rPr>
      </w:pPr>
      <w:r w:rsidRPr="00AA72A1">
        <w:rPr>
          <w:rFonts w:ascii="Times New Roman" w:hAnsi="Times New Roman" w:cs="Times New Roman"/>
          <w:b/>
          <w:bCs/>
          <w:sz w:val="28"/>
          <w:szCs w:val="28"/>
        </w:rPr>
        <w:t>3.2. Нефункциональные требования</w:t>
      </w:r>
    </w:p>
    <w:p w14:paraId="0FA840A9"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b/>
          <w:bCs/>
          <w:sz w:val="28"/>
          <w:szCs w:val="28"/>
        </w:rPr>
        <w:t>3.2.1. Требования к производительности</w:t>
      </w:r>
    </w:p>
    <w:p w14:paraId="44C55C86" w14:textId="77777777" w:rsidR="00AA72A1" w:rsidRPr="00AA72A1" w:rsidRDefault="00AA72A1" w:rsidP="008849F6">
      <w:pPr>
        <w:numPr>
          <w:ilvl w:val="0"/>
          <w:numId w:val="11"/>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Время отклика пользовательского интерфейса не должно превышать 500 мс;</w:t>
      </w:r>
    </w:p>
    <w:p w14:paraId="627B654E" w14:textId="77777777" w:rsidR="00AA72A1" w:rsidRPr="00AA72A1" w:rsidRDefault="00AA72A1" w:rsidP="008849F6">
      <w:pPr>
        <w:numPr>
          <w:ilvl w:val="0"/>
          <w:numId w:val="11"/>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Запросы к API должны оптимизироваться с использованием дебаунса;</w:t>
      </w:r>
    </w:p>
    <w:p w14:paraId="32EA5F5E" w14:textId="77777777" w:rsidR="00AA72A1" w:rsidRPr="00AA72A1" w:rsidRDefault="00AA72A1" w:rsidP="008849F6">
      <w:pPr>
        <w:numPr>
          <w:ilvl w:val="0"/>
          <w:numId w:val="11"/>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Изображения должны загружаться с использованием атрибута lazy loading.</w:t>
      </w:r>
    </w:p>
    <w:p w14:paraId="6459608E"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b/>
          <w:bCs/>
          <w:sz w:val="28"/>
          <w:szCs w:val="28"/>
        </w:rPr>
        <w:t>3.2.2. Требования к надёжности</w:t>
      </w:r>
    </w:p>
    <w:p w14:paraId="53DA0565" w14:textId="77777777" w:rsidR="00AA72A1" w:rsidRPr="00AA72A1" w:rsidRDefault="00AA72A1" w:rsidP="008849F6">
      <w:pPr>
        <w:numPr>
          <w:ilvl w:val="0"/>
          <w:numId w:val="12"/>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Приложение должно корректно обрабатывать ошибки сетевых запросов;</w:t>
      </w:r>
    </w:p>
    <w:p w14:paraId="6E0DDD6A" w14:textId="77777777" w:rsidR="00AA72A1" w:rsidRPr="00AA72A1" w:rsidRDefault="00AA72A1" w:rsidP="008849F6">
      <w:pPr>
        <w:numPr>
          <w:ilvl w:val="0"/>
          <w:numId w:val="12"/>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При недоступности внешнего API должно отображаться соответствующее сообщение;</w:t>
      </w:r>
    </w:p>
    <w:p w14:paraId="24F410AA" w14:textId="77777777" w:rsidR="00AA72A1" w:rsidRPr="00AA72A1" w:rsidRDefault="00AA72A1" w:rsidP="008849F6">
      <w:pPr>
        <w:numPr>
          <w:ilvl w:val="0"/>
          <w:numId w:val="12"/>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lastRenderedPageBreak/>
        <w:t>Данные пользователя должны сохраняться в localStorage и быть доступны после перезагрузки страницы.</w:t>
      </w:r>
    </w:p>
    <w:p w14:paraId="423005A0"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b/>
          <w:bCs/>
          <w:sz w:val="28"/>
          <w:szCs w:val="28"/>
        </w:rPr>
        <w:t>3.2.3. Требования к совместимости</w:t>
      </w:r>
    </w:p>
    <w:p w14:paraId="4754A9FC" w14:textId="77777777" w:rsidR="00AA72A1" w:rsidRPr="00AA72A1" w:rsidRDefault="00AA72A1" w:rsidP="008849F6">
      <w:pPr>
        <w:numPr>
          <w:ilvl w:val="0"/>
          <w:numId w:val="13"/>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Приложение должно корректно работать в актуальных версиях браузеров: Google Chrome, Mozilla Firefox, Microsoft Edge, Apple Safari;</w:t>
      </w:r>
    </w:p>
    <w:p w14:paraId="160A00BE" w14:textId="77777777" w:rsidR="00AA72A1" w:rsidRPr="00AA72A1" w:rsidRDefault="00AA72A1" w:rsidP="008849F6">
      <w:pPr>
        <w:numPr>
          <w:ilvl w:val="0"/>
          <w:numId w:val="13"/>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Интерфейс должен адаптироваться под разрешения экрана от 320px до 2560px.</w:t>
      </w:r>
    </w:p>
    <w:p w14:paraId="18CB247C"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b/>
          <w:bCs/>
          <w:sz w:val="28"/>
          <w:szCs w:val="28"/>
        </w:rPr>
        <w:t>3.2.4. Требования к эргономике и технической эстетике</w:t>
      </w:r>
    </w:p>
    <w:p w14:paraId="44436A03" w14:textId="77777777" w:rsidR="00AA72A1" w:rsidRPr="00AA72A1" w:rsidRDefault="00AA72A1" w:rsidP="008849F6">
      <w:pPr>
        <w:numPr>
          <w:ilvl w:val="0"/>
          <w:numId w:val="14"/>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Интерфейс должен быть интуитивно понятным и соответствовать современным стандартам веб-дизайна;</w:t>
      </w:r>
    </w:p>
    <w:p w14:paraId="6946BB12" w14:textId="77777777" w:rsidR="00AA72A1" w:rsidRPr="00AA72A1" w:rsidRDefault="00AA72A1" w:rsidP="008849F6">
      <w:pPr>
        <w:numPr>
          <w:ilvl w:val="0"/>
          <w:numId w:val="14"/>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Цветовая схема должна поддерживать как светлую, так и тёмную тему (на основе системных настроек);</w:t>
      </w:r>
    </w:p>
    <w:p w14:paraId="59839467" w14:textId="77777777" w:rsidR="00AA72A1" w:rsidRPr="00AA72A1" w:rsidRDefault="00AA72A1" w:rsidP="008849F6">
      <w:pPr>
        <w:numPr>
          <w:ilvl w:val="0"/>
          <w:numId w:val="14"/>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Все интерактивные элементы должны иметь состояния наведения и фокуса.</w:t>
      </w:r>
    </w:p>
    <w:p w14:paraId="27E11EB8"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b/>
          <w:bCs/>
          <w:sz w:val="28"/>
          <w:szCs w:val="28"/>
        </w:rPr>
        <w:t>3.2.5. Требования к документации</w:t>
      </w:r>
    </w:p>
    <w:p w14:paraId="02643085" w14:textId="77777777" w:rsidR="00AA72A1" w:rsidRPr="00AA72A1" w:rsidRDefault="00AA72A1" w:rsidP="008849F6">
      <w:pPr>
        <w:numPr>
          <w:ilvl w:val="0"/>
          <w:numId w:val="15"/>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Исходный код должен быть документирован с использованием комментариев;</w:t>
      </w:r>
    </w:p>
    <w:p w14:paraId="58A61038" w14:textId="77777777" w:rsidR="00AA72A1" w:rsidRPr="00AA72A1" w:rsidRDefault="00AA72A1" w:rsidP="008849F6">
      <w:pPr>
        <w:numPr>
          <w:ilvl w:val="0"/>
          <w:numId w:val="15"/>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Должно быть подготовлено руководство пользователя с описанием всех функций;</w:t>
      </w:r>
    </w:p>
    <w:p w14:paraId="75C90D22" w14:textId="77777777" w:rsidR="00AA72A1" w:rsidRPr="00AA72A1" w:rsidRDefault="00AA72A1" w:rsidP="008849F6">
      <w:pPr>
        <w:numPr>
          <w:ilvl w:val="0"/>
          <w:numId w:val="15"/>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Проект должен содержать файл README с информацией о запуске и использовании.</w:t>
      </w:r>
    </w:p>
    <w:p w14:paraId="3D09CB8F"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b/>
          <w:bCs/>
          <w:sz w:val="28"/>
          <w:szCs w:val="28"/>
        </w:rPr>
      </w:pPr>
      <w:r w:rsidRPr="00AA72A1">
        <w:rPr>
          <w:rFonts w:ascii="Times New Roman" w:hAnsi="Times New Roman" w:cs="Times New Roman"/>
          <w:b/>
          <w:bCs/>
          <w:sz w:val="28"/>
          <w:szCs w:val="28"/>
        </w:rPr>
        <w:t>3.3. Требования к составу и параметрам технических средств</w:t>
      </w:r>
    </w:p>
    <w:p w14:paraId="3BD310AE"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sz w:val="28"/>
          <w:szCs w:val="28"/>
        </w:rPr>
        <w:t>Для функционирования клиентской части приложения требуется:</w:t>
      </w:r>
    </w:p>
    <w:p w14:paraId="2B33B3FC" w14:textId="77777777" w:rsidR="00AA72A1" w:rsidRPr="00AA72A1" w:rsidRDefault="00AA72A1" w:rsidP="008849F6">
      <w:pPr>
        <w:numPr>
          <w:ilvl w:val="0"/>
          <w:numId w:val="16"/>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Устройство с доступом в интернет;</w:t>
      </w:r>
    </w:p>
    <w:p w14:paraId="798C9D0A" w14:textId="77777777" w:rsidR="00AA72A1" w:rsidRPr="00AA72A1" w:rsidRDefault="00AA72A1" w:rsidP="008849F6">
      <w:pPr>
        <w:numPr>
          <w:ilvl w:val="0"/>
          <w:numId w:val="16"/>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Современный веб-браузер с поддержкой JavaScript ES2020;</w:t>
      </w:r>
    </w:p>
    <w:p w14:paraId="22718850" w14:textId="77777777" w:rsidR="00AA72A1" w:rsidRPr="00AA72A1" w:rsidRDefault="00AA72A1" w:rsidP="008849F6">
      <w:pPr>
        <w:numPr>
          <w:ilvl w:val="0"/>
          <w:numId w:val="16"/>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lastRenderedPageBreak/>
        <w:t>Разрешение экрана не менее 320x480 пикселей.</w:t>
      </w:r>
    </w:p>
    <w:p w14:paraId="78872C51"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AA72A1">
        <w:rPr>
          <w:rFonts w:ascii="Times New Roman" w:hAnsi="Times New Roman" w:cs="Times New Roman"/>
          <w:sz w:val="28"/>
          <w:szCs w:val="28"/>
        </w:rPr>
        <w:t>Для разработки и сборки проекта требуется:</w:t>
      </w:r>
    </w:p>
    <w:p w14:paraId="74BC15A9" w14:textId="77777777" w:rsidR="00AA72A1" w:rsidRPr="00AA72A1" w:rsidRDefault="00AA72A1" w:rsidP="008849F6">
      <w:pPr>
        <w:numPr>
          <w:ilvl w:val="0"/>
          <w:numId w:val="17"/>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Операционная система: Windows 10/11, macOS или Linux;</w:t>
      </w:r>
    </w:p>
    <w:p w14:paraId="6E97E682" w14:textId="77777777" w:rsidR="00AA72A1" w:rsidRPr="00AA72A1" w:rsidRDefault="00AA72A1" w:rsidP="008849F6">
      <w:pPr>
        <w:numPr>
          <w:ilvl w:val="0"/>
          <w:numId w:val="17"/>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Среда выполнения Node.js версии 16 или выше;</w:t>
      </w:r>
    </w:p>
    <w:p w14:paraId="5472FBA4" w14:textId="77777777" w:rsidR="00AA72A1" w:rsidRPr="00AA72A1" w:rsidRDefault="00AA72A1" w:rsidP="008849F6">
      <w:pPr>
        <w:numPr>
          <w:ilvl w:val="0"/>
          <w:numId w:val="17"/>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Менеджер пакетов npm версии 8 или выше.</w:t>
      </w:r>
    </w:p>
    <w:p w14:paraId="5A2CAA81" w14:textId="77777777" w:rsidR="00AA72A1" w:rsidRPr="00AA72A1" w:rsidRDefault="00AA72A1" w:rsidP="008849F6">
      <w:pPr>
        <w:spacing w:before="100" w:beforeAutospacing="1" w:after="100" w:afterAutospacing="1" w:line="360" w:lineRule="auto"/>
        <w:ind w:firstLine="709"/>
        <w:jc w:val="both"/>
        <w:rPr>
          <w:rFonts w:ascii="Times New Roman" w:hAnsi="Times New Roman" w:cs="Times New Roman"/>
          <w:b/>
          <w:bCs/>
          <w:sz w:val="28"/>
          <w:szCs w:val="28"/>
        </w:rPr>
      </w:pPr>
      <w:r w:rsidRPr="00AA72A1">
        <w:rPr>
          <w:rFonts w:ascii="Times New Roman" w:hAnsi="Times New Roman" w:cs="Times New Roman"/>
          <w:b/>
          <w:bCs/>
          <w:sz w:val="28"/>
          <w:szCs w:val="28"/>
        </w:rPr>
        <w:t>3.4. Требования к информационной и программной совместимости</w:t>
      </w:r>
    </w:p>
    <w:p w14:paraId="7E95EE3A" w14:textId="77777777" w:rsidR="00AA72A1" w:rsidRPr="00AA72A1" w:rsidRDefault="00AA72A1" w:rsidP="008849F6">
      <w:pPr>
        <w:numPr>
          <w:ilvl w:val="0"/>
          <w:numId w:val="18"/>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Приложение должно использовать REST API The Movie Database для получения данных о фильмах;</w:t>
      </w:r>
    </w:p>
    <w:p w14:paraId="58E11F54" w14:textId="77777777" w:rsidR="00AA72A1" w:rsidRPr="00AA72A1" w:rsidRDefault="00AA72A1" w:rsidP="008849F6">
      <w:pPr>
        <w:numPr>
          <w:ilvl w:val="0"/>
          <w:numId w:val="18"/>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Сборка проекта должна осуществляться с использованием Vite;</w:t>
      </w:r>
    </w:p>
    <w:p w14:paraId="4914F268" w14:textId="401ACB76" w:rsidR="00AA72A1" w:rsidRPr="008849F6" w:rsidRDefault="00AA72A1" w:rsidP="008849F6">
      <w:pPr>
        <w:numPr>
          <w:ilvl w:val="0"/>
          <w:numId w:val="18"/>
        </w:numPr>
        <w:spacing w:before="100" w:beforeAutospacing="1" w:after="100" w:afterAutospacing="1" w:line="360" w:lineRule="auto"/>
        <w:ind w:left="0" w:firstLine="709"/>
        <w:jc w:val="both"/>
        <w:rPr>
          <w:rFonts w:ascii="Times New Roman" w:hAnsi="Times New Roman" w:cs="Times New Roman"/>
          <w:sz w:val="28"/>
          <w:szCs w:val="28"/>
        </w:rPr>
      </w:pPr>
      <w:r w:rsidRPr="00AA72A1">
        <w:rPr>
          <w:rFonts w:ascii="Times New Roman" w:hAnsi="Times New Roman" w:cs="Times New Roman"/>
          <w:sz w:val="28"/>
          <w:szCs w:val="28"/>
        </w:rPr>
        <w:t>Исходный код должен быть написан на языке TypeScript с использованием синтаксиса ES модулей.</w:t>
      </w:r>
    </w:p>
    <w:p w14:paraId="1134E6F6" w14:textId="358D24D7" w:rsidR="00AA72A1" w:rsidRPr="008849F6" w:rsidRDefault="00AA72A1"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br w:type="page"/>
      </w:r>
    </w:p>
    <w:p w14:paraId="180A114B"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b/>
          <w:bCs/>
          <w:sz w:val="28"/>
          <w:szCs w:val="28"/>
        </w:rPr>
      </w:pPr>
      <w:r w:rsidRPr="004E757D">
        <w:rPr>
          <w:rFonts w:ascii="Times New Roman" w:hAnsi="Times New Roman" w:cs="Times New Roman"/>
          <w:b/>
          <w:bCs/>
          <w:sz w:val="28"/>
          <w:szCs w:val="28"/>
        </w:rPr>
        <w:lastRenderedPageBreak/>
        <w:t>ЦЕЛИ ПРОЕКТА</w:t>
      </w:r>
    </w:p>
    <w:p w14:paraId="3283D70D"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Разработка веб-приложения «Cinemania» преследует комплекс целей, охватывающих как учебно-методические, так и практические аспекты. Формулирование чётких целей позволяет не только определить направление разработки, но и впоследствии оценить степень достижения запланированных результатов.</w:t>
      </w:r>
    </w:p>
    <w:p w14:paraId="06DDEBE9"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b/>
          <w:bCs/>
          <w:sz w:val="28"/>
          <w:szCs w:val="28"/>
        </w:rPr>
        <w:t>Учебно-методические цели:</w:t>
      </w:r>
    </w:p>
    <w:p w14:paraId="0AB0097D"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Первостепенной учебной целью выполнения данного курсового проекта является закрепление и углубление теоретических знаний, полученных в ходе изучения дисциплины «Проектирование веб-систем». Практическая разработка полнофункционального веб-приложения позволяет перейти от абстрактного понимания концепций к их конкретному применению, что является необходимым условием формирования профессиональных компетенций будущего специалиста в области информационных технологий.</w:t>
      </w:r>
    </w:p>
    <w:p w14:paraId="1E68AA99"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Второй важной учебной целью является освоение современного технологического стека, включающего язык программирования TypeScript, сборщик модулей Vite и библиотеку для работы с HTTP-запросами Axios. В условиях стремительного развития веб-технологий способность быстро осваивать новые инструменты и применять их на практике становится одним из ключевых профессиональных качеств разработчика.</w:t>
      </w:r>
    </w:p>
    <w:p w14:paraId="30656D2D"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 xml:space="preserve">Третья учебная цель связана с приобретением практических навыков проектирования архитектуры клиентских веб-приложений. В рамках проекта необходимо не просто написать работающий код, но и продумать структуру модулей, организовать взаимодействие между компонентами, обеспечить масштабируемость и поддерживаемость кодовой базы. Эти навыки выходят за рамки простого владения синтаксисом языка программирования и формируют </w:t>
      </w:r>
      <w:r w:rsidRPr="004E757D">
        <w:rPr>
          <w:rFonts w:ascii="Times New Roman" w:hAnsi="Times New Roman" w:cs="Times New Roman"/>
          <w:sz w:val="28"/>
          <w:szCs w:val="28"/>
        </w:rPr>
        <w:lastRenderedPageBreak/>
        <w:t>инженерное мышление, необходимое для работы над реальными коммерческими проектами.</w:t>
      </w:r>
    </w:p>
    <w:p w14:paraId="3E1A16AA"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Четвёртая учебная цель заключается в освоении принципов работы с внешними программными интерфейсами. В современном мире веб-приложения редко существуют изолированно; гораздо чаще они интегрируются с различными внешними сервисами, обмениваясь данными через REST API. Умение изучать документацию стороннего API, формировать корректные запросы, обрабатывать ответы и ошибки является важнейшей составляющей профессионального багажа веб-разработчика.</w:t>
      </w:r>
    </w:p>
    <w:p w14:paraId="09E43DE5"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b/>
          <w:bCs/>
          <w:sz w:val="28"/>
          <w:szCs w:val="28"/>
        </w:rPr>
        <w:t>Практические цели:</w:t>
      </w:r>
    </w:p>
    <w:p w14:paraId="14272E45"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С практической точки зрения, основной целью проекта является создание готового к использованию веб-приложения, предоставляющего пользователям удобный доступ к информации о фильмах. Приложение должно решать реальную проблему — упростить поиск и систематизацию сведений о кинокартинах, предоставляя интуитивно понятный интерфейс и широкие возможности по фильтрации и сортировке контента.</w:t>
      </w:r>
    </w:p>
    <w:p w14:paraId="3E26C9C2"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Важной практической целью является обеспечение кроссплатформенности и адаптивности приложения. В современном мире пользователи получают доступ к веб-ресурсам с самых разных устройств: настольных компьютеров с большими мониторами, ноутбуков, планшетов и смартфонов с различными размерами и разрешениями экранов. Приложение должно корректно отображаться и сохранять полную функциональность на всём спектре устройств, автоматически адаптируя интерфейс под текущие параметры экрана.</w:t>
      </w:r>
    </w:p>
    <w:p w14:paraId="7116F642"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 xml:space="preserve">Ещё одной практической целью является создание расширяемой архитектуры, допускающей добавление нового функционала без существенной переработки существующего кода. В реальных проектах </w:t>
      </w:r>
      <w:r w:rsidRPr="004E757D">
        <w:rPr>
          <w:rFonts w:ascii="Times New Roman" w:hAnsi="Times New Roman" w:cs="Times New Roman"/>
          <w:sz w:val="28"/>
          <w:szCs w:val="28"/>
        </w:rPr>
        <w:lastRenderedPageBreak/>
        <w:t>требования часто меняются и дополняются уже после начала эксплуатации, поэтому закладывание возможностей для расширения на этапе проектирования является признаком качественной программной инженерии.</w:t>
      </w:r>
    </w:p>
    <w:p w14:paraId="18F23991"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Наконец, практической целью является размещение исходного кода проекта в публичном репозитории на платформе GitHub. Это не только обеспечивает сохранность кода и возможность отслеживания истории изменений, но и делает проект доступным для других разработчиков, которые могут использовать его в учебных целях или как основу для собственных разработок.</w:t>
      </w:r>
    </w:p>
    <w:p w14:paraId="1F971F42"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b/>
          <w:bCs/>
          <w:sz w:val="28"/>
          <w:szCs w:val="28"/>
        </w:rPr>
        <w:t>Ожидаемые результаты:</w:t>
      </w:r>
    </w:p>
    <w:p w14:paraId="0396E792"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В результате выполнения курсового проекта должно быть создано веб-приложение «Cinemania», обладающее следующим функционалом:</w:t>
      </w:r>
    </w:p>
    <w:p w14:paraId="4F3E6F2E" w14:textId="77777777" w:rsidR="004E757D" w:rsidRPr="004E757D" w:rsidRDefault="004E757D" w:rsidP="008849F6">
      <w:pPr>
        <w:numPr>
          <w:ilvl w:val="0"/>
          <w:numId w:val="19"/>
        </w:numPr>
        <w:spacing w:before="100" w:beforeAutospacing="1" w:after="100" w:afterAutospacing="1" w:line="360" w:lineRule="auto"/>
        <w:ind w:left="0" w:firstLine="709"/>
        <w:jc w:val="both"/>
        <w:rPr>
          <w:rFonts w:ascii="Times New Roman" w:hAnsi="Times New Roman" w:cs="Times New Roman"/>
          <w:sz w:val="28"/>
          <w:szCs w:val="28"/>
        </w:rPr>
      </w:pPr>
      <w:r w:rsidRPr="004E757D">
        <w:rPr>
          <w:rFonts w:ascii="Times New Roman" w:hAnsi="Times New Roman" w:cs="Times New Roman"/>
          <w:sz w:val="28"/>
          <w:szCs w:val="28"/>
        </w:rPr>
        <w:t>Загрузка и отображение каталога фильмов из внешнего API;</w:t>
      </w:r>
    </w:p>
    <w:p w14:paraId="293C18D2" w14:textId="77777777" w:rsidR="004E757D" w:rsidRPr="004E757D" w:rsidRDefault="004E757D" w:rsidP="008849F6">
      <w:pPr>
        <w:numPr>
          <w:ilvl w:val="0"/>
          <w:numId w:val="19"/>
        </w:numPr>
        <w:spacing w:before="100" w:beforeAutospacing="1" w:after="100" w:afterAutospacing="1" w:line="360" w:lineRule="auto"/>
        <w:ind w:left="0" w:firstLine="709"/>
        <w:jc w:val="both"/>
        <w:rPr>
          <w:rFonts w:ascii="Times New Roman" w:hAnsi="Times New Roman" w:cs="Times New Roman"/>
          <w:sz w:val="28"/>
          <w:szCs w:val="28"/>
        </w:rPr>
      </w:pPr>
      <w:r w:rsidRPr="004E757D">
        <w:rPr>
          <w:rFonts w:ascii="Times New Roman" w:hAnsi="Times New Roman" w:cs="Times New Roman"/>
          <w:sz w:val="28"/>
          <w:szCs w:val="28"/>
        </w:rPr>
        <w:t>Поиск фильмов по названию и описанию с оптимизацией запросов;</w:t>
      </w:r>
    </w:p>
    <w:p w14:paraId="0190F35B" w14:textId="77777777" w:rsidR="004E757D" w:rsidRPr="004E757D" w:rsidRDefault="004E757D" w:rsidP="008849F6">
      <w:pPr>
        <w:numPr>
          <w:ilvl w:val="0"/>
          <w:numId w:val="19"/>
        </w:numPr>
        <w:spacing w:before="100" w:beforeAutospacing="1" w:after="100" w:afterAutospacing="1" w:line="360" w:lineRule="auto"/>
        <w:ind w:left="0" w:firstLine="709"/>
        <w:jc w:val="both"/>
        <w:rPr>
          <w:rFonts w:ascii="Times New Roman" w:hAnsi="Times New Roman" w:cs="Times New Roman"/>
          <w:sz w:val="28"/>
          <w:szCs w:val="28"/>
        </w:rPr>
      </w:pPr>
      <w:r w:rsidRPr="004E757D">
        <w:rPr>
          <w:rFonts w:ascii="Times New Roman" w:hAnsi="Times New Roman" w:cs="Times New Roman"/>
          <w:sz w:val="28"/>
          <w:szCs w:val="28"/>
        </w:rPr>
        <w:t>Сортировка результатов по различным критериям;</w:t>
      </w:r>
    </w:p>
    <w:p w14:paraId="30D48CFA" w14:textId="77777777" w:rsidR="004E757D" w:rsidRPr="004E757D" w:rsidRDefault="004E757D" w:rsidP="008849F6">
      <w:pPr>
        <w:numPr>
          <w:ilvl w:val="0"/>
          <w:numId w:val="19"/>
        </w:numPr>
        <w:spacing w:before="100" w:beforeAutospacing="1" w:after="100" w:afterAutospacing="1" w:line="360" w:lineRule="auto"/>
        <w:ind w:left="0" w:firstLine="709"/>
        <w:jc w:val="both"/>
        <w:rPr>
          <w:rFonts w:ascii="Times New Roman" w:hAnsi="Times New Roman" w:cs="Times New Roman"/>
          <w:sz w:val="28"/>
          <w:szCs w:val="28"/>
        </w:rPr>
      </w:pPr>
      <w:r w:rsidRPr="004E757D">
        <w:rPr>
          <w:rFonts w:ascii="Times New Roman" w:hAnsi="Times New Roman" w:cs="Times New Roman"/>
          <w:sz w:val="28"/>
          <w:szCs w:val="28"/>
        </w:rPr>
        <w:t>Пагинация с настраиваемым количеством элементов на странице;</w:t>
      </w:r>
    </w:p>
    <w:p w14:paraId="65311F06" w14:textId="77777777" w:rsidR="004E757D" w:rsidRPr="004E757D" w:rsidRDefault="004E757D" w:rsidP="008849F6">
      <w:pPr>
        <w:numPr>
          <w:ilvl w:val="0"/>
          <w:numId w:val="19"/>
        </w:numPr>
        <w:spacing w:before="100" w:beforeAutospacing="1" w:after="100" w:afterAutospacing="1" w:line="360" w:lineRule="auto"/>
        <w:ind w:left="0" w:firstLine="709"/>
        <w:jc w:val="both"/>
        <w:rPr>
          <w:rFonts w:ascii="Times New Roman" w:hAnsi="Times New Roman" w:cs="Times New Roman"/>
          <w:sz w:val="28"/>
          <w:szCs w:val="28"/>
        </w:rPr>
      </w:pPr>
      <w:r w:rsidRPr="004E757D">
        <w:rPr>
          <w:rFonts w:ascii="Times New Roman" w:hAnsi="Times New Roman" w:cs="Times New Roman"/>
          <w:sz w:val="28"/>
          <w:szCs w:val="28"/>
        </w:rPr>
        <w:t>Просмотр детальной информации о выбранном фильме;</w:t>
      </w:r>
    </w:p>
    <w:p w14:paraId="2880041B" w14:textId="77777777" w:rsidR="004E757D" w:rsidRPr="004E757D" w:rsidRDefault="004E757D" w:rsidP="008849F6">
      <w:pPr>
        <w:numPr>
          <w:ilvl w:val="0"/>
          <w:numId w:val="19"/>
        </w:numPr>
        <w:spacing w:before="100" w:beforeAutospacing="1" w:after="100" w:afterAutospacing="1" w:line="360" w:lineRule="auto"/>
        <w:ind w:left="0" w:firstLine="709"/>
        <w:jc w:val="both"/>
        <w:rPr>
          <w:rFonts w:ascii="Times New Roman" w:hAnsi="Times New Roman" w:cs="Times New Roman"/>
          <w:sz w:val="28"/>
          <w:szCs w:val="28"/>
        </w:rPr>
      </w:pPr>
      <w:r w:rsidRPr="004E757D">
        <w:rPr>
          <w:rFonts w:ascii="Times New Roman" w:hAnsi="Times New Roman" w:cs="Times New Roman"/>
          <w:sz w:val="28"/>
          <w:szCs w:val="28"/>
        </w:rPr>
        <w:t>Добавление пользовательских фильмов с сохранением в локальном хранилище;</w:t>
      </w:r>
    </w:p>
    <w:p w14:paraId="522A5693" w14:textId="77777777" w:rsidR="004E757D" w:rsidRPr="004E757D" w:rsidRDefault="004E757D" w:rsidP="008849F6">
      <w:pPr>
        <w:numPr>
          <w:ilvl w:val="0"/>
          <w:numId w:val="19"/>
        </w:numPr>
        <w:spacing w:before="100" w:beforeAutospacing="1" w:after="100" w:afterAutospacing="1" w:line="360" w:lineRule="auto"/>
        <w:ind w:left="0" w:firstLine="709"/>
        <w:jc w:val="both"/>
        <w:rPr>
          <w:rFonts w:ascii="Times New Roman" w:hAnsi="Times New Roman" w:cs="Times New Roman"/>
          <w:sz w:val="28"/>
          <w:szCs w:val="28"/>
        </w:rPr>
      </w:pPr>
      <w:r w:rsidRPr="004E757D">
        <w:rPr>
          <w:rFonts w:ascii="Times New Roman" w:hAnsi="Times New Roman" w:cs="Times New Roman"/>
          <w:sz w:val="28"/>
          <w:szCs w:val="28"/>
        </w:rPr>
        <w:t>Удаление ранее добавленных пользовательских фильмов;</w:t>
      </w:r>
    </w:p>
    <w:p w14:paraId="3D482C48" w14:textId="77777777" w:rsidR="004E757D" w:rsidRPr="004E757D" w:rsidRDefault="004E757D" w:rsidP="008849F6">
      <w:pPr>
        <w:numPr>
          <w:ilvl w:val="0"/>
          <w:numId w:val="19"/>
        </w:numPr>
        <w:spacing w:before="100" w:beforeAutospacing="1" w:after="100" w:afterAutospacing="1" w:line="360" w:lineRule="auto"/>
        <w:ind w:left="0" w:firstLine="709"/>
        <w:jc w:val="both"/>
        <w:rPr>
          <w:rFonts w:ascii="Times New Roman" w:hAnsi="Times New Roman" w:cs="Times New Roman"/>
          <w:sz w:val="28"/>
          <w:szCs w:val="28"/>
        </w:rPr>
      </w:pPr>
      <w:r w:rsidRPr="004E757D">
        <w:rPr>
          <w:rFonts w:ascii="Times New Roman" w:hAnsi="Times New Roman" w:cs="Times New Roman"/>
          <w:sz w:val="28"/>
          <w:szCs w:val="28"/>
        </w:rPr>
        <w:t>Адаптивный интерфейс, корректно отображающийся на устройствах с различными разрешениями экрана;</w:t>
      </w:r>
    </w:p>
    <w:p w14:paraId="14D788B2" w14:textId="77777777" w:rsidR="004E757D" w:rsidRPr="004E757D" w:rsidRDefault="004E757D" w:rsidP="008849F6">
      <w:pPr>
        <w:numPr>
          <w:ilvl w:val="0"/>
          <w:numId w:val="19"/>
        </w:numPr>
        <w:spacing w:before="100" w:beforeAutospacing="1" w:after="100" w:afterAutospacing="1" w:line="360" w:lineRule="auto"/>
        <w:ind w:left="0" w:firstLine="709"/>
        <w:jc w:val="both"/>
        <w:rPr>
          <w:rFonts w:ascii="Times New Roman" w:hAnsi="Times New Roman" w:cs="Times New Roman"/>
          <w:sz w:val="28"/>
          <w:szCs w:val="28"/>
        </w:rPr>
      </w:pPr>
      <w:r w:rsidRPr="004E757D">
        <w:rPr>
          <w:rFonts w:ascii="Times New Roman" w:hAnsi="Times New Roman" w:cs="Times New Roman"/>
          <w:sz w:val="28"/>
          <w:szCs w:val="28"/>
        </w:rPr>
        <w:t>Информативная обратная связь о состоянии загрузки и возникающих ошибках.</w:t>
      </w:r>
    </w:p>
    <w:p w14:paraId="2BA3D388"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 xml:space="preserve">Кроме того, результатом работы должен стать комплект документации, включающий техническое задание, описание архитектуры приложения, </w:t>
      </w:r>
      <w:r w:rsidRPr="004E757D">
        <w:rPr>
          <w:rFonts w:ascii="Times New Roman" w:hAnsi="Times New Roman" w:cs="Times New Roman"/>
          <w:sz w:val="28"/>
          <w:szCs w:val="28"/>
        </w:rPr>
        <w:lastRenderedPageBreak/>
        <w:t>руководство пользователя, а также исходный код, размещённый в системе контроля версий и доступный для просмотра и использования.</w:t>
      </w:r>
    </w:p>
    <w:p w14:paraId="02CB0BCC" w14:textId="1C039F8D" w:rsidR="004E757D" w:rsidRPr="008849F6"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br w:type="page"/>
      </w:r>
    </w:p>
    <w:p w14:paraId="5025CD65" w14:textId="77777777" w:rsidR="004E757D" w:rsidRPr="008849F6" w:rsidRDefault="004E757D" w:rsidP="008849F6">
      <w:pPr>
        <w:spacing w:before="100" w:beforeAutospacing="1" w:after="100" w:afterAutospacing="1" w:line="360" w:lineRule="auto"/>
        <w:ind w:firstLine="709"/>
        <w:jc w:val="both"/>
        <w:rPr>
          <w:rFonts w:ascii="Times New Roman" w:hAnsi="Times New Roman" w:cs="Times New Roman"/>
          <w:b/>
          <w:bCs/>
          <w:sz w:val="28"/>
          <w:szCs w:val="28"/>
        </w:rPr>
      </w:pPr>
      <w:r w:rsidRPr="008849F6">
        <w:rPr>
          <w:rFonts w:ascii="Times New Roman" w:hAnsi="Times New Roman" w:cs="Times New Roman"/>
          <w:sz w:val="28"/>
          <w:szCs w:val="28"/>
        </w:rPr>
        <w:lastRenderedPageBreak/>
        <w:t xml:space="preserve">Глава 1 </w:t>
      </w:r>
      <w:r w:rsidRPr="008849F6">
        <w:rPr>
          <w:rFonts w:ascii="Times New Roman" w:hAnsi="Times New Roman" w:cs="Times New Roman"/>
          <w:b/>
          <w:bCs/>
          <w:sz w:val="28"/>
          <w:szCs w:val="28"/>
        </w:rPr>
        <w:t>ТЕОРЕТИЧЕСКИЕ ОСНОВЫ РАЗРАБОТКИ СОВРЕМЕННЫХ ВЕБ-ПРИЛОЖЕНИЙ</w:t>
      </w:r>
    </w:p>
    <w:p w14:paraId="72AFCDD0"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b/>
          <w:bCs/>
          <w:sz w:val="28"/>
          <w:szCs w:val="28"/>
        </w:rPr>
      </w:pPr>
      <w:r w:rsidRPr="004E757D">
        <w:rPr>
          <w:rFonts w:ascii="Times New Roman" w:hAnsi="Times New Roman" w:cs="Times New Roman"/>
          <w:b/>
          <w:bCs/>
          <w:sz w:val="28"/>
          <w:szCs w:val="28"/>
        </w:rPr>
        <w:t>1.1. Архитектура современных веб-приложений</w:t>
      </w:r>
    </w:p>
    <w:p w14:paraId="5D77A763"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Разработка современных веб-приложений представляет собой сложный и многоаспектный процесс, требующий от разработчика понимания широкого спектра технологий, архитектурных паттернов и принципов построения программных систем. За последние два десятилетия веб-разработка прошла путь от простых статических HTML-страниц, содержащих минимальное форматирование и, возможно, несколько изображений, до сложных распределённых систем, способных конкурировать по функциональности и пользовательскому опыту с нативными десктопными и мобильными приложениями.</w:t>
      </w:r>
    </w:p>
    <w:p w14:paraId="525D607F"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Ключевым архитектурным сдвигом, определившим облик современного веба, стало появление концепции одностраничных приложений, известных под аббревиатурой SPA. В классической многостраничной архитектуре каждый переход пользователя по ссылке или отправка формы приводили к полному циклу запроса к серверу и получению нового HTML-документа. Браузер был вынужден заново загружать и интерпретировать всю страницу целиком, включая повторяющиеся элементы — шапку, меню, подвал, что создавало заметные задержки и прерывало плавность взаимодействия.</w:t>
      </w:r>
    </w:p>
    <w:p w14:paraId="634BD8AD"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 xml:space="preserve">Архитектура SPA предлагает принципиально иной подход. При первоначальном обращении к приложению сервер отдаёт минимальный HTML-документ, содержащий ссылки на JavaScript-бандлы и стили. После загрузки и выполнения JavaScript-кода приложение «оживает» в браузере пользователя и берёт на себя ответственность за отрисовку интерфейса и навигацию. Все последующие взаимодействия с сервером сводятся к обмену данными в формате JSON через асинхронные запросы, а обновление интерфейса происходит динамически, без перезагрузки страницы. Такой </w:t>
      </w:r>
      <w:r w:rsidRPr="004E757D">
        <w:rPr>
          <w:rFonts w:ascii="Times New Roman" w:hAnsi="Times New Roman" w:cs="Times New Roman"/>
          <w:sz w:val="28"/>
          <w:szCs w:val="28"/>
        </w:rPr>
        <w:lastRenderedPageBreak/>
        <w:t>подход кардинально повышает отзывчивость приложения и создаёт у пользователя ощущение работы с нативной программой, а не с веб-сайтом.</w:t>
      </w:r>
    </w:p>
    <w:p w14:paraId="6FC45E4E"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Важнейшим следствием перехода к SPA-архитектуре стало перераспределение ответственности между клиентской и серверной частями. Если раньше сервер отвечал и за бизнес-логику, и за формирование пользовательского интерфейса, то теперь эти задачи разделены. Сервер предоставляет программный интерфейс для доступа к данным и выполнения бизнес-операций, а клиентское приложение полностью отвечает за визуализацию и взаимодействие с пользователем. Такое разделение позволяет независимо разрабатывать, тестировать и масштабировать фронтенд и бэкенд, а также использовать для них различные технологические стеки, оптимально подходящие под решаемые задачи.</w:t>
      </w:r>
    </w:p>
    <w:p w14:paraId="5B62C108"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При разработке SPA особое значение приобретает организация кода на стороне клиента. Поскольку объём и сложность клиентской логики существенно возрастают по сравнению с традиционными веб-сайтами, возникает необходимость в структурировании кода с использованием проверенных архитектурных паттернов. Наибольшее распространение в фронтенд-разработке получили паттерны семейства MV-звёздочка, каждый из которых по-своему решает задачу разделения данных, представления и логики управления.</w:t>
      </w:r>
    </w:p>
    <w:p w14:paraId="769442EB"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Паттерн Model-View-Controller, берущий начало в десктопной разработке, предполагает наличие трёх типов компонентов. Модель инкапсулирует данные и бизнес-логику приложения. Представление отвечает за отображение данных и взаимодействие с пользователем. Контроллер обрабатывает пользовательский ввод, преобразует его в команды для модели и представления. В веб-контексте MVC нашёл применение в таких фреймворках, как Backbone.js и ранние версии AngularJS.</w:t>
      </w:r>
    </w:p>
    <w:p w14:paraId="30D82A9B"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lastRenderedPageBreak/>
        <w:t>Дальнейшим развитием идей MVC стал паттерн Model-View-ViewModel, популяризированный фреймворком Knockout.js и впоследствии ставший основой для Angular. Ключевым отличием MVVM является введение промежуточного слоя — модели представления, которая выступает в роли адаптера между моделью данных и представлением. Модель представления преобразует сырые данные модели в формат, удобный для отображения, и содержит логику, связанную непосредственно с пользовательским интерфейсом, но не зависящую от конкретной реализации визуальных компонентов.</w:t>
      </w:r>
    </w:p>
    <w:p w14:paraId="6FE75240"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Современные библиотеки, такие как React, предлагают несколько иной подход, основанный на компонентной модели и однонаправленном потоке данных. В этой парадигме пользовательский интерфейс строится как иерархия компонентов, каждый из которых получает данные через свойства и может иметь собственное внутреннее состояние. Изменения состояния приводят к повторному рендерингу компонента и его дочерних элементов, что делает поток данных предсказуемым и упрощает отладку.</w:t>
      </w:r>
    </w:p>
    <w:p w14:paraId="184B4834"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Независимо от выбранного паттерна, ключевым принципом остаётся разделение ответственности — чёткое разграничение между кодом, отвечающим за получение и хранение данных, кодом, реализующим бизнес-логику, и кодом, управляющим отображением. Соблюдение этого принципа позволяет создавать модульные, тестируемые и легко модифицируемые приложения, способные развиваться вместе с изменяющимися требованиями бизнеса.</w:t>
      </w:r>
    </w:p>
    <w:p w14:paraId="1B1DBC8C"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b/>
          <w:bCs/>
          <w:sz w:val="28"/>
          <w:szCs w:val="28"/>
        </w:rPr>
      </w:pPr>
      <w:r w:rsidRPr="004E757D">
        <w:rPr>
          <w:rFonts w:ascii="Times New Roman" w:hAnsi="Times New Roman" w:cs="Times New Roman"/>
          <w:b/>
          <w:bCs/>
          <w:sz w:val="28"/>
          <w:szCs w:val="28"/>
        </w:rPr>
        <w:t>1.2. Язык программирования TypeScript и его место в современной веб-разработке</w:t>
      </w:r>
    </w:p>
    <w:p w14:paraId="5ED70F8A"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 xml:space="preserve">TypeScript занимает особое место в экосистеме современной веб-разработки. Созданный в недрах компании Microsoft и впервые представленный публике в 2012 году, этот язык за прошедшее десятилетие </w:t>
      </w:r>
      <w:r w:rsidRPr="004E757D">
        <w:rPr>
          <w:rFonts w:ascii="Times New Roman" w:hAnsi="Times New Roman" w:cs="Times New Roman"/>
          <w:sz w:val="28"/>
          <w:szCs w:val="28"/>
        </w:rPr>
        <w:lastRenderedPageBreak/>
        <w:t>прошёл путь от экспериментального проекта до индустриального стандарта для разработки крупных и ответственных веб-приложений. Согласно регулярным опросам, проводимым среди разработчиков авторитетными платформами, TypeScript на протяжении нескольких лет удерживает позиции одного из самых любимых и востребованных языков программирования, а доля проектов, использующих TypeScript, неуклонно растёт.</w:t>
      </w:r>
    </w:p>
    <w:p w14:paraId="7B7C0250"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Чтобы понять причины такой популярности, необходимо обратиться к фундаментальным особенностям JavaScript — языка, надмножеством которого является TypeScript. JavaScript был создан в 1995 году Бренданом Айком за десять дней и изначально предназначался для добавления простой интерактивности на веб-страницы. За прошедшие десятилетия язык значительно эволюционировал, оброс стандартами ECMAScript и стал основой для полноценной разработки как на клиенте, так и на сервере. Однако некоторые архитектурные решения, заложенные на ранних этапах, продолжают создавать сложности при работе над масштабными проектами.</w:t>
      </w:r>
    </w:p>
    <w:p w14:paraId="5F71A774"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Главным из таких решений является динамическая типизация. В JavaScript тип переменной не фиксируется при объявлении и может изменяться в процессе выполнения программы. С одной стороны, это даёт разработчику значительную гибкость и позволяет писать лаконичный код без избыточных объявлений. С другой стороны, динамическая типизация становится источником целого класса ошибок, которые проявляются только во время выполнения программы, часто в самых неожиданных местах и при специфических условиях, затрудняя их обнаружение и исправление.</w:t>
      </w:r>
    </w:p>
    <w:p w14:paraId="2631F8AA"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 xml:space="preserve">TypeScript решает эту проблему путём введения опциональной статической типизации. Разработчик может, но не обязан, указывать типы переменных, параметров функций и возвращаемых значений. Компилятор TypeScript анализирует код и проверяет согласованность типов, выявляя потенциальные ошибки ещё до запуска программы. При этом весь код на </w:t>
      </w:r>
      <w:r w:rsidRPr="004E757D">
        <w:rPr>
          <w:rFonts w:ascii="Times New Roman" w:hAnsi="Times New Roman" w:cs="Times New Roman"/>
          <w:sz w:val="28"/>
          <w:szCs w:val="28"/>
        </w:rPr>
        <w:lastRenderedPageBreak/>
        <w:t>TypeScript в конечном счёте компилируется в обычный JavaScript, который может выполняться в любом браузере или среде Node.js без дополнительных надстроек.</w:t>
      </w:r>
    </w:p>
    <w:p w14:paraId="661D5E55"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Преимущества использования TypeScript выходят далеко за рамки простого обнаружения ошибок. Статические типы служат своеобразной документацией к коду, делая его более понятным для других разработчиков и для самого автора, возвращающегося к проекту спустя длительное время. Современные редакторы кода и интегрированные среды разработки используют информацию о типах для предоставления интеллектуальных подсказок, автодополнения, навигации по коду и автоматического рефакторинга. Всё это в совокупности существенно повышает производительность труда разработчика и снижает когнитивную нагрузку, особенно при работе над крупными проектами с множеством модулей и зависимостей.</w:t>
      </w:r>
    </w:p>
    <w:p w14:paraId="0FB8D526"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TypeScript также привносит в мир JavaScript ряд возможностей, знакомых разработчикам по классическим объектно-ориентированным языкам, таким как Java или C#. К ним относятся модификаторы доступа, позволяющие управлять видимостью членов класса; абстрактные классы и методы, задающие контракт для наследников; интерфейсы, описывающие форму объекта без привязки к конкретной реализации; перечисления; обобщения и многое другое. Эти возможности делают код более выразительным и позволяют более точно моделировать предметную область.</w:t>
      </w:r>
    </w:p>
    <w:p w14:paraId="40D5C65B"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Отдельного упоминания заслуживает система типов TypeScript, которая выходит за рамки простой проверки примитивных типов и включает такие продвинутые концепции, как объединения, пересечения, литеральные типы, типы-индексы и условные типы. Это позволяет описывать весьма сложные отношения между данными и создавать типобезопасные абстракции, которые было бы крайне затруднительно реализовать в чистом JavaScript.</w:t>
      </w:r>
    </w:p>
    <w:p w14:paraId="642769B2"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lastRenderedPageBreak/>
        <w:t>Таким образом, выбор TypeScript в качестве основного языка для разработки веб-приложения «Cinemania» обусловлен стремлением к созданию надёжного, поддерживаемого и масштабируемого кода, а также желанием использовать современные инструменты и практики, принятые в профессиональном сообществе веб-разработчиков.</w:t>
      </w:r>
    </w:p>
    <w:p w14:paraId="570ECD4B"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b/>
          <w:bCs/>
          <w:sz w:val="28"/>
          <w:szCs w:val="28"/>
        </w:rPr>
      </w:pPr>
      <w:r w:rsidRPr="004E757D">
        <w:rPr>
          <w:rFonts w:ascii="Times New Roman" w:hAnsi="Times New Roman" w:cs="Times New Roman"/>
          <w:b/>
          <w:bCs/>
          <w:sz w:val="28"/>
          <w:szCs w:val="28"/>
        </w:rPr>
        <w:t>1.3. Взаимодействие клиентского приложения с REST API</w:t>
      </w:r>
    </w:p>
    <w:p w14:paraId="6DE6AB35"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Практически любое современное веб-приложение, претендующее на предоставление актуальной и содержательной информации, не существует в изоляции — оно взаимодействует с одним или несколькими внешними источниками данных. В подавляющем большинстве случаев такое взаимодействие организуется через программный интерфейс приложения, построенный в соответствии с архитектурным стилем REST.</w:t>
      </w:r>
    </w:p>
    <w:p w14:paraId="4542FED9"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Аббревиатура REST расшифровывается как Representational State Transfer, что можно перевести как «передача репрезентативного состояния». Этот архитектурный стиль был предложен Роем Филдингом, одним из авторов протокола HTTP, в его диссертации, опубликованной в 2000 году. Филдинг проанализировал успех Всемирной паутины и выделил ключевые архитектурные принципы, которые обеспечили её масштабируемость, надёжность и эволюционное развитие.</w:t>
      </w:r>
    </w:p>
    <w:p w14:paraId="3637A891"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 xml:space="preserve">Центральной концепцией REST является понятие ресурса. Ресурс — это любая сущность, которую можно идентифицировать и адресовать, будь то документ, изображение, пользователь, коллекция объектов или даже абстрактное понятие. Каждый ресурс должен иметь уникальный идентификатор, в роли которого выступает унифицированный указатель ресурса. Клиент взаимодействует с ресурсами посредством стандартизированного набора операций, которые в протоколе HTTP представлены методами: GET для получения представления ресурса, POST для </w:t>
      </w:r>
      <w:r w:rsidRPr="004E757D">
        <w:rPr>
          <w:rFonts w:ascii="Times New Roman" w:hAnsi="Times New Roman" w:cs="Times New Roman"/>
          <w:sz w:val="28"/>
          <w:szCs w:val="28"/>
        </w:rPr>
        <w:lastRenderedPageBreak/>
        <w:t>создания нового ресурса, PUT для полного обновления существующего, PATCH для частичного обновления и DELETE для удаления.</w:t>
      </w:r>
    </w:p>
    <w:p w14:paraId="104AA56F"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Важнейшим ограничением REST является отсутствие состояния на сервере. Это означает, что каждый запрос от клиента к серверу должен содержать всю информацию, необходимую для его обработки, без опоры на какой-либо контекст, сохранённый на сервере от предыдущих запросов. Такое ограничение может показаться неэффективным, однако именно оно позволяет горизонтально масштабировать серверную часть, распределяя запросы между множеством независимых серверов без необходимости синхронизации состояния сессий.</w:t>
      </w:r>
    </w:p>
    <w:p w14:paraId="1AB9563D"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Для клиентского разработчика RESTful API представляет собой набор конечных точек, каждая из которых соответствует определённому ресурсу или коллекции ресурсов, и набор допустимых операций над ними. Ответы сервера обычно возвращаются в формате JSON, который легко парсится средствами JavaScript и стал де-факто стандартом для обмена данными в веб-приложениях.</w:t>
      </w:r>
    </w:p>
    <w:p w14:paraId="532E1D81"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Выполнение HTTP-запросов из браузерного JavaScript долгое время осуществлялось с использованием объекта XMLHttpRequest, который, несмотря на название, поддерживал не только XML, но и другие форматы данных. Однако этот API был довольно неудобным в использовании, требовал написания громоздкого кода и плохо сочетался с современными асинхронными паттернами.</w:t>
      </w:r>
    </w:p>
    <w:p w14:paraId="2B2EB24F"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Современный стандарт предлагает Fetch API — более элегантный и основанный на промисах интерфейс для выполнения сетевых запросов. Fetch предоставляет разработчику унифицированный способ отправки запросов и обработки ответов, используя синтаксис промисов и, в сочетании с async/await, делая асинхронный код похожим на синхронный.</w:t>
      </w:r>
    </w:p>
    <w:p w14:paraId="397B4F60"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lastRenderedPageBreak/>
        <w:t>Несмотря на удобство Fetch API, многие разработчики предпочитают использовать сторонние библиотеки, предоставляющие дополнительную функциональность. Одной из наиболее популярных таких библиотек является Axios. Среди преимуществ Axios можно отметить автоматическое преобразование данных в JSON и обратно, удобную обработку ошибок, возможность установки таймаутов на запросы и, что особенно ценно, механизм интерцепторов. Интерцепторы позволяют определить функции, которые будут выполняться до отправки запроса или после получения ответа, что открывает широкие возможности для централизованной обработки таких сквозных задач, как добавление заголовков авторизации, логирование или отображение глобального индикатора загрузки.</w:t>
      </w:r>
    </w:p>
    <w:p w14:paraId="4AA0E513"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Особую актуальность при разработке интерактивных веб-приложений приобретают техники оптимизации сетевых запросов. Если каждый пользовательский ввод немедленно приводит к запросу на сервер, это создаёт избыточную нагрузку как на серверную инфраструктуру, так и на канал связи пользователя, а также может приводить к состоянию гонки, когда ответы на более ранние запросы приходят после ответов на более поздние. Для решения этой проблемы применяется техника дебаунсинга — отложенного выполнения функции до тех пор, пока поток событий не прекратится на определённый интервал времени. В контексте живого поиска это означает, что запрос к API будет отправлен не после каждой введённой буквы, а только после того, как пользователь сделает паузу в наборе текста.</w:t>
      </w:r>
    </w:p>
    <w:p w14:paraId="1980E385"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 xml:space="preserve">Не менее важным аспектом взаимодействия с API является обработка различных состояний запроса и возможных ошибок. Приложение должно информировать пользователя о том, что данные загружаются, чтобы избежать ложного впечатления о зависании интерфейса. В случае успешного выполнения запроса интерфейс должен обновиться, отобразив полученные данные. Если же в процессе выполнения запроса произошла ошибка — будь то проблема с сетевым соединением, превышение таймаута или ответ сервера </w:t>
      </w:r>
      <w:r w:rsidRPr="004E757D">
        <w:rPr>
          <w:rFonts w:ascii="Times New Roman" w:hAnsi="Times New Roman" w:cs="Times New Roman"/>
          <w:sz w:val="28"/>
          <w:szCs w:val="28"/>
        </w:rPr>
        <w:lastRenderedPageBreak/>
        <w:t>с кодом ошибки — пользователь должен получить понятное сообщение, объясняющее суть проблемы и, возможно, предлагающее пути её решения.</w:t>
      </w:r>
    </w:p>
    <w:p w14:paraId="00A52216"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Таким образом, грамотно организованное взаимодействие с REST API является краеугольным камнем современной веб-разработки и требует от разработчика понимания как базовых принципов протокола HTTP и архитектуры REST, так и владения практическими инструментами и техниками работы с асинхронными запросами в браузерной среде.</w:t>
      </w:r>
    </w:p>
    <w:p w14:paraId="5A196561"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b/>
          <w:bCs/>
          <w:sz w:val="28"/>
          <w:szCs w:val="28"/>
        </w:rPr>
      </w:pPr>
      <w:r w:rsidRPr="004E757D">
        <w:rPr>
          <w:rFonts w:ascii="Times New Roman" w:hAnsi="Times New Roman" w:cs="Times New Roman"/>
          <w:b/>
          <w:bCs/>
          <w:sz w:val="28"/>
          <w:szCs w:val="28"/>
        </w:rPr>
        <w:t>1.4. Объектно-ориентированное программирование в контексте веб-разработки</w:t>
      </w:r>
    </w:p>
    <w:p w14:paraId="1B532DB5"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Объектно-ориентированное программирование, часто сокращённо обозначаемое как ООП, представляет собой одну из фундаментальных парадигм программирования, оказавшую глубочайшее влияние на всю историю развития программной инженерии. Зародившись в недрах исследовательских лабораторий в 1960-х годах, объектно-ориентированный подход к 1990-м годам стал доминирующей парадигмой в индустриальной разработке программного обеспечения и сохраняет свои позиции по сей день, несмотря на появление и развитие альтернативных подходов, таких как функциональное программирование.</w:t>
      </w:r>
    </w:p>
    <w:p w14:paraId="610D342C"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В основе объектно-ориентированного программирования лежит идея представления программы как совокупности взаимодействующих объектов, каждый из которых обладает собственным состоянием и поведением. Такой подход оказывается интуитивно понятным, поскольку хорошо соотносится с тем, как человек воспринимает окружающий мир — как множество различных сущностей со своими свойствами и действиями. Четыре ключевых принципа — абстракция, инкапсуляция, наследование и полиморфизм — образуют теоретический фундамент, на котором строится объектно-ориентированное проектирование.</w:t>
      </w:r>
    </w:p>
    <w:p w14:paraId="52975765"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lastRenderedPageBreak/>
        <w:t>Абстракция — это способность выделить существенные характеристики объекта, которые имеют значение в контексте решаемой задачи, и проигнорировать несущественные детали. В программировании абстракция проявляется в создании классов, которые описывают общие свойства и поведение группы схожих объектов. Например, класс FilmModel в разрабатываемом приложении абстрагирует понятие фильма, определяя, какие именно атрибуты фильма важны для нашего приложения и какие операции можно выполнять с фильмом, скрывая при этом детали того, как эти данные хранятся и преобразуются.</w:t>
      </w:r>
    </w:p>
    <w:p w14:paraId="1300AE9D"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Инкапсуляция идёт рука об руку с абстракцией и предполагает сокрытие внутреннего устройства объекта от внешнего мира. Объект предоставляет наружу только строго определённый интерфейс — набор методов, через которые с ним можно взаимодействовать, оставляя детали реализации скрытыми внутри. Это позволяет изменять внутреннюю реализацию объекта без необходимости модифицировать код, который этот объект использует, при условии сохранения публичного интерфейса. В TypeScript инкапсуляция реализуется с помощью модификаторов доступа public, private и protected, позволяющих точно указать, какие члены класса доступны извне, а какие являются внутренними деталями.</w:t>
      </w:r>
    </w:p>
    <w:p w14:paraId="1C376640"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Наследование — это механизм, позволяющий создавать новые классы на основе уже существующих, заимствуя и при необходимости переопределяя их функциональность. Наследование отражает отношение «является разновидностью» и позволяет выстраивать иерархии классов, где производные классы специализируют поведение базовых. Хотя наследование является мощным инструментом, его чрезмерное или необдуманное использование может приводить к созданию жёстких и трудно модифицируемых иерархий, поэтому в современной разработке часто отдают предпочтение композиции — созданию сложных объектов путём объединения более простых.</w:t>
      </w:r>
    </w:p>
    <w:p w14:paraId="145A54FB"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lastRenderedPageBreak/>
        <w:t>Полиморфизм — способность объектов с одинаковым интерфейсом иметь различную реализацию, а также способность кода работать с объектами разных типов единообразно, не заботясь об их конкретном типе. Полиморфизм позволяет писать гибкий и расширяемый код, в котором новые варианты поведения могут быть добавлены без изменения существующей логики.</w:t>
      </w:r>
    </w:p>
    <w:p w14:paraId="687AEFB5"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Применительно к веб-разработке объектно-ориентированное программирование находит широкое применение на всех уровнях. Модели данных инкапсулируют логику работы с данными и их преобразования. Сервисы инкапсулируют логику взаимодействия с внешними системами. Компоненты пользовательского интерфейса инкапсулируют логику отображения и обработки пользовательского ввода. Такой модульный подход позволяет разбивать сложные системы на управляемые части, которые могут разрабатываться, тестироваться и модифицироваться относительно независимо друг от друга.</w:t>
      </w:r>
    </w:p>
    <w:p w14:paraId="4F4ADA61"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Использование TypeScript значительно усиливает возможности объектно-ориентированного программирования в веб-разработке, предоставляя полноценную поддержку классов, интерфейсов, модификаторов доступа и других конструкций, знакомых разработчикам по классическим объектно-ориентированным языкам. Это позволяет применять проверенные временем архитектурные решения и паттерны проектирования, накопленные за десятилетия развития программной инженерии.</w:t>
      </w:r>
    </w:p>
    <w:p w14:paraId="05A89D19"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b/>
          <w:bCs/>
          <w:sz w:val="28"/>
          <w:szCs w:val="28"/>
        </w:rPr>
      </w:pPr>
      <w:r w:rsidRPr="004E757D">
        <w:rPr>
          <w:rFonts w:ascii="Times New Roman" w:hAnsi="Times New Roman" w:cs="Times New Roman"/>
          <w:b/>
          <w:bCs/>
          <w:sz w:val="28"/>
          <w:szCs w:val="28"/>
        </w:rPr>
        <w:t>1.5. Принципы адаптивного веб-дизайна</w:t>
      </w:r>
    </w:p>
    <w:p w14:paraId="309F841A"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 xml:space="preserve">Современный пользователь получает доступ к веб-ресурсам с широчайшего спектра устройств, различающихся по своим техническим характеристикам самым радикальным образом. Это могут быть настольные компьютеры с большими мониторами высокого разрешения, ноутбуки с экранами среднего размера, планшеты, которые можно использовать как в портретной, так и в ландшафтной ориентации, смартфоны с небольшими </w:t>
      </w:r>
      <w:r w:rsidRPr="004E757D">
        <w:rPr>
          <w:rFonts w:ascii="Times New Roman" w:hAnsi="Times New Roman" w:cs="Times New Roman"/>
          <w:sz w:val="28"/>
          <w:szCs w:val="28"/>
        </w:rPr>
        <w:lastRenderedPageBreak/>
        <w:t>экранами, но высоким разрешением, и даже устройства с совсем крошечными дисплеями, такие как умные часы. Каждое из этих устройств имеет свои особенности не только в части размера и разрешения экрана, но и в способах ввода: точный курсор мыши, менее точное касание пальцем, управление с клавиатуры или голосовые команды.</w:t>
      </w:r>
    </w:p>
    <w:p w14:paraId="729B9FE0"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Концепция адаптивного веб-дизайна возникла как ответ на это многообразие устройств и необходимость обеспечить комфортное взаимодействие с веб-сайтом независимо от характеристик устройства пользователя. Термин «Responsive Web Design» был введён веб-дизайнером и разработчиком Итаном Маркоттом в его знаковой статье, опубликованной в 2010 году, и с тех пор стал неотъемлемой частью профессиональной веб-разработки.</w:t>
      </w:r>
    </w:p>
    <w:p w14:paraId="57514AB0"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Адаптивный дизайн базируется на трёх ключевых технических принципах: гибкая сетка на основе относительных единиц измерения, гибкие медиа-элементы, способные масштабироваться в пределах родительского контейнера, и медиа-запросы, позволяющие применять различные стили в зависимости от характеристик устройства.</w:t>
      </w:r>
    </w:p>
    <w:p w14:paraId="64AB1495"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Гибкая сетка предполагает отказ от фиксированных размеров в пользу относительных. Вместо того чтобы задавать ширину колонки в пикселях, разработчик определяет её в процентах от ширины родительского контейнера. Это позволяет макету естественным образом сжиматься и расширяться, подстраиваясь под доступное пространство. Современные средства компоновки, такие как Flexbox и CSS Grid, выводят возможности создания гибких сеток на принципиально новый уровень, позволяя создавать сложные многомерные макеты с минимальными усилиями.</w:t>
      </w:r>
    </w:p>
    <w:p w14:paraId="12417F62"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 xml:space="preserve">Гибкие медиа-элементы — изображения, видео, встраиваемые объекты — также должны подчиняться правилам адаптивности. Наиболее распространённым приёмом является задание свойству max-width значения </w:t>
      </w:r>
      <w:r w:rsidRPr="004E757D">
        <w:rPr>
          <w:rFonts w:ascii="Times New Roman" w:hAnsi="Times New Roman" w:cs="Times New Roman"/>
          <w:sz w:val="28"/>
          <w:szCs w:val="28"/>
        </w:rPr>
        <w:lastRenderedPageBreak/>
        <w:t>100 процентов, что не позволяет элементу выходить за пределы родительского контейнера, сохраняя при этом его пропорции. Для оптимизации загрузки изображений на устройствах с небольшими экранами и медленным соединением используются атрибуты srcset и sizes, позволяющие браузеру выбрать наиболее подходящее изображение из нескольких доступных вариантов.</w:t>
      </w:r>
    </w:p>
    <w:p w14:paraId="75C0919D"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Медиа-запросы, введённые в спецификации CSS3, стали тем инструментом, который превратил гибкие макеты в по-настоящему адаптивные. Медиа-запросы позволяют применять CSS-правила только при выполнении определённых условий — например, когда ширина области просмотра не превышает заданного значения или, наоборот, превышает его. Это даёт разработчику возможность радикально изменять компоновку элементов при переходе через ключевые точки, оптимизируя интерфейс под конкретный класс устройств.</w:t>
      </w:r>
    </w:p>
    <w:p w14:paraId="779F2B05"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Помимо технических аспектов, адаптивный дизайн включает и идеологические принципы, важнейшим из которых является принцип «Mobile First» — проектирование интерфейса в первую очередь для мобильных устройств с последующим усложнением для больших экранов. Такой подход заставляет разработчика сконцентрироваться на действительно важном содержании и функциональности, отсекая второстепенное, что в конечном счёте идёт на пользу пользователям всех устройств.</w:t>
      </w:r>
    </w:p>
    <w:p w14:paraId="304249BE"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Важным дополнением к адаптивной вёрстке является адаптивная типографика, предполагающая масштабирование текста в зависимости от размера экрана для обеспечения оптимальной читаемости. Современные методы, такие как функция clamp, позволяют задавать плавно изменяющийся размер шрифта, который никогда не становится слишком маленьким или слишком большим.</w:t>
      </w:r>
    </w:p>
    <w:p w14:paraId="7A13B94A"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lastRenderedPageBreak/>
        <w:t>Реализация адаптивного дизайна в проекте «Cinemania» является обязательным требованием, поскольку значительная часть пользователей будет получать доступ к приложению с мобильных устройств, и негативный опыт взаимодействия с неадаптированным интерфейсом может привести к отказу от использования приложения.</w:t>
      </w:r>
    </w:p>
    <w:p w14:paraId="61B83FB8"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b/>
          <w:bCs/>
          <w:sz w:val="28"/>
          <w:szCs w:val="28"/>
        </w:rPr>
      </w:pPr>
      <w:r w:rsidRPr="004E757D">
        <w:rPr>
          <w:rFonts w:ascii="Times New Roman" w:hAnsi="Times New Roman" w:cs="Times New Roman"/>
          <w:b/>
          <w:bCs/>
          <w:sz w:val="28"/>
          <w:szCs w:val="28"/>
        </w:rPr>
        <w:t>1.6. Инструменты сборки и оптимизации веб-приложений</w:t>
      </w:r>
    </w:p>
    <w:p w14:paraId="74716F26"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Разработка современного веб-приложения редко ограничивается написанием HTML, CSS и JavaScript в их первозданном виде. По мере роста сложности проектов возникает потребность в использовании инструментов, автоматизирующих рутинные задачи, оптимизирующих код для production-окружения и в целом упрощающих процесс разработки. Такие инструменты принято называть сборщиками или бандлерами, и они стали неотъемлемой частью современного фронтенд-стека.</w:t>
      </w:r>
    </w:p>
    <w:p w14:paraId="3EC207EE"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Исторически одним из первых получивших широкое распространение инструментов сборки был Grunt, появившийся в 2012 году. Он использовал конфигурационный подход, где разработчик описывал в специальном файле набор задач и их параметры. Ему на смену пришёл Gulp, предложивший более гибкий подход, основанный на потоках данных и композиции функций. Оба этих инструмента относятся к категории task runners — запускателей задач, которые автоматизируют выполнение различных операций, но не занимаются непосредственно сборкой модулей в бандлы.</w:t>
      </w:r>
    </w:p>
    <w:p w14:paraId="34B70A81"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 xml:space="preserve">Революцию в мире сборки фронтенд-проектов произвёл Webpack, впервые выпущенный в 2014 году. В отличие от предшественников, Webpack был создан специально для решения проблемы управления зависимостями в сложных JavaScript-приложениях. Он анализирует граф зависимостей, начиная с одной или нескольких точек входа, и собирает все необходимые модули в один или несколько выходных файлов — бандлов. Webpack обладает чрезвычайно гибкой системой настройки и расширения через плагины и </w:t>
      </w:r>
      <w:r w:rsidRPr="004E757D">
        <w:rPr>
          <w:rFonts w:ascii="Times New Roman" w:hAnsi="Times New Roman" w:cs="Times New Roman"/>
          <w:sz w:val="28"/>
          <w:szCs w:val="28"/>
        </w:rPr>
        <w:lastRenderedPageBreak/>
        <w:t>загрузчики, что позволяет ему обрабатывать не только JavaScript, но и стили, изображения, шрифты и практически любые другие типы файлов, с которыми работает веб-приложение.</w:t>
      </w:r>
    </w:p>
    <w:p w14:paraId="6D1AD6EB"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Однако за гибкость и мощь Webpack приходится платить сложностью настройки. Конфигурационный файл даже для относительно простого проекта может достигать сотен строк и требовать глубокого понимания внутренних механизмов работы сборщика. Кроме того, по мере роста проекта время сборки может существенно увеличиваться, что негативно сказывается на скорости итераций в процессе разработки.</w:t>
      </w:r>
    </w:p>
    <w:p w14:paraId="39B3F054"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Ответом на эти проблемы стало появление нового поколения инструментов, созданных с учётом опыта использования Webpack, но реализованных на более современных технологических принципах. Наиболее ярким представителем этого поколения является Vite, название которого происходит от французского слова «быстрый». Vite, созданный Эваном Ю, автором фреймворка Vue.js, использует принципиально иной подход к сборке проекта.</w:t>
      </w:r>
    </w:p>
    <w:p w14:paraId="4717A334"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В режиме разработки Vite не собирает весь проект в бандл, а полагается на нативную поддержку ES-модулей в современных браузерах. Каждый модуль загружается браузером по отдельности, что обеспечивает практически мгновенный старт сервера разработки независимо от размера проекта. При изменении исходного кода Vite выполняет горячую замену модулей, обновляя только изменившиеся части приложения без перезагрузки страницы и потери состояния. Для production-сборки Vite использует Rollup — проверенный временем бандлер, оптимизированный для создания эффективных выходных файлов.</w:t>
      </w:r>
    </w:p>
    <w:p w14:paraId="70DCCFD0"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 xml:space="preserve">Vite также предоставляет встроенную поддержку TypeScript, JSX, CSS-препроцессоров и множества других технологий без необходимости в сложной настройке. Это делает его идеальным выбором для учебных проектов и </w:t>
      </w:r>
      <w:r w:rsidRPr="004E757D">
        <w:rPr>
          <w:rFonts w:ascii="Times New Roman" w:hAnsi="Times New Roman" w:cs="Times New Roman"/>
          <w:sz w:val="28"/>
          <w:szCs w:val="28"/>
        </w:rPr>
        <w:lastRenderedPageBreak/>
        <w:t>прототипирования, где важна скорость начала работы и простота конфигурации, что и обусловило выбор Vite в качестве сборщика для проекта «Cinemania».</w:t>
      </w:r>
    </w:p>
    <w:p w14:paraId="621D5B2B"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b/>
          <w:bCs/>
          <w:sz w:val="28"/>
          <w:szCs w:val="28"/>
        </w:rPr>
      </w:pPr>
      <w:r w:rsidRPr="004E757D">
        <w:rPr>
          <w:rFonts w:ascii="Times New Roman" w:hAnsi="Times New Roman" w:cs="Times New Roman"/>
          <w:b/>
          <w:bCs/>
          <w:sz w:val="28"/>
          <w:szCs w:val="28"/>
        </w:rPr>
        <w:t>1.7. Системы контроля версий в командной и индивидуальной разработке</w:t>
      </w:r>
    </w:p>
    <w:p w14:paraId="1B3F5D29"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Система контроля версий — это программное обеспечение, предназначенное для отслеживания изменений в файлах и координации работы нескольких человек над общим проектом. Использование систем контроля версий давно стало стандартом де-факто в профессиональной разработке программного обеспечения, и даже при работе над индивидуальным проектом, такой как курсовая работа, применение контроля версий предоставляет ряд неоспоримых преимуществ.</w:t>
      </w:r>
    </w:p>
    <w:p w14:paraId="68E5ADE2"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Прежде всего, система контроля версий сохраняет полную историю изменений проекта. Каждое значимое изменение фиксируется в виде коммита, содержащего описание того, что и зачем было изменено. Это позволяет в любой момент вернуться к предыдущему состоянию проекта, сравнить версии файлов, выяснить, когда и кем было внесено то или иное изменение. Для студента, работающего над курсовым проектом, это означает возможность смело экспериментировать с кодом, зная, что всегда можно откатиться к последней стабильной версии.</w:t>
      </w:r>
    </w:p>
    <w:p w14:paraId="4E4C9596"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Вторым важным преимуществом является возможность организации параллельной работы над разными функциями с использованием ветвления. Разработчик может создать отдельную ветку для экспериментов или реализации новой возможности, не затрагивая основную, стабильную ветку проекта. После того как работа в ветке завершена и протестирована, изменения могут быть влиты обратно в основную ветку. Такой подход особенно ценен при командной разработке, но полезен и для индивидуального разработчика, позволяя организовать работу над проектом более структурированно.</w:t>
      </w:r>
    </w:p>
    <w:p w14:paraId="6B137734"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lastRenderedPageBreak/>
        <w:t>Современные системы контроля версий также тесно интегрированы с облачными платформами для хостинга репозиториев, крупнейшей из которых является GitHub. Размещение репозитория на GitHub решает сразу несколько задач. Во-первых, это надёжное резервное копирование кода — даже в случае выхода из строя локального компьютера все наработки будут сохранены в облаке. Во-вторых, GitHub предоставляет удобный веб-интерфейс для просмотра кода, истории изменений и управления проектом. В-третьих, публичный репозиторий на GitHub служит своеобразным портфолио разработчика, демонстрирующим его навыки и проекты потенциальным работодателям или коллегам.</w:t>
      </w:r>
    </w:p>
    <w:p w14:paraId="64D0EC51"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Среди различных систем контроля версий абсолютное доминирование получила Git, созданная Линусом Торвальдсом в 2005 году для управления разработкой ядра Linux. Git относится к классу распределённых систем контроля версий, что означает, что каждый разработчик имеет полную копию репозитория со всей историей изменений, а не только последнюю версию файлов. Это обеспечивает высокую надёжность и позволяет работать с репозиторием даже при отсутствии подключения к сети.</w:t>
      </w:r>
    </w:p>
    <w:p w14:paraId="3E06C4F4" w14:textId="77777777" w:rsidR="004E757D" w:rsidRPr="004E757D"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4E757D">
        <w:rPr>
          <w:rFonts w:ascii="Times New Roman" w:hAnsi="Times New Roman" w:cs="Times New Roman"/>
          <w:sz w:val="28"/>
          <w:szCs w:val="28"/>
        </w:rPr>
        <w:t>В рамках курсового проекта использование Git и GitHub является не только рекомендуемой практикой, но и одним из требований технического задания, что отражает ориентацию учебного процесса на формирование навыков, востребованных в реальной профессиональной деятельности.</w:t>
      </w:r>
    </w:p>
    <w:p w14:paraId="520CAC61" w14:textId="499E3E61" w:rsidR="004E757D" w:rsidRPr="008849F6" w:rsidRDefault="004E757D"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br w:type="page"/>
      </w:r>
    </w:p>
    <w:p w14:paraId="2AF110DD" w14:textId="77777777" w:rsidR="004E757D" w:rsidRPr="008849F6" w:rsidRDefault="004E757D" w:rsidP="008849F6">
      <w:pPr>
        <w:spacing w:before="100" w:beforeAutospacing="1" w:after="100" w:afterAutospacing="1" w:line="360" w:lineRule="auto"/>
        <w:ind w:firstLine="709"/>
        <w:jc w:val="both"/>
        <w:rPr>
          <w:rFonts w:ascii="Times New Roman" w:hAnsi="Times New Roman" w:cs="Times New Roman"/>
          <w:b/>
          <w:bCs/>
          <w:sz w:val="28"/>
          <w:szCs w:val="28"/>
        </w:rPr>
      </w:pPr>
      <w:r w:rsidRPr="008849F6">
        <w:rPr>
          <w:rFonts w:ascii="Times New Roman" w:hAnsi="Times New Roman" w:cs="Times New Roman"/>
          <w:sz w:val="28"/>
          <w:szCs w:val="28"/>
        </w:rPr>
        <w:lastRenderedPageBreak/>
        <w:t xml:space="preserve">Глава 2 </w:t>
      </w:r>
      <w:r w:rsidRPr="008849F6">
        <w:rPr>
          <w:rFonts w:ascii="Times New Roman" w:hAnsi="Times New Roman" w:cs="Times New Roman"/>
          <w:b/>
          <w:bCs/>
          <w:sz w:val="28"/>
          <w:szCs w:val="28"/>
        </w:rPr>
        <w:t>ПРАКТИЧЕСКАЯ РАЗРАБОТКА ВЕБ-ПРИЛОЖЕНИЯ «CINEMANIA»</w:t>
      </w:r>
    </w:p>
    <w:p w14:paraId="1C7992DB"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b/>
          <w:bCs/>
          <w:sz w:val="28"/>
          <w:szCs w:val="28"/>
        </w:rPr>
      </w:pPr>
      <w:r w:rsidRPr="008849F6">
        <w:rPr>
          <w:rFonts w:ascii="Times New Roman" w:hAnsi="Times New Roman" w:cs="Times New Roman"/>
          <w:b/>
          <w:bCs/>
          <w:sz w:val="28"/>
          <w:szCs w:val="28"/>
        </w:rPr>
        <w:t>2.1. Обоснование выбора технологического стека</w:t>
      </w:r>
    </w:p>
    <w:p w14:paraId="1A785DB5"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Процесс разработки любого программного продукта начинается с принятия ряда ключевых технологических решений, которые во многом определят ход дальнейшей работы, архитектуру приложения и, в конечном счёте, его качество и возможности по дальнейшему развитию. Выбор конкретных технологий должен основываться на анализе требований к проекту, доступных ресурсов и перспектив дальнейшего использования.</w:t>
      </w:r>
    </w:p>
    <w:p w14:paraId="4808CD21" w14:textId="1AA080C2"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Для разработки веб-приложения «Cinemania» был выбран язык программирования TypeScript. Этот выбор обусловлен несколькими факторами. Во-первых, TypeScript обеспечивает статическую типизацию, что позволяет выявлять значительную часть ошибок на этапе написания кода, а не во время выполнения программы. Учитывая, что проект имеет модульную архитектуру с множеством взаимодействующих компонентов, типизация существенно упрощает рефакторинг и снижает риск внесения регрессионных ошибок при добавлении новой функциональности. Во-вторых, TypeScript улучшает автодополнение и навигацию по коду в редакторе, что повышает производительность разработчика. В-третьих, TypeScript является индустриальным стандартом для крупных проектов, и опыт работы с ним является ценным профессиональным навыком.</w:t>
      </w:r>
    </w:p>
    <w:p w14:paraId="14B245BB"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 xml:space="preserve">В качестве сборщика проекта был выбран Vite. Этот выбор продиктован стремлением к максимальной скорости итераций в процессе разработки. Vite обеспечивает практически мгновенный запуск сервера разработки и горячую замену модулей, что позволяет видеть результаты изменений в коде без задержек. Кроме того, Vite имеет минималистичную конфигурацию и встроенную поддержку TypeScript, что избавляет от необходимости </w:t>
      </w:r>
      <w:r w:rsidRPr="008849F6">
        <w:rPr>
          <w:rFonts w:ascii="Times New Roman" w:hAnsi="Times New Roman" w:cs="Times New Roman"/>
          <w:sz w:val="28"/>
          <w:szCs w:val="28"/>
        </w:rPr>
        <w:lastRenderedPageBreak/>
        <w:t>настраивать сложные цепочки сборки и позволяет сконцентрироваться непосредственно на разработке функционала.</w:t>
      </w:r>
    </w:p>
    <w:p w14:paraId="1629C923"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Для выполнения HTTP-запросов к внешнему API была выбрана библиотека Axios. Несмотря на наличие встроенного Fetch API, Axios предоставляет ряд преимуществ, включая автоматическое преобразование данных в JSON, удобную обработку ошибок и, что особенно важно в контексте данного проекта, механизм интерцепторов. Интерцепторы позволяют централизованно обрабатывать состояния загрузки и ошибки для всех запросов, что существенно упрощает код компонентов и делает приложение более надёжным.</w:t>
      </w:r>
    </w:p>
    <w:p w14:paraId="5C161203"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В качестве источника данных о фильмах было решено использовать The Movie Database API. Этот сервис предоставляет бесплатный доступ к обширной базе данных фильмов, включая постеры, описания, рейтинги и информацию о съёмочной группе. API хорошо документирован и стабилен в работе, что делает его идеальным выбором для учебного проекта. Важно отметить, что весь контент, предоставляемый TMDB, соответствует законодательству Российской Федерации, что является одним из требований технического задания.</w:t>
      </w:r>
    </w:p>
    <w:p w14:paraId="55BDF62C"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b/>
          <w:bCs/>
          <w:sz w:val="28"/>
          <w:szCs w:val="28"/>
        </w:rPr>
      </w:pPr>
      <w:r w:rsidRPr="008849F6">
        <w:rPr>
          <w:rFonts w:ascii="Times New Roman" w:hAnsi="Times New Roman" w:cs="Times New Roman"/>
          <w:b/>
          <w:bCs/>
          <w:sz w:val="28"/>
          <w:szCs w:val="28"/>
        </w:rPr>
        <w:t>2.2. Проектирование архитектуры приложения</w:t>
      </w:r>
    </w:p>
    <w:p w14:paraId="7399E433"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Перед началом непосредственного написания кода была спроектирована архитектура будущего приложения. Правильно спроектированная архитектура закладывает фундамент для масштабируемого и поддерживаемого кода, в то время как отсутствие продуманной структуры неизбежно приводит к накоплению технического долга и усложнению дальнейшей разработки.</w:t>
      </w:r>
    </w:p>
    <w:p w14:paraId="71D48025"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 xml:space="preserve">Архитектура приложения «Cinemania» основана на модульном принципе. Кодовая база организована в виде набора независимых модулей, каждый из которых отвечает за свою чётко определённую область </w:t>
      </w:r>
      <w:r w:rsidRPr="008849F6">
        <w:rPr>
          <w:rFonts w:ascii="Times New Roman" w:hAnsi="Times New Roman" w:cs="Times New Roman"/>
          <w:sz w:val="28"/>
          <w:szCs w:val="28"/>
        </w:rPr>
        <w:lastRenderedPageBreak/>
        <w:t>ответственности. Такая организация имеет ряд преимуществ: модули могут разрабатываться и тестироваться относительно независимо, изменения в одном модуле с меньшей вероятностью затронут другие части системы, а повторное использование кода становится проще и естественнее.</w:t>
      </w:r>
    </w:p>
    <w:p w14:paraId="004502F5"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В корневой директории src размещаются два основных раздела: scripts, содержащий весь TypeScript-код приложения, и styles, содержащий CSS-стили. Такое разделение позволяет чётко отделить логику от представления и упрощает навигацию по проекту.</w:t>
      </w:r>
    </w:p>
    <w:p w14:paraId="728F19B0"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Внутри директории scripts реализовано дальнейшее разделение на подмодули в соответствии с их функциональным назначением. Рассмотрим подробнее каждый из этих подмодулей.</w:t>
      </w:r>
    </w:p>
    <w:p w14:paraId="76D966FA"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Директория types содержит определения интерфейсов и типов TypeScript, используемых во всём приложении. Централизованное хранение типовых определений обеспечивает согласованность данных и упрощает рефакторинг. Здесь определены интерфейсы для фильмов, ответов API, параметров запросов и состояния пагинации.</w:t>
      </w:r>
    </w:p>
    <w:p w14:paraId="0D507E95"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Директория models содержит классы моделей данных. В проекте реализован класс FilmModel, который инкапсулирует все свойства фильма и предоставляет методы для работы с ними, включая форматирование дат, преобразование длительности из минут в часы и минуты, формирование URL для постера и фонового изображения. Модель также содержит статические методы для создания экземпляров из данных, полученных от API TMDB.</w:t>
      </w:r>
    </w:p>
    <w:p w14:paraId="6414D40C"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 xml:space="preserve">Директория services содержит сервисы — классы, ответственные за взаимодействие с внешними системами. ApiService инкапсулирует всю логику работы с TMDB API, включая формирование запросов, обработку ответов, управление состоянием загрузки и обработку ошибок. Использование </w:t>
      </w:r>
      <w:r w:rsidRPr="008849F6">
        <w:rPr>
          <w:rFonts w:ascii="Times New Roman" w:hAnsi="Times New Roman" w:cs="Times New Roman"/>
          <w:sz w:val="28"/>
          <w:szCs w:val="28"/>
        </w:rPr>
        <w:lastRenderedPageBreak/>
        <w:t>сервисного слоя позволяет изолировать компоненты пользовательского интерфейса от деталей сетевого взаимодействия.</w:t>
      </w:r>
    </w:p>
    <w:p w14:paraId="0E17B9DD"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Директория components содержит переиспользуемые компоненты пользовательского интерфейса. FilmCard отвечает за отрисовку карточки фильма в общем списке, а Pagination — за отрисовку и управление элементами пагинации. Компоненты реализованы как классы, принимающие данные и функции обратного вызова через конструктор, что делает их независимыми от контекста использования.</w:t>
      </w:r>
    </w:p>
    <w:p w14:paraId="3F41FD2C"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Директория utils содержит вспомогательные функции и классы, используемые в различных частях приложения. Здесь реализованы функции для работы с DOM, форматирования данных, дебаунсинга и валидации форм. Особое место занимают классы-синглтоны LoadingManager и ErrorManager, предоставляющие унифицированный интерфейс для управления индикацией загрузки и отображением ошибок.</w:t>
      </w:r>
    </w:p>
    <w:p w14:paraId="619A4910"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Наконец, корневые файлы main.ts, film-details.ts и add-entity.ts являются точками входа для соответствующих HTML-страниц. Они инициализируют необходимые компоненты, настраивают обработчики событий и координируют взаимодействие между различными частями системы.</w:t>
      </w:r>
    </w:p>
    <w:p w14:paraId="76F1E0F9"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Стили также организованы по модульному принципу с использованием нативного механизма импорта CSS. Главный файл main.css импортирует остальные модули: themes.css с определением цветовых переменных и тем, components.css со стилями компонентов, и responsive.css с медиа-запросами для адаптивного дизайна. Такая организация позволяет легко находить и модифицировать стили, относящиеся к конкретным компонентам или аспектам приложения.</w:t>
      </w:r>
    </w:p>
    <w:p w14:paraId="38509B75"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b/>
          <w:bCs/>
          <w:sz w:val="28"/>
          <w:szCs w:val="28"/>
        </w:rPr>
      </w:pPr>
      <w:r w:rsidRPr="008849F6">
        <w:rPr>
          <w:rFonts w:ascii="Times New Roman" w:hAnsi="Times New Roman" w:cs="Times New Roman"/>
          <w:b/>
          <w:bCs/>
          <w:sz w:val="28"/>
          <w:szCs w:val="28"/>
        </w:rPr>
        <w:t>2.3. Разработка моделей данных и сервисов</w:t>
      </w:r>
    </w:p>
    <w:p w14:paraId="076899AB"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lastRenderedPageBreak/>
        <w:t>Разработка любого приложения, работающего с данными, начинается с определения того, как эти данные будут представлены внутри системы. В приложении «Cinemania» центральным понятием является фильм, и именно вокруг него строится вся модель данных.</w:t>
      </w:r>
    </w:p>
    <w:p w14:paraId="52DBF782"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Класс FilmModel был спроектирован таким образом, чтобы предоставить унифицированное представление фильма независимо от источника данных. Это особенно важно, поскольку приложение работает с двумя источниками: фильмы, загружаемые из TMDB API, и фильмы, создаваемые пользователем и сохраняемые в локальном хранилище браузера.</w:t>
      </w:r>
    </w:p>
    <w:p w14:paraId="5BB30D84"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Конструктор FilmModel принимает частичный объект с данными фильма и заполняет отсутствующие поля значениями по умолчанию. Такой подход обеспечивает устойчивость к неполным данным, которые могут приходить из API. Класс содержит полный набор свойств, описывающих фильм: идентификатор, название, оригинальное название, описание, пути к постеру и фоновому изображению, дата выхода и год выпуска, рейтинг и количество голосов, популярность, жанры, продолжительность, режиссёр, актёрский состав, информация о бюджете и сборах, ссылки на внешние ресурсы.</w:t>
      </w:r>
    </w:p>
    <w:p w14:paraId="7F1A723E"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Важной особенностью FilmModel являются фабричные методы fromTMDBMovie и fromTMDBDetails, которые принимают данные в формате TMDB API и создают экземпляр модели, выполняя необходимые преобразования. Такой подход инкапсулирует логику преобразования форматов внутри модели и избавляет остальные части приложения от необходимости знать о структуре данных внешнего API.</w:t>
      </w:r>
    </w:p>
    <w:p w14:paraId="349DA6F1"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 xml:space="preserve">Модель также предоставляет набор утилитарных методов для форматирования данных в удобном для отображения виде. Метод getFormattedRuntime преобразует продолжительность в минутах в строку вида «2h 30m». Методы getFormattedBudget и getFormattedRevenue форматируют денежные суммы. Методы getTrailerUrl и getImdbUrl формируют полные URL </w:t>
      </w:r>
      <w:r w:rsidRPr="008849F6">
        <w:rPr>
          <w:rFonts w:ascii="Times New Roman" w:hAnsi="Times New Roman" w:cs="Times New Roman"/>
          <w:sz w:val="28"/>
          <w:szCs w:val="28"/>
        </w:rPr>
        <w:lastRenderedPageBreak/>
        <w:t>для перехода на внешние ресурсы. Эти методы инкапсулируют логику форматирования внутри модели, следуя принципу единственной ответственности.</w:t>
      </w:r>
    </w:p>
    <w:p w14:paraId="1F1A2D1E"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Сервис ApiService реализует слой взаимодействия с внешним API. При создании экземпляра сервиса настраивается HTTP-клиент Axios с базовым URL и параметрами, общими для всех запросов, такими как ключ API и язык. Ключевой особенностью сервиса является использование интерцепторов Axios для централизованного управления состоянием загрузки. При отправке запроса генерируется глобальное событие loading с флагом true, а при получении ответа или ошибки — с флагом false. Компоненты пользовательского интерфейса могут подписываться на это событие и отображать индикатор загрузки без необходимости вручную управлять этим состоянием при каждом запросе.</w:t>
      </w:r>
    </w:p>
    <w:p w14:paraId="4A4188E7"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Метод getFilms принимает параметры запроса и возвращает типизированный ответ, содержащий массив фильмов, общее количество результатов и информацию о пагинации. Внутри метода происходит обращение к API TMDB, преобразование полученных данных в экземпляры FilmModel и формирование результирующего объекта. Аналогичным образом реализован метод getFilmById для получения детальной информации о конкретном фильме.</w:t>
      </w:r>
    </w:p>
    <w:p w14:paraId="4F2DD7D0"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Важно отметить, что сервис загружает и кэширует список жанров при первом обращении, что позволяет сопоставлять числовые идентификаторы жанров с их названиями без выполнения дополнительных запросов.</w:t>
      </w:r>
    </w:p>
    <w:p w14:paraId="2CBD34DC"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b/>
          <w:bCs/>
          <w:sz w:val="28"/>
          <w:szCs w:val="28"/>
        </w:rPr>
      </w:pPr>
      <w:r w:rsidRPr="008849F6">
        <w:rPr>
          <w:rFonts w:ascii="Times New Roman" w:hAnsi="Times New Roman" w:cs="Times New Roman"/>
          <w:b/>
          <w:bCs/>
          <w:sz w:val="28"/>
          <w:szCs w:val="28"/>
        </w:rPr>
        <w:t>2.4. Реализация пользовательского интерфейса</w:t>
      </w:r>
    </w:p>
    <w:p w14:paraId="71A19DC8"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 xml:space="preserve">Пользовательский интерфейс приложения «Cinemania» построен на основе трёх HTML-страниц, каждая из которых выполняет свою функцию в </w:t>
      </w:r>
      <w:r w:rsidRPr="008849F6">
        <w:rPr>
          <w:rFonts w:ascii="Times New Roman" w:hAnsi="Times New Roman" w:cs="Times New Roman"/>
          <w:sz w:val="28"/>
          <w:szCs w:val="28"/>
        </w:rPr>
        <w:lastRenderedPageBreak/>
        <w:t>общей структуре приложения. Рассмотрим реализацию каждой из страниц подробнее.</w:t>
      </w:r>
    </w:p>
    <w:p w14:paraId="602EF4E5"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Главная страница является центральной точкой входа в приложение и предоставляет пользователю каталог фильмов с возможностями поиска, сортировки и пагинации. В верхней части страницы расположена шапка с логотипом и навигационным меню, обеспечивающим переходы между страницами. Под шапкой находится поисковая строка, позволяющая искать фильмы по названию и описанию. Для оптимизации количества запросов к API применён дебаунсинг — запрос отправляется только после того, как пользователь прекратил ввод на 500 миллисекунд.</w:t>
      </w:r>
    </w:p>
    <w:p w14:paraId="0475DD1F"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Панель управления предоставляет элементы для сортировки и выбора количества отображаемых на странице фильмов. При изменении этих параметров текущая страница сбрасывается на первую, параметры сохраняются в URL, и выполняется новый запрос к API. Кнопка обновления позволяет принудительно перезагрузить данные без изменения параметров.</w:t>
      </w:r>
    </w:p>
    <w:p w14:paraId="38B09F44"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Сетка фильмов реализована с использованием CSS Grid, что обеспечивает гибкое расположение карточек в зависимости от ширины экрана. Каждая карточка является кликабельной и ведёт на страницу с детальной информацией о фильме. Для пользовательских фильмов дополнительно отображается кнопка удаления, появляющаяся при наведении. В процессе загрузки данных отображаются скелетоны — упрощённые макеты карточек с анимацией, создающие у пользователя ощущение быстрой загрузки.</w:t>
      </w:r>
    </w:p>
    <w:p w14:paraId="6ADAC599"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Пагинация реализована в виде отдельного компонента Pagination, который получает текущее состояние и функцию обратного вызова для смены страницы. Компонент отображает кнопки «Назад» и «Вперед», которые автоматически отключаются на крайних страницах, а также номера страниц с интеллектуальным отображением многоточия для длинных последовательностей.</w:t>
      </w:r>
    </w:p>
    <w:p w14:paraId="65DB6CE0"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lastRenderedPageBreak/>
        <w:t>Страница деталей фильма отображает всю доступную информацию о выбранном фильме. В верхней части расположено фоновое изображение с градиентным затемнением, поверх которого размещён постер и основная информация. Детальная страница автоматически определяет источник данных: если фильм является пользовательским, данные загружаются из локального хранилища; в противном случае выполняется запрос к API TMDB.</w:t>
      </w:r>
    </w:p>
    <w:p w14:paraId="2DECB59A"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Страница добавления фильма содержит форму со всеми полями, необходимыми для создания новой записи о фильме. Поля, отмеченные как обязательные, проходят валидацию перед отправкой. Для улучшения пользовательского опыта реализованы дополнительные запросы через prompt для ввода ссылок на трейлер, страницу IMDb и официальный сайт фильма. При успешном сохранении данных отображается модальное окно с подтверждением, а при возникновении ошибки — с соответствующим сообщением.</w:t>
      </w:r>
    </w:p>
    <w:p w14:paraId="6CFFA1D2"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b/>
          <w:bCs/>
          <w:sz w:val="28"/>
          <w:szCs w:val="28"/>
        </w:rPr>
      </w:pPr>
      <w:r w:rsidRPr="008849F6">
        <w:rPr>
          <w:rFonts w:ascii="Times New Roman" w:hAnsi="Times New Roman" w:cs="Times New Roman"/>
          <w:b/>
          <w:bCs/>
          <w:sz w:val="28"/>
          <w:szCs w:val="28"/>
        </w:rPr>
        <w:t>2.5. Интеграция с внешним API и обработка данных</w:t>
      </w:r>
    </w:p>
    <w:p w14:paraId="25EFDD11"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Интеграция с TMDB API является ключевым аспектом функционирования приложения, поскольку именно из этого источника поступает основной объём данных о фильмах. Процесс интеграции включал несколько этапов.</w:t>
      </w:r>
    </w:p>
    <w:p w14:paraId="7E009EAD"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Первым этапом стало изучение документации TMDB API, определение доступных конечных точек и форматов данных. Было установлено, что для получения списка популярных фильмов используется конечная точка /discover/movie, а для поиска — /search/movie. Для получения детальной информации о фильме используется /movie/{id} с параметром append_to_response, позволяющим в одном запросе получить дополнительные данные, такие как актёрский состав и видео.</w:t>
      </w:r>
    </w:p>
    <w:p w14:paraId="78D45A51"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lastRenderedPageBreak/>
        <w:t>Вторым этапом стала реализация сервиса ApiService, инкапсулирующего всю логику взаимодействия с API. При формировании запросов автоматически добавляются необходимые параметры, включая ключ API и язык. Ответы API преобразуются во внутренний формат с использованием модели FilmModel.</w:t>
      </w:r>
    </w:p>
    <w:p w14:paraId="0599BEDB"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Особое внимание было уделено обработке ошибок, которые могут возникать при сетевом взаимодействии. ApiService перехватывает ошибки Axios и преобразует их в унифицированный формат ApiResponse, содержащий флаг успеха, данные в случае успеха или сообщение об ошибке в противном случае. Это позволяет компонентам пользовательского интерфейса единообразно обрабатывать все возможные исходы запросов.</w:t>
      </w:r>
    </w:p>
    <w:p w14:paraId="763B7A8C"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Для оптимизации производительности реализовано кэширование списка жанров. Поскольку жанры изменяются редко, нет необходимости загружать их при каждом запросе. Вместо этого они загружаются один раз при первом обращении и сохраняются в памяти сервиса.</w:t>
      </w:r>
    </w:p>
    <w:p w14:paraId="62D94664"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b/>
          <w:bCs/>
          <w:sz w:val="28"/>
          <w:szCs w:val="28"/>
        </w:rPr>
      </w:pPr>
      <w:r w:rsidRPr="008849F6">
        <w:rPr>
          <w:rFonts w:ascii="Times New Roman" w:hAnsi="Times New Roman" w:cs="Times New Roman"/>
          <w:b/>
          <w:bCs/>
          <w:sz w:val="28"/>
          <w:szCs w:val="28"/>
        </w:rPr>
        <w:t>2.6. Реализация адаптивного дизайна</w:t>
      </w:r>
    </w:p>
    <w:p w14:paraId="446E5C25"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Адаптивный дизайн приложения «Cinemania» реализован в соответствии с принципами, рассмотренными в теоретической части работы. Основой адаптивности служат медиа-запросы, сгруппированные в файле responsive.css.</w:t>
      </w:r>
    </w:p>
    <w:p w14:paraId="58D1CDE8"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Были определены три ключевые контрольные точки, соответствующие основным классам устройств. Для устройств с шириной экрана до 768 пикселей, что соответствует мобильным телефонам, применяется одноколоночная компоновка. Навигационное меню скрывается за бургер-кнопкой и раскрывается при её нажатии. Карточки фильмов располагаются в один столбец, занимая всю доступную ширину. Элементы панели управления выстраиваются вертикально.</w:t>
      </w:r>
    </w:p>
    <w:p w14:paraId="03D52EA7"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lastRenderedPageBreak/>
        <w:t>Для планшетов с шириной экрана от 768 до 1024 пикселей применяется промежуточная компоновка. Сетка фильмов отображает две или три колонки в зависимости от точной ширины. Навигационное меню остаётся видимым постоянно. Детальная страница фильма использует двухколоночную компоновку с постером слева и информацией справа.</w:t>
      </w:r>
    </w:p>
    <w:p w14:paraId="246B6954"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Для настольных компьютеров с шириной экрана более 1024 пикселей применяется полноценная многоколоночная компоновка. Сетка фильмов может отображать до четырёх колонок. Все элементы интерфейса располагаются в соответствии с десктопной эргономикой.</w:t>
      </w:r>
    </w:p>
    <w:p w14:paraId="47B478E2"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Важным аспектом адаптивного дизайна является поддержка тёмной темы, реализованная через медиа-запрос prefers-color-scheme. Все цвета определены в виде CSS-переменных в файле themes.css, и их значения автоматически изменяются в зависимости от системных предпочтений пользователя. Это позволяет приложению гармонично вписываться в общую цветовую схему операционной системы.</w:t>
      </w:r>
    </w:p>
    <w:p w14:paraId="718E46DF"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b/>
          <w:bCs/>
          <w:sz w:val="28"/>
          <w:szCs w:val="28"/>
        </w:rPr>
      </w:pPr>
      <w:r w:rsidRPr="008849F6">
        <w:rPr>
          <w:rFonts w:ascii="Times New Roman" w:hAnsi="Times New Roman" w:cs="Times New Roman"/>
          <w:b/>
          <w:bCs/>
          <w:sz w:val="28"/>
          <w:szCs w:val="28"/>
        </w:rPr>
        <w:t>2.7. Обработка ошибок и состояний загрузки</w:t>
      </w:r>
    </w:p>
    <w:p w14:paraId="7A41D1DE"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Качественная обработка ошибок и состояний загрузки является неотъемлемой частью создания позитивного пользовательского опыта. Пользователь должен всегда понимать, что происходит с приложением: идёт ли загрузка данных, успешно ли завершилась операция или произошла ошибка.</w:t>
      </w:r>
    </w:p>
    <w:p w14:paraId="4A1D3167"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 xml:space="preserve">Для управления состоянием загрузки был реализован класс LoadingManager, построенный по паттерну «Одиночка». Этот класс предоставляет единую точку доступа для управления видимостью индикатора загрузки из любой части приложения. При выполнении сетевых запросов сервис ApiService автоматически генерирует события, которые </w:t>
      </w:r>
      <w:r w:rsidRPr="008849F6">
        <w:rPr>
          <w:rFonts w:ascii="Times New Roman" w:hAnsi="Times New Roman" w:cs="Times New Roman"/>
          <w:sz w:val="28"/>
          <w:szCs w:val="28"/>
        </w:rPr>
        <w:lastRenderedPageBreak/>
        <w:t>перехватываются и обрабатываются компонентами страниц, обновляющими состояние индикатора.</w:t>
      </w:r>
    </w:p>
    <w:p w14:paraId="5CFD0AB7"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В дополнение к глобальному индикатору загрузки, при первоначальной загрузке списка фильмов отображаются скелетоны — упрощённые контуры карточек с анимацией пульсации. Скелетоны создают у пользователя ощущение, что контент уже загружается, и снижают субъективное время ожидания.</w:t>
      </w:r>
    </w:p>
    <w:p w14:paraId="72910790"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Для обработки ошибок реализован класс ErrorManager, также построенный по паттерну «Одиночка». Он предоставляет методы для отображения сообщений об ошибках в специально отведённой области интерфейса. Сообщения об ошибках автоматически скрываются через пять секунд, чтобы не загромождать интерфейс.</w:t>
      </w:r>
    </w:p>
    <w:p w14:paraId="40DC0D88"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Все асинхронные операции обёрнуты в блоки try-catch, что гарантирует перехват и корректную обработку любых исключений. В случае ошибки сетевого запроса пользователю выводится информативное сообщение, а не технические детали, которые могут быть непонятны неспециалисту.</w:t>
      </w:r>
    </w:p>
    <w:p w14:paraId="54FFFBBD"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b/>
          <w:bCs/>
          <w:sz w:val="28"/>
          <w:szCs w:val="28"/>
        </w:rPr>
      </w:pPr>
      <w:r w:rsidRPr="008849F6">
        <w:rPr>
          <w:rFonts w:ascii="Times New Roman" w:hAnsi="Times New Roman" w:cs="Times New Roman"/>
          <w:b/>
          <w:bCs/>
          <w:sz w:val="28"/>
          <w:szCs w:val="28"/>
        </w:rPr>
        <w:t>2.8. Руководство пользователя</w:t>
      </w:r>
    </w:p>
    <w:p w14:paraId="7B69599F"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Приложение «Cinemania» разработано с учётом принципов интуитивной понятности, однако для полноты документации приводится краткое руководство пользователя, описывающее основные сценарии работы.</w:t>
      </w:r>
    </w:p>
    <w:p w14:paraId="13A03268"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b/>
          <w:bCs/>
          <w:sz w:val="28"/>
          <w:szCs w:val="28"/>
        </w:rPr>
        <w:t>Просмотр каталога фильмов.</w:t>
      </w:r>
      <w:r w:rsidRPr="008849F6">
        <w:rPr>
          <w:rFonts w:ascii="Times New Roman" w:hAnsi="Times New Roman" w:cs="Times New Roman"/>
          <w:sz w:val="28"/>
          <w:szCs w:val="28"/>
        </w:rPr>
        <w:t> При открытии приложения пользователь попадает на главную страницу, где отображаются популярные фильмы. По умолчанию показывается десять фильмов на странице. Для перехода между страницами используются кнопки пагинации в нижней части экрана.</w:t>
      </w:r>
    </w:p>
    <w:p w14:paraId="03BA8D30"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b/>
          <w:bCs/>
          <w:sz w:val="28"/>
          <w:szCs w:val="28"/>
        </w:rPr>
        <w:t>Поиск фильмов.</w:t>
      </w:r>
      <w:r w:rsidRPr="008849F6">
        <w:rPr>
          <w:rFonts w:ascii="Times New Roman" w:hAnsi="Times New Roman" w:cs="Times New Roman"/>
          <w:sz w:val="28"/>
          <w:szCs w:val="28"/>
        </w:rPr>
        <w:t xml:space="preserve"> Для поиска фильма по названию или описанию необходимо ввести поисковый запрос в строку поиска, расположенную в </w:t>
      </w:r>
      <w:r w:rsidRPr="008849F6">
        <w:rPr>
          <w:rFonts w:ascii="Times New Roman" w:hAnsi="Times New Roman" w:cs="Times New Roman"/>
          <w:sz w:val="28"/>
          <w:szCs w:val="28"/>
        </w:rPr>
        <w:lastRenderedPageBreak/>
        <w:t>верхней части страницы. Результаты поиска обновляются автоматически после небольшой паузы. При отсутствии результатов отображается соответствующее сообщение.</w:t>
      </w:r>
    </w:p>
    <w:p w14:paraId="26C70FE7"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b/>
          <w:bCs/>
          <w:sz w:val="28"/>
          <w:szCs w:val="28"/>
        </w:rPr>
        <w:t>Сортировка.</w:t>
      </w:r>
      <w:r w:rsidRPr="008849F6">
        <w:rPr>
          <w:rFonts w:ascii="Times New Roman" w:hAnsi="Times New Roman" w:cs="Times New Roman"/>
          <w:sz w:val="28"/>
          <w:szCs w:val="28"/>
        </w:rPr>
        <w:t> Для изменения порядка отображения фильмов используется выпадающий список «Сортировка». Доступна сортировка по популярности, рейтингу, дате выхода и названию, как по возрастанию, так и по убыванию.</w:t>
      </w:r>
    </w:p>
    <w:p w14:paraId="3DB9E3DD"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b/>
          <w:bCs/>
          <w:sz w:val="28"/>
          <w:szCs w:val="28"/>
        </w:rPr>
        <w:t>Изменение количества фильмов на странице.</w:t>
      </w:r>
      <w:r w:rsidRPr="008849F6">
        <w:rPr>
          <w:rFonts w:ascii="Times New Roman" w:hAnsi="Times New Roman" w:cs="Times New Roman"/>
          <w:sz w:val="28"/>
          <w:szCs w:val="28"/>
        </w:rPr>
        <w:t> Количество отображаемых на одной странице фильмов можно изменить с помощью выпадающего списка «Показывать». Доступны значения 5, 10, 15 и 20 фильмов.</w:t>
      </w:r>
    </w:p>
    <w:p w14:paraId="1F67720C"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b/>
          <w:bCs/>
          <w:sz w:val="28"/>
          <w:szCs w:val="28"/>
        </w:rPr>
        <w:t>Просмотр детальной информации.</w:t>
      </w:r>
      <w:r w:rsidRPr="008849F6">
        <w:rPr>
          <w:rFonts w:ascii="Times New Roman" w:hAnsi="Times New Roman" w:cs="Times New Roman"/>
          <w:sz w:val="28"/>
          <w:szCs w:val="28"/>
        </w:rPr>
        <w:t> Для перехода к детальной информации о фильме необходимо кликнуть по его карточке. Откроется страница, содержащая полное описание фильма, информацию о съёмочной группе, рейтинг, бюджет и сборы. При наличии отображаются ссылки на трейлер, страницу IMDb и официальный сайт.</w:t>
      </w:r>
    </w:p>
    <w:p w14:paraId="5E8F0B40"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b/>
          <w:bCs/>
          <w:sz w:val="28"/>
          <w:szCs w:val="28"/>
        </w:rPr>
        <w:t>Добавление нового фильма.</w:t>
      </w:r>
      <w:r w:rsidRPr="008849F6">
        <w:rPr>
          <w:rFonts w:ascii="Times New Roman" w:hAnsi="Times New Roman" w:cs="Times New Roman"/>
          <w:sz w:val="28"/>
          <w:szCs w:val="28"/>
        </w:rPr>
        <w:t> Для добавления собственного фильма необходимо перейти на страницу «Добавить фильм» через навигационное меню. На открывшейся странице следует заполнить все обязательные поля формы. При желании можно указать ссылки на трейлер, IMDb и официальный сайт. После нажатия кнопки «Добавить фильм» данные сохраняются в локальном хранилище браузера, и фильм появляется в общем каталоге.</w:t>
      </w:r>
    </w:p>
    <w:p w14:paraId="30AF8EBC"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b/>
          <w:bCs/>
          <w:sz w:val="28"/>
          <w:szCs w:val="28"/>
        </w:rPr>
        <w:t>Удаление пользовательского фильма.</w:t>
      </w:r>
      <w:r w:rsidRPr="008849F6">
        <w:rPr>
          <w:rFonts w:ascii="Times New Roman" w:hAnsi="Times New Roman" w:cs="Times New Roman"/>
          <w:sz w:val="28"/>
          <w:szCs w:val="28"/>
        </w:rPr>
        <w:t> Фильмы, добавленные пользователем, имеют специальную кнопку удаления в виде корзины, которая появляется при наведении на карточку. При нажатии на эту кнопку и подтверждении действия фильм удаляется из каталога.</w:t>
      </w:r>
    </w:p>
    <w:p w14:paraId="5A039F22"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b/>
          <w:bCs/>
          <w:sz w:val="28"/>
          <w:szCs w:val="28"/>
        </w:rPr>
        <w:lastRenderedPageBreak/>
        <w:t>Обновление данных.</w:t>
      </w:r>
      <w:r w:rsidRPr="008849F6">
        <w:rPr>
          <w:rFonts w:ascii="Times New Roman" w:hAnsi="Times New Roman" w:cs="Times New Roman"/>
          <w:sz w:val="28"/>
          <w:szCs w:val="28"/>
        </w:rPr>
        <w:t> Для принудительного обновления данных с сервера можно воспользоваться кнопкой «Обновить» на панели управления главной страницы.</w:t>
      </w:r>
    </w:p>
    <w:p w14:paraId="56CBDFDC" w14:textId="6ADC3EB6"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br w:type="page"/>
      </w:r>
    </w:p>
    <w:p w14:paraId="595A2C53"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b/>
          <w:bCs/>
          <w:sz w:val="28"/>
          <w:szCs w:val="28"/>
        </w:rPr>
      </w:pPr>
      <w:r w:rsidRPr="008849F6">
        <w:rPr>
          <w:rFonts w:ascii="Times New Roman" w:hAnsi="Times New Roman" w:cs="Times New Roman"/>
          <w:b/>
          <w:bCs/>
          <w:sz w:val="28"/>
          <w:szCs w:val="28"/>
        </w:rPr>
        <w:lastRenderedPageBreak/>
        <w:t>ЗАКЛЮЧЕНИЕ</w:t>
      </w:r>
    </w:p>
    <w:p w14:paraId="79FE8A0A"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В результате выполнения курсового проекта было разработано полнофункциональное веб-приложение «Cinemania», представляющее собой онлайн-каталог фильмов с возможностью поиска, сортировки, пагинации и управления пользовательским контентом. Приложение полностью соответствует требованиям, сформулированным в техническом задании, и демонстрирует практическое применение современных технологий веб-разработки.</w:t>
      </w:r>
    </w:p>
    <w:p w14:paraId="3502946D"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В ходе выполнения работы были достигнуты следующие результаты:</w:t>
      </w:r>
    </w:p>
    <w:p w14:paraId="3F04D790" w14:textId="77777777" w:rsidR="008849F6" w:rsidRPr="008849F6" w:rsidRDefault="008849F6" w:rsidP="008849F6">
      <w:pPr>
        <w:numPr>
          <w:ilvl w:val="0"/>
          <w:numId w:val="20"/>
        </w:numPr>
        <w:spacing w:before="100" w:beforeAutospacing="1" w:after="100" w:afterAutospacing="1" w:line="360" w:lineRule="auto"/>
        <w:jc w:val="both"/>
        <w:rPr>
          <w:rFonts w:ascii="Times New Roman" w:hAnsi="Times New Roman" w:cs="Times New Roman"/>
          <w:sz w:val="28"/>
          <w:szCs w:val="28"/>
        </w:rPr>
      </w:pPr>
      <w:r w:rsidRPr="008849F6">
        <w:rPr>
          <w:rFonts w:ascii="Times New Roman" w:hAnsi="Times New Roman" w:cs="Times New Roman"/>
          <w:sz w:val="28"/>
          <w:szCs w:val="28"/>
        </w:rPr>
        <w:t>Изучены и систематизированы теоретические основы разработки современных веб-приложений, включая архитектурные паттерны SPA, принципы взаимодействия с REST API, особенности языка TypeScript и методологию адаптивного веб-дизайна.</w:t>
      </w:r>
    </w:p>
    <w:p w14:paraId="37CE9178" w14:textId="77777777" w:rsidR="008849F6" w:rsidRPr="008849F6" w:rsidRDefault="008849F6" w:rsidP="008849F6">
      <w:pPr>
        <w:numPr>
          <w:ilvl w:val="0"/>
          <w:numId w:val="20"/>
        </w:numPr>
        <w:spacing w:before="100" w:beforeAutospacing="1" w:after="100" w:afterAutospacing="1" w:line="360" w:lineRule="auto"/>
        <w:jc w:val="both"/>
        <w:rPr>
          <w:rFonts w:ascii="Times New Roman" w:hAnsi="Times New Roman" w:cs="Times New Roman"/>
          <w:sz w:val="28"/>
          <w:szCs w:val="28"/>
        </w:rPr>
      </w:pPr>
      <w:r w:rsidRPr="008849F6">
        <w:rPr>
          <w:rFonts w:ascii="Times New Roman" w:hAnsi="Times New Roman" w:cs="Times New Roman"/>
          <w:sz w:val="28"/>
          <w:szCs w:val="28"/>
        </w:rPr>
        <w:t>Спроектирована и реализована модульная архитектура клиентской части приложения, основанная на принципах объектно-ориентированного программирования и обеспечивающая чёткое разделение ответственности между компонентами системы.</w:t>
      </w:r>
    </w:p>
    <w:p w14:paraId="0AAF807D" w14:textId="77777777" w:rsidR="008849F6" w:rsidRPr="008849F6" w:rsidRDefault="008849F6" w:rsidP="008849F6">
      <w:pPr>
        <w:numPr>
          <w:ilvl w:val="0"/>
          <w:numId w:val="20"/>
        </w:numPr>
        <w:spacing w:before="100" w:beforeAutospacing="1" w:after="100" w:afterAutospacing="1" w:line="360" w:lineRule="auto"/>
        <w:jc w:val="both"/>
        <w:rPr>
          <w:rFonts w:ascii="Times New Roman" w:hAnsi="Times New Roman" w:cs="Times New Roman"/>
          <w:sz w:val="28"/>
          <w:szCs w:val="28"/>
        </w:rPr>
      </w:pPr>
      <w:r w:rsidRPr="008849F6">
        <w:rPr>
          <w:rFonts w:ascii="Times New Roman" w:hAnsi="Times New Roman" w:cs="Times New Roman"/>
          <w:sz w:val="28"/>
          <w:szCs w:val="28"/>
        </w:rPr>
        <w:t>Реализован сервисный слой для взаимодействия с внешним API The Movie Database, обеспечивающий загрузку актуальных данных о фильмах, обработку состояний загрузки и ошибок.</w:t>
      </w:r>
    </w:p>
    <w:p w14:paraId="09E0F15D" w14:textId="77777777" w:rsidR="008849F6" w:rsidRPr="008849F6" w:rsidRDefault="008849F6" w:rsidP="008849F6">
      <w:pPr>
        <w:numPr>
          <w:ilvl w:val="0"/>
          <w:numId w:val="20"/>
        </w:numPr>
        <w:spacing w:before="100" w:beforeAutospacing="1" w:after="100" w:afterAutospacing="1" w:line="360" w:lineRule="auto"/>
        <w:jc w:val="both"/>
        <w:rPr>
          <w:rFonts w:ascii="Times New Roman" w:hAnsi="Times New Roman" w:cs="Times New Roman"/>
          <w:sz w:val="28"/>
          <w:szCs w:val="28"/>
        </w:rPr>
      </w:pPr>
      <w:r w:rsidRPr="008849F6">
        <w:rPr>
          <w:rFonts w:ascii="Times New Roman" w:hAnsi="Times New Roman" w:cs="Times New Roman"/>
          <w:sz w:val="28"/>
          <w:szCs w:val="28"/>
        </w:rPr>
        <w:t>Разработан адаптивный пользовательский интерфейс, корректно отображающийся на устройствах с различными размерами и разрешениями экранов — от мобильных телефонов до настольных компьютеров.</w:t>
      </w:r>
    </w:p>
    <w:p w14:paraId="159827DF" w14:textId="77777777" w:rsidR="008849F6" w:rsidRPr="008849F6" w:rsidRDefault="008849F6" w:rsidP="008849F6">
      <w:pPr>
        <w:numPr>
          <w:ilvl w:val="0"/>
          <w:numId w:val="20"/>
        </w:numPr>
        <w:spacing w:before="100" w:beforeAutospacing="1" w:after="100" w:afterAutospacing="1" w:line="360" w:lineRule="auto"/>
        <w:jc w:val="both"/>
        <w:rPr>
          <w:rFonts w:ascii="Times New Roman" w:hAnsi="Times New Roman" w:cs="Times New Roman"/>
          <w:sz w:val="28"/>
          <w:szCs w:val="28"/>
        </w:rPr>
      </w:pPr>
      <w:r w:rsidRPr="008849F6">
        <w:rPr>
          <w:rFonts w:ascii="Times New Roman" w:hAnsi="Times New Roman" w:cs="Times New Roman"/>
          <w:sz w:val="28"/>
          <w:szCs w:val="28"/>
        </w:rPr>
        <w:t xml:space="preserve">Реализован полный набор функциональных возможностей, включая поиск с дебаунсингом, сортировку по различным критериям, пагинацию с настраиваемым количеством элементов, просмотр детальной </w:t>
      </w:r>
      <w:r w:rsidRPr="008849F6">
        <w:rPr>
          <w:rFonts w:ascii="Times New Roman" w:hAnsi="Times New Roman" w:cs="Times New Roman"/>
          <w:sz w:val="28"/>
          <w:szCs w:val="28"/>
        </w:rPr>
        <w:lastRenderedPageBreak/>
        <w:t>информации о фильме, добавление и удаление пользовательских записей.</w:t>
      </w:r>
    </w:p>
    <w:p w14:paraId="093E5A80" w14:textId="77777777" w:rsidR="008849F6" w:rsidRPr="008849F6" w:rsidRDefault="008849F6" w:rsidP="008849F6">
      <w:pPr>
        <w:numPr>
          <w:ilvl w:val="0"/>
          <w:numId w:val="20"/>
        </w:numPr>
        <w:spacing w:before="100" w:beforeAutospacing="1" w:after="100" w:afterAutospacing="1" w:line="360" w:lineRule="auto"/>
        <w:jc w:val="both"/>
        <w:rPr>
          <w:rFonts w:ascii="Times New Roman" w:hAnsi="Times New Roman" w:cs="Times New Roman"/>
          <w:sz w:val="28"/>
          <w:szCs w:val="28"/>
        </w:rPr>
      </w:pPr>
      <w:r w:rsidRPr="008849F6">
        <w:rPr>
          <w:rFonts w:ascii="Times New Roman" w:hAnsi="Times New Roman" w:cs="Times New Roman"/>
          <w:sz w:val="28"/>
          <w:szCs w:val="28"/>
        </w:rPr>
        <w:t>Обеспечена обработка ошибок и состояний загрузки с отображением информативных сообщений и скелетонов, что способствует созданию позитивного пользовательского опыта.</w:t>
      </w:r>
    </w:p>
    <w:p w14:paraId="382294BA" w14:textId="77777777" w:rsidR="008849F6" w:rsidRPr="008849F6" w:rsidRDefault="008849F6" w:rsidP="008849F6">
      <w:pPr>
        <w:numPr>
          <w:ilvl w:val="0"/>
          <w:numId w:val="20"/>
        </w:numPr>
        <w:spacing w:before="100" w:beforeAutospacing="1" w:after="100" w:afterAutospacing="1" w:line="360" w:lineRule="auto"/>
        <w:jc w:val="both"/>
        <w:rPr>
          <w:rFonts w:ascii="Times New Roman" w:hAnsi="Times New Roman" w:cs="Times New Roman"/>
          <w:sz w:val="28"/>
          <w:szCs w:val="28"/>
        </w:rPr>
      </w:pPr>
      <w:r w:rsidRPr="008849F6">
        <w:rPr>
          <w:rFonts w:ascii="Times New Roman" w:hAnsi="Times New Roman" w:cs="Times New Roman"/>
          <w:sz w:val="28"/>
          <w:szCs w:val="28"/>
        </w:rPr>
        <w:t>Исходный код проекта размещён в системе контроля версий Git и опубликован в публичном репозитории на платформе GitHub, что обеспечивает доступность проекта для ознакомления и дальнейшего использования.</w:t>
      </w:r>
    </w:p>
    <w:p w14:paraId="21B06E33"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Разработанное приложение может служить как практический инструмент для поиска информации о фильмах, так и учебный пример применения современных веб-технологий. Модульная архитектура приложения закладывает возможности для дальнейшего расширения функциональности, включая добавление авторизации пользователей, персональных списков избранного, интеграцию с дополнительными источниками данных и другие усовершенствования.</w:t>
      </w:r>
    </w:p>
    <w:p w14:paraId="08807113"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Полученные в ходе выполнения курсового проекта знания и практические навыки в области проектирования и разработки веб-приложений, работы с TypeScript, REST API и системами сборки будут полезны в дальнейшей профессиональной деятельности в сфере информационных технологий.</w:t>
      </w:r>
    </w:p>
    <w:p w14:paraId="1E5EB984" w14:textId="3BE35936" w:rsidR="008849F6" w:rsidRDefault="008849F6">
      <w:pPr>
        <w:rPr>
          <w:rFonts w:ascii="Times New Roman" w:hAnsi="Times New Roman" w:cs="Times New Roman"/>
          <w:sz w:val="28"/>
          <w:szCs w:val="28"/>
        </w:rPr>
      </w:pPr>
      <w:r>
        <w:rPr>
          <w:rFonts w:ascii="Times New Roman" w:hAnsi="Times New Roman" w:cs="Times New Roman"/>
          <w:sz w:val="28"/>
          <w:szCs w:val="28"/>
        </w:rPr>
        <w:br w:type="page"/>
      </w:r>
    </w:p>
    <w:p w14:paraId="5C23B01F" w14:textId="39DF9B6E" w:rsidR="008849F6" w:rsidRDefault="008849F6" w:rsidP="008849F6">
      <w:pPr>
        <w:spacing w:before="100" w:beforeAutospacing="1" w:after="100" w:afterAutospacing="1" w:line="360" w:lineRule="auto"/>
        <w:ind w:firstLine="709"/>
        <w:jc w:val="both"/>
        <w:rPr>
          <w:rFonts w:ascii="Times New Roman" w:hAnsi="Times New Roman" w:cs="Times New Roman"/>
          <w:b/>
          <w:bCs/>
          <w:sz w:val="28"/>
          <w:szCs w:val="28"/>
        </w:rPr>
      </w:pPr>
      <w:r w:rsidRPr="008849F6">
        <w:rPr>
          <w:rFonts w:ascii="Times New Roman" w:hAnsi="Times New Roman" w:cs="Times New Roman"/>
          <w:b/>
          <w:bCs/>
          <w:sz w:val="28"/>
          <w:szCs w:val="28"/>
        </w:rPr>
        <w:lastRenderedPageBreak/>
        <w:t xml:space="preserve">СПИСОК </w:t>
      </w:r>
      <w:r>
        <w:rPr>
          <w:rFonts w:ascii="Times New Roman" w:hAnsi="Times New Roman" w:cs="Times New Roman"/>
          <w:b/>
          <w:bCs/>
          <w:sz w:val="28"/>
          <w:szCs w:val="28"/>
        </w:rPr>
        <w:t>ИСПОЛЬЗОВАННОЙ ЛИТЕРАТУРЫ</w:t>
      </w:r>
    </w:p>
    <w:p w14:paraId="605B5945" w14:textId="77777777" w:rsidR="008849F6" w:rsidRPr="008849F6" w:rsidRDefault="008849F6" w:rsidP="008849F6">
      <w:pPr>
        <w:numPr>
          <w:ilvl w:val="0"/>
          <w:numId w:val="21"/>
        </w:numPr>
        <w:spacing w:before="100" w:beforeAutospacing="1" w:after="100" w:afterAutospacing="1" w:line="360" w:lineRule="auto"/>
        <w:jc w:val="both"/>
        <w:rPr>
          <w:rFonts w:ascii="Times New Roman" w:hAnsi="Times New Roman" w:cs="Times New Roman"/>
          <w:b/>
          <w:bCs/>
          <w:sz w:val="28"/>
          <w:szCs w:val="28"/>
        </w:rPr>
      </w:pPr>
      <w:r w:rsidRPr="008849F6">
        <w:rPr>
          <w:rFonts w:ascii="Times New Roman" w:hAnsi="Times New Roman" w:cs="Times New Roman"/>
          <w:b/>
          <w:bCs/>
          <w:sz w:val="28"/>
          <w:szCs w:val="28"/>
        </w:rPr>
        <w:t>Аквино М., Ганджу В. Frontend-разработка: Современные инструменты и практики. — М.: ДМК Пресс, 2023. — 416 с.</w:t>
      </w:r>
    </w:p>
    <w:p w14:paraId="2B7C842F" w14:textId="77777777" w:rsidR="008849F6" w:rsidRPr="008849F6" w:rsidRDefault="008849F6" w:rsidP="008849F6">
      <w:pPr>
        <w:numPr>
          <w:ilvl w:val="0"/>
          <w:numId w:val="21"/>
        </w:numPr>
        <w:spacing w:before="100" w:beforeAutospacing="1" w:after="100" w:afterAutospacing="1" w:line="360" w:lineRule="auto"/>
        <w:jc w:val="both"/>
        <w:rPr>
          <w:rFonts w:ascii="Times New Roman" w:hAnsi="Times New Roman" w:cs="Times New Roman"/>
          <w:b/>
          <w:bCs/>
          <w:sz w:val="28"/>
          <w:szCs w:val="28"/>
        </w:rPr>
      </w:pPr>
      <w:r w:rsidRPr="008849F6">
        <w:rPr>
          <w:rFonts w:ascii="Times New Roman" w:hAnsi="Times New Roman" w:cs="Times New Roman"/>
          <w:b/>
          <w:bCs/>
          <w:sz w:val="28"/>
          <w:szCs w:val="28"/>
        </w:rPr>
        <w:t>Бэнкс А., Порселло Е. Learning React: Современные паттерны для разработки веб-приложений. 2-е изд. — СПб.: Питер, 2021. — 368 с.</w:t>
      </w:r>
    </w:p>
    <w:p w14:paraId="62E7C9ED" w14:textId="77777777" w:rsidR="008849F6" w:rsidRPr="008849F6" w:rsidRDefault="008849F6" w:rsidP="008849F6">
      <w:pPr>
        <w:numPr>
          <w:ilvl w:val="0"/>
          <w:numId w:val="21"/>
        </w:numPr>
        <w:spacing w:before="100" w:beforeAutospacing="1" w:after="100" w:afterAutospacing="1" w:line="360" w:lineRule="auto"/>
        <w:jc w:val="both"/>
        <w:rPr>
          <w:rFonts w:ascii="Times New Roman" w:hAnsi="Times New Roman" w:cs="Times New Roman"/>
          <w:b/>
          <w:bCs/>
          <w:sz w:val="28"/>
          <w:szCs w:val="28"/>
        </w:rPr>
      </w:pPr>
      <w:r w:rsidRPr="008849F6">
        <w:rPr>
          <w:rFonts w:ascii="Times New Roman" w:hAnsi="Times New Roman" w:cs="Times New Roman"/>
          <w:b/>
          <w:bCs/>
          <w:sz w:val="28"/>
          <w:szCs w:val="28"/>
        </w:rPr>
        <w:t>Вандшнайдер М. Основы разработки веб-приложений. — М.: ДМК Пресс, 2022. — 480 с.</w:t>
      </w:r>
    </w:p>
    <w:p w14:paraId="713A748B" w14:textId="77777777" w:rsidR="008849F6" w:rsidRPr="008849F6" w:rsidRDefault="008849F6" w:rsidP="008849F6">
      <w:pPr>
        <w:numPr>
          <w:ilvl w:val="0"/>
          <w:numId w:val="21"/>
        </w:numPr>
        <w:spacing w:before="100" w:beforeAutospacing="1" w:after="100" w:afterAutospacing="1" w:line="360" w:lineRule="auto"/>
        <w:jc w:val="both"/>
        <w:rPr>
          <w:rFonts w:ascii="Times New Roman" w:hAnsi="Times New Roman" w:cs="Times New Roman"/>
          <w:b/>
          <w:bCs/>
          <w:sz w:val="28"/>
          <w:szCs w:val="28"/>
        </w:rPr>
      </w:pPr>
      <w:r w:rsidRPr="008849F6">
        <w:rPr>
          <w:rFonts w:ascii="Times New Roman" w:hAnsi="Times New Roman" w:cs="Times New Roman"/>
          <w:b/>
          <w:bCs/>
          <w:sz w:val="28"/>
          <w:szCs w:val="28"/>
        </w:rPr>
        <w:t>Голдберг Д. TypeScript: Подробное руководство. — СПб.: БХВ-Петербург, 2023. — 544 с.</w:t>
      </w:r>
    </w:p>
    <w:p w14:paraId="6A95E477" w14:textId="77777777" w:rsidR="008849F6" w:rsidRPr="008849F6" w:rsidRDefault="008849F6" w:rsidP="008849F6">
      <w:pPr>
        <w:numPr>
          <w:ilvl w:val="0"/>
          <w:numId w:val="21"/>
        </w:numPr>
        <w:spacing w:before="100" w:beforeAutospacing="1" w:after="100" w:afterAutospacing="1" w:line="360" w:lineRule="auto"/>
        <w:jc w:val="both"/>
        <w:rPr>
          <w:rFonts w:ascii="Times New Roman" w:hAnsi="Times New Roman" w:cs="Times New Roman"/>
          <w:b/>
          <w:bCs/>
          <w:sz w:val="28"/>
          <w:szCs w:val="28"/>
        </w:rPr>
      </w:pPr>
      <w:r w:rsidRPr="008849F6">
        <w:rPr>
          <w:rFonts w:ascii="Times New Roman" w:hAnsi="Times New Roman" w:cs="Times New Roman"/>
          <w:b/>
          <w:bCs/>
          <w:sz w:val="28"/>
          <w:szCs w:val="28"/>
        </w:rPr>
        <w:t>Кантелон М., Харитонов М. Node.js и TypeScript: Разработка серверных веб-приложений. — М.: Manning Publications, 2022. — 392 с.</w:t>
      </w:r>
    </w:p>
    <w:p w14:paraId="136A9FB2" w14:textId="77777777" w:rsidR="008849F6" w:rsidRPr="008849F6" w:rsidRDefault="008849F6" w:rsidP="008849F6">
      <w:pPr>
        <w:numPr>
          <w:ilvl w:val="0"/>
          <w:numId w:val="21"/>
        </w:numPr>
        <w:spacing w:before="100" w:beforeAutospacing="1" w:after="100" w:afterAutospacing="1" w:line="360" w:lineRule="auto"/>
        <w:jc w:val="both"/>
        <w:rPr>
          <w:rFonts w:ascii="Times New Roman" w:hAnsi="Times New Roman" w:cs="Times New Roman"/>
          <w:b/>
          <w:bCs/>
          <w:sz w:val="28"/>
          <w:szCs w:val="28"/>
        </w:rPr>
      </w:pPr>
      <w:r w:rsidRPr="008849F6">
        <w:rPr>
          <w:rFonts w:ascii="Times New Roman" w:hAnsi="Times New Roman" w:cs="Times New Roman"/>
          <w:b/>
          <w:bCs/>
          <w:sz w:val="28"/>
          <w:szCs w:val="28"/>
        </w:rPr>
        <w:t>Кириченко А.В., Хрусталёв А.А. Веб-разработка с применением современных фреймворков // Программная инженерия. — 2023. — Т. 14, № 2. — С. 67-75.</w:t>
      </w:r>
    </w:p>
    <w:p w14:paraId="7C7D29CE" w14:textId="77777777" w:rsidR="008849F6" w:rsidRPr="008849F6" w:rsidRDefault="008849F6" w:rsidP="008849F6">
      <w:pPr>
        <w:numPr>
          <w:ilvl w:val="0"/>
          <w:numId w:val="21"/>
        </w:numPr>
        <w:spacing w:before="100" w:beforeAutospacing="1" w:after="100" w:afterAutospacing="1" w:line="360" w:lineRule="auto"/>
        <w:jc w:val="both"/>
        <w:rPr>
          <w:rFonts w:ascii="Times New Roman" w:hAnsi="Times New Roman" w:cs="Times New Roman"/>
          <w:b/>
          <w:bCs/>
          <w:sz w:val="28"/>
          <w:szCs w:val="28"/>
        </w:rPr>
      </w:pPr>
      <w:r w:rsidRPr="008849F6">
        <w:rPr>
          <w:rFonts w:ascii="Times New Roman" w:hAnsi="Times New Roman" w:cs="Times New Roman"/>
          <w:b/>
          <w:bCs/>
          <w:sz w:val="28"/>
          <w:szCs w:val="28"/>
        </w:rPr>
        <w:t>Макконнелл С. Совершенный код. Мастер-класс. 2-е изд. — СПб.: БХВ-Петербург, 2022. — 896 с.</w:t>
      </w:r>
    </w:p>
    <w:p w14:paraId="68B9C23D" w14:textId="77777777" w:rsidR="008849F6" w:rsidRPr="008849F6" w:rsidRDefault="008849F6" w:rsidP="008849F6">
      <w:pPr>
        <w:numPr>
          <w:ilvl w:val="0"/>
          <w:numId w:val="21"/>
        </w:numPr>
        <w:spacing w:before="100" w:beforeAutospacing="1" w:after="100" w:afterAutospacing="1" w:line="360" w:lineRule="auto"/>
        <w:jc w:val="both"/>
        <w:rPr>
          <w:rFonts w:ascii="Times New Roman" w:hAnsi="Times New Roman" w:cs="Times New Roman"/>
          <w:b/>
          <w:bCs/>
          <w:sz w:val="28"/>
          <w:szCs w:val="28"/>
        </w:rPr>
      </w:pPr>
      <w:r w:rsidRPr="008849F6">
        <w:rPr>
          <w:rFonts w:ascii="Times New Roman" w:hAnsi="Times New Roman" w:cs="Times New Roman"/>
          <w:b/>
          <w:bCs/>
          <w:sz w:val="28"/>
          <w:szCs w:val="28"/>
        </w:rPr>
        <w:t>Мартин Р. Чистая архитектура. Искусство разработки программного обеспечения. — СПб.: Питер, 2021. — 352 с.</w:t>
      </w:r>
    </w:p>
    <w:p w14:paraId="395D887C" w14:textId="77777777" w:rsidR="008849F6" w:rsidRPr="008849F6" w:rsidRDefault="008849F6" w:rsidP="008849F6">
      <w:pPr>
        <w:numPr>
          <w:ilvl w:val="0"/>
          <w:numId w:val="21"/>
        </w:numPr>
        <w:spacing w:before="100" w:beforeAutospacing="1" w:after="100" w:afterAutospacing="1" w:line="360" w:lineRule="auto"/>
        <w:jc w:val="both"/>
        <w:rPr>
          <w:rFonts w:ascii="Times New Roman" w:hAnsi="Times New Roman" w:cs="Times New Roman"/>
          <w:b/>
          <w:bCs/>
          <w:sz w:val="28"/>
          <w:szCs w:val="28"/>
        </w:rPr>
      </w:pPr>
      <w:r w:rsidRPr="008849F6">
        <w:rPr>
          <w:rFonts w:ascii="Times New Roman" w:hAnsi="Times New Roman" w:cs="Times New Roman"/>
          <w:b/>
          <w:bCs/>
          <w:sz w:val="28"/>
          <w:szCs w:val="28"/>
        </w:rPr>
        <w:t>Никифоров С.В. Анализ эффективности применения TypeScript в крупных веб-проектах // Вестник компьютерных и информационных технологий. — 2022. — № 4. — С. 33-41.</w:t>
      </w:r>
    </w:p>
    <w:p w14:paraId="5449CD38" w14:textId="77777777" w:rsidR="008849F6" w:rsidRPr="008849F6" w:rsidRDefault="008849F6" w:rsidP="008849F6">
      <w:pPr>
        <w:numPr>
          <w:ilvl w:val="0"/>
          <w:numId w:val="21"/>
        </w:numPr>
        <w:spacing w:before="100" w:beforeAutospacing="1" w:after="100" w:afterAutospacing="1" w:line="360" w:lineRule="auto"/>
        <w:jc w:val="both"/>
        <w:rPr>
          <w:rFonts w:ascii="Times New Roman" w:hAnsi="Times New Roman" w:cs="Times New Roman"/>
          <w:b/>
          <w:bCs/>
          <w:sz w:val="28"/>
          <w:szCs w:val="28"/>
        </w:rPr>
      </w:pPr>
      <w:r w:rsidRPr="008849F6">
        <w:rPr>
          <w:rFonts w:ascii="Times New Roman" w:hAnsi="Times New Roman" w:cs="Times New Roman"/>
          <w:b/>
          <w:bCs/>
          <w:sz w:val="28"/>
          <w:szCs w:val="28"/>
        </w:rPr>
        <w:t>Осипов Д.Л. Архитектурные паттерны в современной фронтенд-разработке // Информационные технологии и вычислительные системы. — 2023. — № 1. — С. 52-64.</w:t>
      </w:r>
    </w:p>
    <w:p w14:paraId="2E52C4D2" w14:textId="77777777" w:rsidR="008849F6" w:rsidRPr="008849F6" w:rsidRDefault="008849F6" w:rsidP="008849F6">
      <w:pPr>
        <w:numPr>
          <w:ilvl w:val="0"/>
          <w:numId w:val="21"/>
        </w:numPr>
        <w:spacing w:before="100" w:beforeAutospacing="1" w:after="100" w:afterAutospacing="1" w:line="360" w:lineRule="auto"/>
        <w:jc w:val="both"/>
        <w:rPr>
          <w:rFonts w:ascii="Times New Roman" w:hAnsi="Times New Roman" w:cs="Times New Roman"/>
          <w:b/>
          <w:bCs/>
          <w:sz w:val="28"/>
          <w:szCs w:val="28"/>
        </w:rPr>
      </w:pPr>
      <w:r w:rsidRPr="008849F6">
        <w:rPr>
          <w:rFonts w:ascii="Times New Roman" w:hAnsi="Times New Roman" w:cs="Times New Roman"/>
          <w:b/>
          <w:bCs/>
          <w:sz w:val="28"/>
          <w:szCs w:val="28"/>
        </w:rPr>
        <w:t>Петров А.А., Сидоров М.В. Сравнительный анализ инструментов сборки фронтенд-проектов // Программные продукты и системы. — 2022. — Т. 35, № 3. — С. 418-426.</w:t>
      </w:r>
    </w:p>
    <w:p w14:paraId="38558036" w14:textId="77777777" w:rsidR="008849F6" w:rsidRPr="008849F6" w:rsidRDefault="008849F6" w:rsidP="008849F6">
      <w:pPr>
        <w:numPr>
          <w:ilvl w:val="0"/>
          <w:numId w:val="21"/>
        </w:numPr>
        <w:spacing w:before="100" w:beforeAutospacing="1" w:after="100" w:afterAutospacing="1" w:line="360" w:lineRule="auto"/>
        <w:jc w:val="both"/>
        <w:rPr>
          <w:rFonts w:ascii="Times New Roman" w:hAnsi="Times New Roman" w:cs="Times New Roman"/>
          <w:b/>
          <w:bCs/>
          <w:sz w:val="28"/>
          <w:szCs w:val="28"/>
        </w:rPr>
      </w:pPr>
      <w:r w:rsidRPr="008849F6">
        <w:rPr>
          <w:rFonts w:ascii="Times New Roman" w:hAnsi="Times New Roman" w:cs="Times New Roman"/>
          <w:b/>
          <w:bCs/>
          <w:sz w:val="28"/>
          <w:szCs w:val="28"/>
        </w:rPr>
        <w:lastRenderedPageBreak/>
        <w:t>Стефанов С. JavaScript. Шаблоны. — М.: Символ-Плюс, 2021. — 272 с.</w:t>
      </w:r>
    </w:p>
    <w:p w14:paraId="43245BE1" w14:textId="77777777" w:rsidR="008849F6" w:rsidRPr="008849F6" w:rsidRDefault="008849F6" w:rsidP="008849F6">
      <w:pPr>
        <w:numPr>
          <w:ilvl w:val="0"/>
          <w:numId w:val="21"/>
        </w:numPr>
        <w:spacing w:before="100" w:beforeAutospacing="1" w:after="100" w:afterAutospacing="1" w:line="360" w:lineRule="auto"/>
        <w:jc w:val="both"/>
        <w:rPr>
          <w:rFonts w:ascii="Times New Roman" w:hAnsi="Times New Roman" w:cs="Times New Roman"/>
          <w:b/>
          <w:bCs/>
          <w:sz w:val="28"/>
          <w:szCs w:val="28"/>
        </w:rPr>
      </w:pPr>
      <w:r w:rsidRPr="008849F6">
        <w:rPr>
          <w:rFonts w:ascii="Times New Roman" w:hAnsi="Times New Roman" w:cs="Times New Roman"/>
          <w:b/>
          <w:bCs/>
          <w:sz w:val="28"/>
          <w:szCs w:val="28"/>
        </w:rPr>
        <w:t>Фаулер М. Рефакторинг: улучшение существующего кода. 2-е изд. — М.: Диалектика, 2020. — 448 с.</w:t>
      </w:r>
    </w:p>
    <w:p w14:paraId="64E58C6B" w14:textId="77777777" w:rsidR="008849F6" w:rsidRPr="008849F6" w:rsidRDefault="008849F6" w:rsidP="008849F6">
      <w:pPr>
        <w:numPr>
          <w:ilvl w:val="0"/>
          <w:numId w:val="21"/>
        </w:numPr>
        <w:spacing w:before="100" w:beforeAutospacing="1" w:after="100" w:afterAutospacing="1" w:line="360" w:lineRule="auto"/>
        <w:jc w:val="both"/>
        <w:rPr>
          <w:rFonts w:ascii="Times New Roman" w:hAnsi="Times New Roman" w:cs="Times New Roman"/>
          <w:b/>
          <w:bCs/>
          <w:sz w:val="28"/>
          <w:szCs w:val="28"/>
        </w:rPr>
      </w:pPr>
      <w:r w:rsidRPr="008849F6">
        <w:rPr>
          <w:rFonts w:ascii="Times New Roman" w:hAnsi="Times New Roman" w:cs="Times New Roman"/>
          <w:b/>
          <w:bCs/>
          <w:sz w:val="28"/>
          <w:szCs w:val="28"/>
        </w:rPr>
        <w:t>Флэнаган Д. JavaScript. Полное руководство. 7-е изд. — М.: Диалектика, 2021. — 720 с.</w:t>
      </w:r>
    </w:p>
    <w:p w14:paraId="5548E23A" w14:textId="77777777" w:rsidR="008849F6" w:rsidRPr="008849F6" w:rsidRDefault="008849F6" w:rsidP="008849F6">
      <w:pPr>
        <w:numPr>
          <w:ilvl w:val="0"/>
          <w:numId w:val="21"/>
        </w:numPr>
        <w:spacing w:before="100" w:beforeAutospacing="1" w:after="100" w:afterAutospacing="1" w:line="360" w:lineRule="auto"/>
        <w:jc w:val="both"/>
        <w:rPr>
          <w:rFonts w:ascii="Times New Roman" w:hAnsi="Times New Roman" w:cs="Times New Roman"/>
          <w:b/>
          <w:bCs/>
          <w:sz w:val="28"/>
          <w:szCs w:val="28"/>
        </w:rPr>
      </w:pPr>
      <w:r w:rsidRPr="008849F6">
        <w:rPr>
          <w:rFonts w:ascii="Times New Roman" w:hAnsi="Times New Roman" w:cs="Times New Roman"/>
          <w:b/>
          <w:bCs/>
          <w:sz w:val="28"/>
          <w:szCs w:val="28"/>
        </w:rPr>
        <w:t>Хорстман К.С. TypeScript и современная веб-разработка. — М.: Вильямс, 2023. — 512 с.</w:t>
      </w:r>
    </w:p>
    <w:p w14:paraId="77606173" w14:textId="30DF7C53" w:rsidR="008849F6" w:rsidRDefault="008849F6">
      <w:pPr>
        <w:rPr>
          <w:rFonts w:ascii="Times New Roman" w:hAnsi="Times New Roman" w:cs="Times New Roman"/>
          <w:b/>
          <w:bCs/>
          <w:sz w:val="28"/>
          <w:szCs w:val="28"/>
        </w:rPr>
      </w:pPr>
      <w:r>
        <w:rPr>
          <w:rFonts w:ascii="Times New Roman" w:hAnsi="Times New Roman" w:cs="Times New Roman"/>
          <w:b/>
          <w:bCs/>
          <w:sz w:val="28"/>
          <w:szCs w:val="28"/>
        </w:rPr>
        <w:br w:type="page"/>
      </w:r>
    </w:p>
    <w:p w14:paraId="734C3895" w14:textId="77777777" w:rsidR="008849F6" w:rsidRPr="008849F6" w:rsidRDefault="008849F6" w:rsidP="008849F6">
      <w:pPr>
        <w:spacing w:before="100" w:beforeAutospacing="1" w:after="100" w:afterAutospacing="1" w:line="360" w:lineRule="auto"/>
        <w:ind w:firstLine="709"/>
        <w:jc w:val="both"/>
        <w:rPr>
          <w:rFonts w:ascii="Times New Roman" w:hAnsi="Times New Roman" w:cs="Times New Roman"/>
          <w:b/>
          <w:bCs/>
          <w:sz w:val="28"/>
          <w:szCs w:val="28"/>
        </w:rPr>
      </w:pPr>
      <w:r w:rsidRPr="008849F6">
        <w:rPr>
          <w:rFonts w:ascii="Times New Roman" w:hAnsi="Times New Roman" w:cs="Times New Roman"/>
          <w:b/>
          <w:bCs/>
          <w:sz w:val="28"/>
          <w:szCs w:val="28"/>
        </w:rPr>
        <w:lastRenderedPageBreak/>
        <w:t>ПРИЛОЖЕНИЕ</w:t>
      </w:r>
    </w:p>
    <w:p w14:paraId="08B15339" w14:textId="70E59A04" w:rsidR="008849F6" w:rsidRDefault="008849F6" w:rsidP="008849F6">
      <w:pPr>
        <w:spacing w:before="100" w:beforeAutospacing="1" w:after="100" w:afterAutospacing="1" w:line="360" w:lineRule="auto"/>
        <w:ind w:firstLine="709"/>
        <w:jc w:val="both"/>
        <w:rPr>
          <w:rFonts w:ascii="Times New Roman" w:hAnsi="Times New Roman" w:cs="Times New Roman"/>
          <w:b/>
          <w:bCs/>
          <w:sz w:val="28"/>
          <w:szCs w:val="28"/>
        </w:rPr>
      </w:pPr>
      <w:r>
        <w:rPr>
          <w:noProof/>
        </w:rPr>
        <w:drawing>
          <wp:inline distT="0" distB="0" distL="0" distR="0" wp14:anchorId="335288CF" wp14:editId="276C8BD3">
            <wp:extent cx="5940425" cy="137477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1374775"/>
                    </a:xfrm>
                    <a:prstGeom prst="rect">
                      <a:avLst/>
                    </a:prstGeom>
                  </pic:spPr>
                </pic:pic>
              </a:graphicData>
            </a:graphic>
          </wp:inline>
        </w:drawing>
      </w:r>
    </w:p>
    <w:p w14:paraId="639662E2" w14:textId="703ACBF2"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sidRPr="008849F6">
        <w:rPr>
          <w:rFonts w:ascii="Times New Roman" w:hAnsi="Times New Roman" w:cs="Times New Roman"/>
          <w:sz w:val="28"/>
          <w:szCs w:val="28"/>
        </w:rPr>
        <w:t>Главная нашего сайта</w:t>
      </w:r>
    </w:p>
    <w:p w14:paraId="5B7761EA" w14:textId="49F349FA" w:rsidR="008849F6" w:rsidRDefault="008849F6" w:rsidP="008849F6">
      <w:pPr>
        <w:spacing w:before="100" w:beforeAutospacing="1" w:after="100" w:afterAutospacing="1" w:line="360" w:lineRule="auto"/>
        <w:ind w:firstLine="709"/>
        <w:jc w:val="both"/>
        <w:rPr>
          <w:rFonts w:ascii="Times New Roman" w:hAnsi="Times New Roman" w:cs="Times New Roman"/>
          <w:b/>
          <w:bCs/>
          <w:sz w:val="28"/>
          <w:szCs w:val="28"/>
        </w:rPr>
      </w:pPr>
      <w:r>
        <w:rPr>
          <w:noProof/>
        </w:rPr>
        <w:drawing>
          <wp:inline distT="0" distB="0" distL="0" distR="0" wp14:anchorId="1569E672" wp14:editId="1E5F73BB">
            <wp:extent cx="5940425" cy="465264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4652645"/>
                    </a:xfrm>
                    <a:prstGeom prst="rect">
                      <a:avLst/>
                    </a:prstGeom>
                  </pic:spPr>
                </pic:pic>
              </a:graphicData>
            </a:graphic>
          </wp:inline>
        </w:drawing>
      </w:r>
    </w:p>
    <w:p w14:paraId="259A26C3" w14:textId="330D7B74" w:rsid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Основная часть сайта</w:t>
      </w:r>
    </w:p>
    <w:p w14:paraId="3C973BEC" w14:textId="4A9A25BE"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Pr>
          <w:noProof/>
        </w:rPr>
        <w:lastRenderedPageBreak/>
        <w:drawing>
          <wp:inline distT="0" distB="0" distL="0" distR="0" wp14:anchorId="16A6B3FB" wp14:editId="1AB1D72D">
            <wp:extent cx="5940425" cy="6622415"/>
            <wp:effectExtent l="0" t="0" r="317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6622415"/>
                    </a:xfrm>
                    <a:prstGeom prst="rect">
                      <a:avLst/>
                    </a:prstGeom>
                  </pic:spPr>
                </pic:pic>
              </a:graphicData>
            </a:graphic>
          </wp:inline>
        </w:drawing>
      </w:r>
    </w:p>
    <w:p w14:paraId="1BE245EF" w14:textId="2526186C" w:rsidR="00AA72A1"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Окно добавление сущности (фильма)</w:t>
      </w:r>
    </w:p>
    <w:p w14:paraId="752B77BD" w14:textId="22A66DEB" w:rsid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Pr>
          <w:noProof/>
        </w:rPr>
        <w:lastRenderedPageBreak/>
        <w:drawing>
          <wp:inline distT="0" distB="0" distL="0" distR="0" wp14:anchorId="65D39EF8" wp14:editId="02867EB1">
            <wp:extent cx="4772025" cy="831532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2025" cy="8315325"/>
                    </a:xfrm>
                    <a:prstGeom prst="rect">
                      <a:avLst/>
                    </a:prstGeom>
                  </pic:spPr>
                </pic:pic>
              </a:graphicData>
            </a:graphic>
          </wp:inline>
        </w:drawing>
      </w:r>
    </w:p>
    <w:p w14:paraId="1DD844B6" w14:textId="503EF831" w:rsidR="008849F6" w:rsidRPr="008849F6" w:rsidRDefault="008849F6" w:rsidP="008849F6">
      <w:pPr>
        <w:spacing w:before="100" w:beforeAutospacing="1" w:after="10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О нас</w:t>
      </w:r>
    </w:p>
    <w:p w14:paraId="0DD8C2B3" w14:textId="72FC49B6" w:rsidR="004E757D" w:rsidRDefault="003D2B68" w:rsidP="008849F6">
      <w:pPr>
        <w:spacing w:before="100" w:beforeAutospacing="1" w:after="100" w:afterAutospacing="1" w:line="360" w:lineRule="auto"/>
        <w:ind w:firstLine="709"/>
        <w:jc w:val="both"/>
        <w:rPr>
          <w:rFonts w:ascii="Times New Roman" w:hAnsi="Times New Roman" w:cs="Times New Roman"/>
          <w:sz w:val="28"/>
          <w:szCs w:val="28"/>
        </w:rPr>
      </w:pPr>
      <w:hyperlink r:id="rId9" w:history="1">
        <w:r w:rsidRPr="00FB4859">
          <w:rPr>
            <w:rStyle w:val="ad"/>
            <w:rFonts w:ascii="Times New Roman" w:hAnsi="Times New Roman" w:cs="Times New Roman"/>
            <w:sz w:val="28"/>
            <w:szCs w:val="28"/>
          </w:rPr>
          <w:t>https://github.com/BALANAR073/cinemania/tree/main</w:t>
        </w:r>
      </w:hyperlink>
    </w:p>
    <w:p w14:paraId="217B408E" w14:textId="315DDA6D" w:rsidR="003D2B68" w:rsidRPr="008849F6" w:rsidRDefault="003D2B68" w:rsidP="008849F6">
      <w:pPr>
        <w:spacing w:before="100" w:beforeAutospacing="1" w:after="10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репозиторий со всеми файлами проекта</w:t>
      </w:r>
    </w:p>
    <w:sectPr w:rsidR="003D2B68" w:rsidRPr="008849F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37B65"/>
    <w:multiLevelType w:val="multilevel"/>
    <w:tmpl w:val="3098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F54C5"/>
    <w:multiLevelType w:val="multilevel"/>
    <w:tmpl w:val="AE2C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F0ED5"/>
    <w:multiLevelType w:val="multilevel"/>
    <w:tmpl w:val="5FD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463EB"/>
    <w:multiLevelType w:val="multilevel"/>
    <w:tmpl w:val="1852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F47FF"/>
    <w:multiLevelType w:val="multilevel"/>
    <w:tmpl w:val="9E5E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C704D"/>
    <w:multiLevelType w:val="multilevel"/>
    <w:tmpl w:val="FF5AC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894AEF"/>
    <w:multiLevelType w:val="multilevel"/>
    <w:tmpl w:val="D07A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73335"/>
    <w:multiLevelType w:val="multilevel"/>
    <w:tmpl w:val="65F8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C1375"/>
    <w:multiLevelType w:val="multilevel"/>
    <w:tmpl w:val="5BE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64170"/>
    <w:multiLevelType w:val="multilevel"/>
    <w:tmpl w:val="5B78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26149"/>
    <w:multiLevelType w:val="multilevel"/>
    <w:tmpl w:val="CC72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47D23"/>
    <w:multiLevelType w:val="multilevel"/>
    <w:tmpl w:val="DB9A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A4C33"/>
    <w:multiLevelType w:val="multilevel"/>
    <w:tmpl w:val="08BC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D2B3E"/>
    <w:multiLevelType w:val="multilevel"/>
    <w:tmpl w:val="593E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30150"/>
    <w:multiLevelType w:val="multilevel"/>
    <w:tmpl w:val="0B6E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31238"/>
    <w:multiLevelType w:val="multilevel"/>
    <w:tmpl w:val="647A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D4264"/>
    <w:multiLevelType w:val="multilevel"/>
    <w:tmpl w:val="7542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CE1D0D"/>
    <w:multiLevelType w:val="multilevel"/>
    <w:tmpl w:val="6856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BB5954"/>
    <w:multiLevelType w:val="multilevel"/>
    <w:tmpl w:val="7816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76349"/>
    <w:multiLevelType w:val="multilevel"/>
    <w:tmpl w:val="50D8E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C33EF5"/>
    <w:multiLevelType w:val="multilevel"/>
    <w:tmpl w:val="FF08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031269">
    <w:abstractNumId w:val="10"/>
  </w:num>
  <w:num w:numId="2" w16cid:durableId="448739673">
    <w:abstractNumId w:val="7"/>
  </w:num>
  <w:num w:numId="3" w16cid:durableId="1193496738">
    <w:abstractNumId w:val="8"/>
  </w:num>
  <w:num w:numId="4" w16cid:durableId="251861543">
    <w:abstractNumId w:val="4"/>
  </w:num>
  <w:num w:numId="5" w16cid:durableId="766848515">
    <w:abstractNumId w:val="1"/>
  </w:num>
  <w:num w:numId="6" w16cid:durableId="110977257">
    <w:abstractNumId w:val="18"/>
  </w:num>
  <w:num w:numId="7" w16cid:durableId="963773070">
    <w:abstractNumId w:val="3"/>
  </w:num>
  <w:num w:numId="8" w16cid:durableId="1662812033">
    <w:abstractNumId w:val="13"/>
  </w:num>
  <w:num w:numId="9" w16cid:durableId="35935996">
    <w:abstractNumId w:val="14"/>
  </w:num>
  <w:num w:numId="10" w16cid:durableId="525797921">
    <w:abstractNumId w:val="11"/>
  </w:num>
  <w:num w:numId="11" w16cid:durableId="412894640">
    <w:abstractNumId w:val="9"/>
  </w:num>
  <w:num w:numId="12" w16cid:durableId="595022368">
    <w:abstractNumId w:val="6"/>
  </w:num>
  <w:num w:numId="13" w16cid:durableId="1395665496">
    <w:abstractNumId w:val="15"/>
  </w:num>
  <w:num w:numId="14" w16cid:durableId="1373992843">
    <w:abstractNumId w:val="2"/>
  </w:num>
  <w:num w:numId="15" w16cid:durableId="302658842">
    <w:abstractNumId w:val="17"/>
  </w:num>
  <w:num w:numId="16" w16cid:durableId="1217859407">
    <w:abstractNumId w:val="16"/>
  </w:num>
  <w:num w:numId="17" w16cid:durableId="633680892">
    <w:abstractNumId w:val="0"/>
  </w:num>
  <w:num w:numId="18" w16cid:durableId="1754693481">
    <w:abstractNumId w:val="20"/>
  </w:num>
  <w:num w:numId="19" w16cid:durableId="653875700">
    <w:abstractNumId w:val="12"/>
  </w:num>
  <w:num w:numId="20" w16cid:durableId="1060179101">
    <w:abstractNumId w:val="19"/>
  </w:num>
  <w:num w:numId="21" w16cid:durableId="176165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48D"/>
    <w:rsid w:val="001F648D"/>
    <w:rsid w:val="003D2B68"/>
    <w:rsid w:val="00421C7F"/>
    <w:rsid w:val="004E757D"/>
    <w:rsid w:val="00555882"/>
    <w:rsid w:val="007B1A1B"/>
    <w:rsid w:val="008849F6"/>
    <w:rsid w:val="00AA72A1"/>
    <w:rsid w:val="00C04F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8A6E2"/>
  <w15:chartTrackingRefBased/>
  <w15:docId w15:val="{C0AA805A-E0D1-437A-B5D7-14F2F6E58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F6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F6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F648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F648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F648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F648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F648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F648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F648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F648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1F648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F648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F648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F648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F648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F648D"/>
    <w:rPr>
      <w:rFonts w:eastAsiaTheme="majorEastAsia" w:cstheme="majorBidi"/>
      <w:color w:val="595959" w:themeColor="text1" w:themeTint="A6"/>
    </w:rPr>
  </w:style>
  <w:style w:type="character" w:customStyle="1" w:styleId="80">
    <w:name w:val="Заголовок 8 Знак"/>
    <w:basedOn w:val="a0"/>
    <w:link w:val="8"/>
    <w:uiPriority w:val="9"/>
    <w:semiHidden/>
    <w:rsid w:val="001F648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F648D"/>
    <w:rPr>
      <w:rFonts w:eastAsiaTheme="majorEastAsia" w:cstheme="majorBidi"/>
      <w:color w:val="272727" w:themeColor="text1" w:themeTint="D8"/>
    </w:rPr>
  </w:style>
  <w:style w:type="paragraph" w:styleId="a3">
    <w:name w:val="Title"/>
    <w:basedOn w:val="a"/>
    <w:next w:val="a"/>
    <w:link w:val="a4"/>
    <w:uiPriority w:val="10"/>
    <w:qFormat/>
    <w:rsid w:val="001F6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F64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648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F648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F648D"/>
    <w:pPr>
      <w:spacing w:before="160"/>
      <w:jc w:val="center"/>
    </w:pPr>
    <w:rPr>
      <w:i/>
      <w:iCs/>
      <w:color w:val="404040" w:themeColor="text1" w:themeTint="BF"/>
    </w:rPr>
  </w:style>
  <w:style w:type="character" w:customStyle="1" w:styleId="22">
    <w:name w:val="Цитата 2 Знак"/>
    <w:basedOn w:val="a0"/>
    <w:link w:val="21"/>
    <w:uiPriority w:val="29"/>
    <w:rsid w:val="001F648D"/>
    <w:rPr>
      <w:i/>
      <w:iCs/>
      <w:color w:val="404040" w:themeColor="text1" w:themeTint="BF"/>
    </w:rPr>
  </w:style>
  <w:style w:type="paragraph" w:styleId="a7">
    <w:name w:val="List Paragraph"/>
    <w:basedOn w:val="a"/>
    <w:uiPriority w:val="34"/>
    <w:qFormat/>
    <w:rsid w:val="001F648D"/>
    <w:pPr>
      <w:ind w:left="720"/>
      <w:contextualSpacing/>
    </w:pPr>
  </w:style>
  <w:style w:type="character" w:styleId="a8">
    <w:name w:val="Intense Emphasis"/>
    <w:basedOn w:val="a0"/>
    <w:uiPriority w:val="21"/>
    <w:qFormat/>
    <w:rsid w:val="001F648D"/>
    <w:rPr>
      <w:i/>
      <w:iCs/>
      <w:color w:val="0F4761" w:themeColor="accent1" w:themeShade="BF"/>
    </w:rPr>
  </w:style>
  <w:style w:type="paragraph" w:styleId="a9">
    <w:name w:val="Intense Quote"/>
    <w:basedOn w:val="a"/>
    <w:next w:val="a"/>
    <w:link w:val="aa"/>
    <w:uiPriority w:val="30"/>
    <w:qFormat/>
    <w:rsid w:val="001F6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F648D"/>
    <w:rPr>
      <w:i/>
      <w:iCs/>
      <w:color w:val="0F4761" w:themeColor="accent1" w:themeShade="BF"/>
    </w:rPr>
  </w:style>
  <w:style w:type="character" w:styleId="ab">
    <w:name w:val="Intense Reference"/>
    <w:basedOn w:val="a0"/>
    <w:uiPriority w:val="32"/>
    <w:qFormat/>
    <w:rsid w:val="001F648D"/>
    <w:rPr>
      <w:b/>
      <w:bCs/>
      <w:smallCaps/>
      <w:color w:val="0F4761" w:themeColor="accent1" w:themeShade="BF"/>
      <w:spacing w:val="5"/>
    </w:rPr>
  </w:style>
  <w:style w:type="table" w:styleId="ac">
    <w:name w:val="Table Grid"/>
    <w:basedOn w:val="a1"/>
    <w:uiPriority w:val="39"/>
    <w:rsid w:val="005558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3D2B68"/>
    <w:rPr>
      <w:color w:val="467886" w:themeColor="hyperlink"/>
      <w:u w:val="single"/>
    </w:rPr>
  </w:style>
  <w:style w:type="character" w:styleId="ae">
    <w:name w:val="Unresolved Mention"/>
    <w:basedOn w:val="a0"/>
    <w:uiPriority w:val="99"/>
    <w:semiHidden/>
    <w:unhideWhenUsed/>
    <w:rsid w:val="003D2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75557">
      <w:bodyDiv w:val="1"/>
      <w:marLeft w:val="0"/>
      <w:marRight w:val="0"/>
      <w:marTop w:val="0"/>
      <w:marBottom w:val="0"/>
      <w:divBdr>
        <w:top w:val="none" w:sz="0" w:space="0" w:color="auto"/>
        <w:left w:val="none" w:sz="0" w:space="0" w:color="auto"/>
        <w:bottom w:val="none" w:sz="0" w:space="0" w:color="auto"/>
        <w:right w:val="none" w:sz="0" w:space="0" w:color="auto"/>
      </w:divBdr>
    </w:div>
    <w:div w:id="53549589">
      <w:bodyDiv w:val="1"/>
      <w:marLeft w:val="0"/>
      <w:marRight w:val="0"/>
      <w:marTop w:val="0"/>
      <w:marBottom w:val="0"/>
      <w:divBdr>
        <w:top w:val="none" w:sz="0" w:space="0" w:color="auto"/>
        <w:left w:val="none" w:sz="0" w:space="0" w:color="auto"/>
        <w:bottom w:val="none" w:sz="0" w:space="0" w:color="auto"/>
        <w:right w:val="none" w:sz="0" w:space="0" w:color="auto"/>
      </w:divBdr>
    </w:div>
    <w:div w:id="169877436">
      <w:bodyDiv w:val="1"/>
      <w:marLeft w:val="0"/>
      <w:marRight w:val="0"/>
      <w:marTop w:val="0"/>
      <w:marBottom w:val="0"/>
      <w:divBdr>
        <w:top w:val="none" w:sz="0" w:space="0" w:color="auto"/>
        <w:left w:val="none" w:sz="0" w:space="0" w:color="auto"/>
        <w:bottom w:val="none" w:sz="0" w:space="0" w:color="auto"/>
        <w:right w:val="none" w:sz="0" w:space="0" w:color="auto"/>
      </w:divBdr>
    </w:div>
    <w:div w:id="206457138">
      <w:bodyDiv w:val="1"/>
      <w:marLeft w:val="0"/>
      <w:marRight w:val="0"/>
      <w:marTop w:val="0"/>
      <w:marBottom w:val="0"/>
      <w:divBdr>
        <w:top w:val="none" w:sz="0" w:space="0" w:color="auto"/>
        <w:left w:val="none" w:sz="0" w:space="0" w:color="auto"/>
        <w:bottom w:val="none" w:sz="0" w:space="0" w:color="auto"/>
        <w:right w:val="none" w:sz="0" w:space="0" w:color="auto"/>
      </w:divBdr>
    </w:div>
    <w:div w:id="218790457">
      <w:bodyDiv w:val="1"/>
      <w:marLeft w:val="0"/>
      <w:marRight w:val="0"/>
      <w:marTop w:val="0"/>
      <w:marBottom w:val="0"/>
      <w:divBdr>
        <w:top w:val="none" w:sz="0" w:space="0" w:color="auto"/>
        <w:left w:val="none" w:sz="0" w:space="0" w:color="auto"/>
        <w:bottom w:val="none" w:sz="0" w:space="0" w:color="auto"/>
        <w:right w:val="none" w:sz="0" w:space="0" w:color="auto"/>
      </w:divBdr>
    </w:div>
    <w:div w:id="340085321">
      <w:bodyDiv w:val="1"/>
      <w:marLeft w:val="0"/>
      <w:marRight w:val="0"/>
      <w:marTop w:val="0"/>
      <w:marBottom w:val="0"/>
      <w:divBdr>
        <w:top w:val="none" w:sz="0" w:space="0" w:color="auto"/>
        <w:left w:val="none" w:sz="0" w:space="0" w:color="auto"/>
        <w:bottom w:val="none" w:sz="0" w:space="0" w:color="auto"/>
        <w:right w:val="none" w:sz="0" w:space="0" w:color="auto"/>
      </w:divBdr>
    </w:div>
    <w:div w:id="394280249">
      <w:bodyDiv w:val="1"/>
      <w:marLeft w:val="0"/>
      <w:marRight w:val="0"/>
      <w:marTop w:val="0"/>
      <w:marBottom w:val="0"/>
      <w:divBdr>
        <w:top w:val="none" w:sz="0" w:space="0" w:color="auto"/>
        <w:left w:val="none" w:sz="0" w:space="0" w:color="auto"/>
        <w:bottom w:val="none" w:sz="0" w:space="0" w:color="auto"/>
        <w:right w:val="none" w:sz="0" w:space="0" w:color="auto"/>
      </w:divBdr>
    </w:div>
    <w:div w:id="396323830">
      <w:bodyDiv w:val="1"/>
      <w:marLeft w:val="0"/>
      <w:marRight w:val="0"/>
      <w:marTop w:val="0"/>
      <w:marBottom w:val="0"/>
      <w:divBdr>
        <w:top w:val="none" w:sz="0" w:space="0" w:color="auto"/>
        <w:left w:val="none" w:sz="0" w:space="0" w:color="auto"/>
        <w:bottom w:val="none" w:sz="0" w:space="0" w:color="auto"/>
        <w:right w:val="none" w:sz="0" w:space="0" w:color="auto"/>
      </w:divBdr>
    </w:div>
    <w:div w:id="529076501">
      <w:bodyDiv w:val="1"/>
      <w:marLeft w:val="0"/>
      <w:marRight w:val="0"/>
      <w:marTop w:val="0"/>
      <w:marBottom w:val="0"/>
      <w:divBdr>
        <w:top w:val="none" w:sz="0" w:space="0" w:color="auto"/>
        <w:left w:val="none" w:sz="0" w:space="0" w:color="auto"/>
        <w:bottom w:val="none" w:sz="0" w:space="0" w:color="auto"/>
        <w:right w:val="none" w:sz="0" w:space="0" w:color="auto"/>
      </w:divBdr>
    </w:div>
    <w:div w:id="536625443">
      <w:bodyDiv w:val="1"/>
      <w:marLeft w:val="0"/>
      <w:marRight w:val="0"/>
      <w:marTop w:val="0"/>
      <w:marBottom w:val="0"/>
      <w:divBdr>
        <w:top w:val="none" w:sz="0" w:space="0" w:color="auto"/>
        <w:left w:val="none" w:sz="0" w:space="0" w:color="auto"/>
        <w:bottom w:val="none" w:sz="0" w:space="0" w:color="auto"/>
        <w:right w:val="none" w:sz="0" w:space="0" w:color="auto"/>
      </w:divBdr>
    </w:div>
    <w:div w:id="600139682">
      <w:bodyDiv w:val="1"/>
      <w:marLeft w:val="0"/>
      <w:marRight w:val="0"/>
      <w:marTop w:val="0"/>
      <w:marBottom w:val="0"/>
      <w:divBdr>
        <w:top w:val="none" w:sz="0" w:space="0" w:color="auto"/>
        <w:left w:val="none" w:sz="0" w:space="0" w:color="auto"/>
        <w:bottom w:val="none" w:sz="0" w:space="0" w:color="auto"/>
        <w:right w:val="none" w:sz="0" w:space="0" w:color="auto"/>
      </w:divBdr>
    </w:div>
    <w:div w:id="647244903">
      <w:bodyDiv w:val="1"/>
      <w:marLeft w:val="0"/>
      <w:marRight w:val="0"/>
      <w:marTop w:val="0"/>
      <w:marBottom w:val="0"/>
      <w:divBdr>
        <w:top w:val="none" w:sz="0" w:space="0" w:color="auto"/>
        <w:left w:val="none" w:sz="0" w:space="0" w:color="auto"/>
        <w:bottom w:val="none" w:sz="0" w:space="0" w:color="auto"/>
        <w:right w:val="none" w:sz="0" w:space="0" w:color="auto"/>
      </w:divBdr>
    </w:div>
    <w:div w:id="679697961">
      <w:bodyDiv w:val="1"/>
      <w:marLeft w:val="0"/>
      <w:marRight w:val="0"/>
      <w:marTop w:val="0"/>
      <w:marBottom w:val="0"/>
      <w:divBdr>
        <w:top w:val="none" w:sz="0" w:space="0" w:color="auto"/>
        <w:left w:val="none" w:sz="0" w:space="0" w:color="auto"/>
        <w:bottom w:val="none" w:sz="0" w:space="0" w:color="auto"/>
        <w:right w:val="none" w:sz="0" w:space="0" w:color="auto"/>
      </w:divBdr>
    </w:div>
    <w:div w:id="840852548">
      <w:bodyDiv w:val="1"/>
      <w:marLeft w:val="0"/>
      <w:marRight w:val="0"/>
      <w:marTop w:val="0"/>
      <w:marBottom w:val="0"/>
      <w:divBdr>
        <w:top w:val="none" w:sz="0" w:space="0" w:color="auto"/>
        <w:left w:val="none" w:sz="0" w:space="0" w:color="auto"/>
        <w:bottom w:val="none" w:sz="0" w:space="0" w:color="auto"/>
        <w:right w:val="none" w:sz="0" w:space="0" w:color="auto"/>
      </w:divBdr>
    </w:div>
    <w:div w:id="847406116">
      <w:bodyDiv w:val="1"/>
      <w:marLeft w:val="0"/>
      <w:marRight w:val="0"/>
      <w:marTop w:val="0"/>
      <w:marBottom w:val="0"/>
      <w:divBdr>
        <w:top w:val="none" w:sz="0" w:space="0" w:color="auto"/>
        <w:left w:val="none" w:sz="0" w:space="0" w:color="auto"/>
        <w:bottom w:val="none" w:sz="0" w:space="0" w:color="auto"/>
        <w:right w:val="none" w:sz="0" w:space="0" w:color="auto"/>
      </w:divBdr>
    </w:div>
    <w:div w:id="868372275">
      <w:bodyDiv w:val="1"/>
      <w:marLeft w:val="0"/>
      <w:marRight w:val="0"/>
      <w:marTop w:val="0"/>
      <w:marBottom w:val="0"/>
      <w:divBdr>
        <w:top w:val="none" w:sz="0" w:space="0" w:color="auto"/>
        <w:left w:val="none" w:sz="0" w:space="0" w:color="auto"/>
        <w:bottom w:val="none" w:sz="0" w:space="0" w:color="auto"/>
        <w:right w:val="none" w:sz="0" w:space="0" w:color="auto"/>
      </w:divBdr>
    </w:div>
    <w:div w:id="903837775">
      <w:bodyDiv w:val="1"/>
      <w:marLeft w:val="0"/>
      <w:marRight w:val="0"/>
      <w:marTop w:val="0"/>
      <w:marBottom w:val="0"/>
      <w:divBdr>
        <w:top w:val="none" w:sz="0" w:space="0" w:color="auto"/>
        <w:left w:val="none" w:sz="0" w:space="0" w:color="auto"/>
        <w:bottom w:val="none" w:sz="0" w:space="0" w:color="auto"/>
        <w:right w:val="none" w:sz="0" w:space="0" w:color="auto"/>
      </w:divBdr>
    </w:div>
    <w:div w:id="908347322">
      <w:bodyDiv w:val="1"/>
      <w:marLeft w:val="0"/>
      <w:marRight w:val="0"/>
      <w:marTop w:val="0"/>
      <w:marBottom w:val="0"/>
      <w:divBdr>
        <w:top w:val="none" w:sz="0" w:space="0" w:color="auto"/>
        <w:left w:val="none" w:sz="0" w:space="0" w:color="auto"/>
        <w:bottom w:val="none" w:sz="0" w:space="0" w:color="auto"/>
        <w:right w:val="none" w:sz="0" w:space="0" w:color="auto"/>
      </w:divBdr>
    </w:div>
    <w:div w:id="928463772">
      <w:bodyDiv w:val="1"/>
      <w:marLeft w:val="0"/>
      <w:marRight w:val="0"/>
      <w:marTop w:val="0"/>
      <w:marBottom w:val="0"/>
      <w:divBdr>
        <w:top w:val="none" w:sz="0" w:space="0" w:color="auto"/>
        <w:left w:val="none" w:sz="0" w:space="0" w:color="auto"/>
        <w:bottom w:val="none" w:sz="0" w:space="0" w:color="auto"/>
        <w:right w:val="none" w:sz="0" w:space="0" w:color="auto"/>
      </w:divBdr>
    </w:div>
    <w:div w:id="1154032716">
      <w:bodyDiv w:val="1"/>
      <w:marLeft w:val="0"/>
      <w:marRight w:val="0"/>
      <w:marTop w:val="0"/>
      <w:marBottom w:val="0"/>
      <w:divBdr>
        <w:top w:val="none" w:sz="0" w:space="0" w:color="auto"/>
        <w:left w:val="none" w:sz="0" w:space="0" w:color="auto"/>
        <w:bottom w:val="none" w:sz="0" w:space="0" w:color="auto"/>
        <w:right w:val="none" w:sz="0" w:space="0" w:color="auto"/>
      </w:divBdr>
    </w:div>
    <w:div w:id="1174494506">
      <w:bodyDiv w:val="1"/>
      <w:marLeft w:val="0"/>
      <w:marRight w:val="0"/>
      <w:marTop w:val="0"/>
      <w:marBottom w:val="0"/>
      <w:divBdr>
        <w:top w:val="none" w:sz="0" w:space="0" w:color="auto"/>
        <w:left w:val="none" w:sz="0" w:space="0" w:color="auto"/>
        <w:bottom w:val="none" w:sz="0" w:space="0" w:color="auto"/>
        <w:right w:val="none" w:sz="0" w:space="0" w:color="auto"/>
      </w:divBdr>
    </w:div>
    <w:div w:id="1272281899">
      <w:bodyDiv w:val="1"/>
      <w:marLeft w:val="0"/>
      <w:marRight w:val="0"/>
      <w:marTop w:val="0"/>
      <w:marBottom w:val="0"/>
      <w:divBdr>
        <w:top w:val="none" w:sz="0" w:space="0" w:color="auto"/>
        <w:left w:val="none" w:sz="0" w:space="0" w:color="auto"/>
        <w:bottom w:val="none" w:sz="0" w:space="0" w:color="auto"/>
        <w:right w:val="none" w:sz="0" w:space="0" w:color="auto"/>
      </w:divBdr>
    </w:div>
    <w:div w:id="1286038679">
      <w:bodyDiv w:val="1"/>
      <w:marLeft w:val="0"/>
      <w:marRight w:val="0"/>
      <w:marTop w:val="0"/>
      <w:marBottom w:val="0"/>
      <w:divBdr>
        <w:top w:val="none" w:sz="0" w:space="0" w:color="auto"/>
        <w:left w:val="none" w:sz="0" w:space="0" w:color="auto"/>
        <w:bottom w:val="none" w:sz="0" w:space="0" w:color="auto"/>
        <w:right w:val="none" w:sz="0" w:space="0" w:color="auto"/>
      </w:divBdr>
    </w:div>
    <w:div w:id="1377006276">
      <w:bodyDiv w:val="1"/>
      <w:marLeft w:val="0"/>
      <w:marRight w:val="0"/>
      <w:marTop w:val="0"/>
      <w:marBottom w:val="0"/>
      <w:divBdr>
        <w:top w:val="none" w:sz="0" w:space="0" w:color="auto"/>
        <w:left w:val="none" w:sz="0" w:space="0" w:color="auto"/>
        <w:bottom w:val="none" w:sz="0" w:space="0" w:color="auto"/>
        <w:right w:val="none" w:sz="0" w:space="0" w:color="auto"/>
      </w:divBdr>
    </w:div>
    <w:div w:id="1383671173">
      <w:bodyDiv w:val="1"/>
      <w:marLeft w:val="0"/>
      <w:marRight w:val="0"/>
      <w:marTop w:val="0"/>
      <w:marBottom w:val="0"/>
      <w:divBdr>
        <w:top w:val="none" w:sz="0" w:space="0" w:color="auto"/>
        <w:left w:val="none" w:sz="0" w:space="0" w:color="auto"/>
        <w:bottom w:val="none" w:sz="0" w:space="0" w:color="auto"/>
        <w:right w:val="none" w:sz="0" w:space="0" w:color="auto"/>
      </w:divBdr>
    </w:div>
    <w:div w:id="1478568086">
      <w:bodyDiv w:val="1"/>
      <w:marLeft w:val="0"/>
      <w:marRight w:val="0"/>
      <w:marTop w:val="0"/>
      <w:marBottom w:val="0"/>
      <w:divBdr>
        <w:top w:val="none" w:sz="0" w:space="0" w:color="auto"/>
        <w:left w:val="none" w:sz="0" w:space="0" w:color="auto"/>
        <w:bottom w:val="none" w:sz="0" w:space="0" w:color="auto"/>
        <w:right w:val="none" w:sz="0" w:space="0" w:color="auto"/>
      </w:divBdr>
    </w:div>
    <w:div w:id="1529097270">
      <w:bodyDiv w:val="1"/>
      <w:marLeft w:val="0"/>
      <w:marRight w:val="0"/>
      <w:marTop w:val="0"/>
      <w:marBottom w:val="0"/>
      <w:divBdr>
        <w:top w:val="none" w:sz="0" w:space="0" w:color="auto"/>
        <w:left w:val="none" w:sz="0" w:space="0" w:color="auto"/>
        <w:bottom w:val="none" w:sz="0" w:space="0" w:color="auto"/>
        <w:right w:val="none" w:sz="0" w:space="0" w:color="auto"/>
      </w:divBdr>
    </w:div>
    <w:div w:id="1576747623">
      <w:bodyDiv w:val="1"/>
      <w:marLeft w:val="0"/>
      <w:marRight w:val="0"/>
      <w:marTop w:val="0"/>
      <w:marBottom w:val="0"/>
      <w:divBdr>
        <w:top w:val="none" w:sz="0" w:space="0" w:color="auto"/>
        <w:left w:val="none" w:sz="0" w:space="0" w:color="auto"/>
        <w:bottom w:val="none" w:sz="0" w:space="0" w:color="auto"/>
        <w:right w:val="none" w:sz="0" w:space="0" w:color="auto"/>
      </w:divBdr>
    </w:div>
    <w:div w:id="1587227512">
      <w:bodyDiv w:val="1"/>
      <w:marLeft w:val="0"/>
      <w:marRight w:val="0"/>
      <w:marTop w:val="0"/>
      <w:marBottom w:val="0"/>
      <w:divBdr>
        <w:top w:val="none" w:sz="0" w:space="0" w:color="auto"/>
        <w:left w:val="none" w:sz="0" w:space="0" w:color="auto"/>
        <w:bottom w:val="none" w:sz="0" w:space="0" w:color="auto"/>
        <w:right w:val="none" w:sz="0" w:space="0" w:color="auto"/>
      </w:divBdr>
    </w:div>
    <w:div w:id="1655404115">
      <w:bodyDiv w:val="1"/>
      <w:marLeft w:val="0"/>
      <w:marRight w:val="0"/>
      <w:marTop w:val="0"/>
      <w:marBottom w:val="0"/>
      <w:divBdr>
        <w:top w:val="none" w:sz="0" w:space="0" w:color="auto"/>
        <w:left w:val="none" w:sz="0" w:space="0" w:color="auto"/>
        <w:bottom w:val="none" w:sz="0" w:space="0" w:color="auto"/>
        <w:right w:val="none" w:sz="0" w:space="0" w:color="auto"/>
      </w:divBdr>
    </w:div>
    <w:div w:id="1656449368">
      <w:bodyDiv w:val="1"/>
      <w:marLeft w:val="0"/>
      <w:marRight w:val="0"/>
      <w:marTop w:val="0"/>
      <w:marBottom w:val="0"/>
      <w:divBdr>
        <w:top w:val="none" w:sz="0" w:space="0" w:color="auto"/>
        <w:left w:val="none" w:sz="0" w:space="0" w:color="auto"/>
        <w:bottom w:val="none" w:sz="0" w:space="0" w:color="auto"/>
        <w:right w:val="none" w:sz="0" w:space="0" w:color="auto"/>
      </w:divBdr>
    </w:div>
    <w:div w:id="1656565797">
      <w:bodyDiv w:val="1"/>
      <w:marLeft w:val="0"/>
      <w:marRight w:val="0"/>
      <w:marTop w:val="0"/>
      <w:marBottom w:val="0"/>
      <w:divBdr>
        <w:top w:val="none" w:sz="0" w:space="0" w:color="auto"/>
        <w:left w:val="none" w:sz="0" w:space="0" w:color="auto"/>
        <w:bottom w:val="none" w:sz="0" w:space="0" w:color="auto"/>
        <w:right w:val="none" w:sz="0" w:space="0" w:color="auto"/>
      </w:divBdr>
    </w:div>
    <w:div w:id="1898475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BALANAR073/cinemania/tree/mai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54</Pages>
  <Words>10372</Words>
  <Characters>59121</Characters>
  <Application>Microsoft Office Word</Application>
  <DocSecurity>0</DocSecurity>
  <Lines>492</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Творогов</dc:creator>
  <cp:keywords/>
  <dc:description/>
  <cp:lastModifiedBy>Дмитрий Творогов</cp:lastModifiedBy>
  <cp:revision>2</cp:revision>
  <dcterms:created xsi:type="dcterms:W3CDTF">2026-04-20T10:29:00Z</dcterms:created>
  <dcterms:modified xsi:type="dcterms:W3CDTF">2026-04-20T11:11:00Z</dcterms:modified>
</cp:coreProperties>
</file>