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2CFF5" w14:textId="7A51A894" w:rsidR="002354AA" w:rsidRPr="002E1298" w:rsidRDefault="00B11F1A" w:rsidP="00B11F1A">
      <w:pPr>
        <w:jc w:val="right"/>
        <w:rPr>
          <w:rFonts w:ascii="Cambria" w:hAnsi="Cambria"/>
          <w:sz w:val="24"/>
          <w:szCs w:val="24"/>
          <w:lang w:val="en-US"/>
        </w:rPr>
      </w:pPr>
      <w:r w:rsidRPr="002E1298">
        <w:rPr>
          <w:rFonts w:ascii="Cambria" w:hAnsi="Cambria"/>
          <w:sz w:val="24"/>
          <w:szCs w:val="24"/>
          <w:lang w:val="en-US"/>
        </w:rPr>
        <w:t>Berlin, 27.09.2021</w:t>
      </w:r>
    </w:p>
    <w:p w14:paraId="644062BA" w14:textId="5AA70674" w:rsidR="00B11F1A" w:rsidRDefault="00B11F1A" w:rsidP="00B11F1A">
      <w:pPr>
        <w:jc w:val="right"/>
        <w:rPr>
          <w:rFonts w:ascii="Cambria" w:hAnsi="Cambria"/>
          <w:sz w:val="24"/>
          <w:szCs w:val="24"/>
          <w:lang w:val="en-US"/>
        </w:rPr>
      </w:pPr>
      <w:r w:rsidRPr="002E1298">
        <w:rPr>
          <w:rFonts w:ascii="Cambria" w:hAnsi="Cambria"/>
          <w:sz w:val="24"/>
          <w:szCs w:val="24"/>
          <w:lang w:val="en-US"/>
        </w:rPr>
        <w:t>Stefan Spitzer</w:t>
      </w:r>
    </w:p>
    <w:p w14:paraId="54AF6F60" w14:textId="2492AFBE" w:rsidR="00EB008A" w:rsidRPr="002E1298" w:rsidRDefault="00EB008A" w:rsidP="00B11F1A">
      <w:pPr>
        <w:jc w:val="right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Stefan.spitzer@bam.de</w:t>
      </w:r>
    </w:p>
    <w:p w14:paraId="2AA64BA4" w14:textId="0B62A8A6" w:rsidR="00D62E55" w:rsidRPr="00D62E55" w:rsidRDefault="00D62E55" w:rsidP="00B11F1A">
      <w:pPr>
        <w:rPr>
          <w:rFonts w:ascii="Cambria" w:hAnsi="Cambria"/>
          <w:b/>
          <w:bCs/>
          <w:sz w:val="28"/>
          <w:szCs w:val="28"/>
          <w:lang w:val="en-US"/>
        </w:rPr>
      </w:pPr>
      <w:r w:rsidRPr="00D62E55">
        <w:rPr>
          <w:rFonts w:ascii="Cambria" w:hAnsi="Cambria"/>
          <w:b/>
          <w:bCs/>
          <w:sz w:val="28"/>
          <w:szCs w:val="28"/>
          <w:lang w:val="en-US"/>
        </w:rPr>
        <w:t>Goal</w:t>
      </w:r>
    </w:p>
    <w:p w14:paraId="6273F250" w14:textId="62ECACB6" w:rsidR="00B11F1A" w:rsidRDefault="00B11F1A" w:rsidP="00B11F1A">
      <w:pPr>
        <w:rPr>
          <w:rFonts w:ascii="Cambria" w:hAnsi="Cambria"/>
          <w:sz w:val="24"/>
          <w:szCs w:val="24"/>
          <w:lang w:val="en-US"/>
        </w:rPr>
      </w:pPr>
      <w:r w:rsidRPr="00DB3BBD">
        <w:rPr>
          <w:rFonts w:ascii="Cambria" w:hAnsi="Cambria"/>
          <w:sz w:val="24"/>
          <w:szCs w:val="24"/>
          <w:lang w:val="en-US"/>
        </w:rPr>
        <w:t xml:space="preserve">This standard procedure is a first approach to obtain comparable data of hybrid mixtures. So far in literature about hybrid mixtures only phenomena were </w:t>
      </w:r>
      <w:r w:rsidR="00E978D2" w:rsidRPr="00DB3BBD">
        <w:rPr>
          <w:rFonts w:ascii="Cambria" w:hAnsi="Cambria"/>
          <w:sz w:val="24"/>
          <w:szCs w:val="24"/>
          <w:lang w:val="en-US"/>
        </w:rPr>
        <w:t>observed,</w:t>
      </w:r>
      <w:r w:rsidRPr="00DB3BBD">
        <w:rPr>
          <w:rFonts w:ascii="Cambria" w:hAnsi="Cambria"/>
          <w:sz w:val="24"/>
          <w:szCs w:val="24"/>
          <w:lang w:val="en-US"/>
        </w:rPr>
        <w:t xml:space="preserve"> and no experiments were </w:t>
      </w:r>
      <w:proofErr w:type="gramStart"/>
      <w:r w:rsidRPr="00DB3BBD">
        <w:rPr>
          <w:rFonts w:ascii="Cambria" w:hAnsi="Cambria"/>
          <w:sz w:val="24"/>
          <w:szCs w:val="24"/>
          <w:lang w:val="en-US"/>
        </w:rPr>
        <w:t>repeated</w:t>
      </w:r>
      <w:proofErr w:type="gramEnd"/>
      <w:r w:rsidRPr="00DB3BBD">
        <w:rPr>
          <w:rFonts w:ascii="Cambria" w:hAnsi="Cambria"/>
          <w:sz w:val="24"/>
          <w:szCs w:val="24"/>
          <w:lang w:val="en-US"/>
        </w:rPr>
        <w:t xml:space="preserve"> or values were stated as comparable and dependable. In addition, none of the papers measured the amount of gas after mixing </w:t>
      </w:r>
      <w:r w:rsidR="002E1298">
        <w:rPr>
          <w:rFonts w:ascii="Cambria" w:hAnsi="Cambria"/>
          <w:sz w:val="24"/>
          <w:szCs w:val="24"/>
          <w:lang w:val="en-US"/>
        </w:rPr>
        <w:t>or</w:t>
      </w:r>
      <w:r w:rsidRPr="00DB3BBD">
        <w:rPr>
          <w:rFonts w:ascii="Cambria" w:hAnsi="Cambria"/>
          <w:sz w:val="24"/>
          <w:szCs w:val="24"/>
          <w:lang w:val="en-US"/>
        </w:rPr>
        <w:t xml:space="preserve"> stated the accuracy or the scattering of the gas fraction. The goal of this procedure is to narrow all technical parameters to a reasonable range</w:t>
      </w:r>
      <w:r w:rsidR="00D62E55">
        <w:rPr>
          <w:rFonts w:ascii="Cambria" w:hAnsi="Cambria"/>
          <w:sz w:val="24"/>
          <w:szCs w:val="24"/>
          <w:lang w:val="en-US"/>
        </w:rPr>
        <w:t>,</w:t>
      </w:r>
      <w:r w:rsidRPr="00DB3BBD">
        <w:rPr>
          <w:rFonts w:ascii="Cambria" w:hAnsi="Cambria"/>
          <w:sz w:val="24"/>
          <w:szCs w:val="24"/>
          <w:lang w:val="en-US"/>
        </w:rPr>
        <w:t xml:space="preserve"> within </w:t>
      </w:r>
      <w:r w:rsidR="00D62E55">
        <w:rPr>
          <w:rFonts w:ascii="Cambria" w:hAnsi="Cambria"/>
          <w:sz w:val="24"/>
          <w:szCs w:val="24"/>
          <w:lang w:val="en-US"/>
        </w:rPr>
        <w:t xml:space="preserve">which </w:t>
      </w:r>
      <w:r w:rsidRPr="00DB3BBD">
        <w:rPr>
          <w:rFonts w:ascii="Cambria" w:hAnsi="Cambria"/>
          <w:sz w:val="24"/>
          <w:szCs w:val="24"/>
          <w:lang w:val="en-US"/>
        </w:rPr>
        <w:t>all test facilities will obtain comparable results.</w:t>
      </w:r>
    </w:p>
    <w:p w14:paraId="2CAABC1A" w14:textId="2CFF0032" w:rsidR="00D62E55" w:rsidRDefault="00D62E55" w:rsidP="00B11F1A">
      <w:pPr>
        <w:rPr>
          <w:rFonts w:ascii="Cambria" w:hAnsi="Cambria"/>
          <w:sz w:val="24"/>
          <w:szCs w:val="24"/>
          <w:lang w:val="en-US"/>
        </w:rPr>
      </w:pPr>
    </w:p>
    <w:p w14:paraId="4DB75455" w14:textId="581CB506" w:rsidR="00D62E55" w:rsidRDefault="00D62E55" w:rsidP="00B11F1A">
      <w:pPr>
        <w:rPr>
          <w:rFonts w:ascii="Cambria" w:hAnsi="Cambria"/>
          <w:b/>
          <w:bCs/>
          <w:sz w:val="28"/>
          <w:szCs w:val="28"/>
          <w:lang w:val="en-US"/>
        </w:rPr>
      </w:pPr>
      <w:r w:rsidRPr="00D62E55">
        <w:rPr>
          <w:rFonts w:ascii="Cambria" w:hAnsi="Cambria"/>
          <w:b/>
          <w:bCs/>
          <w:sz w:val="28"/>
          <w:szCs w:val="28"/>
          <w:lang w:val="en-US"/>
        </w:rPr>
        <w:t>Modifications:</w:t>
      </w:r>
    </w:p>
    <w:p w14:paraId="60598896" w14:textId="3914E679" w:rsidR="00D62E55" w:rsidRPr="004A4932" w:rsidRDefault="00D62E55" w:rsidP="00D62E55">
      <w:pPr>
        <w:pStyle w:val="Listenabsatz"/>
        <w:numPr>
          <w:ilvl w:val="0"/>
          <w:numId w:val="4"/>
        </w:numPr>
        <w:rPr>
          <w:rFonts w:ascii="Cambria" w:hAnsi="Cambria"/>
          <w:sz w:val="24"/>
          <w:szCs w:val="24"/>
          <w:lang w:val="en-US"/>
        </w:rPr>
      </w:pPr>
      <w:r w:rsidRPr="00A267F2">
        <w:rPr>
          <w:rFonts w:ascii="Cambria" w:hAnsi="Cambria"/>
          <w:sz w:val="24"/>
          <w:szCs w:val="24"/>
          <w:lang w:val="en-US"/>
        </w:rPr>
        <w:t>Additional pressure sensor</w:t>
      </w:r>
      <w:r w:rsidR="004A4932" w:rsidRPr="00A267F2">
        <w:rPr>
          <w:rFonts w:ascii="Cambria" w:hAnsi="Cambria"/>
          <w:sz w:val="24"/>
          <w:szCs w:val="24"/>
          <w:lang w:val="en-US"/>
        </w:rPr>
        <w:t xml:space="preserve">. </w:t>
      </w:r>
      <w:r w:rsidR="004A4932" w:rsidRPr="004A4932">
        <w:rPr>
          <w:rFonts w:ascii="Cambria" w:hAnsi="Cambria"/>
          <w:sz w:val="24"/>
          <w:szCs w:val="24"/>
          <w:lang w:val="en-US"/>
        </w:rPr>
        <w:t xml:space="preserve">1 bar pressure sensor that can be </w:t>
      </w:r>
      <w:proofErr w:type="spellStart"/>
      <w:r w:rsidR="004A4932" w:rsidRPr="004A4932">
        <w:rPr>
          <w:rFonts w:ascii="Cambria" w:hAnsi="Cambria"/>
          <w:sz w:val="24"/>
          <w:szCs w:val="24"/>
          <w:lang w:val="en-US"/>
        </w:rPr>
        <w:t>shutoff</w:t>
      </w:r>
      <w:proofErr w:type="spellEnd"/>
      <w:r w:rsidR="004A4932" w:rsidRPr="004A4932">
        <w:rPr>
          <w:rFonts w:ascii="Cambria" w:hAnsi="Cambria"/>
          <w:sz w:val="24"/>
          <w:szCs w:val="24"/>
          <w:lang w:val="en-US"/>
        </w:rPr>
        <w:t xml:space="preserve"> with a valve</w:t>
      </w:r>
      <w:r w:rsidR="004A4932">
        <w:rPr>
          <w:rFonts w:ascii="Cambria" w:hAnsi="Cambria"/>
          <w:sz w:val="24"/>
          <w:szCs w:val="24"/>
          <w:lang w:val="en-US"/>
        </w:rPr>
        <w:t xml:space="preserve"> would be the optimum (PIR 4 in the schematic), otherwise a </w:t>
      </w:r>
      <w:proofErr w:type="gramStart"/>
      <w:r w:rsidR="004A4932">
        <w:rPr>
          <w:rFonts w:ascii="Cambria" w:hAnsi="Cambria"/>
          <w:sz w:val="24"/>
          <w:szCs w:val="24"/>
          <w:lang w:val="en-US"/>
        </w:rPr>
        <w:t>10 bar</w:t>
      </w:r>
      <w:proofErr w:type="gramEnd"/>
      <w:r w:rsidR="004A4932">
        <w:rPr>
          <w:rFonts w:ascii="Cambria" w:hAnsi="Cambria"/>
          <w:sz w:val="24"/>
          <w:szCs w:val="24"/>
          <w:lang w:val="en-US"/>
        </w:rPr>
        <w:t xml:space="preserve"> pressure sensor (PIR3 in the schematic) without valve</w:t>
      </w:r>
    </w:p>
    <w:p w14:paraId="4465C0FA" w14:textId="01996B68" w:rsidR="00D62E55" w:rsidRPr="00D62E55" w:rsidRDefault="00D62E55" w:rsidP="00D62E55">
      <w:pPr>
        <w:pStyle w:val="Listenabsatz"/>
        <w:numPr>
          <w:ilvl w:val="0"/>
          <w:numId w:val="4"/>
        </w:numPr>
        <w:rPr>
          <w:rFonts w:ascii="Cambria" w:hAnsi="Cambria"/>
          <w:sz w:val="24"/>
          <w:szCs w:val="24"/>
          <w:lang w:val="en-US"/>
        </w:rPr>
      </w:pPr>
      <w:r w:rsidRPr="00D62E55">
        <w:rPr>
          <w:rFonts w:ascii="Cambria" w:hAnsi="Cambria"/>
          <w:sz w:val="24"/>
          <w:szCs w:val="24"/>
          <w:lang w:val="en-US"/>
        </w:rPr>
        <w:t>Gas analyzer</w:t>
      </w:r>
    </w:p>
    <w:p w14:paraId="786F10C8" w14:textId="42B4029C" w:rsidR="004A4932" w:rsidRDefault="00B11F1A" w:rsidP="00B11F1A">
      <w:pPr>
        <w:rPr>
          <w:rFonts w:ascii="Cambria" w:hAnsi="Cambria"/>
          <w:sz w:val="24"/>
          <w:szCs w:val="24"/>
          <w:lang w:val="en-US"/>
        </w:rPr>
      </w:pPr>
      <w:proofErr w:type="gramStart"/>
      <w:r w:rsidRPr="00DB3BBD">
        <w:rPr>
          <w:rFonts w:ascii="Cambria" w:hAnsi="Cambria"/>
          <w:sz w:val="24"/>
          <w:szCs w:val="24"/>
          <w:lang w:val="en-US"/>
        </w:rPr>
        <w:t>First of all</w:t>
      </w:r>
      <w:proofErr w:type="gramEnd"/>
      <w:r w:rsidRPr="00DB3BBD">
        <w:rPr>
          <w:rFonts w:ascii="Cambria" w:hAnsi="Cambria"/>
          <w:sz w:val="24"/>
          <w:szCs w:val="24"/>
          <w:lang w:val="en-US"/>
        </w:rPr>
        <w:t>, another piezo-resistive pressure sensor must be added to the 20L-sphere, to measure all the pressures before and after injection</w:t>
      </w:r>
      <w:r w:rsidR="00AD48B7" w:rsidRPr="00DB3BBD">
        <w:rPr>
          <w:rFonts w:ascii="Cambria" w:hAnsi="Cambria"/>
          <w:sz w:val="24"/>
          <w:szCs w:val="24"/>
          <w:lang w:val="en-US"/>
        </w:rPr>
        <w:t xml:space="preserve"> (see </w:t>
      </w:r>
      <w:r w:rsidR="00AD48B7" w:rsidRPr="00DB3BBD">
        <w:rPr>
          <w:rFonts w:ascii="Cambria" w:hAnsi="Cambria"/>
          <w:sz w:val="24"/>
          <w:szCs w:val="24"/>
          <w:lang w:val="en-US"/>
        </w:rPr>
        <w:fldChar w:fldCharType="begin"/>
      </w:r>
      <w:r w:rsidR="00AD48B7" w:rsidRPr="00DB3BBD">
        <w:rPr>
          <w:rFonts w:ascii="Cambria" w:hAnsi="Cambria"/>
          <w:sz w:val="24"/>
          <w:szCs w:val="24"/>
          <w:lang w:val="en-US"/>
        </w:rPr>
        <w:instrText xml:space="preserve"> REF _Ref83633860 \h </w:instrText>
      </w:r>
      <w:r w:rsidR="000663CD" w:rsidRPr="00DB3BBD">
        <w:rPr>
          <w:rFonts w:ascii="Cambria" w:hAnsi="Cambria"/>
          <w:sz w:val="24"/>
          <w:szCs w:val="24"/>
          <w:lang w:val="en-US"/>
        </w:rPr>
        <w:instrText xml:space="preserve"> \* MERGEFORMAT </w:instrText>
      </w:r>
      <w:r w:rsidR="00AD48B7" w:rsidRPr="00DB3BBD">
        <w:rPr>
          <w:rFonts w:ascii="Cambria" w:hAnsi="Cambria"/>
          <w:sz w:val="24"/>
          <w:szCs w:val="24"/>
          <w:lang w:val="en-US"/>
        </w:rPr>
      </w:r>
      <w:r w:rsidR="00AD48B7" w:rsidRPr="00DB3BBD">
        <w:rPr>
          <w:rFonts w:ascii="Cambria" w:hAnsi="Cambria"/>
          <w:sz w:val="24"/>
          <w:szCs w:val="24"/>
          <w:lang w:val="en-US"/>
        </w:rPr>
        <w:fldChar w:fldCharType="separate"/>
      </w:r>
      <w:r w:rsidR="00AD48B7" w:rsidRPr="00DB3BBD">
        <w:rPr>
          <w:rFonts w:ascii="Cambria" w:hAnsi="Cambria"/>
          <w:sz w:val="24"/>
          <w:szCs w:val="24"/>
          <w:lang w:val="en-US"/>
        </w:rPr>
        <w:t xml:space="preserve">Figure </w:t>
      </w:r>
      <w:r w:rsidR="00AD48B7" w:rsidRPr="00DB3BBD">
        <w:rPr>
          <w:rFonts w:ascii="Cambria" w:hAnsi="Cambria"/>
          <w:noProof/>
          <w:sz w:val="24"/>
          <w:szCs w:val="24"/>
          <w:lang w:val="en-US"/>
        </w:rPr>
        <w:t>1</w:t>
      </w:r>
      <w:r w:rsidR="00AD48B7" w:rsidRPr="00DB3BBD">
        <w:rPr>
          <w:rFonts w:ascii="Cambria" w:hAnsi="Cambria"/>
          <w:sz w:val="24"/>
          <w:szCs w:val="24"/>
          <w:lang w:val="en-US"/>
        </w:rPr>
        <w:fldChar w:fldCharType="end"/>
      </w:r>
      <w:r w:rsidR="00AD48B7" w:rsidRPr="00DB3BBD">
        <w:rPr>
          <w:rFonts w:ascii="Cambria" w:hAnsi="Cambria"/>
          <w:sz w:val="24"/>
          <w:szCs w:val="24"/>
          <w:lang w:val="en-US"/>
        </w:rPr>
        <w:t>, PIR 3</w:t>
      </w:r>
      <w:r w:rsidR="004A4932">
        <w:rPr>
          <w:rFonts w:ascii="Cambria" w:hAnsi="Cambria"/>
          <w:sz w:val="24"/>
          <w:szCs w:val="24"/>
          <w:lang w:val="en-US"/>
        </w:rPr>
        <w:t xml:space="preserve"> or 4</w:t>
      </w:r>
      <w:r w:rsidR="00AD48B7" w:rsidRPr="00DB3BBD">
        <w:rPr>
          <w:rFonts w:ascii="Cambria" w:hAnsi="Cambria"/>
          <w:sz w:val="24"/>
          <w:szCs w:val="24"/>
          <w:lang w:val="en-US"/>
        </w:rPr>
        <w:t xml:space="preserve">). </w:t>
      </w:r>
      <w:r w:rsidRPr="00DB3BBD">
        <w:rPr>
          <w:rFonts w:ascii="Cambria" w:hAnsi="Cambria"/>
          <w:sz w:val="24"/>
          <w:szCs w:val="24"/>
          <w:lang w:val="en-US"/>
        </w:rPr>
        <w:t xml:space="preserve"> The two </w:t>
      </w:r>
      <w:r w:rsidR="006C5549" w:rsidRPr="00DB3BBD">
        <w:rPr>
          <w:rFonts w:ascii="Cambria" w:hAnsi="Cambria"/>
          <w:sz w:val="24"/>
          <w:szCs w:val="24"/>
          <w:lang w:val="en-US"/>
        </w:rPr>
        <w:t>piezo-electric pressure sensors can’t measure static pressures so for hybrid mixtures they are not sufficient</w:t>
      </w:r>
      <w:r w:rsidR="00AD48B7" w:rsidRPr="00DB3BBD">
        <w:rPr>
          <w:rFonts w:ascii="Cambria" w:hAnsi="Cambria"/>
          <w:sz w:val="24"/>
          <w:szCs w:val="24"/>
          <w:lang w:val="en-US"/>
        </w:rPr>
        <w:t xml:space="preserve"> (see </w:t>
      </w:r>
      <w:r w:rsidR="00AD48B7" w:rsidRPr="00DB3BBD">
        <w:rPr>
          <w:rFonts w:ascii="Cambria" w:hAnsi="Cambria"/>
          <w:sz w:val="24"/>
          <w:szCs w:val="24"/>
          <w:lang w:val="en-US"/>
        </w:rPr>
        <w:fldChar w:fldCharType="begin"/>
      </w:r>
      <w:r w:rsidR="00AD48B7" w:rsidRPr="00DB3BBD">
        <w:rPr>
          <w:rFonts w:ascii="Cambria" w:hAnsi="Cambria"/>
          <w:sz w:val="24"/>
          <w:szCs w:val="24"/>
          <w:lang w:val="en-US"/>
        </w:rPr>
        <w:instrText xml:space="preserve"> REF _Ref83633860 \h </w:instrText>
      </w:r>
      <w:r w:rsidR="000663CD" w:rsidRPr="00DB3BBD">
        <w:rPr>
          <w:rFonts w:ascii="Cambria" w:hAnsi="Cambria"/>
          <w:sz w:val="24"/>
          <w:szCs w:val="24"/>
          <w:lang w:val="en-US"/>
        </w:rPr>
        <w:instrText xml:space="preserve"> \* MERGEFORMAT </w:instrText>
      </w:r>
      <w:r w:rsidR="00AD48B7" w:rsidRPr="00DB3BBD">
        <w:rPr>
          <w:rFonts w:ascii="Cambria" w:hAnsi="Cambria"/>
          <w:sz w:val="24"/>
          <w:szCs w:val="24"/>
          <w:lang w:val="en-US"/>
        </w:rPr>
      </w:r>
      <w:r w:rsidR="00AD48B7" w:rsidRPr="00DB3BBD">
        <w:rPr>
          <w:rFonts w:ascii="Cambria" w:hAnsi="Cambria"/>
          <w:sz w:val="24"/>
          <w:szCs w:val="24"/>
          <w:lang w:val="en-US"/>
        </w:rPr>
        <w:fldChar w:fldCharType="separate"/>
      </w:r>
      <w:r w:rsidR="00AD48B7" w:rsidRPr="00DB3BBD">
        <w:rPr>
          <w:rFonts w:ascii="Cambria" w:hAnsi="Cambria"/>
          <w:sz w:val="24"/>
          <w:szCs w:val="24"/>
          <w:lang w:val="en-US"/>
        </w:rPr>
        <w:t xml:space="preserve">Figure </w:t>
      </w:r>
      <w:r w:rsidR="00AD48B7" w:rsidRPr="00DB3BBD">
        <w:rPr>
          <w:rFonts w:ascii="Cambria" w:hAnsi="Cambria"/>
          <w:noProof/>
          <w:sz w:val="24"/>
          <w:szCs w:val="24"/>
          <w:lang w:val="en-US"/>
        </w:rPr>
        <w:t>1</w:t>
      </w:r>
      <w:r w:rsidR="00AD48B7" w:rsidRPr="00DB3BBD">
        <w:rPr>
          <w:rFonts w:ascii="Cambria" w:hAnsi="Cambria"/>
          <w:sz w:val="24"/>
          <w:szCs w:val="24"/>
          <w:lang w:val="en-US"/>
        </w:rPr>
        <w:fldChar w:fldCharType="end"/>
      </w:r>
      <w:r w:rsidR="00AD48B7" w:rsidRPr="00DB3BBD">
        <w:rPr>
          <w:rFonts w:ascii="Cambria" w:hAnsi="Cambria"/>
          <w:sz w:val="24"/>
          <w:szCs w:val="24"/>
          <w:lang w:val="en-US"/>
        </w:rPr>
        <w:t>, PIR 1 &amp; PIR 2)</w:t>
      </w:r>
      <w:r w:rsidR="006C5549" w:rsidRPr="00DB3BBD">
        <w:rPr>
          <w:rFonts w:ascii="Cambria" w:hAnsi="Cambria"/>
          <w:sz w:val="24"/>
          <w:szCs w:val="24"/>
          <w:lang w:val="en-US"/>
        </w:rPr>
        <w:t xml:space="preserve">. The piezo-resistive pressure sensor should have a range between 0-1 bar and a resolution of at least </w:t>
      </w:r>
      <w:r w:rsidR="004A4932">
        <w:rPr>
          <w:rFonts w:ascii="Cambria" w:hAnsi="Cambria"/>
          <w:sz w:val="24"/>
          <w:szCs w:val="24"/>
          <w:lang w:val="en-US"/>
        </w:rPr>
        <w:t>0,</w:t>
      </w:r>
      <w:r w:rsidR="006C5549" w:rsidRPr="00DB3BBD">
        <w:rPr>
          <w:rFonts w:ascii="Cambria" w:hAnsi="Cambria"/>
          <w:sz w:val="24"/>
          <w:szCs w:val="24"/>
          <w:lang w:val="en-US"/>
        </w:rPr>
        <w:t xml:space="preserve">1 mbar. </w:t>
      </w:r>
      <w:r w:rsidR="004A4932" w:rsidRPr="00DB3BBD">
        <w:rPr>
          <w:rFonts w:ascii="Cambria" w:hAnsi="Cambria"/>
          <w:sz w:val="24"/>
          <w:szCs w:val="24"/>
          <w:lang w:val="en-US"/>
        </w:rPr>
        <w:t>This one must be separated while conducting the explosion tests with an extra valve.</w:t>
      </w:r>
    </w:p>
    <w:p w14:paraId="7A6BD7FD" w14:textId="77777777" w:rsidR="004A4932" w:rsidRDefault="006C5549" w:rsidP="00B11F1A">
      <w:pPr>
        <w:rPr>
          <w:rFonts w:ascii="Cambria" w:hAnsi="Cambria"/>
          <w:sz w:val="24"/>
          <w:szCs w:val="24"/>
          <w:lang w:val="en-US"/>
        </w:rPr>
      </w:pPr>
      <w:r w:rsidRPr="00DB3BBD">
        <w:rPr>
          <w:rFonts w:ascii="Cambria" w:hAnsi="Cambria"/>
          <w:sz w:val="24"/>
          <w:szCs w:val="24"/>
          <w:lang w:val="en-US"/>
        </w:rPr>
        <w:t>We added two pressure sensors, one with the stated features and another one with a range between 0-1</w:t>
      </w:r>
      <w:r w:rsidR="004A4932">
        <w:rPr>
          <w:rFonts w:ascii="Cambria" w:hAnsi="Cambria"/>
          <w:sz w:val="24"/>
          <w:szCs w:val="24"/>
          <w:lang w:val="en-US"/>
        </w:rPr>
        <w:t>0</w:t>
      </w:r>
      <w:r w:rsidRPr="00DB3BBD">
        <w:rPr>
          <w:rFonts w:ascii="Cambria" w:hAnsi="Cambria"/>
          <w:sz w:val="24"/>
          <w:szCs w:val="24"/>
          <w:lang w:val="en-US"/>
        </w:rPr>
        <w:t xml:space="preserve"> bar</w:t>
      </w:r>
      <w:r w:rsidR="004A4932">
        <w:rPr>
          <w:rFonts w:ascii="Cambria" w:hAnsi="Cambria"/>
          <w:sz w:val="24"/>
          <w:szCs w:val="24"/>
          <w:lang w:val="en-US"/>
        </w:rPr>
        <w:t>s</w:t>
      </w:r>
      <w:r w:rsidRPr="00DB3BBD">
        <w:rPr>
          <w:rFonts w:ascii="Cambria" w:hAnsi="Cambria"/>
          <w:sz w:val="24"/>
          <w:szCs w:val="24"/>
          <w:lang w:val="en-US"/>
        </w:rPr>
        <w:t xml:space="preserve"> and a resolution of 1 mbar</w:t>
      </w:r>
      <w:r w:rsidR="00AD48B7" w:rsidRPr="00DB3BBD">
        <w:rPr>
          <w:rFonts w:ascii="Cambria" w:hAnsi="Cambria"/>
          <w:sz w:val="24"/>
          <w:szCs w:val="24"/>
          <w:lang w:val="en-US"/>
        </w:rPr>
        <w:t xml:space="preserve"> (PIR </w:t>
      </w:r>
      <w:r w:rsidR="004A4932">
        <w:rPr>
          <w:rFonts w:ascii="Cambria" w:hAnsi="Cambria"/>
          <w:sz w:val="24"/>
          <w:szCs w:val="24"/>
          <w:lang w:val="en-US"/>
        </w:rPr>
        <w:t>3</w:t>
      </w:r>
      <w:r w:rsidR="00AD48B7" w:rsidRPr="00DB3BBD">
        <w:rPr>
          <w:rFonts w:ascii="Cambria" w:hAnsi="Cambria"/>
          <w:sz w:val="24"/>
          <w:szCs w:val="24"/>
          <w:lang w:val="en-US"/>
        </w:rPr>
        <w:t>)</w:t>
      </w:r>
      <w:r w:rsidRPr="00DB3BBD">
        <w:rPr>
          <w:rFonts w:ascii="Cambria" w:hAnsi="Cambria"/>
          <w:sz w:val="24"/>
          <w:szCs w:val="24"/>
          <w:lang w:val="en-US"/>
        </w:rPr>
        <w:t xml:space="preserve">. </w:t>
      </w:r>
    </w:p>
    <w:p w14:paraId="273828D2" w14:textId="4191335A" w:rsidR="00B11F1A" w:rsidRPr="00DB3BBD" w:rsidRDefault="00AD48B7" w:rsidP="00B11F1A">
      <w:pPr>
        <w:rPr>
          <w:rFonts w:ascii="Cambria" w:hAnsi="Cambria"/>
          <w:sz w:val="24"/>
          <w:szCs w:val="24"/>
          <w:lang w:val="en-US"/>
        </w:rPr>
      </w:pPr>
      <w:r w:rsidRPr="00DB3BBD">
        <w:rPr>
          <w:rFonts w:ascii="Cambria" w:hAnsi="Cambria"/>
          <w:sz w:val="24"/>
          <w:szCs w:val="24"/>
          <w:lang w:val="en-US"/>
        </w:rPr>
        <w:t xml:space="preserve">For measuring the amount of gas </w:t>
      </w:r>
      <w:proofErr w:type="spellStart"/>
      <w:r w:rsidRPr="00DB3BBD">
        <w:rPr>
          <w:rFonts w:ascii="Cambria" w:hAnsi="Cambria"/>
          <w:sz w:val="24"/>
          <w:szCs w:val="24"/>
          <w:lang w:val="en-US"/>
        </w:rPr>
        <w:t>an</w:t>
      </w:r>
      <w:proofErr w:type="spellEnd"/>
      <w:r w:rsidRPr="00DB3BBD">
        <w:rPr>
          <w:rFonts w:ascii="Cambria" w:hAnsi="Cambria"/>
          <w:sz w:val="24"/>
          <w:szCs w:val="24"/>
          <w:lang w:val="en-US"/>
        </w:rPr>
        <w:t xml:space="preserve"> analyzing system must be connected to the 20L-sphere, as well separated by a valve.</w:t>
      </w:r>
    </w:p>
    <w:p w14:paraId="572E8EC1" w14:textId="77777777" w:rsidR="00AD48B7" w:rsidRPr="00DB3BBD" w:rsidRDefault="00AD48B7" w:rsidP="00B11F1A">
      <w:pPr>
        <w:rPr>
          <w:rFonts w:ascii="Cambria" w:hAnsi="Cambria"/>
          <w:sz w:val="24"/>
          <w:szCs w:val="24"/>
          <w:lang w:val="en-US"/>
        </w:rPr>
      </w:pPr>
    </w:p>
    <w:p w14:paraId="7B27156B" w14:textId="256D929F" w:rsidR="006C5549" w:rsidRPr="00DB3BBD" w:rsidRDefault="006C5549" w:rsidP="00B11F1A">
      <w:pPr>
        <w:rPr>
          <w:rFonts w:ascii="Cambria" w:hAnsi="Cambria"/>
          <w:sz w:val="24"/>
          <w:szCs w:val="24"/>
          <w:lang w:val="en-US"/>
        </w:rPr>
      </w:pPr>
    </w:p>
    <w:p w14:paraId="3FB8D6F5" w14:textId="37426EC0" w:rsidR="00AD48B7" w:rsidRPr="00DB3BBD" w:rsidRDefault="00AD48B7" w:rsidP="00AD48B7">
      <w:pPr>
        <w:keepNext/>
        <w:rPr>
          <w:rFonts w:ascii="Cambria" w:hAnsi="Cambria"/>
          <w:sz w:val="24"/>
          <w:szCs w:val="24"/>
        </w:rPr>
      </w:pPr>
      <w:r w:rsidRPr="00DB3BBD"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1F8FF003" wp14:editId="2D6DFFD3">
            <wp:extent cx="5057243" cy="5040000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243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EB533" w14:textId="3696F574" w:rsidR="006C5549" w:rsidRPr="00DB3BBD" w:rsidRDefault="00AD48B7" w:rsidP="00AD48B7">
      <w:pPr>
        <w:pStyle w:val="Beschriftung"/>
        <w:rPr>
          <w:rFonts w:ascii="Cambria" w:hAnsi="Cambria"/>
          <w:color w:val="auto"/>
          <w:sz w:val="24"/>
          <w:szCs w:val="24"/>
          <w:lang w:val="en-US"/>
        </w:rPr>
      </w:pPr>
      <w:bookmarkStart w:id="0" w:name="_Ref83633860"/>
      <w:r w:rsidRPr="00DB3BBD">
        <w:rPr>
          <w:rFonts w:ascii="Cambria" w:hAnsi="Cambria"/>
          <w:color w:val="auto"/>
          <w:sz w:val="24"/>
          <w:szCs w:val="24"/>
          <w:lang w:val="en-US"/>
        </w:rPr>
        <w:t xml:space="preserve">Figure </w:t>
      </w:r>
      <w:r w:rsidRPr="00DB3BBD">
        <w:rPr>
          <w:rFonts w:ascii="Cambria" w:hAnsi="Cambria"/>
          <w:color w:val="auto"/>
          <w:sz w:val="24"/>
          <w:szCs w:val="24"/>
        </w:rPr>
        <w:fldChar w:fldCharType="begin"/>
      </w:r>
      <w:r w:rsidRPr="00DB3BBD">
        <w:rPr>
          <w:rFonts w:ascii="Cambria" w:hAnsi="Cambria"/>
          <w:color w:val="auto"/>
          <w:sz w:val="24"/>
          <w:szCs w:val="24"/>
          <w:lang w:val="en-US"/>
        </w:rPr>
        <w:instrText xml:space="preserve"> SEQ Figure \* ARABIC </w:instrText>
      </w:r>
      <w:r w:rsidRPr="00DB3BBD">
        <w:rPr>
          <w:rFonts w:ascii="Cambria" w:hAnsi="Cambria"/>
          <w:color w:val="auto"/>
          <w:sz w:val="24"/>
          <w:szCs w:val="24"/>
        </w:rPr>
        <w:fldChar w:fldCharType="separate"/>
      </w:r>
      <w:r w:rsidR="000663CD" w:rsidRPr="00DB3BBD">
        <w:rPr>
          <w:rFonts w:ascii="Cambria" w:hAnsi="Cambria"/>
          <w:noProof/>
          <w:color w:val="auto"/>
          <w:sz w:val="24"/>
          <w:szCs w:val="24"/>
          <w:lang w:val="en-US"/>
        </w:rPr>
        <w:t>1</w:t>
      </w:r>
      <w:r w:rsidRPr="00DB3BBD">
        <w:rPr>
          <w:rFonts w:ascii="Cambria" w:hAnsi="Cambria"/>
          <w:color w:val="auto"/>
          <w:sz w:val="24"/>
          <w:szCs w:val="24"/>
        </w:rPr>
        <w:fldChar w:fldCharType="end"/>
      </w:r>
      <w:bookmarkEnd w:id="0"/>
      <w:r w:rsidRPr="00DB3BBD">
        <w:rPr>
          <w:rFonts w:ascii="Cambria" w:hAnsi="Cambria"/>
          <w:color w:val="auto"/>
          <w:sz w:val="24"/>
          <w:szCs w:val="24"/>
          <w:lang w:val="en-US"/>
        </w:rPr>
        <w:t>: 20L-sphere with modifications for testing hybrid mixtures</w:t>
      </w:r>
    </w:p>
    <w:p w14:paraId="066DD054" w14:textId="0E608934" w:rsidR="00B11F1A" w:rsidRPr="00DB3BBD" w:rsidRDefault="00A267F2" w:rsidP="00B11F1A">
      <w:pPr>
        <w:pStyle w:val="Listenabsatz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Pre-Test 1</w:t>
      </w:r>
      <w:r w:rsidR="00B11F1A" w:rsidRPr="00DB3BBD">
        <w:rPr>
          <w:rFonts w:ascii="Cambria" w:hAnsi="Cambria"/>
          <w:b/>
          <w:bCs/>
          <w:sz w:val="24"/>
          <w:szCs w:val="24"/>
          <w:lang w:val="en-US"/>
        </w:rPr>
        <w:t xml:space="preserve"> – Leakage rate</w:t>
      </w:r>
    </w:p>
    <w:p w14:paraId="72E0770F" w14:textId="40FAEB18" w:rsidR="00B11F1A" w:rsidRPr="00DB3BBD" w:rsidRDefault="00B11F1A" w:rsidP="00B11F1A">
      <w:pPr>
        <w:rPr>
          <w:rFonts w:ascii="Cambria" w:hAnsi="Cambria"/>
          <w:sz w:val="24"/>
          <w:szCs w:val="24"/>
          <w:lang w:val="en-US"/>
        </w:rPr>
      </w:pPr>
      <w:r w:rsidRPr="00DB3BBD">
        <w:rPr>
          <w:rFonts w:ascii="Cambria" w:hAnsi="Cambria"/>
          <w:sz w:val="24"/>
          <w:szCs w:val="24"/>
          <w:lang w:val="en-US"/>
        </w:rPr>
        <w:t xml:space="preserve">It takes about 3-5 minutes to fill in all the partial pressure fractions of the different gases. </w:t>
      </w:r>
      <w:r w:rsidR="00553225" w:rsidRPr="00DB3BBD">
        <w:rPr>
          <w:rFonts w:ascii="Cambria" w:hAnsi="Cambria"/>
          <w:sz w:val="24"/>
          <w:szCs w:val="24"/>
          <w:lang w:val="en-US"/>
        </w:rPr>
        <w:t>So,</w:t>
      </w:r>
      <w:r w:rsidRPr="00DB3BBD">
        <w:rPr>
          <w:rFonts w:ascii="Cambria" w:hAnsi="Cambria"/>
          <w:sz w:val="24"/>
          <w:szCs w:val="24"/>
          <w:lang w:val="en-US"/>
        </w:rPr>
        <w:t xml:space="preserve"> the accuracy and the precision of the </w:t>
      </w:r>
      <w:proofErr w:type="gramStart"/>
      <w:r w:rsidRPr="00DB3BBD">
        <w:rPr>
          <w:rFonts w:ascii="Cambria" w:hAnsi="Cambria"/>
          <w:sz w:val="24"/>
          <w:szCs w:val="24"/>
          <w:lang w:val="en-US"/>
        </w:rPr>
        <w:t>amount</w:t>
      </w:r>
      <w:proofErr w:type="gramEnd"/>
      <w:r w:rsidRPr="00DB3BBD">
        <w:rPr>
          <w:rFonts w:ascii="Cambria" w:hAnsi="Cambria"/>
          <w:sz w:val="24"/>
          <w:szCs w:val="24"/>
          <w:lang w:val="en-US"/>
        </w:rPr>
        <w:t xml:space="preserve"> of gases is dependent on the leakage-rate of the 20L-sphere.</w:t>
      </w:r>
      <w:r w:rsidR="009D661B">
        <w:rPr>
          <w:rFonts w:ascii="Cambria" w:hAnsi="Cambria"/>
          <w:sz w:val="24"/>
          <w:szCs w:val="24"/>
          <w:lang w:val="en-US"/>
        </w:rPr>
        <w:t xml:space="preserve"> The leakage rate should be lower than 1mbar/minute.</w:t>
      </w:r>
    </w:p>
    <w:p w14:paraId="2B63AF3B" w14:textId="65EE6BFA" w:rsidR="00AD48B7" w:rsidRPr="00DB3BBD" w:rsidRDefault="00D62E55" w:rsidP="00AD48B7">
      <w:pPr>
        <w:pStyle w:val="Listenabsatz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Evacuate t</w:t>
      </w:r>
      <w:r w:rsidR="00B11F1A" w:rsidRPr="00DB3BBD">
        <w:rPr>
          <w:rFonts w:ascii="Cambria" w:hAnsi="Cambria"/>
          <w:sz w:val="24"/>
          <w:szCs w:val="24"/>
          <w:lang w:val="en-US"/>
        </w:rPr>
        <w:t xml:space="preserve">he 20L-sphere </w:t>
      </w:r>
      <w:r w:rsidR="00AD48B7" w:rsidRPr="00DB3BBD">
        <w:rPr>
          <w:rFonts w:ascii="Cambria" w:hAnsi="Cambria"/>
          <w:sz w:val="24"/>
          <w:szCs w:val="24"/>
          <w:lang w:val="en-US"/>
        </w:rPr>
        <w:t xml:space="preserve">to 100 mbar. </w:t>
      </w:r>
    </w:p>
    <w:p w14:paraId="40C3F080" w14:textId="3935FD3E" w:rsidR="00AD48B7" w:rsidRPr="00DB3BBD" w:rsidRDefault="00AD48B7" w:rsidP="00AD48B7">
      <w:pPr>
        <w:pStyle w:val="Listenabsatz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 w:rsidRPr="00DB3BBD">
        <w:rPr>
          <w:rFonts w:ascii="Cambria" w:hAnsi="Cambria"/>
          <w:sz w:val="24"/>
          <w:szCs w:val="24"/>
          <w:lang w:val="en-US"/>
        </w:rPr>
        <w:t>Close all valves (except for the one leading to PIR 4)</w:t>
      </w:r>
    </w:p>
    <w:p w14:paraId="553D2D99" w14:textId="0F376846" w:rsidR="00AD48B7" w:rsidRPr="00DB3BBD" w:rsidRDefault="00AD48B7" w:rsidP="00AD48B7">
      <w:pPr>
        <w:pStyle w:val="Listenabsatz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 w:rsidRPr="00DB3BBD">
        <w:rPr>
          <w:rFonts w:ascii="Cambria" w:hAnsi="Cambria"/>
          <w:sz w:val="24"/>
          <w:szCs w:val="24"/>
          <w:lang w:val="en-US"/>
        </w:rPr>
        <w:t>Note the pressure according to PIR 3 and</w:t>
      </w:r>
      <w:r w:rsidR="004A4932">
        <w:rPr>
          <w:rFonts w:ascii="Cambria" w:hAnsi="Cambria"/>
          <w:sz w:val="24"/>
          <w:szCs w:val="24"/>
          <w:lang w:val="en-US"/>
        </w:rPr>
        <w:t>/or</w:t>
      </w:r>
      <w:r w:rsidRPr="00DB3BBD">
        <w:rPr>
          <w:rFonts w:ascii="Cambria" w:hAnsi="Cambria"/>
          <w:sz w:val="24"/>
          <w:szCs w:val="24"/>
          <w:lang w:val="en-US"/>
        </w:rPr>
        <w:t xml:space="preserve"> PIR 4 and note the time</w:t>
      </w:r>
    </w:p>
    <w:p w14:paraId="0F9FD8EF" w14:textId="590D49F1" w:rsidR="00AD48B7" w:rsidRPr="00DB3BBD" w:rsidRDefault="00AD48B7" w:rsidP="00AD48B7">
      <w:pPr>
        <w:pStyle w:val="Listenabsatz"/>
        <w:numPr>
          <w:ilvl w:val="0"/>
          <w:numId w:val="2"/>
        </w:numPr>
        <w:rPr>
          <w:rFonts w:ascii="Cambria" w:hAnsi="Cambria"/>
          <w:sz w:val="24"/>
          <w:szCs w:val="24"/>
          <w:lang w:val="en-US"/>
        </w:rPr>
      </w:pPr>
      <w:r w:rsidRPr="00DB3BBD">
        <w:rPr>
          <w:rFonts w:ascii="Cambria" w:hAnsi="Cambria"/>
          <w:sz w:val="24"/>
          <w:szCs w:val="24"/>
          <w:lang w:val="en-US"/>
        </w:rPr>
        <w:t xml:space="preserve">After </w:t>
      </w:r>
      <w:r w:rsidR="00A267F2">
        <w:rPr>
          <w:rFonts w:ascii="Cambria" w:hAnsi="Cambria"/>
          <w:sz w:val="24"/>
          <w:szCs w:val="24"/>
          <w:lang w:val="en-US"/>
        </w:rPr>
        <w:t>the given times n</w:t>
      </w:r>
      <w:r w:rsidRPr="00DB3BBD">
        <w:rPr>
          <w:rFonts w:ascii="Cambria" w:hAnsi="Cambria"/>
          <w:sz w:val="24"/>
          <w:szCs w:val="24"/>
          <w:lang w:val="en-US"/>
        </w:rPr>
        <w:t>ote pressure according to PIR 3 and</w:t>
      </w:r>
      <w:r w:rsidR="004A4932">
        <w:rPr>
          <w:rFonts w:ascii="Cambria" w:hAnsi="Cambria"/>
          <w:sz w:val="24"/>
          <w:szCs w:val="24"/>
          <w:lang w:val="en-US"/>
        </w:rPr>
        <w:t>/or</w:t>
      </w:r>
      <w:r w:rsidRPr="00DB3BBD">
        <w:rPr>
          <w:rFonts w:ascii="Cambria" w:hAnsi="Cambria"/>
          <w:sz w:val="24"/>
          <w:szCs w:val="24"/>
          <w:lang w:val="en-US"/>
        </w:rPr>
        <w:t xml:space="preserve"> PIR 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94"/>
        <w:gridCol w:w="1907"/>
        <w:gridCol w:w="1651"/>
        <w:gridCol w:w="1789"/>
        <w:gridCol w:w="1572"/>
      </w:tblGrid>
      <w:tr w:rsidR="00A267F2" w:rsidRPr="00DB3BBD" w14:paraId="04BF110E" w14:textId="77777777" w:rsidTr="00A267F2">
        <w:tc>
          <w:tcPr>
            <w:tcW w:w="1594" w:type="dxa"/>
          </w:tcPr>
          <w:p w14:paraId="457D2363" w14:textId="71110AA2" w:rsidR="00A267F2" w:rsidRPr="00DB3BBD" w:rsidRDefault="00A267F2" w:rsidP="00A267F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Time spent</w:t>
            </w:r>
          </w:p>
        </w:tc>
        <w:tc>
          <w:tcPr>
            <w:tcW w:w="1907" w:type="dxa"/>
          </w:tcPr>
          <w:p w14:paraId="6CC358DE" w14:textId="7469745F" w:rsidR="00A267F2" w:rsidRPr="00DB3BBD" w:rsidRDefault="00A267F2" w:rsidP="00A267F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PIR 3</w:t>
            </w: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and or 4</w:t>
            </w:r>
          </w:p>
        </w:tc>
        <w:tc>
          <w:tcPr>
            <w:tcW w:w="1651" w:type="dxa"/>
          </w:tcPr>
          <w:p w14:paraId="4B29471B" w14:textId="747CFB98" w:rsidR="00A267F2" w:rsidRPr="00DB3BBD" w:rsidRDefault="00A267F2" w:rsidP="00A267F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Time</w:t>
            </w:r>
          </w:p>
        </w:tc>
        <w:tc>
          <w:tcPr>
            <w:tcW w:w="1789" w:type="dxa"/>
          </w:tcPr>
          <w:p w14:paraId="7F4D265C" w14:textId="4AA98A58" w:rsidR="00A267F2" w:rsidRPr="00DB3BBD" w:rsidRDefault="00A267F2" w:rsidP="00A267F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PIR 3</w:t>
            </w: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and or 4</w:t>
            </w:r>
          </w:p>
        </w:tc>
        <w:tc>
          <w:tcPr>
            <w:tcW w:w="1572" w:type="dxa"/>
          </w:tcPr>
          <w:p w14:paraId="1A67373E" w14:textId="0B420882" w:rsidR="00A267F2" w:rsidRPr="00DB3BBD" w:rsidRDefault="00A267F2" w:rsidP="00A267F2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Time</w:t>
            </w:r>
          </w:p>
        </w:tc>
      </w:tr>
      <w:tr w:rsidR="00A267F2" w:rsidRPr="00DB3BBD" w14:paraId="073E5EFA" w14:textId="77777777" w:rsidTr="00A267F2">
        <w:tc>
          <w:tcPr>
            <w:tcW w:w="1594" w:type="dxa"/>
          </w:tcPr>
          <w:p w14:paraId="30FDFD29" w14:textId="5AAE38BB" w:rsidR="00A267F2" w:rsidRPr="00DB3BBD" w:rsidRDefault="00A267F2" w:rsidP="00A267F2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>[seconds]</w:t>
            </w:r>
          </w:p>
        </w:tc>
        <w:tc>
          <w:tcPr>
            <w:tcW w:w="1907" w:type="dxa"/>
          </w:tcPr>
          <w:p w14:paraId="1AE5D4C7" w14:textId="2353C335" w:rsidR="00A267F2" w:rsidRPr="00DB3BBD" w:rsidRDefault="00A267F2" w:rsidP="00A267F2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>[mbar]</w:t>
            </w:r>
          </w:p>
        </w:tc>
        <w:tc>
          <w:tcPr>
            <w:tcW w:w="1651" w:type="dxa"/>
          </w:tcPr>
          <w:p w14:paraId="6856FF42" w14:textId="79CCF7FE" w:rsidR="00A267F2" w:rsidRPr="00DB3BBD" w:rsidRDefault="00A267F2" w:rsidP="00A267F2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>hh:</w:t>
            </w:r>
            <w:proofErr w:type="gramStart"/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>mm:ss</w:t>
            </w:r>
            <w:proofErr w:type="spellEnd"/>
            <w:proofErr w:type="gramEnd"/>
          </w:p>
        </w:tc>
        <w:tc>
          <w:tcPr>
            <w:tcW w:w="1789" w:type="dxa"/>
          </w:tcPr>
          <w:p w14:paraId="2EE6B76D" w14:textId="652D3865" w:rsidR="00A267F2" w:rsidRPr="00DB3BBD" w:rsidRDefault="00A267F2" w:rsidP="00A267F2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>[mbar]</w:t>
            </w:r>
          </w:p>
        </w:tc>
        <w:tc>
          <w:tcPr>
            <w:tcW w:w="1572" w:type="dxa"/>
          </w:tcPr>
          <w:p w14:paraId="461AA525" w14:textId="4DC58E08" w:rsidR="00A267F2" w:rsidRPr="00DB3BBD" w:rsidRDefault="00A267F2" w:rsidP="00A267F2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>hh:</w:t>
            </w:r>
            <w:proofErr w:type="gramStart"/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>mm:ss</w:t>
            </w:r>
            <w:proofErr w:type="spellEnd"/>
            <w:proofErr w:type="gramEnd"/>
          </w:p>
        </w:tc>
      </w:tr>
      <w:tr w:rsidR="00A267F2" w:rsidRPr="00DB3BBD" w14:paraId="02FB70B4" w14:textId="77777777" w:rsidTr="00A267F2">
        <w:tc>
          <w:tcPr>
            <w:tcW w:w="1594" w:type="dxa"/>
          </w:tcPr>
          <w:p w14:paraId="7ECE4AD3" w14:textId="06DA84B0" w:rsidR="00A267F2" w:rsidRPr="00DB3BBD" w:rsidRDefault="00A267F2" w:rsidP="00A267F2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>0</w:t>
            </w:r>
          </w:p>
        </w:tc>
        <w:tc>
          <w:tcPr>
            <w:tcW w:w="1907" w:type="dxa"/>
          </w:tcPr>
          <w:p w14:paraId="4B196EB9" w14:textId="77777777" w:rsidR="00A267F2" w:rsidRPr="00DB3BBD" w:rsidRDefault="00A267F2" w:rsidP="00A267F2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</w:tcPr>
          <w:p w14:paraId="3E43F31A" w14:textId="55B3D223" w:rsidR="00A267F2" w:rsidRPr="00DB3BBD" w:rsidRDefault="00A267F2" w:rsidP="00A267F2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 xml:space="preserve">        :     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 xml:space="preserve">  :</w:t>
            </w:r>
          </w:p>
        </w:tc>
        <w:tc>
          <w:tcPr>
            <w:tcW w:w="1789" w:type="dxa"/>
          </w:tcPr>
          <w:p w14:paraId="7A7C81A9" w14:textId="6C8B7CE9" w:rsidR="00A267F2" w:rsidRPr="00DB3BBD" w:rsidRDefault="00A267F2" w:rsidP="00A267F2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572" w:type="dxa"/>
          </w:tcPr>
          <w:p w14:paraId="4CD42E27" w14:textId="39E7EA9A" w:rsidR="00A267F2" w:rsidRPr="00DB3BBD" w:rsidRDefault="00A267F2" w:rsidP="00A267F2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 xml:space="preserve">        :     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 xml:space="preserve">  :</w:t>
            </w:r>
          </w:p>
        </w:tc>
      </w:tr>
      <w:tr w:rsidR="00A267F2" w:rsidRPr="00DB3BBD" w14:paraId="79BB13D7" w14:textId="77777777" w:rsidTr="00A267F2">
        <w:tc>
          <w:tcPr>
            <w:tcW w:w="1594" w:type="dxa"/>
          </w:tcPr>
          <w:p w14:paraId="031F5767" w14:textId="59493128" w:rsidR="00A267F2" w:rsidRPr="00DB3BBD" w:rsidRDefault="00A267F2" w:rsidP="00A267F2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>60</w:t>
            </w:r>
          </w:p>
        </w:tc>
        <w:tc>
          <w:tcPr>
            <w:tcW w:w="1907" w:type="dxa"/>
          </w:tcPr>
          <w:p w14:paraId="6468ABC3" w14:textId="77777777" w:rsidR="00A267F2" w:rsidRPr="00DB3BBD" w:rsidRDefault="00A267F2" w:rsidP="00A267F2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</w:tcPr>
          <w:p w14:paraId="4598C397" w14:textId="34F09FF6" w:rsidR="00A267F2" w:rsidRPr="00DB3BBD" w:rsidRDefault="00A267F2" w:rsidP="00A267F2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 xml:space="preserve">        :     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 xml:space="preserve">  :</w:t>
            </w:r>
          </w:p>
        </w:tc>
        <w:tc>
          <w:tcPr>
            <w:tcW w:w="1789" w:type="dxa"/>
          </w:tcPr>
          <w:p w14:paraId="7AE23779" w14:textId="4FD1FB0B" w:rsidR="00A267F2" w:rsidRPr="00DB3BBD" w:rsidRDefault="00A267F2" w:rsidP="00A267F2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572" w:type="dxa"/>
          </w:tcPr>
          <w:p w14:paraId="6C00E76C" w14:textId="0FE01379" w:rsidR="00A267F2" w:rsidRPr="00DB3BBD" w:rsidRDefault="00A267F2" w:rsidP="00A267F2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 xml:space="preserve">        :     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 xml:space="preserve">  :</w:t>
            </w:r>
          </w:p>
        </w:tc>
      </w:tr>
      <w:tr w:rsidR="00A267F2" w:rsidRPr="00DB3BBD" w14:paraId="05E3D680" w14:textId="77777777" w:rsidTr="00A267F2">
        <w:tc>
          <w:tcPr>
            <w:tcW w:w="1594" w:type="dxa"/>
          </w:tcPr>
          <w:p w14:paraId="18F517D1" w14:textId="7257D871" w:rsidR="00A267F2" w:rsidRPr="00DB3BBD" w:rsidRDefault="00A267F2" w:rsidP="00A267F2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>120</w:t>
            </w:r>
          </w:p>
        </w:tc>
        <w:tc>
          <w:tcPr>
            <w:tcW w:w="1907" w:type="dxa"/>
          </w:tcPr>
          <w:p w14:paraId="0D9F7862" w14:textId="77777777" w:rsidR="00A267F2" w:rsidRPr="00DB3BBD" w:rsidRDefault="00A267F2" w:rsidP="00A267F2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</w:tcPr>
          <w:p w14:paraId="25A4649D" w14:textId="36768B41" w:rsidR="00A267F2" w:rsidRPr="00DB3BBD" w:rsidRDefault="00A267F2" w:rsidP="00A267F2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 xml:space="preserve">        :     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 xml:space="preserve">  :</w:t>
            </w:r>
          </w:p>
        </w:tc>
        <w:tc>
          <w:tcPr>
            <w:tcW w:w="1789" w:type="dxa"/>
          </w:tcPr>
          <w:p w14:paraId="182E47AE" w14:textId="10945598" w:rsidR="00A267F2" w:rsidRPr="00DB3BBD" w:rsidRDefault="00A267F2" w:rsidP="00A267F2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572" w:type="dxa"/>
          </w:tcPr>
          <w:p w14:paraId="7A00A5C1" w14:textId="6C958E47" w:rsidR="00A267F2" w:rsidRPr="00DB3BBD" w:rsidRDefault="00A267F2" w:rsidP="00A267F2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 xml:space="preserve">        :     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 xml:space="preserve">  :</w:t>
            </w:r>
          </w:p>
        </w:tc>
      </w:tr>
      <w:tr w:rsidR="00A267F2" w:rsidRPr="00DB3BBD" w14:paraId="099BB6FB" w14:textId="77777777" w:rsidTr="00A267F2">
        <w:tc>
          <w:tcPr>
            <w:tcW w:w="1594" w:type="dxa"/>
          </w:tcPr>
          <w:p w14:paraId="73467B99" w14:textId="08A2E237" w:rsidR="00A267F2" w:rsidRPr="00DB3BBD" w:rsidRDefault="00A267F2" w:rsidP="00A267F2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>180</w:t>
            </w:r>
          </w:p>
        </w:tc>
        <w:tc>
          <w:tcPr>
            <w:tcW w:w="1907" w:type="dxa"/>
          </w:tcPr>
          <w:p w14:paraId="72009CB5" w14:textId="77777777" w:rsidR="00A267F2" w:rsidRPr="00DB3BBD" w:rsidRDefault="00A267F2" w:rsidP="00A267F2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</w:tcPr>
          <w:p w14:paraId="621C2E9E" w14:textId="4AED809D" w:rsidR="00A267F2" w:rsidRPr="00DB3BBD" w:rsidRDefault="00A267F2" w:rsidP="00A267F2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 xml:space="preserve">        :     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 xml:space="preserve">  :</w:t>
            </w:r>
          </w:p>
        </w:tc>
        <w:tc>
          <w:tcPr>
            <w:tcW w:w="1789" w:type="dxa"/>
          </w:tcPr>
          <w:p w14:paraId="5C83DA87" w14:textId="2EB49DF3" w:rsidR="00A267F2" w:rsidRPr="00DB3BBD" w:rsidRDefault="00A267F2" w:rsidP="00A267F2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572" w:type="dxa"/>
          </w:tcPr>
          <w:p w14:paraId="44C6619E" w14:textId="0E2A4C42" w:rsidR="00A267F2" w:rsidRPr="00DB3BBD" w:rsidRDefault="00A267F2" w:rsidP="00A267F2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 xml:space="preserve">        :     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 xml:space="preserve">  :</w:t>
            </w:r>
          </w:p>
        </w:tc>
      </w:tr>
      <w:tr w:rsidR="00A267F2" w:rsidRPr="00DB3BBD" w14:paraId="08FECD5C" w14:textId="77777777" w:rsidTr="00A267F2">
        <w:tc>
          <w:tcPr>
            <w:tcW w:w="1594" w:type="dxa"/>
          </w:tcPr>
          <w:p w14:paraId="592BE12E" w14:textId="06EE9FE7" w:rsidR="00A267F2" w:rsidRPr="00DB3BBD" w:rsidRDefault="00A267F2" w:rsidP="00A267F2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>300</w:t>
            </w:r>
          </w:p>
        </w:tc>
        <w:tc>
          <w:tcPr>
            <w:tcW w:w="1907" w:type="dxa"/>
          </w:tcPr>
          <w:p w14:paraId="036A7B8E" w14:textId="77777777" w:rsidR="00A267F2" w:rsidRPr="00DB3BBD" w:rsidRDefault="00A267F2" w:rsidP="00A267F2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</w:tcPr>
          <w:p w14:paraId="106BE5EF" w14:textId="2106C068" w:rsidR="00A267F2" w:rsidRPr="00DB3BBD" w:rsidRDefault="00A267F2" w:rsidP="00A267F2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 xml:space="preserve">        :     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 xml:space="preserve">  :</w:t>
            </w:r>
          </w:p>
        </w:tc>
        <w:tc>
          <w:tcPr>
            <w:tcW w:w="1789" w:type="dxa"/>
          </w:tcPr>
          <w:p w14:paraId="00BCFC9D" w14:textId="6E355E34" w:rsidR="00A267F2" w:rsidRPr="00DB3BBD" w:rsidRDefault="00A267F2" w:rsidP="00A267F2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572" w:type="dxa"/>
          </w:tcPr>
          <w:p w14:paraId="10D9A796" w14:textId="1DA06D3D" w:rsidR="00A267F2" w:rsidRPr="00DB3BBD" w:rsidRDefault="00A267F2" w:rsidP="00A267F2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 xml:space="preserve">        :     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 xml:space="preserve">  :</w:t>
            </w:r>
          </w:p>
        </w:tc>
      </w:tr>
      <w:tr w:rsidR="00A267F2" w:rsidRPr="00DB3BBD" w14:paraId="2F458835" w14:textId="77777777" w:rsidTr="00A267F2">
        <w:tc>
          <w:tcPr>
            <w:tcW w:w="1594" w:type="dxa"/>
          </w:tcPr>
          <w:p w14:paraId="4C82B0F8" w14:textId="4AA3BBEA" w:rsidR="00A267F2" w:rsidRPr="00DB3BBD" w:rsidRDefault="00A267F2" w:rsidP="00A267F2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>600</w:t>
            </w:r>
          </w:p>
        </w:tc>
        <w:tc>
          <w:tcPr>
            <w:tcW w:w="1907" w:type="dxa"/>
          </w:tcPr>
          <w:p w14:paraId="4CCC013B" w14:textId="77777777" w:rsidR="00A267F2" w:rsidRPr="00DB3BBD" w:rsidRDefault="00A267F2" w:rsidP="00A267F2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</w:tcPr>
          <w:p w14:paraId="1585AEC1" w14:textId="1B1009B6" w:rsidR="00A267F2" w:rsidRPr="00DB3BBD" w:rsidRDefault="00A267F2" w:rsidP="00A267F2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 xml:space="preserve">        :     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 xml:space="preserve">  :</w:t>
            </w:r>
          </w:p>
        </w:tc>
        <w:tc>
          <w:tcPr>
            <w:tcW w:w="1789" w:type="dxa"/>
          </w:tcPr>
          <w:p w14:paraId="7672FFD6" w14:textId="1660AAD0" w:rsidR="00A267F2" w:rsidRPr="00DB3BBD" w:rsidRDefault="00A267F2" w:rsidP="00A267F2">
            <w:pPr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572" w:type="dxa"/>
          </w:tcPr>
          <w:p w14:paraId="5533620E" w14:textId="3AB6FD7C" w:rsidR="00A267F2" w:rsidRPr="00DB3BBD" w:rsidRDefault="00A267F2" w:rsidP="00A267F2">
            <w:pPr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 xml:space="preserve">        :     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 xml:space="preserve">  :</w:t>
            </w:r>
          </w:p>
        </w:tc>
      </w:tr>
    </w:tbl>
    <w:p w14:paraId="19F16C2F" w14:textId="77777777" w:rsidR="00D62E55" w:rsidRPr="00D62E55" w:rsidRDefault="00D62E55" w:rsidP="00D62E55">
      <w:pPr>
        <w:rPr>
          <w:rFonts w:ascii="Cambria" w:hAnsi="Cambria"/>
          <w:b/>
          <w:bCs/>
          <w:sz w:val="24"/>
          <w:szCs w:val="24"/>
          <w:lang w:val="en-US"/>
        </w:rPr>
      </w:pPr>
    </w:p>
    <w:p w14:paraId="2695F3E7" w14:textId="069F81EC" w:rsidR="00B11F1A" w:rsidRPr="00DB3BBD" w:rsidRDefault="00A267F2" w:rsidP="008B2C1D">
      <w:pPr>
        <w:pStyle w:val="Listenabsatz"/>
        <w:numPr>
          <w:ilvl w:val="0"/>
          <w:numId w:val="1"/>
        </w:numPr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lastRenderedPageBreak/>
        <w:t>Pre-Test 2</w:t>
      </w:r>
      <w:r w:rsidR="008B2C1D" w:rsidRPr="00DB3BBD">
        <w:rPr>
          <w:rFonts w:ascii="Cambria" w:hAnsi="Cambria"/>
          <w:b/>
          <w:bCs/>
          <w:sz w:val="24"/>
          <w:szCs w:val="24"/>
          <w:lang w:val="en-US"/>
        </w:rPr>
        <w:t xml:space="preserve"> – Gas amount – deviation and scattering</w:t>
      </w:r>
    </w:p>
    <w:p w14:paraId="7F070EC4" w14:textId="311EA456" w:rsidR="008B2C1D" w:rsidRPr="00DB3BBD" w:rsidRDefault="008B2C1D" w:rsidP="008B2C1D">
      <w:pPr>
        <w:rPr>
          <w:rFonts w:ascii="Cambria" w:hAnsi="Cambria"/>
          <w:sz w:val="24"/>
          <w:szCs w:val="24"/>
          <w:lang w:val="en-US"/>
        </w:rPr>
      </w:pPr>
      <w:r w:rsidRPr="00DB3BBD">
        <w:rPr>
          <w:rFonts w:ascii="Cambria" w:hAnsi="Cambria"/>
          <w:sz w:val="24"/>
          <w:szCs w:val="24"/>
          <w:lang w:val="en-US"/>
        </w:rPr>
        <w:t>These tests are conducted without ignition source or dust.</w:t>
      </w:r>
    </w:p>
    <w:p w14:paraId="23FB81E5" w14:textId="378784C7" w:rsidR="008B2C1D" w:rsidRPr="00DB3BBD" w:rsidRDefault="008B2C1D" w:rsidP="008B2C1D">
      <w:pPr>
        <w:rPr>
          <w:rFonts w:ascii="Cambria" w:hAnsi="Cambria"/>
          <w:sz w:val="24"/>
          <w:szCs w:val="24"/>
          <w:lang w:val="en-US"/>
        </w:rPr>
      </w:pPr>
      <w:r w:rsidRPr="00DB3BBD">
        <w:rPr>
          <w:rFonts w:ascii="Cambria" w:hAnsi="Cambria"/>
          <w:sz w:val="24"/>
          <w:szCs w:val="24"/>
          <w:lang w:val="en-US"/>
        </w:rPr>
        <w:t>The amount of gas is calculated after the following equation:</w:t>
      </w:r>
    </w:p>
    <w:p w14:paraId="46D1E940" w14:textId="28EB0AF0" w:rsidR="008B2C1D" w:rsidRPr="00DB3BBD" w:rsidRDefault="008B2C1D" w:rsidP="008B2C1D">
      <w:pPr>
        <w:jc w:val="right"/>
        <w:rPr>
          <w:rFonts w:ascii="Cambria" w:hAnsi="Cambria" w:cs="Times New Roman"/>
          <w:sz w:val="24"/>
          <w:szCs w:val="24"/>
          <w:lang w:val="en-US"/>
        </w:rPr>
      </w:pPr>
      <w:proofErr w:type="spellStart"/>
      <w:r w:rsidRPr="00DB3BBD">
        <w:rPr>
          <w:rFonts w:ascii="Cambria" w:hAnsi="Cambria" w:cs="Times New Roman"/>
          <w:sz w:val="24"/>
          <w:szCs w:val="24"/>
          <w:lang w:val="en-US"/>
        </w:rPr>
        <w:t>C</w:t>
      </w:r>
      <w:r w:rsidRPr="00DB3BBD">
        <w:rPr>
          <w:rFonts w:ascii="Cambria" w:hAnsi="Cambria" w:cs="Times New Roman"/>
          <w:sz w:val="24"/>
          <w:szCs w:val="24"/>
          <w:vertAlign w:val="subscript"/>
          <w:lang w:val="en-US"/>
        </w:rPr>
        <w:t>gas</w:t>
      </w:r>
      <w:proofErr w:type="spellEnd"/>
      <w:r w:rsidRPr="00DB3BBD">
        <w:rPr>
          <w:rFonts w:ascii="Cambria" w:hAnsi="Cambria" w:cs="Times New Roman"/>
          <w:sz w:val="24"/>
          <w:szCs w:val="24"/>
          <w:lang w:val="en-US"/>
        </w:rPr>
        <w:t>=</w:t>
      </w:r>
      <w:proofErr w:type="spellStart"/>
      <w:r w:rsidRPr="00DB3BBD">
        <w:rPr>
          <w:rFonts w:ascii="Cambria" w:hAnsi="Cambria" w:cs="Times New Roman"/>
          <w:sz w:val="24"/>
          <w:szCs w:val="24"/>
          <w:lang w:val="en-US"/>
        </w:rPr>
        <w:t>P</w:t>
      </w:r>
      <w:r w:rsidRPr="00DB3BBD">
        <w:rPr>
          <w:rFonts w:ascii="Cambria" w:hAnsi="Cambria" w:cs="Times New Roman"/>
          <w:sz w:val="24"/>
          <w:szCs w:val="24"/>
          <w:vertAlign w:val="subscript"/>
          <w:lang w:val="en-US"/>
        </w:rPr>
        <w:t>gas</w:t>
      </w:r>
      <w:proofErr w:type="spellEnd"/>
      <w:r w:rsidRPr="00DB3BBD">
        <w:rPr>
          <w:rFonts w:ascii="Cambria" w:hAnsi="Cambria" w:cs="Times New Roman"/>
          <w:sz w:val="24"/>
          <w:szCs w:val="24"/>
          <w:lang w:val="en-US"/>
        </w:rPr>
        <w:t>/(PV+PIPR-PIPD)</w:t>
      </w:r>
      <w:r w:rsidRPr="00DB3BBD">
        <w:rPr>
          <w:rFonts w:ascii="Cambria" w:hAnsi="Cambria" w:cs="Times New Roman"/>
          <w:sz w:val="24"/>
          <w:szCs w:val="24"/>
          <w:lang w:val="en-US"/>
        </w:rPr>
        <w:tab/>
      </w:r>
      <w:r w:rsidRPr="00DB3BBD">
        <w:rPr>
          <w:rFonts w:ascii="Cambria" w:hAnsi="Cambria" w:cs="Times New Roman"/>
          <w:sz w:val="24"/>
          <w:szCs w:val="24"/>
          <w:lang w:val="en-US"/>
        </w:rPr>
        <w:tab/>
      </w:r>
      <w:r w:rsidRPr="00DB3BBD">
        <w:rPr>
          <w:rFonts w:ascii="Cambria" w:hAnsi="Cambria" w:cs="Times New Roman"/>
          <w:sz w:val="24"/>
          <w:szCs w:val="24"/>
          <w:lang w:val="en-US"/>
        </w:rPr>
        <w:tab/>
      </w:r>
      <w:r w:rsidRPr="00DB3BBD">
        <w:rPr>
          <w:rFonts w:ascii="Cambria" w:hAnsi="Cambria" w:cs="Times New Roman"/>
          <w:sz w:val="24"/>
          <w:szCs w:val="24"/>
          <w:lang w:val="en-US"/>
        </w:rPr>
        <w:tab/>
        <w:t>(1)</w:t>
      </w:r>
    </w:p>
    <w:p w14:paraId="6721CDFA" w14:textId="25D9FC94" w:rsidR="004A4932" w:rsidRDefault="004A4932" w:rsidP="008B2C1D">
      <w:pPr>
        <w:jc w:val="both"/>
        <w:rPr>
          <w:rFonts w:ascii="Cambria" w:hAnsi="Cambria" w:cs="Times New Roman"/>
          <w:sz w:val="24"/>
          <w:szCs w:val="24"/>
          <w:lang w:val="en-US"/>
        </w:rPr>
      </w:pPr>
      <w:proofErr w:type="spellStart"/>
      <w:r w:rsidRPr="00DB3BBD">
        <w:rPr>
          <w:rFonts w:ascii="Cambria" w:hAnsi="Cambria" w:cs="Times New Roman"/>
          <w:sz w:val="24"/>
          <w:szCs w:val="24"/>
          <w:lang w:val="en-US"/>
        </w:rPr>
        <w:t>C</w:t>
      </w:r>
      <w:r w:rsidRPr="00DB3BBD">
        <w:rPr>
          <w:rFonts w:ascii="Cambria" w:hAnsi="Cambria" w:cs="Times New Roman"/>
          <w:sz w:val="24"/>
          <w:szCs w:val="24"/>
          <w:vertAlign w:val="subscript"/>
          <w:lang w:val="en-US"/>
        </w:rPr>
        <w:t>gas</w:t>
      </w:r>
      <w:proofErr w:type="spellEnd"/>
      <w:r>
        <w:rPr>
          <w:rFonts w:ascii="Cambria" w:hAnsi="Cambria" w:cs="Times New Roman"/>
          <w:sz w:val="24"/>
          <w:szCs w:val="24"/>
          <w:vertAlign w:val="subscript"/>
          <w:lang w:val="en-US"/>
        </w:rPr>
        <w:t xml:space="preserve"> </w:t>
      </w:r>
      <w:r w:rsidRPr="00DB3BBD">
        <w:rPr>
          <w:rFonts w:ascii="Cambria" w:hAnsi="Cambria" w:cs="Times New Roman"/>
          <w:sz w:val="24"/>
          <w:szCs w:val="24"/>
          <w:lang w:val="en-US"/>
        </w:rPr>
        <w:t>=</w:t>
      </w:r>
      <w:r>
        <w:rPr>
          <w:rFonts w:ascii="Cambria" w:hAnsi="Cambria" w:cs="Times New Roman"/>
          <w:sz w:val="24"/>
          <w:szCs w:val="24"/>
          <w:lang w:val="en-US"/>
        </w:rPr>
        <w:t xml:space="preserve"> Concentration of gas [Mol-%]</w:t>
      </w:r>
    </w:p>
    <w:p w14:paraId="4EA16168" w14:textId="3755D38F" w:rsidR="004A4932" w:rsidRDefault="004A4932" w:rsidP="008B2C1D">
      <w:pPr>
        <w:jc w:val="both"/>
        <w:rPr>
          <w:rFonts w:ascii="Cambria" w:hAnsi="Cambria" w:cs="Times New Roman"/>
          <w:sz w:val="24"/>
          <w:szCs w:val="24"/>
          <w:lang w:val="en-US"/>
        </w:rPr>
      </w:pPr>
      <w:proofErr w:type="spellStart"/>
      <w:r w:rsidRPr="00DB3BBD">
        <w:rPr>
          <w:rFonts w:ascii="Cambria" w:hAnsi="Cambria" w:cs="Times New Roman"/>
          <w:sz w:val="24"/>
          <w:szCs w:val="24"/>
          <w:lang w:val="en-US"/>
        </w:rPr>
        <w:t>P</w:t>
      </w:r>
      <w:r w:rsidRPr="00DB3BBD">
        <w:rPr>
          <w:rFonts w:ascii="Cambria" w:hAnsi="Cambria" w:cs="Times New Roman"/>
          <w:sz w:val="24"/>
          <w:szCs w:val="24"/>
          <w:vertAlign w:val="subscript"/>
          <w:lang w:val="en-US"/>
        </w:rPr>
        <w:t>gas</w:t>
      </w:r>
      <w:proofErr w:type="spellEnd"/>
      <w:r>
        <w:rPr>
          <w:rFonts w:ascii="Cambria" w:hAnsi="Cambria" w:cs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Cambria" w:hAnsi="Cambria" w:cs="Times New Roman"/>
          <w:sz w:val="24"/>
          <w:szCs w:val="24"/>
          <w:lang w:val="en-US"/>
        </w:rPr>
        <w:t>= Partial pressure fraction of gas</w:t>
      </w:r>
    </w:p>
    <w:p w14:paraId="3367BB0C" w14:textId="0410F092" w:rsidR="005363BA" w:rsidRDefault="005363BA" w:rsidP="008B2C1D">
      <w:pPr>
        <w:jc w:val="both"/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 xml:space="preserve">PV = </w:t>
      </w:r>
      <w:r w:rsidR="004A4932">
        <w:rPr>
          <w:rFonts w:ascii="Cambria" w:hAnsi="Cambria" w:cs="Times New Roman"/>
          <w:sz w:val="24"/>
          <w:szCs w:val="24"/>
          <w:lang w:val="en-US"/>
        </w:rPr>
        <w:t xml:space="preserve">partial vacuum; </w:t>
      </w:r>
      <w:r w:rsidR="004A4932" w:rsidRPr="00DB3BBD">
        <w:rPr>
          <w:rFonts w:ascii="Cambria" w:hAnsi="Cambria" w:cs="Times New Roman"/>
          <w:sz w:val="24"/>
          <w:szCs w:val="24"/>
          <w:lang w:val="en-US"/>
        </w:rPr>
        <w:t>400 mbar ± 2 mbar</w:t>
      </w:r>
    </w:p>
    <w:p w14:paraId="638066AA" w14:textId="597B72B1" w:rsidR="005363BA" w:rsidRDefault="005363BA" w:rsidP="008B2C1D">
      <w:pPr>
        <w:jc w:val="both"/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PIPR</w:t>
      </w:r>
      <w:r w:rsidR="004A4932">
        <w:rPr>
          <w:rFonts w:ascii="Cambria" w:hAnsi="Cambria" w:cs="Times New Roman"/>
          <w:sz w:val="24"/>
          <w:szCs w:val="24"/>
          <w:lang w:val="en-US"/>
        </w:rPr>
        <w:t xml:space="preserve"> </w:t>
      </w:r>
      <w:r>
        <w:rPr>
          <w:rFonts w:ascii="Cambria" w:hAnsi="Cambria" w:cs="Times New Roman"/>
          <w:sz w:val="24"/>
          <w:szCs w:val="24"/>
          <w:lang w:val="en-US"/>
        </w:rPr>
        <w:t xml:space="preserve">= </w:t>
      </w:r>
      <w:r w:rsidR="004A4932">
        <w:rPr>
          <w:rFonts w:ascii="Cambria" w:hAnsi="Cambria" w:cs="Times New Roman"/>
          <w:sz w:val="24"/>
          <w:szCs w:val="24"/>
          <w:lang w:val="en-US"/>
        </w:rPr>
        <w:t xml:space="preserve">pre-ignition pressure </w:t>
      </w:r>
      <w:proofErr w:type="gramStart"/>
      <w:r w:rsidR="004A4932">
        <w:rPr>
          <w:rFonts w:ascii="Cambria" w:hAnsi="Cambria" w:cs="Times New Roman"/>
          <w:sz w:val="24"/>
          <w:szCs w:val="24"/>
          <w:lang w:val="en-US"/>
        </w:rPr>
        <w:t>rise</w:t>
      </w:r>
      <w:proofErr w:type="gramEnd"/>
      <w:r w:rsidR="004A4932">
        <w:rPr>
          <w:rFonts w:ascii="Cambria" w:hAnsi="Cambria" w:cs="Times New Roman"/>
          <w:sz w:val="24"/>
          <w:szCs w:val="24"/>
          <w:lang w:val="en-US"/>
        </w:rPr>
        <w:t xml:space="preserve"> (Pd in </w:t>
      </w:r>
      <w:proofErr w:type="spellStart"/>
      <w:r w:rsidR="004A4932">
        <w:rPr>
          <w:rFonts w:ascii="Cambria" w:hAnsi="Cambria" w:cs="Times New Roman"/>
          <w:sz w:val="24"/>
          <w:szCs w:val="24"/>
          <w:lang w:val="en-US"/>
        </w:rPr>
        <w:t>Ksep</w:t>
      </w:r>
      <w:proofErr w:type="spellEnd"/>
      <w:r w:rsidR="004A4932">
        <w:rPr>
          <w:rFonts w:ascii="Cambria" w:hAnsi="Cambria" w:cs="Times New Roman"/>
          <w:sz w:val="24"/>
          <w:szCs w:val="24"/>
          <w:lang w:val="en-US"/>
        </w:rPr>
        <w:t xml:space="preserve">); </w:t>
      </w:r>
      <w:r w:rsidR="004A4932" w:rsidRPr="00DB3BBD">
        <w:rPr>
          <w:rFonts w:ascii="Cambria" w:hAnsi="Cambria" w:cs="Times New Roman"/>
          <w:sz w:val="24"/>
          <w:szCs w:val="24"/>
          <w:lang w:val="en-US"/>
        </w:rPr>
        <w:t>0,64 bar ± 0,01 bar</w:t>
      </w:r>
    </w:p>
    <w:p w14:paraId="51DBCF5C" w14:textId="39E32126" w:rsidR="004A4932" w:rsidRDefault="004A4932" w:rsidP="008B2C1D">
      <w:pPr>
        <w:jc w:val="both"/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PIPD = Post-injection pressure drop</w:t>
      </w:r>
    </w:p>
    <w:p w14:paraId="64FD8814" w14:textId="302F470F" w:rsidR="008B2C1D" w:rsidRPr="00DB3BBD" w:rsidRDefault="008B2C1D" w:rsidP="00197493">
      <w:pPr>
        <w:jc w:val="both"/>
        <w:rPr>
          <w:rFonts w:ascii="Cambria" w:hAnsi="Cambria" w:cs="Times New Roman"/>
          <w:sz w:val="24"/>
          <w:szCs w:val="24"/>
          <w:lang w:val="en-US"/>
        </w:rPr>
      </w:pPr>
      <w:r w:rsidRPr="00DB3BBD">
        <w:rPr>
          <w:rFonts w:ascii="Cambria" w:hAnsi="Cambria" w:cs="Times New Roman"/>
          <w:sz w:val="24"/>
          <w:szCs w:val="24"/>
          <w:lang w:val="en-US"/>
        </w:rPr>
        <w:t>The</w:t>
      </w:r>
      <w:r w:rsidR="00197493" w:rsidRPr="00DB3BBD">
        <w:rPr>
          <w:rFonts w:ascii="Cambria" w:hAnsi="Cambria" w:cs="Times New Roman"/>
          <w:sz w:val="24"/>
          <w:szCs w:val="24"/>
          <w:lang w:val="en-US"/>
        </w:rPr>
        <w:t>re is a</w:t>
      </w:r>
      <w:r w:rsidRPr="00DB3BBD">
        <w:rPr>
          <w:rFonts w:ascii="Cambria" w:hAnsi="Cambria" w:cs="Times New Roman"/>
          <w:sz w:val="24"/>
          <w:szCs w:val="24"/>
          <w:lang w:val="en-US"/>
        </w:rPr>
        <w:t xml:space="preserve"> pressure-drop after injecting the </w:t>
      </w:r>
      <w:r w:rsidR="00197493" w:rsidRPr="00DB3BBD">
        <w:rPr>
          <w:rFonts w:ascii="Cambria" w:hAnsi="Cambria" w:cs="Times New Roman"/>
          <w:sz w:val="24"/>
          <w:szCs w:val="24"/>
          <w:lang w:val="en-US"/>
        </w:rPr>
        <w:t>air</w:t>
      </w:r>
      <w:r w:rsidRPr="00DB3BBD">
        <w:rPr>
          <w:rFonts w:ascii="Cambria" w:hAnsi="Cambria" w:cs="Times New Roman"/>
          <w:sz w:val="24"/>
          <w:szCs w:val="24"/>
          <w:lang w:val="en-US"/>
        </w:rPr>
        <w:t xml:space="preserve"> due to the increased temperature because of the fast compression (Post-injection pressure drop, PIPD</w:t>
      </w:r>
      <w:r w:rsidR="000663CD" w:rsidRPr="00DB3BBD">
        <w:rPr>
          <w:rFonts w:ascii="Cambria" w:hAnsi="Cambria" w:cs="Times New Roman"/>
          <w:sz w:val="24"/>
          <w:szCs w:val="24"/>
          <w:lang w:val="en-US"/>
        </w:rPr>
        <w:t xml:space="preserve">, see </w:t>
      </w:r>
      <w:r w:rsidR="000663CD" w:rsidRPr="00DB3BBD">
        <w:rPr>
          <w:rFonts w:ascii="Cambria" w:hAnsi="Cambria" w:cs="Times New Roman"/>
          <w:sz w:val="24"/>
          <w:szCs w:val="24"/>
          <w:lang w:val="en-US"/>
        </w:rPr>
        <w:fldChar w:fldCharType="begin"/>
      </w:r>
      <w:r w:rsidR="000663CD" w:rsidRPr="00DB3BBD">
        <w:rPr>
          <w:rFonts w:ascii="Cambria" w:hAnsi="Cambria" w:cs="Times New Roman"/>
          <w:sz w:val="24"/>
          <w:szCs w:val="24"/>
          <w:lang w:val="en-US"/>
        </w:rPr>
        <w:instrText xml:space="preserve"> REF _Ref83635687 \h  \* MERGEFORMAT </w:instrText>
      </w:r>
      <w:r w:rsidR="000663CD" w:rsidRPr="00DB3BBD">
        <w:rPr>
          <w:rFonts w:ascii="Cambria" w:hAnsi="Cambria" w:cs="Times New Roman"/>
          <w:sz w:val="24"/>
          <w:szCs w:val="24"/>
          <w:lang w:val="en-US"/>
        </w:rPr>
      </w:r>
      <w:r w:rsidR="000663CD" w:rsidRPr="00DB3BBD">
        <w:rPr>
          <w:rFonts w:ascii="Cambria" w:hAnsi="Cambria" w:cs="Times New Roman"/>
          <w:sz w:val="24"/>
          <w:szCs w:val="24"/>
          <w:lang w:val="en-US"/>
        </w:rPr>
        <w:fldChar w:fldCharType="separate"/>
      </w:r>
      <w:r w:rsidR="000663CD" w:rsidRPr="00DB3BBD">
        <w:rPr>
          <w:rFonts w:ascii="Cambria" w:hAnsi="Cambria"/>
          <w:sz w:val="24"/>
          <w:szCs w:val="24"/>
          <w:lang w:val="en-US"/>
        </w:rPr>
        <w:t xml:space="preserve">Figure </w:t>
      </w:r>
      <w:r w:rsidR="000663CD" w:rsidRPr="00DB3BBD">
        <w:rPr>
          <w:rFonts w:ascii="Cambria" w:hAnsi="Cambria"/>
          <w:noProof/>
          <w:sz w:val="24"/>
          <w:szCs w:val="24"/>
          <w:lang w:val="en-US"/>
        </w:rPr>
        <w:t>2</w:t>
      </w:r>
      <w:r w:rsidR="000663CD" w:rsidRPr="00DB3BBD">
        <w:rPr>
          <w:rFonts w:ascii="Cambria" w:hAnsi="Cambria" w:cs="Times New Roman"/>
          <w:sz w:val="24"/>
          <w:szCs w:val="24"/>
          <w:lang w:val="en-US"/>
        </w:rPr>
        <w:fldChar w:fldCharType="end"/>
      </w:r>
      <w:r w:rsidRPr="00DB3BBD">
        <w:rPr>
          <w:rFonts w:ascii="Cambria" w:hAnsi="Cambria" w:cs="Times New Roman"/>
          <w:sz w:val="24"/>
          <w:szCs w:val="24"/>
          <w:lang w:val="en-US"/>
        </w:rPr>
        <w:t>)</w:t>
      </w:r>
      <w:r w:rsidR="000663CD" w:rsidRPr="00DB3BBD">
        <w:rPr>
          <w:rFonts w:ascii="Cambria" w:hAnsi="Cambria" w:cs="Times New Roman"/>
          <w:sz w:val="24"/>
          <w:szCs w:val="24"/>
          <w:lang w:val="en-US"/>
        </w:rPr>
        <w:t>.</w:t>
      </w:r>
      <w:r w:rsidRPr="00DB3BBD">
        <w:rPr>
          <w:rFonts w:ascii="Cambria" w:hAnsi="Cambria" w:cs="Times New Roman"/>
          <w:sz w:val="24"/>
          <w:szCs w:val="24"/>
          <w:lang w:val="en-US"/>
        </w:rPr>
        <w:t xml:space="preserve"> </w:t>
      </w:r>
      <w:r w:rsidR="000663CD" w:rsidRPr="00DB3BBD">
        <w:rPr>
          <w:rFonts w:ascii="Cambria" w:hAnsi="Cambria" w:cs="Times New Roman"/>
          <w:sz w:val="24"/>
          <w:szCs w:val="24"/>
          <w:lang w:val="en-US"/>
        </w:rPr>
        <w:t>T</w:t>
      </w:r>
      <w:r w:rsidR="00197493" w:rsidRPr="00DB3BBD">
        <w:rPr>
          <w:rFonts w:ascii="Cambria" w:hAnsi="Cambria" w:cs="Times New Roman"/>
          <w:sz w:val="24"/>
          <w:szCs w:val="24"/>
          <w:lang w:val="en-US"/>
        </w:rPr>
        <w:t>his should always be recorded in these tests</w:t>
      </w:r>
      <w:r w:rsidRPr="00DB3BBD">
        <w:rPr>
          <w:rFonts w:ascii="Cambria" w:hAnsi="Cambria" w:cs="Times New Roman"/>
          <w:sz w:val="24"/>
          <w:szCs w:val="24"/>
          <w:lang w:val="en-US"/>
        </w:rPr>
        <w:t xml:space="preserve"> for at least three minutes</w:t>
      </w:r>
      <w:r w:rsidR="00197493" w:rsidRPr="00DB3BBD">
        <w:rPr>
          <w:rFonts w:ascii="Cambria" w:hAnsi="Cambria" w:cs="Times New Roman"/>
          <w:sz w:val="24"/>
          <w:szCs w:val="24"/>
          <w:lang w:val="en-US"/>
        </w:rPr>
        <w:t xml:space="preserve">. </w:t>
      </w:r>
      <w:r w:rsidR="000663CD" w:rsidRPr="00DB3BBD">
        <w:rPr>
          <w:rFonts w:ascii="Cambria" w:hAnsi="Cambria" w:cs="Times New Roman"/>
          <w:sz w:val="24"/>
          <w:szCs w:val="24"/>
          <w:lang w:val="en-US"/>
        </w:rPr>
        <w:t>Normally the ignition takes place at the peak pressure. Due to the explosion this pressure</w:t>
      </w:r>
      <w:r w:rsidR="006F1FB9">
        <w:rPr>
          <w:rFonts w:ascii="Cambria" w:hAnsi="Cambria" w:cs="Times New Roman"/>
          <w:sz w:val="24"/>
          <w:szCs w:val="24"/>
          <w:lang w:val="en-US"/>
        </w:rPr>
        <w:t xml:space="preserve"> drop</w:t>
      </w:r>
      <w:r w:rsidR="000663CD" w:rsidRPr="00DB3BBD">
        <w:rPr>
          <w:rFonts w:ascii="Cambria" w:hAnsi="Cambria" w:cs="Times New Roman"/>
          <w:sz w:val="24"/>
          <w:szCs w:val="24"/>
          <w:lang w:val="en-US"/>
        </w:rPr>
        <w:t xml:space="preserve"> after equilibration</w:t>
      </w:r>
      <w:r w:rsidR="00A267F2">
        <w:rPr>
          <w:rFonts w:ascii="Cambria" w:hAnsi="Cambria" w:cs="Times New Roman"/>
          <w:sz w:val="24"/>
          <w:szCs w:val="24"/>
          <w:lang w:val="en-US"/>
        </w:rPr>
        <w:t xml:space="preserve"> </w:t>
      </w:r>
      <w:r w:rsidR="000663CD" w:rsidRPr="00DB3BBD">
        <w:rPr>
          <w:rFonts w:ascii="Cambria" w:hAnsi="Cambria" w:cs="Times New Roman"/>
          <w:sz w:val="24"/>
          <w:szCs w:val="24"/>
          <w:lang w:val="en-US"/>
        </w:rPr>
        <w:t>cannot be recorded so f</w:t>
      </w:r>
      <w:r w:rsidRPr="00DB3BBD">
        <w:rPr>
          <w:rFonts w:ascii="Cambria" w:hAnsi="Cambria" w:cs="Times New Roman"/>
          <w:sz w:val="24"/>
          <w:szCs w:val="24"/>
          <w:lang w:val="en-US"/>
        </w:rPr>
        <w:t>or the</w:t>
      </w:r>
      <w:r w:rsidR="00197493" w:rsidRPr="00DB3BBD">
        <w:rPr>
          <w:rFonts w:ascii="Cambria" w:hAnsi="Cambria" w:cs="Times New Roman"/>
          <w:sz w:val="24"/>
          <w:szCs w:val="24"/>
          <w:lang w:val="en-US"/>
        </w:rPr>
        <w:t xml:space="preserve"> explosion tests the obtained values </w:t>
      </w:r>
      <w:r w:rsidR="00A267F2">
        <w:rPr>
          <w:rFonts w:ascii="Cambria" w:hAnsi="Cambria" w:cs="Times New Roman"/>
          <w:sz w:val="24"/>
          <w:szCs w:val="24"/>
          <w:lang w:val="en-US"/>
        </w:rPr>
        <w:t>are</w:t>
      </w:r>
      <w:r w:rsidRPr="00DB3BBD">
        <w:rPr>
          <w:rFonts w:ascii="Cambria" w:hAnsi="Cambria" w:cs="Times New Roman"/>
          <w:sz w:val="24"/>
          <w:szCs w:val="24"/>
          <w:lang w:val="en-US"/>
        </w:rPr>
        <w:t xml:space="preserve"> averaged</w:t>
      </w:r>
      <w:r w:rsidR="00197493" w:rsidRPr="00DB3BBD">
        <w:rPr>
          <w:rFonts w:ascii="Cambria" w:hAnsi="Cambria" w:cs="Times New Roman"/>
          <w:sz w:val="24"/>
          <w:szCs w:val="24"/>
          <w:lang w:val="en-US"/>
        </w:rPr>
        <w:t>.</w:t>
      </w:r>
    </w:p>
    <w:p w14:paraId="5EEA1C7B" w14:textId="77777777" w:rsidR="000663CD" w:rsidRPr="00DB3BBD" w:rsidRDefault="000663CD" w:rsidP="000663CD">
      <w:pPr>
        <w:keepNext/>
        <w:jc w:val="both"/>
        <w:rPr>
          <w:rFonts w:ascii="Cambria" w:hAnsi="Cambria"/>
          <w:sz w:val="24"/>
          <w:szCs w:val="24"/>
        </w:rPr>
      </w:pPr>
      <w:r w:rsidRPr="00DB3BBD">
        <w:rPr>
          <w:rFonts w:ascii="Cambria" w:hAnsi="Cambria" w:cs="Times New Roman"/>
          <w:noProof/>
          <w:sz w:val="24"/>
          <w:szCs w:val="24"/>
          <w:lang w:val="en-US"/>
        </w:rPr>
        <w:drawing>
          <wp:inline distT="0" distB="0" distL="0" distR="0" wp14:anchorId="21859FE0" wp14:editId="1E531A49">
            <wp:extent cx="2880000" cy="2310295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31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83D62" w14:textId="51079E65" w:rsidR="000663CD" w:rsidRPr="00DB3BBD" w:rsidRDefault="000663CD" w:rsidP="00B728D6">
      <w:pPr>
        <w:pStyle w:val="Beschriftung"/>
        <w:jc w:val="both"/>
        <w:rPr>
          <w:rFonts w:ascii="Cambria" w:hAnsi="Cambria" w:cs="Times New Roman"/>
          <w:sz w:val="24"/>
          <w:szCs w:val="24"/>
          <w:lang w:val="en-US"/>
        </w:rPr>
      </w:pPr>
      <w:bookmarkStart w:id="1" w:name="_Ref83635687"/>
      <w:r w:rsidRPr="00DB3BBD">
        <w:rPr>
          <w:rFonts w:ascii="Cambria" w:hAnsi="Cambria"/>
          <w:color w:val="auto"/>
          <w:sz w:val="24"/>
          <w:szCs w:val="24"/>
          <w:lang w:val="en-US"/>
        </w:rPr>
        <w:t xml:space="preserve">Figure </w:t>
      </w:r>
      <w:r w:rsidRPr="00DB3BBD">
        <w:rPr>
          <w:rFonts w:ascii="Cambria" w:hAnsi="Cambria"/>
          <w:color w:val="auto"/>
          <w:sz w:val="24"/>
          <w:szCs w:val="24"/>
        </w:rPr>
        <w:fldChar w:fldCharType="begin"/>
      </w:r>
      <w:r w:rsidRPr="00DB3BBD">
        <w:rPr>
          <w:rFonts w:ascii="Cambria" w:hAnsi="Cambria"/>
          <w:color w:val="auto"/>
          <w:sz w:val="24"/>
          <w:szCs w:val="24"/>
          <w:lang w:val="en-US"/>
        </w:rPr>
        <w:instrText xml:space="preserve"> SEQ Figure \* ARABIC </w:instrText>
      </w:r>
      <w:r w:rsidRPr="00DB3BBD">
        <w:rPr>
          <w:rFonts w:ascii="Cambria" w:hAnsi="Cambria"/>
          <w:color w:val="auto"/>
          <w:sz w:val="24"/>
          <w:szCs w:val="24"/>
        </w:rPr>
        <w:fldChar w:fldCharType="separate"/>
      </w:r>
      <w:r w:rsidRPr="00DB3BBD">
        <w:rPr>
          <w:rFonts w:ascii="Cambria" w:hAnsi="Cambria"/>
          <w:noProof/>
          <w:color w:val="auto"/>
          <w:sz w:val="24"/>
          <w:szCs w:val="24"/>
          <w:lang w:val="en-US"/>
        </w:rPr>
        <w:t>2</w:t>
      </w:r>
      <w:r w:rsidRPr="00DB3BBD">
        <w:rPr>
          <w:rFonts w:ascii="Cambria" w:hAnsi="Cambria"/>
          <w:color w:val="auto"/>
          <w:sz w:val="24"/>
          <w:szCs w:val="24"/>
        </w:rPr>
        <w:fldChar w:fldCharType="end"/>
      </w:r>
      <w:bookmarkEnd w:id="1"/>
      <w:r w:rsidRPr="00DB3BBD">
        <w:rPr>
          <w:rFonts w:ascii="Cambria" w:hAnsi="Cambria"/>
          <w:color w:val="auto"/>
          <w:sz w:val="24"/>
          <w:szCs w:val="24"/>
          <w:lang w:val="en-US"/>
        </w:rPr>
        <w:t>: Recorded pressure against time after opening the fast-acting valve without igniter and without dust</w:t>
      </w:r>
    </w:p>
    <w:p w14:paraId="0CB34DB3" w14:textId="55B8911C" w:rsidR="000663CD" w:rsidRPr="00DB3BBD" w:rsidRDefault="000663CD" w:rsidP="00197493">
      <w:pPr>
        <w:jc w:val="both"/>
        <w:rPr>
          <w:rFonts w:ascii="Cambria" w:hAnsi="Cambria" w:cs="Times New Roman"/>
          <w:sz w:val="24"/>
          <w:szCs w:val="24"/>
          <w:lang w:val="en-US"/>
        </w:rPr>
      </w:pPr>
    </w:p>
    <w:p w14:paraId="780D262A" w14:textId="77777777" w:rsidR="000663CD" w:rsidRPr="00DB3BBD" w:rsidRDefault="000663CD" w:rsidP="00197493">
      <w:pPr>
        <w:jc w:val="both"/>
        <w:rPr>
          <w:rFonts w:ascii="Cambria" w:hAnsi="Cambria" w:cs="Times New Roman"/>
          <w:sz w:val="24"/>
          <w:szCs w:val="24"/>
          <w:lang w:val="en-US"/>
        </w:rPr>
        <w:sectPr w:rsidR="000663CD" w:rsidRPr="00DB3BBD" w:rsidSect="000663CD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0C520C5" w14:textId="2B7E0A54" w:rsidR="000663CD" w:rsidRPr="00DB3BBD" w:rsidRDefault="000663CD" w:rsidP="00197493">
      <w:pPr>
        <w:jc w:val="both"/>
        <w:rPr>
          <w:rFonts w:ascii="Cambria" w:hAnsi="Cambria" w:cs="Times New Roman"/>
          <w:sz w:val="24"/>
          <w:szCs w:val="24"/>
          <w:lang w:val="en-US"/>
        </w:rPr>
      </w:pPr>
    </w:p>
    <w:p w14:paraId="1433A0F0" w14:textId="77777777" w:rsidR="000663CD" w:rsidRPr="00DB3BBD" w:rsidRDefault="000663CD" w:rsidP="00197493">
      <w:pPr>
        <w:jc w:val="both"/>
        <w:rPr>
          <w:rFonts w:ascii="Cambria" w:hAnsi="Cambria" w:cs="Times New Roman"/>
          <w:sz w:val="24"/>
          <w:szCs w:val="24"/>
          <w:lang w:val="en-US"/>
        </w:rPr>
      </w:pPr>
    </w:p>
    <w:tbl>
      <w:tblPr>
        <w:tblStyle w:val="Tabellenraster"/>
        <w:tblW w:w="13487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1418"/>
        <w:gridCol w:w="1701"/>
        <w:gridCol w:w="1559"/>
        <w:gridCol w:w="1559"/>
        <w:gridCol w:w="1418"/>
        <w:gridCol w:w="1559"/>
        <w:gridCol w:w="992"/>
        <w:gridCol w:w="1443"/>
      </w:tblGrid>
      <w:tr w:rsidR="005363BA" w:rsidRPr="00DB3BBD" w14:paraId="6B93FF2A" w14:textId="35D46FBF" w:rsidTr="00A267F2">
        <w:tc>
          <w:tcPr>
            <w:tcW w:w="704" w:type="dxa"/>
          </w:tcPr>
          <w:p w14:paraId="0F05B2C9" w14:textId="0F57A018" w:rsidR="005363BA" w:rsidRPr="00DB3BBD" w:rsidRDefault="005363BA" w:rsidP="009D661B">
            <w:pPr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Test</w:t>
            </w:r>
          </w:p>
        </w:tc>
        <w:tc>
          <w:tcPr>
            <w:tcW w:w="1134" w:type="dxa"/>
          </w:tcPr>
          <w:p w14:paraId="4B9112F7" w14:textId="6B0918D1" w:rsidR="005363BA" w:rsidRPr="00DB3BBD" w:rsidRDefault="005363BA" w:rsidP="009D661B">
            <w:pPr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>Air (target)</w:t>
            </w:r>
          </w:p>
        </w:tc>
        <w:tc>
          <w:tcPr>
            <w:tcW w:w="1418" w:type="dxa"/>
          </w:tcPr>
          <w:p w14:paraId="0DD49E37" w14:textId="77777777" w:rsidR="00A267F2" w:rsidRDefault="005363BA" w:rsidP="009D661B">
            <w:pPr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 xml:space="preserve">Air </w:t>
            </w:r>
          </w:p>
          <w:p w14:paraId="68A87C0B" w14:textId="02623D41" w:rsidR="005363BA" w:rsidRPr="00DB3BBD" w:rsidRDefault="005363BA" w:rsidP="009D661B">
            <w:pPr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>(real value)</w:t>
            </w:r>
          </w:p>
        </w:tc>
        <w:tc>
          <w:tcPr>
            <w:tcW w:w="1701" w:type="dxa"/>
          </w:tcPr>
          <w:p w14:paraId="16449E35" w14:textId="77777777" w:rsidR="00A267F2" w:rsidRDefault="005363BA" w:rsidP="009D661B">
            <w:pPr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 xml:space="preserve">burnable gas </w:t>
            </w:r>
          </w:p>
          <w:p w14:paraId="22ABA696" w14:textId="0182E981" w:rsidR="005363BA" w:rsidRPr="00DB3BBD" w:rsidRDefault="005363BA" w:rsidP="009D661B">
            <w:pPr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>(target)</w:t>
            </w:r>
          </w:p>
        </w:tc>
        <w:tc>
          <w:tcPr>
            <w:tcW w:w="1559" w:type="dxa"/>
          </w:tcPr>
          <w:p w14:paraId="04648FD7" w14:textId="77777777" w:rsidR="00A267F2" w:rsidRDefault="005363BA" w:rsidP="009D661B">
            <w:pPr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 xml:space="preserve">burnable gas </w:t>
            </w:r>
          </w:p>
          <w:p w14:paraId="33199A51" w14:textId="242040D9" w:rsidR="005363BA" w:rsidRPr="00DB3BBD" w:rsidRDefault="005363BA" w:rsidP="009D661B">
            <w:pPr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>(real value)</w:t>
            </w:r>
          </w:p>
        </w:tc>
        <w:tc>
          <w:tcPr>
            <w:tcW w:w="1559" w:type="dxa"/>
          </w:tcPr>
          <w:p w14:paraId="7F9E00DC" w14:textId="78148D8B" w:rsidR="005363BA" w:rsidRPr="00DB3BBD" w:rsidRDefault="005363BA" w:rsidP="009D661B">
            <w:pPr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>PIPR (target)</w:t>
            </w:r>
          </w:p>
        </w:tc>
        <w:tc>
          <w:tcPr>
            <w:tcW w:w="1418" w:type="dxa"/>
          </w:tcPr>
          <w:p w14:paraId="36F47CBC" w14:textId="77777777" w:rsidR="00A267F2" w:rsidRDefault="005363BA" w:rsidP="009D661B">
            <w:pPr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 xml:space="preserve">PIPR </w:t>
            </w:r>
          </w:p>
          <w:p w14:paraId="4B2D8CCD" w14:textId="3CD0F284" w:rsidR="005363BA" w:rsidRPr="00DB3BBD" w:rsidRDefault="005363BA" w:rsidP="009D661B">
            <w:pPr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>(real value)</w:t>
            </w:r>
          </w:p>
        </w:tc>
        <w:tc>
          <w:tcPr>
            <w:tcW w:w="1559" w:type="dxa"/>
          </w:tcPr>
          <w:p w14:paraId="24C205AD" w14:textId="5B843265" w:rsidR="005363BA" w:rsidRPr="00DB3BBD" w:rsidRDefault="005363BA" w:rsidP="009D661B">
            <w:pPr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>PIPD after 180 seconds</w:t>
            </w:r>
          </w:p>
        </w:tc>
        <w:tc>
          <w:tcPr>
            <w:tcW w:w="992" w:type="dxa"/>
          </w:tcPr>
          <w:p w14:paraId="7433BBDE" w14:textId="70195462" w:rsidR="005363BA" w:rsidRPr="00DB3BBD" w:rsidRDefault="005363BA" w:rsidP="009D661B">
            <w:pPr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DB3BBD">
              <w:rPr>
                <w:rFonts w:ascii="Cambria" w:hAnsi="Cambria" w:cs="Times New Roman"/>
                <w:sz w:val="24"/>
                <w:szCs w:val="24"/>
                <w:lang w:val="en-US"/>
              </w:rPr>
              <w:t>C</w:t>
            </w:r>
            <w:r w:rsidRPr="00DB3BBD">
              <w:rPr>
                <w:rFonts w:ascii="Cambria" w:hAnsi="Cambria" w:cs="Times New Roman"/>
                <w:sz w:val="24"/>
                <w:szCs w:val="24"/>
                <w:vertAlign w:val="subscript"/>
                <w:lang w:val="en-US"/>
              </w:rPr>
              <w:t>gas</w:t>
            </w:r>
            <w:proofErr w:type="spellEnd"/>
            <w:r w:rsidRPr="00DB3BBD">
              <w:rPr>
                <w:rFonts w:ascii="Cambria" w:hAnsi="Cambria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DB3BBD">
              <w:rPr>
                <w:rFonts w:ascii="Cambria" w:hAnsi="Cambria" w:cs="Times New Roman"/>
                <w:sz w:val="24"/>
                <w:szCs w:val="24"/>
                <w:lang w:val="en-US"/>
              </w:rPr>
              <w:t>(calc.)</w:t>
            </w:r>
          </w:p>
        </w:tc>
        <w:tc>
          <w:tcPr>
            <w:tcW w:w="1443" w:type="dxa"/>
          </w:tcPr>
          <w:p w14:paraId="31CFC7CE" w14:textId="24CCFB3C" w:rsidR="005363BA" w:rsidRPr="00DB3BBD" w:rsidRDefault="005363BA" w:rsidP="009D661B">
            <w:pPr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DB3BBD">
              <w:rPr>
                <w:rFonts w:ascii="Cambria" w:hAnsi="Cambria" w:cs="Times New Roman"/>
                <w:sz w:val="24"/>
                <w:szCs w:val="24"/>
                <w:lang w:val="en-US"/>
              </w:rPr>
              <w:t>C</w:t>
            </w:r>
            <w:r w:rsidRPr="00DB3BBD">
              <w:rPr>
                <w:rFonts w:ascii="Cambria" w:hAnsi="Cambria" w:cs="Times New Roman"/>
                <w:sz w:val="24"/>
                <w:szCs w:val="24"/>
                <w:vertAlign w:val="subscript"/>
                <w:lang w:val="en-US"/>
              </w:rPr>
              <w:t>gas</w:t>
            </w:r>
            <w:proofErr w:type="spellEnd"/>
            <w:r w:rsidRPr="00DB3BBD">
              <w:rPr>
                <w:rFonts w:ascii="Cambria" w:hAnsi="Cambria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DB3BBD">
              <w:rPr>
                <w:rFonts w:ascii="Cambria" w:hAnsi="Cambria" w:cs="Times New Roman"/>
                <w:sz w:val="24"/>
                <w:szCs w:val="24"/>
                <w:lang w:val="en-US"/>
              </w:rPr>
              <w:t>(measured)</w:t>
            </w:r>
          </w:p>
        </w:tc>
      </w:tr>
      <w:tr w:rsidR="005363BA" w:rsidRPr="00DB3BBD" w14:paraId="5025EC50" w14:textId="0B310660" w:rsidTr="00A267F2">
        <w:tc>
          <w:tcPr>
            <w:tcW w:w="704" w:type="dxa"/>
          </w:tcPr>
          <w:p w14:paraId="27B0E938" w14:textId="7C77085C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40339E3B" w14:textId="5709EFD4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>[mbar]</w:t>
            </w:r>
          </w:p>
        </w:tc>
        <w:tc>
          <w:tcPr>
            <w:tcW w:w="1418" w:type="dxa"/>
          </w:tcPr>
          <w:p w14:paraId="48EFBFAB" w14:textId="1A9728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>[mbar]</w:t>
            </w:r>
          </w:p>
        </w:tc>
        <w:tc>
          <w:tcPr>
            <w:tcW w:w="1701" w:type="dxa"/>
          </w:tcPr>
          <w:p w14:paraId="3098D10C" w14:textId="6DAF6903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>[mbar]</w:t>
            </w:r>
          </w:p>
        </w:tc>
        <w:tc>
          <w:tcPr>
            <w:tcW w:w="1559" w:type="dxa"/>
          </w:tcPr>
          <w:p w14:paraId="11D2F46B" w14:textId="3530B9B6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>[mbar]</w:t>
            </w:r>
          </w:p>
        </w:tc>
        <w:tc>
          <w:tcPr>
            <w:tcW w:w="1559" w:type="dxa"/>
          </w:tcPr>
          <w:p w14:paraId="04C9E369" w14:textId="07273EEC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>[mbar]</w:t>
            </w:r>
          </w:p>
        </w:tc>
        <w:tc>
          <w:tcPr>
            <w:tcW w:w="1418" w:type="dxa"/>
          </w:tcPr>
          <w:p w14:paraId="0AA9BC68" w14:textId="07A598B6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>[mbar]</w:t>
            </w:r>
          </w:p>
        </w:tc>
        <w:tc>
          <w:tcPr>
            <w:tcW w:w="1559" w:type="dxa"/>
          </w:tcPr>
          <w:p w14:paraId="093BAB14" w14:textId="14456A1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>[mbar]</w:t>
            </w:r>
          </w:p>
        </w:tc>
        <w:tc>
          <w:tcPr>
            <w:tcW w:w="992" w:type="dxa"/>
          </w:tcPr>
          <w:p w14:paraId="4890A8AC" w14:textId="2AF07E61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>Mol-%</w:t>
            </w:r>
          </w:p>
        </w:tc>
        <w:tc>
          <w:tcPr>
            <w:tcW w:w="1443" w:type="dxa"/>
          </w:tcPr>
          <w:p w14:paraId="72CE50DC" w14:textId="5E70EEEA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>Mol-%</w:t>
            </w:r>
          </w:p>
        </w:tc>
      </w:tr>
      <w:tr w:rsidR="005363BA" w:rsidRPr="00DB3BBD" w14:paraId="7CB4B379" w14:textId="3AC73151" w:rsidTr="00A267F2">
        <w:tc>
          <w:tcPr>
            <w:tcW w:w="704" w:type="dxa"/>
          </w:tcPr>
          <w:p w14:paraId="748BC031" w14:textId="41AE44F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3 %</w:t>
            </w:r>
          </w:p>
        </w:tc>
        <w:tc>
          <w:tcPr>
            <w:tcW w:w="1134" w:type="dxa"/>
          </w:tcPr>
          <w:p w14:paraId="0D1310A5" w14:textId="3342730E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7</w:t>
            </w: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</w:tcPr>
          <w:p w14:paraId="30591F0C" w14:textId="4F60B006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6608E3F4" w14:textId="586226AE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>400</w:t>
            </w:r>
          </w:p>
        </w:tc>
        <w:tc>
          <w:tcPr>
            <w:tcW w:w="1559" w:type="dxa"/>
          </w:tcPr>
          <w:p w14:paraId="69FD07FE" w14:textId="47E8B261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 xml:space="preserve">           ,</w:t>
            </w:r>
          </w:p>
        </w:tc>
        <w:tc>
          <w:tcPr>
            <w:tcW w:w="1559" w:type="dxa"/>
          </w:tcPr>
          <w:p w14:paraId="5BCA5892" w14:textId="112A99F0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>640</w:t>
            </w:r>
          </w:p>
        </w:tc>
        <w:tc>
          <w:tcPr>
            <w:tcW w:w="1418" w:type="dxa"/>
          </w:tcPr>
          <w:p w14:paraId="362786BD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33CBB5F5" w14:textId="2FAA5FBC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079057B8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</w:tcPr>
          <w:p w14:paraId="06BBC3FA" w14:textId="6FA77DC1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5363BA" w:rsidRPr="00DB3BBD" w14:paraId="2828D3FA" w14:textId="6C59EF3C" w:rsidTr="00A267F2">
        <w:tc>
          <w:tcPr>
            <w:tcW w:w="704" w:type="dxa"/>
          </w:tcPr>
          <w:p w14:paraId="3B563260" w14:textId="2DE56E26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3 %</w:t>
            </w:r>
          </w:p>
        </w:tc>
        <w:tc>
          <w:tcPr>
            <w:tcW w:w="1134" w:type="dxa"/>
          </w:tcPr>
          <w:p w14:paraId="4CAB038B" w14:textId="1744AE2A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7</w:t>
            </w: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</w:tcPr>
          <w:p w14:paraId="74D76BCE" w14:textId="7D1350BF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074FC35D" w14:textId="3B57ABC3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>400</w:t>
            </w:r>
          </w:p>
        </w:tc>
        <w:tc>
          <w:tcPr>
            <w:tcW w:w="1559" w:type="dxa"/>
          </w:tcPr>
          <w:p w14:paraId="4F2C5124" w14:textId="12D87531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 xml:space="preserve">           ,</w:t>
            </w:r>
          </w:p>
        </w:tc>
        <w:tc>
          <w:tcPr>
            <w:tcW w:w="1559" w:type="dxa"/>
          </w:tcPr>
          <w:p w14:paraId="03C142B5" w14:textId="1D2DC1F9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>640</w:t>
            </w:r>
          </w:p>
        </w:tc>
        <w:tc>
          <w:tcPr>
            <w:tcW w:w="1418" w:type="dxa"/>
          </w:tcPr>
          <w:p w14:paraId="426DD3DA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6DE20E06" w14:textId="2568D98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5A6372D8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</w:tcPr>
          <w:p w14:paraId="513BD173" w14:textId="4781D209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5363BA" w:rsidRPr="00DB3BBD" w14:paraId="20468FAE" w14:textId="7EDEFDF8" w:rsidTr="00A267F2">
        <w:tc>
          <w:tcPr>
            <w:tcW w:w="704" w:type="dxa"/>
          </w:tcPr>
          <w:p w14:paraId="51565542" w14:textId="40A29D30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3 %</w:t>
            </w:r>
          </w:p>
        </w:tc>
        <w:tc>
          <w:tcPr>
            <w:tcW w:w="1134" w:type="dxa"/>
          </w:tcPr>
          <w:p w14:paraId="269506B1" w14:textId="40DA3F13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>3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7</w:t>
            </w: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</w:tcPr>
          <w:p w14:paraId="7811AD20" w14:textId="4B279BD9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7628D29" w14:textId="46ABA2CC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>400</w:t>
            </w:r>
          </w:p>
        </w:tc>
        <w:tc>
          <w:tcPr>
            <w:tcW w:w="1559" w:type="dxa"/>
          </w:tcPr>
          <w:p w14:paraId="788427B1" w14:textId="5241DB59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 xml:space="preserve">           ,</w:t>
            </w:r>
          </w:p>
        </w:tc>
        <w:tc>
          <w:tcPr>
            <w:tcW w:w="1559" w:type="dxa"/>
          </w:tcPr>
          <w:p w14:paraId="00F3B3D4" w14:textId="6168BFAF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>640</w:t>
            </w:r>
          </w:p>
        </w:tc>
        <w:tc>
          <w:tcPr>
            <w:tcW w:w="1418" w:type="dxa"/>
          </w:tcPr>
          <w:p w14:paraId="688D6D76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19C92840" w14:textId="0A653ACC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2184C8D7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</w:tcPr>
          <w:p w14:paraId="4BC20117" w14:textId="34399E90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5363BA" w:rsidRPr="00DB3BBD" w14:paraId="5CBB226A" w14:textId="77777777" w:rsidTr="00A267F2">
        <w:tc>
          <w:tcPr>
            <w:tcW w:w="704" w:type="dxa"/>
            <w:shd w:val="clear" w:color="auto" w:fill="C5E0B3" w:themeFill="accent6" w:themeFillTint="66"/>
          </w:tcPr>
          <w:p w14:paraId="344C0DF4" w14:textId="39750AB0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3 %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18F36511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C5E0B3" w:themeFill="accent6" w:themeFillTint="66"/>
          </w:tcPr>
          <w:p w14:paraId="64C01218" w14:textId="19152891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C5E0B3" w:themeFill="accent6" w:themeFillTint="66"/>
          </w:tcPr>
          <w:p w14:paraId="3AD740D1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shd w:val="clear" w:color="auto" w:fill="C5E0B3" w:themeFill="accent6" w:themeFillTint="66"/>
          </w:tcPr>
          <w:p w14:paraId="62949582" w14:textId="18938556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 xml:space="preserve">           ,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9387FA7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C5E0B3" w:themeFill="accent6" w:themeFillTint="66"/>
          </w:tcPr>
          <w:p w14:paraId="07862B4C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shd w:val="clear" w:color="auto" w:fill="C5E0B3" w:themeFill="accent6" w:themeFillTint="66"/>
          </w:tcPr>
          <w:p w14:paraId="4137BF60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shd w:val="clear" w:color="auto" w:fill="C5E0B3" w:themeFill="accent6" w:themeFillTint="66"/>
          </w:tcPr>
          <w:p w14:paraId="5E860C97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shd w:val="clear" w:color="auto" w:fill="C5E0B3" w:themeFill="accent6" w:themeFillTint="66"/>
          </w:tcPr>
          <w:p w14:paraId="579DD32C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5363BA" w:rsidRPr="00DB3BBD" w14:paraId="2F6DCE81" w14:textId="77777777" w:rsidTr="00A267F2">
        <w:tc>
          <w:tcPr>
            <w:tcW w:w="704" w:type="dxa"/>
            <w:shd w:val="clear" w:color="auto" w:fill="C5E0B3" w:themeFill="accent6" w:themeFillTint="66"/>
          </w:tcPr>
          <w:p w14:paraId="60834D20" w14:textId="5A27CA04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3 %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57C33C2F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C5E0B3" w:themeFill="accent6" w:themeFillTint="66"/>
          </w:tcPr>
          <w:p w14:paraId="2832B578" w14:textId="3D884B42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C5E0B3" w:themeFill="accent6" w:themeFillTint="66"/>
          </w:tcPr>
          <w:p w14:paraId="10CACFBF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shd w:val="clear" w:color="auto" w:fill="C5E0B3" w:themeFill="accent6" w:themeFillTint="66"/>
          </w:tcPr>
          <w:p w14:paraId="74ABD521" w14:textId="6E6EEDDC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 xml:space="preserve">           ,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F1C4972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C5E0B3" w:themeFill="accent6" w:themeFillTint="66"/>
          </w:tcPr>
          <w:p w14:paraId="7B3AA15B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shd w:val="clear" w:color="auto" w:fill="C5E0B3" w:themeFill="accent6" w:themeFillTint="66"/>
          </w:tcPr>
          <w:p w14:paraId="134D2582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shd w:val="clear" w:color="auto" w:fill="C5E0B3" w:themeFill="accent6" w:themeFillTint="66"/>
          </w:tcPr>
          <w:p w14:paraId="76752CB2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shd w:val="clear" w:color="auto" w:fill="C5E0B3" w:themeFill="accent6" w:themeFillTint="66"/>
          </w:tcPr>
          <w:p w14:paraId="08408CFF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5363BA" w:rsidRPr="00DB3BBD" w14:paraId="469C42B0" w14:textId="77777777" w:rsidTr="00A267F2">
        <w:tc>
          <w:tcPr>
            <w:tcW w:w="704" w:type="dxa"/>
            <w:shd w:val="clear" w:color="auto" w:fill="C5E0B3" w:themeFill="accent6" w:themeFillTint="66"/>
          </w:tcPr>
          <w:p w14:paraId="4CEC7613" w14:textId="437DF19D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3 %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3436D9EC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C5E0B3" w:themeFill="accent6" w:themeFillTint="66"/>
          </w:tcPr>
          <w:p w14:paraId="267A850E" w14:textId="384BBF2D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C5E0B3" w:themeFill="accent6" w:themeFillTint="66"/>
          </w:tcPr>
          <w:p w14:paraId="09C5F11D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shd w:val="clear" w:color="auto" w:fill="C5E0B3" w:themeFill="accent6" w:themeFillTint="66"/>
          </w:tcPr>
          <w:p w14:paraId="175DAE41" w14:textId="30A804EA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 xml:space="preserve">           ,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7FF2B77F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C5E0B3" w:themeFill="accent6" w:themeFillTint="66"/>
          </w:tcPr>
          <w:p w14:paraId="1D7672B5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shd w:val="clear" w:color="auto" w:fill="C5E0B3" w:themeFill="accent6" w:themeFillTint="66"/>
          </w:tcPr>
          <w:p w14:paraId="641B4F10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shd w:val="clear" w:color="auto" w:fill="C5E0B3" w:themeFill="accent6" w:themeFillTint="66"/>
          </w:tcPr>
          <w:p w14:paraId="66E7A12C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shd w:val="clear" w:color="auto" w:fill="C5E0B3" w:themeFill="accent6" w:themeFillTint="66"/>
          </w:tcPr>
          <w:p w14:paraId="5F1F1602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5363BA" w:rsidRPr="00DB3BBD" w14:paraId="2E505E88" w14:textId="77777777" w:rsidTr="00A267F2">
        <w:tc>
          <w:tcPr>
            <w:tcW w:w="704" w:type="dxa"/>
          </w:tcPr>
          <w:p w14:paraId="71F6E01E" w14:textId="510486F4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9 %</w:t>
            </w:r>
          </w:p>
        </w:tc>
        <w:tc>
          <w:tcPr>
            <w:tcW w:w="1134" w:type="dxa"/>
          </w:tcPr>
          <w:p w14:paraId="0821B490" w14:textId="0FB29020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31</w:t>
            </w: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</w:tcPr>
          <w:p w14:paraId="2700E10D" w14:textId="767B3D6E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43C98B51" w14:textId="6A80BD9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>400</w:t>
            </w:r>
          </w:p>
        </w:tc>
        <w:tc>
          <w:tcPr>
            <w:tcW w:w="1559" w:type="dxa"/>
          </w:tcPr>
          <w:p w14:paraId="61B018B8" w14:textId="205970FA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 xml:space="preserve">           ,</w:t>
            </w:r>
          </w:p>
        </w:tc>
        <w:tc>
          <w:tcPr>
            <w:tcW w:w="1559" w:type="dxa"/>
          </w:tcPr>
          <w:p w14:paraId="3BB13B03" w14:textId="59227EB8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>640</w:t>
            </w:r>
          </w:p>
        </w:tc>
        <w:tc>
          <w:tcPr>
            <w:tcW w:w="1418" w:type="dxa"/>
          </w:tcPr>
          <w:p w14:paraId="55B2D7B8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1931B8B6" w14:textId="14AD416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38507501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</w:tcPr>
          <w:p w14:paraId="2C5E0772" w14:textId="7E19A15D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5363BA" w:rsidRPr="00DB3BBD" w14:paraId="28E50EC5" w14:textId="77777777" w:rsidTr="00A267F2">
        <w:tc>
          <w:tcPr>
            <w:tcW w:w="704" w:type="dxa"/>
          </w:tcPr>
          <w:p w14:paraId="2D34EDCA" w14:textId="05EBD262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9 %</w:t>
            </w:r>
          </w:p>
        </w:tc>
        <w:tc>
          <w:tcPr>
            <w:tcW w:w="1134" w:type="dxa"/>
          </w:tcPr>
          <w:p w14:paraId="1AF99349" w14:textId="504FD565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31</w:t>
            </w: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</w:tcPr>
          <w:p w14:paraId="629330A7" w14:textId="5AD7AFC2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9ACFFAB" w14:textId="67F642DD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>400</w:t>
            </w:r>
          </w:p>
        </w:tc>
        <w:tc>
          <w:tcPr>
            <w:tcW w:w="1559" w:type="dxa"/>
          </w:tcPr>
          <w:p w14:paraId="344F2C0A" w14:textId="224FFAE4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 xml:space="preserve">           ,</w:t>
            </w:r>
          </w:p>
        </w:tc>
        <w:tc>
          <w:tcPr>
            <w:tcW w:w="1559" w:type="dxa"/>
          </w:tcPr>
          <w:p w14:paraId="5C59582B" w14:textId="52E66F49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>640</w:t>
            </w:r>
          </w:p>
        </w:tc>
        <w:tc>
          <w:tcPr>
            <w:tcW w:w="1418" w:type="dxa"/>
          </w:tcPr>
          <w:p w14:paraId="372BD1E8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6A984FF9" w14:textId="490A9CBD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46A7EA90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</w:tcPr>
          <w:p w14:paraId="0428B644" w14:textId="01A589E6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5363BA" w:rsidRPr="00DB3BBD" w14:paraId="13D1EE99" w14:textId="77777777" w:rsidTr="00A267F2">
        <w:tc>
          <w:tcPr>
            <w:tcW w:w="704" w:type="dxa"/>
          </w:tcPr>
          <w:p w14:paraId="531C3898" w14:textId="669CADC9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9 %</w:t>
            </w:r>
          </w:p>
        </w:tc>
        <w:tc>
          <w:tcPr>
            <w:tcW w:w="1134" w:type="dxa"/>
          </w:tcPr>
          <w:p w14:paraId="12FD98B9" w14:textId="21BA5F42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31</w:t>
            </w: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</w:tcPr>
          <w:p w14:paraId="7CB3F888" w14:textId="5736E66F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3747477E" w14:textId="6D6FFF89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>400</w:t>
            </w:r>
          </w:p>
        </w:tc>
        <w:tc>
          <w:tcPr>
            <w:tcW w:w="1559" w:type="dxa"/>
          </w:tcPr>
          <w:p w14:paraId="29B83341" w14:textId="7158CF06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 xml:space="preserve">           ,</w:t>
            </w:r>
          </w:p>
        </w:tc>
        <w:tc>
          <w:tcPr>
            <w:tcW w:w="1559" w:type="dxa"/>
          </w:tcPr>
          <w:p w14:paraId="1A9307C0" w14:textId="04D2B6F6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>640</w:t>
            </w:r>
          </w:p>
        </w:tc>
        <w:tc>
          <w:tcPr>
            <w:tcW w:w="1418" w:type="dxa"/>
          </w:tcPr>
          <w:p w14:paraId="2563A2FF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14:paraId="159D2100" w14:textId="2720838E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</w:tcPr>
          <w:p w14:paraId="17C9C49A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</w:tcPr>
          <w:p w14:paraId="6D20866D" w14:textId="32DE5E05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5363BA" w:rsidRPr="00DB3BBD" w14:paraId="42FA389B" w14:textId="77777777" w:rsidTr="00A267F2">
        <w:tc>
          <w:tcPr>
            <w:tcW w:w="704" w:type="dxa"/>
            <w:shd w:val="clear" w:color="auto" w:fill="C5E0B3" w:themeFill="accent6" w:themeFillTint="66"/>
          </w:tcPr>
          <w:p w14:paraId="0901C750" w14:textId="23C3DA41" w:rsidR="005363BA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9 %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056605E7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C5E0B3" w:themeFill="accent6" w:themeFillTint="66"/>
          </w:tcPr>
          <w:p w14:paraId="2447F758" w14:textId="75584E0B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C5E0B3" w:themeFill="accent6" w:themeFillTint="66"/>
          </w:tcPr>
          <w:p w14:paraId="359CC459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shd w:val="clear" w:color="auto" w:fill="C5E0B3" w:themeFill="accent6" w:themeFillTint="66"/>
          </w:tcPr>
          <w:p w14:paraId="6860F391" w14:textId="002AB5E2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 xml:space="preserve">           ,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6A6CF2E4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C5E0B3" w:themeFill="accent6" w:themeFillTint="66"/>
          </w:tcPr>
          <w:p w14:paraId="70AF0046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shd w:val="clear" w:color="auto" w:fill="C5E0B3" w:themeFill="accent6" w:themeFillTint="66"/>
          </w:tcPr>
          <w:p w14:paraId="04AA6968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shd w:val="clear" w:color="auto" w:fill="C5E0B3" w:themeFill="accent6" w:themeFillTint="66"/>
          </w:tcPr>
          <w:p w14:paraId="760EFC75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shd w:val="clear" w:color="auto" w:fill="C5E0B3" w:themeFill="accent6" w:themeFillTint="66"/>
          </w:tcPr>
          <w:p w14:paraId="37F812E9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5363BA" w:rsidRPr="00DB3BBD" w14:paraId="3F0C2EF4" w14:textId="77777777" w:rsidTr="00A267F2">
        <w:tc>
          <w:tcPr>
            <w:tcW w:w="704" w:type="dxa"/>
            <w:shd w:val="clear" w:color="auto" w:fill="C5E0B3" w:themeFill="accent6" w:themeFillTint="66"/>
          </w:tcPr>
          <w:p w14:paraId="5D8E0E65" w14:textId="2B98A81C" w:rsidR="005363BA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9 %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4ABB92C3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C5E0B3" w:themeFill="accent6" w:themeFillTint="66"/>
          </w:tcPr>
          <w:p w14:paraId="2DCB2C62" w14:textId="1E69AB25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C5E0B3" w:themeFill="accent6" w:themeFillTint="66"/>
          </w:tcPr>
          <w:p w14:paraId="4F5135EF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shd w:val="clear" w:color="auto" w:fill="C5E0B3" w:themeFill="accent6" w:themeFillTint="66"/>
          </w:tcPr>
          <w:p w14:paraId="7B556607" w14:textId="01905B46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 xml:space="preserve">           ,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163827A3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C5E0B3" w:themeFill="accent6" w:themeFillTint="66"/>
          </w:tcPr>
          <w:p w14:paraId="03554CE5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shd w:val="clear" w:color="auto" w:fill="C5E0B3" w:themeFill="accent6" w:themeFillTint="66"/>
          </w:tcPr>
          <w:p w14:paraId="7A7394E6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shd w:val="clear" w:color="auto" w:fill="C5E0B3" w:themeFill="accent6" w:themeFillTint="66"/>
          </w:tcPr>
          <w:p w14:paraId="6DA2184D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shd w:val="clear" w:color="auto" w:fill="C5E0B3" w:themeFill="accent6" w:themeFillTint="66"/>
          </w:tcPr>
          <w:p w14:paraId="7E8B3F66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  <w:tr w:rsidR="005363BA" w:rsidRPr="00DB3BBD" w14:paraId="3BA12A42" w14:textId="77777777" w:rsidTr="00A267F2">
        <w:tc>
          <w:tcPr>
            <w:tcW w:w="704" w:type="dxa"/>
            <w:shd w:val="clear" w:color="auto" w:fill="C5E0B3" w:themeFill="accent6" w:themeFillTint="66"/>
          </w:tcPr>
          <w:p w14:paraId="640964A9" w14:textId="1A76125D" w:rsidR="005363BA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9 %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4C1A28AE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C5E0B3" w:themeFill="accent6" w:themeFillTint="66"/>
          </w:tcPr>
          <w:p w14:paraId="576783EE" w14:textId="1FE46A6A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C5E0B3" w:themeFill="accent6" w:themeFillTint="66"/>
          </w:tcPr>
          <w:p w14:paraId="7A2D350B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shd w:val="clear" w:color="auto" w:fill="C5E0B3" w:themeFill="accent6" w:themeFillTint="66"/>
          </w:tcPr>
          <w:p w14:paraId="74F23DF7" w14:textId="1A0A3A71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/>
                <w:sz w:val="24"/>
                <w:szCs w:val="24"/>
                <w:lang w:val="en-US"/>
              </w:rPr>
              <w:t xml:space="preserve">           ,</w:t>
            </w:r>
          </w:p>
        </w:tc>
        <w:tc>
          <w:tcPr>
            <w:tcW w:w="1559" w:type="dxa"/>
            <w:shd w:val="clear" w:color="auto" w:fill="C5E0B3" w:themeFill="accent6" w:themeFillTint="66"/>
          </w:tcPr>
          <w:p w14:paraId="0C401230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C5E0B3" w:themeFill="accent6" w:themeFillTint="66"/>
          </w:tcPr>
          <w:p w14:paraId="11066CD2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shd w:val="clear" w:color="auto" w:fill="C5E0B3" w:themeFill="accent6" w:themeFillTint="66"/>
          </w:tcPr>
          <w:p w14:paraId="3E895C4D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shd w:val="clear" w:color="auto" w:fill="C5E0B3" w:themeFill="accent6" w:themeFillTint="66"/>
          </w:tcPr>
          <w:p w14:paraId="3879707E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443" w:type="dxa"/>
            <w:shd w:val="clear" w:color="auto" w:fill="C5E0B3" w:themeFill="accent6" w:themeFillTint="66"/>
          </w:tcPr>
          <w:p w14:paraId="25DD7368" w14:textId="77777777" w:rsidR="005363BA" w:rsidRPr="00DB3BBD" w:rsidRDefault="005363BA" w:rsidP="009D661B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</w:tr>
    </w:tbl>
    <w:p w14:paraId="5E1FFA7A" w14:textId="2A767AE1" w:rsidR="000663CD" w:rsidRPr="00DB3BBD" w:rsidRDefault="00086F2F" w:rsidP="00197493">
      <w:pPr>
        <w:jc w:val="both"/>
        <w:rPr>
          <w:rFonts w:ascii="Cambria" w:hAnsi="Cambria"/>
          <w:sz w:val="24"/>
          <w:szCs w:val="24"/>
          <w:lang w:val="en-US"/>
        </w:rPr>
        <w:sectPr w:rsidR="000663CD" w:rsidRPr="00DB3BBD" w:rsidSect="000663CD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  <w:r w:rsidRPr="00D56FD2">
        <w:rPr>
          <w:rFonts w:ascii="Cambria" w:hAnsi="Cambria"/>
          <w:b/>
          <w:bCs/>
          <w:sz w:val="24"/>
          <w:szCs w:val="24"/>
          <w:lang w:val="en-US"/>
        </w:rPr>
        <w:t>Note:</w:t>
      </w:r>
      <w:r>
        <w:rPr>
          <w:rFonts w:ascii="Cambria" w:hAnsi="Cambria"/>
          <w:sz w:val="24"/>
          <w:szCs w:val="24"/>
          <w:lang w:val="en-US"/>
        </w:rPr>
        <w:t xml:space="preserve"> the green fields only </w:t>
      </w:r>
      <w:proofErr w:type="gramStart"/>
      <w:r>
        <w:rPr>
          <w:rFonts w:ascii="Cambria" w:hAnsi="Cambria"/>
          <w:sz w:val="24"/>
          <w:szCs w:val="24"/>
          <w:lang w:val="en-US"/>
        </w:rPr>
        <w:t>have to</w:t>
      </w:r>
      <w:proofErr w:type="gramEnd"/>
      <w:r>
        <w:rPr>
          <w:rFonts w:ascii="Cambria" w:hAnsi="Cambria"/>
          <w:sz w:val="24"/>
          <w:szCs w:val="24"/>
          <w:lang w:val="en-US"/>
        </w:rPr>
        <w:t xml:space="preserve"> be filled, if the deviation is above 0,2 </w:t>
      </w:r>
      <w:r w:rsidR="00D56FD2">
        <w:rPr>
          <w:rFonts w:ascii="Cambria" w:hAnsi="Cambria"/>
          <w:sz w:val="24"/>
          <w:szCs w:val="24"/>
          <w:lang w:val="en-US"/>
        </w:rPr>
        <w:t>Mol-</w:t>
      </w:r>
      <w:r>
        <w:rPr>
          <w:rFonts w:ascii="Cambria" w:hAnsi="Cambria"/>
          <w:sz w:val="24"/>
          <w:szCs w:val="24"/>
          <w:lang w:val="en-US"/>
        </w:rPr>
        <w:t>%.</w:t>
      </w:r>
    </w:p>
    <w:p w14:paraId="60F92D33" w14:textId="7827E474" w:rsidR="00197493" w:rsidRPr="00DB3BBD" w:rsidRDefault="004B34DA" w:rsidP="00197493">
      <w:pPr>
        <w:jc w:val="both"/>
        <w:rPr>
          <w:rFonts w:ascii="Cambria" w:hAnsi="Cambria"/>
          <w:sz w:val="24"/>
          <w:szCs w:val="24"/>
          <w:lang w:val="en-US"/>
        </w:rPr>
      </w:pPr>
      <w:r w:rsidRPr="00DB3BBD">
        <w:rPr>
          <w:rFonts w:ascii="Cambria" w:hAnsi="Cambria"/>
          <w:sz w:val="24"/>
          <w:szCs w:val="24"/>
          <w:lang w:val="en-US"/>
        </w:rPr>
        <w:lastRenderedPageBreak/>
        <w:t>The measured and the calculated values might be different, in this case the following equation should be used</w:t>
      </w:r>
    </w:p>
    <w:p w14:paraId="5CDFF087" w14:textId="45C943D5" w:rsidR="004B34DA" w:rsidRPr="00DB3BBD" w:rsidRDefault="004B34DA" w:rsidP="004B34DA">
      <w:pPr>
        <w:jc w:val="right"/>
        <w:rPr>
          <w:rFonts w:ascii="Cambria" w:hAnsi="Cambria" w:cs="Times New Roman"/>
          <w:sz w:val="24"/>
          <w:szCs w:val="24"/>
          <w:lang w:val="en-US"/>
        </w:rPr>
      </w:pPr>
      <w:proofErr w:type="spellStart"/>
      <w:r w:rsidRPr="00DB3BBD">
        <w:rPr>
          <w:rFonts w:ascii="Cambria" w:hAnsi="Cambria" w:cs="Times New Roman"/>
          <w:sz w:val="24"/>
          <w:szCs w:val="24"/>
          <w:lang w:val="en-US"/>
        </w:rPr>
        <w:t>C</w:t>
      </w:r>
      <w:r w:rsidRPr="00DB3BBD">
        <w:rPr>
          <w:rFonts w:ascii="Cambria" w:hAnsi="Cambria" w:cs="Times New Roman"/>
          <w:sz w:val="24"/>
          <w:szCs w:val="24"/>
          <w:vertAlign w:val="subscript"/>
          <w:lang w:val="en-US"/>
        </w:rPr>
        <w:t>gas</w:t>
      </w:r>
      <w:proofErr w:type="spellEnd"/>
      <w:r w:rsidRPr="00DB3BBD">
        <w:rPr>
          <w:rFonts w:ascii="Cambria" w:hAnsi="Cambria" w:cs="Times New Roman"/>
          <w:sz w:val="24"/>
          <w:szCs w:val="24"/>
          <w:lang w:val="en-US"/>
        </w:rPr>
        <w:t>=</w:t>
      </w:r>
      <w:proofErr w:type="spellStart"/>
      <w:r w:rsidRPr="00DB3BBD">
        <w:rPr>
          <w:rFonts w:ascii="Cambria" w:hAnsi="Cambria" w:cs="Times New Roman"/>
          <w:sz w:val="24"/>
          <w:szCs w:val="24"/>
          <w:lang w:val="en-US"/>
        </w:rPr>
        <w:t>P</w:t>
      </w:r>
      <w:r w:rsidRPr="00DB3BBD">
        <w:rPr>
          <w:rFonts w:ascii="Cambria" w:hAnsi="Cambria" w:cs="Times New Roman"/>
          <w:sz w:val="24"/>
          <w:szCs w:val="24"/>
          <w:vertAlign w:val="subscript"/>
          <w:lang w:val="en-US"/>
        </w:rPr>
        <w:t>gas</w:t>
      </w:r>
      <w:proofErr w:type="spellEnd"/>
      <w:r w:rsidRPr="00DB3BBD">
        <w:rPr>
          <w:rFonts w:ascii="Cambria" w:hAnsi="Cambria" w:cs="Times New Roman"/>
          <w:sz w:val="24"/>
          <w:szCs w:val="24"/>
          <w:lang w:val="en-US"/>
        </w:rPr>
        <w:t>/(PV+PIPR-PIPD)-</w:t>
      </w:r>
      <w:proofErr w:type="spellStart"/>
      <w:r w:rsidRPr="00DB3BBD">
        <w:rPr>
          <w:rFonts w:ascii="Cambria" w:hAnsi="Cambria" w:cs="Times New Roman"/>
          <w:sz w:val="24"/>
          <w:szCs w:val="24"/>
          <w:lang w:val="en-US"/>
        </w:rPr>
        <w:t>Deviation</w:t>
      </w:r>
      <w:r w:rsidRPr="00DB3BBD">
        <w:rPr>
          <w:rFonts w:ascii="Cambria" w:hAnsi="Cambria" w:cs="Times New Roman"/>
          <w:sz w:val="24"/>
          <w:szCs w:val="24"/>
          <w:vertAlign w:val="subscript"/>
          <w:lang w:val="en-US"/>
        </w:rPr>
        <w:t>conc</w:t>
      </w:r>
      <w:proofErr w:type="spellEnd"/>
      <w:r w:rsidRPr="00DB3BBD">
        <w:rPr>
          <w:rFonts w:ascii="Cambria" w:hAnsi="Cambria" w:cs="Times New Roman"/>
          <w:sz w:val="24"/>
          <w:szCs w:val="24"/>
          <w:vertAlign w:val="subscript"/>
          <w:lang w:val="en-US"/>
        </w:rPr>
        <w:t>.</w:t>
      </w:r>
      <w:r w:rsidRPr="00DB3BBD">
        <w:rPr>
          <w:rFonts w:ascii="Cambria" w:hAnsi="Cambria" w:cs="Times New Roman"/>
          <w:sz w:val="24"/>
          <w:szCs w:val="24"/>
          <w:lang w:val="en-US"/>
        </w:rPr>
        <w:tab/>
      </w:r>
      <w:r w:rsidRPr="00DB3BBD">
        <w:rPr>
          <w:rFonts w:ascii="Cambria" w:hAnsi="Cambria" w:cs="Times New Roman"/>
          <w:sz w:val="24"/>
          <w:szCs w:val="24"/>
          <w:lang w:val="en-US"/>
        </w:rPr>
        <w:tab/>
      </w:r>
      <w:r w:rsidRPr="00DB3BBD">
        <w:rPr>
          <w:rFonts w:ascii="Cambria" w:hAnsi="Cambria" w:cs="Times New Roman"/>
          <w:sz w:val="24"/>
          <w:szCs w:val="24"/>
          <w:lang w:val="en-US"/>
        </w:rPr>
        <w:tab/>
      </w:r>
      <w:r w:rsidRPr="00DB3BBD">
        <w:rPr>
          <w:rFonts w:ascii="Cambria" w:hAnsi="Cambria" w:cs="Times New Roman"/>
          <w:sz w:val="24"/>
          <w:szCs w:val="24"/>
          <w:lang w:val="en-US"/>
        </w:rPr>
        <w:tab/>
        <w:t>(2)</w:t>
      </w:r>
    </w:p>
    <w:p w14:paraId="2E7D02FA" w14:textId="4F53BDCB" w:rsidR="004B34DA" w:rsidRPr="00DB3BBD" w:rsidRDefault="004B34DA" w:rsidP="004B34DA">
      <w:pPr>
        <w:rPr>
          <w:rFonts w:ascii="Cambria" w:hAnsi="Cambria" w:cs="Times New Roman"/>
          <w:sz w:val="24"/>
          <w:szCs w:val="24"/>
          <w:lang w:val="en-US"/>
        </w:rPr>
      </w:pPr>
      <w:r w:rsidRPr="00DB3BBD">
        <w:rPr>
          <w:rFonts w:ascii="Cambria" w:hAnsi="Cambria" w:cs="Times New Roman"/>
          <w:sz w:val="24"/>
          <w:szCs w:val="24"/>
          <w:lang w:val="en-US"/>
        </w:rPr>
        <w:t xml:space="preserve">with the concentration </w:t>
      </w:r>
      <w:r w:rsidR="00F4067E" w:rsidRPr="00DB3BBD">
        <w:rPr>
          <w:rFonts w:ascii="Cambria" w:hAnsi="Cambria" w:cs="Times New Roman"/>
          <w:sz w:val="24"/>
          <w:szCs w:val="24"/>
          <w:lang w:val="en-US"/>
        </w:rPr>
        <w:t>dependent</w:t>
      </w:r>
      <w:r w:rsidRPr="00DB3BBD">
        <w:rPr>
          <w:rFonts w:ascii="Cambria" w:hAnsi="Cambria" w:cs="Times New Roman"/>
          <w:sz w:val="24"/>
          <w:szCs w:val="24"/>
          <w:lang w:val="en-US"/>
        </w:rPr>
        <w:t xml:space="preserve"> deviation subtracted at the end.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0"/>
        <w:gridCol w:w="1440"/>
        <w:gridCol w:w="1470"/>
        <w:gridCol w:w="1743"/>
        <w:gridCol w:w="2111"/>
        <w:gridCol w:w="1258"/>
      </w:tblGrid>
      <w:tr w:rsidR="006F1FB9" w:rsidRPr="00DB3BBD" w14:paraId="060FCB17" w14:textId="0580E27C" w:rsidTr="006F1FB9">
        <w:tc>
          <w:tcPr>
            <w:tcW w:w="1129" w:type="dxa"/>
          </w:tcPr>
          <w:p w14:paraId="6DB27DC4" w14:textId="77777777" w:rsidR="006F1FB9" w:rsidRPr="00DB3BBD" w:rsidRDefault="006F1FB9" w:rsidP="00DB3BBD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</w:tcPr>
          <w:p w14:paraId="49EB60FE" w14:textId="11267D29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proofErr w:type="spellStart"/>
            <w:r w:rsidRPr="00DB3BBD">
              <w:rPr>
                <w:rFonts w:ascii="Cambria" w:hAnsi="Cambria" w:cs="Times New Roman"/>
                <w:sz w:val="24"/>
                <w:szCs w:val="24"/>
                <w:lang w:val="en-US"/>
              </w:rPr>
              <w:t>C</w:t>
            </w:r>
            <w:r w:rsidRPr="00DB3BBD">
              <w:rPr>
                <w:rFonts w:ascii="Cambria" w:hAnsi="Cambria" w:cs="Times New Roman"/>
                <w:sz w:val="24"/>
                <w:szCs w:val="24"/>
                <w:vertAlign w:val="subscript"/>
                <w:lang w:val="en-US"/>
              </w:rPr>
              <w:t>gas</w:t>
            </w:r>
            <w:proofErr w:type="spellEnd"/>
            <w:r w:rsidRPr="00DB3BBD">
              <w:rPr>
                <w:rFonts w:ascii="Cambria" w:hAnsi="Cambria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DB3BBD">
              <w:rPr>
                <w:rFonts w:ascii="Cambria" w:hAnsi="Cambria" w:cs="Times New Roman"/>
                <w:sz w:val="24"/>
                <w:szCs w:val="24"/>
                <w:lang w:val="en-US"/>
              </w:rPr>
              <w:t>(calculated)</w:t>
            </w:r>
          </w:p>
        </w:tc>
        <w:tc>
          <w:tcPr>
            <w:tcW w:w="1482" w:type="dxa"/>
          </w:tcPr>
          <w:p w14:paraId="738FA9D5" w14:textId="5C250295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proofErr w:type="spellStart"/>
            <w:r w:rsidRPr="00DB3BBD">
              <w:rPr>
                <w:rFonts w:ascii="Cambria" w:hAnsi="Cambria" w:cs="Times New Roman"/>
                <w:sz w:val="24"/>
                <w:szCs w:val="24"/>
                <w:lang w:val="en-US"/>
              </w:rPr>
              <w:t>C</w:t>
            </w:r>
            <w:r w:rsidRPr="00DB3BBD">
              <w:rPr>
                <w:rFonts w:ascii="Cambria" w:hAnsi="Cambria" w:cs="Times New Roman"/>
                <w:sz w:val="24"/>
                <w:szCs w:val="24"/>
                <w:vertAlign w:val="subscript"/>
                <w:lang w:val="en-US"/>
              </w:rPr>
              <w:t>gas</w:t>
            </w:r>
            <w:proofErr w:type="spellEnd"/>
            <w:r w:rsidRPr="00DB3BBD">
              <w:rPr>
                <w:rFonts w:ascii="Cambria" w:hAnsi="Cambria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DB3BBD">
              <w:rPr>
                <w:rFonts w:ascii="Cambria" w:hAnsi="Cambria" w:cs="Times New Roman"/>
                <w:sz w:val="24"/>
                <w:szCs w:val="24"/>
                <w:lang w:val="en-US"/>
              </w:rPr>
              <w:t>(measured)</w:t>
            </w:r>
          </w:p>
        </w:tc>
        <w:tc>
          <w:tcPr>
            <w:tcW w:w="1770" w:type="dxa"/>
          </w:tcPr>
          <w:p w14:paraId="6973444A" w14:textId="30697EEC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vertAlign w:val="subscript"/>
                <w:lang w:val="en-US"/>
              </w:rPr>
            </w:pPr>
            <w:proofErr w:type="spellStart"/>
            <w:proofErr w:type="gramStart"/>
            <w:r w:rsidRPr="00DB3BBD">
              <w:rPr>
                <w:rFonts w:ascii="Cambria" w:hAnsi="Cambria" w:cs="Times New Roman"/>
                <w:sz w:val="24"/>
                <w:szCs w:val="24"/>
                <w:lang w:val="en-US"/>
              </w:rPr>
              <w:t>Difference</w:t>
            </w:r>
            <w:r w:rsidRPr="00DB3BBD">
              <w:rPr>
                <w:rFonts w:ascii="Cambria" w:hAnsi="Cambria" w:cs="Times New Roman"/>
                <w:sz w:val="24"/>
                <w:szCs w:val="24"/>
                <w:vertAlign w:val="subscript"/>
                <w:lang w:val="en-US"/>
              </w:rPr>
              <w:t>calc</w:t>
            </w:r>
            <w:proofErr w:type="spellEnd"/>
            <w:r w:rsidRPr="00DB3BBD">
              <w:rPr>
                <w:rFonts w:ascii="Cambria" w:hAnsi="Cambria" w:cs="Times New Roman"/>
                <w:sz w:val="24"/>
                <w:szCs w:val="24"/>
                <w:vertAlign w:val="subscript"/>
                <w:lang w:val="en-US"/>
              </w:rPr>
              <w:t>.-</w:t>
            </w:r>
            <w:proofErr w:type="spellStart"/>
            <w:proofErr w:type="gramEnd"/>
            <w:r w:rsidRPr="00DB3BBD">
              <w:rPr>
                <w:rFonts w:ascii="Cambria" w:hAnsi="Cambria" w:cs="Times New Roman"/>
                <w:sz w:val="24"/>
                <w:szCs w:val="24"/>
                <w:vertAlign w:val="subscript"/>
                <w:lang w:val="en-US"/>
              </w:rPr>
              <w:t>measued</w:t>
            </w:r>
            <w:proofErr w:type="spellEnd"/>
          </w:p>
        </w:tc>
        <w:tc>
          <w:tcPr>
            <w:tcW w:w="2111" w:type="dxa"/>
          </w:tcPr>
          <w:p w14:paraId="1BF047DC" w14:textId="5151CA69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DB3BBD">
              <w:rPr>
                <w:rFonts w:ascii="Cambria" w:hAnsi="Cambria" w:cs="Times New Roman"/>
                <w:sz w:val="24"/>
                <w:szCs w:val="24"/>
                <w:lang w:val="en-US"/>
              </w:rPr>
              <w:t>Difference</w:t>
            </w:r>
            <w:r w:rsidRPr="009D661B">
              <w:rPr>
                <w:rFonts w:ascii="Cambria" w:hAnsi="Cambria" w:cs="Times New Roman"/>
                <w:sz w:val="24"/>
                <w:szCs w:val="24"/>
                <w:vertAlign w:val="subscript"/>
                <w:lang w:val="en-US"/>
              </w:rPr>
              <w:t>meanvalue</w:t>
            </w:r>
            <w:proofErr w:type="spellEnd"/>
            <w:r w:rsidRPr="00DB3BBD">
              <w:rPr>
                <w:rFonts w:ascii="Cambria" w:hAnsi="Cambria" w:cs="Times New Roman"/>
                <w:sz w:val="24"/>
                <w:szCs w:val="24"/>
                <w:vertAlign w:val="subscript"/>
                <w:lang w:val="en-US"/>
              </w:rPr>
              <w:t>.-</w:t>
            </w:r>
            <w:proofErr w:type="gramEnd"/>
            <w:r w:rsidRPr="00DB3BBD">
              <w:rPr>
                <w:rFonts w:ascii="Cambria" w:hAnsi="Cambria" w:cs="Times New Roman"/>
                <w:sz w:val="24"/>
                <w:szCs w:val="24"/>
                <w:vertAlign w:val="subscript"/>
                <w:lang w:val="en-US"/>
              </w:rPr>
              <w:t>measu</w:t>
            </w:r>
            <w:r>
              <w:rPr>
                <w:rFonts w:ascii="Cambria" w:hAnsi="Cambria" w:cs="Times New Roman"/>
                <w:sz w:val="24"/>
                <w:szCs w:val="24"/>
                <w:vertAlign w:val="subscript"/>
                <w:lang w:val="en-US"/>
              </w:rPr>
              <w:t>r</w:t>
            </w:r>
            <w:r w:rsidRPr="00DB3BBD">
              <w:rPr>
                <w:rFonts w:ascii="Cambria" w:hAnsi="Cambria" w:cs="Times New Roman"/>
                <w:sz w:val="24"/>
                <w:szCs w:val="24"/>
                <w:vertAlign w:val="subscript"/>
                <w:lang w:val="en-US"/>
              </w:rPr>
              <w:t>ed</w:t>
            </w:r>
          </w:p>
        </w:tc>
        <w:tc>
          <w:tcPr>
            <w:tcW w:w="1305" w:type="dxa"/>
          </w:tcPr>
          <w:p w14:paraId="3C7D6C1D" w14:textId="612F0256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PIPD</w:t>
            </w:r>
          </w:p>
        </w:tc>
      </w:tr>
      <w:tr w:rsidR="006F1FB9" w:rsidRPr="00DB3BBD" w14:paraId="3DC8B9FC" w14:textId="32A96FCD" w:rsidTr="006F1FB9">
        <w:tc>
          <w:tcPr>
            <w:tcW w:w="1129" w:type="dxa"/>
          </w:tcPr>
          <w:p w14:paraId="6AA044CD" w14:textId="77777777" w:rsidR="006F1FB9" w:rsidRPr="00DB3BBD" w:rsidRDefault="006F1FB9" w:rsidP="00DB3BBD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</w:tcPr>
          <w:p w14:paraId="217C51B4" w14:textId="14C524A3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 w:cs="Times New Roman"/>
                <w:sz w:val="24"/>
                <w:szCs w:val="24"/>
                <w:lang w:val="en-US"/>
              </w:rPr>
              <w:t>Mol-%</w:t>
            </w:r>
          </w:p>
        </w:tc>
        <w:tc>
          <w:tcPr>
            <w:tcW w:w="1482" w:type="dxa"/>
          </w:tcPr>
          <w:p w14:paraId="39572914" w14:textId="34AC6ED7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 w:cs="Times New Roman"/>
                <w:sz w:val="24"/>
                <w:szCs w:val="24"/>
                <w:lang w:val="en-US"/>
              </w:rPr>
              <w:t>Mol-%</w:t>
            </w:r>
          </w:p>
        </w:tc>
        <w:tc>
          <w:tcPr>
            <w:tcW w:w="1770" w:type="dxa"/>
          </w:tcPr>
          <w:p w14:paraId="5FCFB111" w14:textId="5624F4B0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 w:cs="Times New Roman"/>
                <w:sz w:val="24"/>
                <w:szCs w:val="24"/>
                <w:lang w:val="en-US"/>
              </w:rPr>
              <w:t>Mol-%</w:t>
            </w:r>
          </w:p>
        </w:tc>
        <w:tc>
          <w:tcPr>
            <w:tcW w:w="2111" w:type="dxa"/>
          </w:tcPr>
          <w:p w14:paraId="13A5C500" w14:textId="4345A693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 w:cs="Times New Roman"/>
                <w:sz w:val="24"/>
                <w:szCs w:val="24"/>
                <w:lang w:val="en-US"/>
              </w:rPr>
              <w:t>Mol-%</w:t>
            </w:r>
          </w:p>
        </w:tc>
        <w:tc>
          <w:tcPr>
            <w:tcW w:w="1305" w:type="dxa"/>
          </w:tcPr>
          <w:p w14:paraId="2932C817" w14:textId="72C2EDA0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[bar]</w:t>
            </w:r>
          </w:p>
        </w:tc>
      </w:tr>
      <w:tr w:rsidR="006F1FB9" w:rsidRPr="00DB3BBD" w14:paraId="6BAEF5A8" w14:textId="1C32F22D" w:rsidTr="006F1FB9">
        <w:tc>
          <w:tcPr>
            <w:tcW w:w="1129" w:type="dxa"/>
          </w:tcPr>
          <w:p w14:paraId="26EEDCAA" w14:textId="7CA16632" w:rsidR="006F1FB9" w:rsidRPr="00DB3BBD" w:rsidRDefault="006F1FB9" w:rsidP="00DB3BBD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 w:cs="Times New Roman"/>
                <w:sz w:val="24"/>
                <w:szCs w:val="24"/>
                <w:lang w:val="en-US"/>
              </w:rPr>
              <w:t>Test 1</w:t>
            </w:r>
          </w:p>
        </w:tc>
        <w:tc>
          <w:tcPr>
            <w:tcW w:w="1265" w:type="dxa"/>
          </w:tcPr>
          <w:p w14:paraId="78AD46B7" w14:textId="77777777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82" w:type="dxa"/>
          </w:tcPr>
          <w:p w14:paraId="34943F26" w14:textId="65F4BAC0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70" w:type="dxa"/>
          </w:tcPr>
          <w:p w14:paraId="36476308" w14:textId="77777777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11" w:type="dxa"/>
          </w:tcPr>
          <w:p w14:paraId="1C094C71" w14:textId="75AE862B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</w:tcPr>
          <w:p w14:paraId="69815753" w14:textId="77777777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6F1FB9" w:rsidRPr="00DB3BBD" w14:paraId="3286E10B" w14:textId="22000716" w:rsidTr="006F1FB9">
        <w:tc>
          <w:tcPr>
            <w:tcW w:w="1129" w:type="dxa"/>
          </w:tcPr>
          <w:p w14:paraId="3213205F" w14:textId="60DC5FB6" w:rsidR="006F1FB9" w:rsidRPr="00DB3BBD" w:rsidRDefault="006F1FB9" w:rsidP="00DB3BBD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 w:cs="Times New Roman"/>
                <w:sz w:val="24"/>
                <w:szCs w:val="24"/>
                <w:lang w:val="en-US"/>
              </w:rPr>
              <w:t>Test 2</w:t>
            </w:r>
          </w:p>
        </w:tc>
        <w:tc>
          <w:tcPr>
            <w:tcW w:w="1265" w:type="dxa"/>
          </w:tcPr>
          <w:p w14:paraId="5FA69C99" w14:textId="77777777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82" w:type="dxa"/>
          </w:tcPr>
          <w:p w14:paraId="22CDBD8C" w14:textId="2A7EDB0F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70" w:type="dxa"/>
          </w:tcPr>
          <w:p w14:paraId="49ED5FF4" w14:textId="77777777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11" w:type="dxa"/>
          </w:tcPr>
          <w:p w14:paraId="735EA46A" w14:textId="435E0466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</w:tcPr>
          <w:p w14:paraId="761C9B19" w14:textId="77777777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6F1FB9" w:rsidRPr="00DB3BBD" w14:paraId="529FE5BB" w14:textId="4277128E" w:rsidTr="006F1FB9">
        <w:tc>
          <w:tcPr>
            <w:tcW w:w="1129" w:type="dxa"/>
          </w:tcPr>
          <w:p w14:paraId="7B742ED2" w14:textId="5FC75343" w:rsidR="006F1FB9" w:rsidRPr="00DB3BBD" w:rsidRDefault="006F1FB9" w:rsidP="00DB3BBD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 w:cs="Times New Roman"/>
                <w:sz w:val="24"/>
                <w:szCs w:val="24"/>
                <w:lang w:val="en-US"/>
              </w:rPr>
              <w:t>Test 3</w:t>
            </w:r>
          </w:p>
        </w:tc>
        <w:tc>
          <w:tcPr>
            <w:tcW w:w="1265" w:type="dxa"/>
          </w:tcPr>
          <w:p w14:paraId="483ACA08" w14:textId="77777777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82" w:type="dxa"/>
          </w:tcPr>
          <w:p w14:paraId="33352799" w14:textId="15D284BB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70" w:type="dxa"/>
          </w:tcPr>
          <w:p w14:paraId="193CF56C" w14:textId="77777777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11" w:type="dxa"/>
          </w:tcPr>
          <w:p w14:paraId="0BE314E8" w14:textId="08DBA2BC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</w:tcPr>
          <w:p w14:paraId="6D0FB0D1" w14:textId="77777777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6F1FB9" w:rsidRPr="00DB3BBD" w14:paraId="12588535" w14:textId="0DFF3CF6" w:rsidTr="006F1FB9">
        <w:tc>
          <w:tcPr>
            <w:tcW w:w="1129" w:type="dxa"/>
          </w:tcPr>
          <w:p w14:paraId="5D5A6947" w14:textId="77777777" w:rsidR="006F1FB9" w:rsidRPr="00DB3BBD" w:rsidRDefault="006F1FB9" w:rsidP="00DB3BBD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</w:tcPr>
          <w:p w14:paraId="7085B596" w14:textId="0BFAAB26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 w:cs="Times New Roman"/>
                <w:sz w:val="24"/>
                <w:szCs w:val="24"/>
                <w:lang w:val="en-US"/>
              </w:rPr>
              <w:t>Mean value</w:t>
            </w:r>
          </w:p>
        </w:tc>
        <w:tc>
          <w:tcPr>
            <w:tcW w:w="1482" w:type="dxa"/>
          </w:tcPr>
          <w:p w14:paraId="549431CE" w14:textId="2A849777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 w:cs="Times New Roman"/>
                <w:sz w:val="24"/>
                <w:szCs w:val="24"/>
                <w:lang w:val="en-US"/>
              </w:rPr>
              <w:t>Mean value</w:t>
            </w:r>
          </w:p>
        </w:tc>
        <w:tc>
          <w:tcPr>
            <w:tcW w:w="1770" w:type="dxa"/>
          </w:tcPr>
          <w:p w14:paraId="54477E7B" w14:textId="10EC1175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 w:cs="Times New Roman"/>
                <w:sz w:val="24"/>
                <w:szCs w:val="24"/>
                <w:lang w:val="en-US"/>
              </w:rPr>
              <w:t>Mean value</w:t>
            </w:r>
          </w:p>
        </w:tc>
        <w:tc>
          <w:tcPr>
            <w:tcW w:w="2111" w:type="dxa"/>
          </w:tcPr>
          <w:p w14:paraId="55CC1BEF" w14:textId="528DDB57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 w:cs="Times New Roman"/>
                <w:sz w:val="24"/>
                <w:szCs w:val="24"/>
                <w:lang w:val="en-US"/>
              </w:rPr>
              <w:t>Max. value</w:t>
            </w:r>
          </w:p>
        </w:tc>
        <w:tc>
          <w:tcPr>
            <w:tcW w:w="1305" w:type="dxa"/>
          </w:tcPr>
          <w:p w14:paraId="13D266BD" w14:textId="77777777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6F1FB9" w:rsidRPr="00DB3BBD" w14:paraId="3E97D2FE" w14:textId="09BC0B13" w:rsidTr="006F1FB9">
        <w:tc>
          <w:tcPr>
            <w:tcW w:w="1129" w:type="dxa"/>
          </w:tcPr>
          <w:p w14:paraId="06879FE4" w14:textId="54A72747" w:rsidR="006F1FB9" w:rsidRPr="00DB3BBD" w:rsidRDefault="006F1FB9" w:rsidP="00DB3BBD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</w:tcPr>
          <w:p w14:paraId="1C0DB35D" w14:textId="77777777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82" w:type="dxa"/>
          </w:tcPr>
          <w:p w14:paraId="54A6BFD7" w14:textId="77777777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70" w:type="dxa"/>
            <w:shd w:val="clear" w:color="auto" w:fill="C5E0B3" w:themeFill="accent6" w:themeFillTint="66"/>
          </w:tcPr>
          <w:p w14:paraId="1C1A78C5" w14:textId="77777777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11" w:type="dxa"/>
            <w:shd w:val="clear" w:color="auto" w:fill="B4C6E7" w:themeFill="accent1" w:themeFillTint="66"/>
          </w:tcPr>
          <w:p w14:paraId="6DD8F661" w14:textId="63FC4F69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  <w:shd w:val="clear" w:color="auto" w:fill="auto"/>
          </w:tcPr>
          <w:p w14:paraId="0E01840A" w14:textId="77777777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6F1FB9" w:rsidRPr="00DB3BBD" w14:paraId="4E139879" w14:textId="6B332695" w:rsidTr="006F1FB9">
        <w:tc>
          <w:tcPr>
            <w:tcW w:w="1129" w:type="dxa"/>
          </w:tcPr>
          <w:p w14:paraId="37C179E5" w14:textId="56A58842" w:rsidR="006F1FB9" w:rsidRPr="00DB3BBD" w:rsidRDefault="006F1FB9" w:rsidP="00DB3BBD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 w:cs="Times New Roman"/>
                <w:sz w:val="24"/>
                <w:szCs w:val="24"/>
                <w:lang w:val="en-US"/>
              </w:rPr>
              <w:t>Test 4</w:t>
            </w:r>
          </w:p>
        </w:tc>
        <w:tc>
          <w:tcPr>
            <w:tcW w:w="1265" w:type="dxa"/>
          </w:tcPr>
          <w:p w14:paraId="146E12FF" w14:textId="77777777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82" w:type="dxa"/>
          </w:tcPr>
          <w:p w14:paraId="5DDB7B14" w14:textId="77777777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70" w:type="dxa"/>
          </w:tcPr>
          <w:p w14:paraId="480DA22E" w14:textId="77777777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11" w:type="dxa"/>
          </w:tcPr>
          <w:p w14:paraId="7F8BA151" w14:textId="6CFECC6D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</w:tcPr>
          <w:p w14:paraId="245C0FC0" w14:textId="77777777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6F1FB9" w:rsidRPr="00DB3BBD" w14:paraId="1BDF617D" w14:textId="7AD508B2" w:rsidTr="006F1FB9">
        <w:tc>
          <w:tcPr>
            <w:tcW w:w="1129" w:type="dxa"/>
          </w:tcPr>
          <w:p w14:paraId="3034204F" w14:textId="7FFC72CA" w:rsidR="006F1FB9" w:rsidRPr="00DB3BBD" w:rsidRDefault="006F1FB9" w:rsidP="00DB3BBD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 w:cs="Times New Roman"/>
                <w:sz w:val="24"/>
                <w:szCs w:val="24"/>
                <w:lang w:val="en-US"/>
              </w:rPr>
              <w:t>Test 5</w:t>
            </w:r>
          </w:p>
        </w:tc>
        <w:tc>
          <w:tcPr>
            <w:tcW w:w="1265" w:type="dxa"/>
          </w:tcPr>
          <w:p w14:paraId="5AC83FFA" w14:textId="77777777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82" w:type="dxa"/>
          </w:tcPr>
          <w:p w14:paraId="4F4B4C63" w14:textId="77777777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70" w:type="dxa"/>
          </w:tcPr>
          <w:p w14:paraId="16BE4164" w14:textId="77777777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11" w:type="dxa"/>
          </w:tcPr>
          <w:p w14:paraId="078CB719" w14:textId="05F57267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</w:tcPr>
          <w:p w14:paraId="59BB8D99" w14:textId="77777777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6F1FB9" w:rsidRPr="00DB3BBD" w14:paraId="624270B8" w14:textId="0B340705" w:rsidTr="006F1FB9">
        <w:tc>
          <w:tcPr>
            <w:tcW w:w="1129" w:type="dxa"/>
          </w:tcPr>
          <w:p w14:paraId="59D1024F" w14:textId="498F70AF" w:rsidR="006F1FB9" w:rsidRPr="00DB3BBD" w:rsidRDefault="006F1FB9" w:rsidP="00DB3BBD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 w:cs="Times New Roman"/>
                <w:sz w:val="24"/>
                <w:szCs w:val="24"/>
                <w:lang w:val="en-US"/>
              </w:rPr>
              <w:t>Test 6</w:t>
            </w:r>
          </w:p>
        </w:tc>
        <w:tc>
          <w:tcPr>
            <w:tcW w:w="1265" w:type="dxa"/>
          </w:tcPr>
          <w:p w14:paraId="4252824A" w14:textId="77777777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82" w:type="dxa"/>
          </w:tcPr>
          <w:p w14:paraId="725D38CE" w14:textId="77777777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70" w:type="dxa"/>
          </w:tcPr>
          <w:p w14:paraId="7D593490" w14:textId="77777777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11" w:type="dxa"/>
          </w:tcPr>
          <w:p w14:paraId="3C7E6306" w14:textId="34329630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</w:tcPr>
          <w:p w14:paraId="65FDF586" w14:textId="77777777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6F1FB9" w:rsidRPr="00DB3BBD" w14:paraId="15039BF1" w14:textId="5AC1040C" w:rsidTr="006F1FB9">
        <w:tc>
          <w:tcPr>
            <w:tcW w:w="1129" w:type="dxa"/>
          </w:tcPr>
          <w:p w14:paraId="429E7F01" w14:textId="77777777" w:rsidR="006F1FB9" w:rsidRPr="00DB3BBD" w:rsidRDefault="006F1FB9" w:rsidP="00DB3BBD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</w:tcPr>
          <w:p w14:paraId="557B33D6" w14:textId="4FEDB912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 w:cs="Times New Roman"/>
                <w:sz w:val="24"/>
                <w:szCs w:val="24"/>
                <w:lang w:val="en-US"/>
              </w:rPr>
              <w:t>Mean value</w:t>
            </w:r>
          </w:p>
        </w:tc>
        <w:tc>
          <w:tcPr>
            <w:tcW w:w="1482" w:type="dxa"/>
          </w:tcPr>
          <w:p w14:paraId="728076D9" w14:textId="6DE1D036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 w:cs="Times New Roman"/>
                <w:sz w:val="24"/>
                <w:szCs w:val="24"/>
                <w:lang w:val="en-US"/>
              </w:rPr>
              <w:t>Mean value</w:t>
            </w:r>
          </w:p>
        </w:tc>
        <w:tc>
          <w:tcPr>
            <w:tcW w:w="1770" w:type="dxa"/>
          </w:tcPr>
          <w:p w14:paraId="455C686E" w14:textId="4B666349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 w:cs="Times New Roman"/>
                <w:sz w:val="24"/>
                <w:szCs w:val="24"/>
                <w:lang w:val="en-US"/>
              </w:rPr>
              <w:t>Mean value</w:t>
            </w:r>
          </w:p>
        </w:tc>
        <w:tc>
          <w:tcPr>
            <w:tcW w:w="2111" w:type="dxa"/>
          </w:tcPr>
          <w:p w14:paraId="051F18B5" w14:textId="272475AB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 w:cs="Times New Roman"/>
                <w:sz w:val="24"/>
                <w:szCs w:val="24"/>
                <w:lang w:val="en-US"/>
              </w:rPr>
              <w:t>Max. value</w:t>
            </w:r>
          </w:p>
        </w:tc>
        <w:tc>
          <w:tcPr>
            <w:tcW w:w="1305" w:type="dxa"/>
          </w:tcPr>
          <w:p w14:paraId="39C52F8E" w14:textId="77777777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6F1FB9" w:rsidRPr="00DB3BBD" w14:paraId="4E363938" w14:textId="5CBE2357" w:rsidTr="006F1FB9">
        <w:tc>
          <w:tcPr>
            <w:tcW w:w="1129" w:type="dxa"/>
          </w:tcPr>
          <w:p w14:paraId="084F1B80" w14:textId="7B5CE90F" w:rsidR="006F1FB9" w:rsidRPr="00DB3BBD" w:rsidRDefault="006F1FB9" w:rsidP="00DB3BBD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</w:tcPr>
          <w:p w14:paraId="5DDEBA1E" w14:textId="77777777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82" w:type="dxa"/>
          </w:tcPr>
          <w:p w14:paraId="4496E8B7" w14:textId="77777777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70" w:type="dxa"/>
            <w:shd w:val="clear" w:color="auto" w:fill="C5E0B3" w:themeFill="accent6" w:themeFillTint="66"/>
          </w:tcPr>
          <w:p w14:paraId="6C6A89D2" w14:textId="77777777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11" w:type="dxa"/>
            <w:shd w:val="clear" w:color="auto" w:fill="B4C6E7" w:themeFill="accent1" w:themeFillTint="66"/>
          </w:tcPr>
          <w:p w14:paraId="2526E942" w14:textId="77777777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  <w:shd w:val="clear" w:color="auto" w:fill="auto"/>
          </w:tcPr>
          <w:p w14:paraId="055EA8C2" w14:textId="77777777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6F1FB9" w:rsidRPr="00DB3BBD" w14:paraId="37F5ECAA" w14:textId="1B7CE063" w:rsidTr="006F1FB9">
        <w:tc>
          <w:tcPr>
            <w:tcW w:w="1129" w:type="dxa"/>
          </w:tcPr>
          <w:p w14:paraId="727B1568" w14:textId="440EB506" w:rsidR="006F1FB9" w:rsidRPr="00DB3BBD" w:rsidRDefault="006F1FB9" w:rsidP="00DB3BBD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 w:cs="Times New Roman"/>
                <w:sz w:val="24"/>
                <w:szCs w:val="24"/>
                <w:lang w:val="en-US"/>
              </w:rPr>
              <w:t>Test 7</w:t>
            </w:r>
          </w:p>
        </w:tc>
        <w:tc>
          <w:tcPr>
            <w:tcW w:w="1265" w:type="dxa"/>
          </w:tcPr>
          <w:p w14:paraId="76F1291E" w14:textId="77777777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82" w:type="dxa"/>
          </w:tcPr>
          <w:p w14:paraId="1CC36B4C" w14:textId="77777777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70" w:type="dxa"/>
          </w:tcPr>
          <w:p w14:paraId="0FF7FEC8" w14:textId="77777777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11" w:type="dxa"/>
          </w:tcPr>
          <w:p w14:paraId="0B0C8BC5" w14:textId="13B86ED4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</w:tcPr>
          <w:p w14:paraId="20B8FB80" w14:textId="77777777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6F1FB9" w:rsidRPr="00DB3BBD" w14:paraId="1C4B2963" w14:textId="7395268D" w:rsidTr="006F1FB9">
        <w:tc>
          <w:tcPr>
            <w:tcW w:w="1129" w:type="dxa"/>
          </w:tcPr>
          <w:p w14:paraId="3944C4A8" w14:textId="5A02918D" w:rsidR="006F1FB9" w:rsidRPr="00DB3BBD" w:rsidRDefault="006F1FB9" w:rsidP="00DB3BBD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 w:cs="Times New Roman"/>
                <w:sz w:val="24"/>
                <w:szCs w:val="24"/>
                <w:lang w:val="en-US"/>
              </w:rPr>
              <w:t>Test 8</w:t>
            </w:r>
          </w:p>
        </w:tc>
        <w:tc>
          <w:tcPr>
            <w:tcW w:w="1265" w:type="dxa"/>
          </w:tcPr>
          <w:p w14:paraId="1E39467D" w14:textId="77777777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82" w:type="dxa"/>
          </w:tcPr>
          <w:p w14:paraId="1651DAA4" w14:textId="77777777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70" w:type="dxa"/>
          </w:tcPr>
          <w:p w14:paraId="5D3D8604" w14:textId="77777777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11" w:type="dxa"/>
          </w:tcPr>
          <w:p w14:paraId="6444994B" w14:textId="2580881E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</w:tcPr>
          <w:p w14:paraId="3BF4F33F" w14:textId="77777777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6F1FB9" w:rsidRPr="00DB3BBD" w14:paraId="22205F56" w14:textId="3F2493D3" w:rsidTr="006F1FB9">
        <w:tc>
          <w:tcPr>
            <w:tcW w:w="1129" w:type="dxa"/>
          </w:tcPr>
          <w:p w14:paraId="241136E1" w14:textId="2E940925" w:rsidR="006F1FB9" w:rsidRPr="00DB3BBD" w:rsidRDefault="006F1FB9" w:rsidP="00DB3BBD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 w:cs="Times New Roman"/>
                <w:sz w:val="24"/>
                <w:szCs w:val="24"/>
                <w:lang w:val="en-US"/>
              </w:rPr>
              <w:t>Test 9</w:t>
            </w:r>
          </w:p>
        </w:tc>
        <w:tc>
          <w:tcPr>
            <w:tcW w:w="1265" w:type="dxa"/>
          </w:tcPr>
          <w:p w14:paraId="437325E9" w14:textId="77777777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82" w:type="dxa"/>
          </w:tcPr>
          <w:p w14:paraId="3382431F" w14:textId="77777777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70" w:type="dxa"/>
          </w:tcPr>
          <w:p w14:paraId="2755D02F" w14:textId="77777777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11" w:type="dxa"/>
          </w:tcPr>
          <w:p w14:paraId="0E617EC5" w14:textId="4EF2BD37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</w:tcPr>
          <w:p w14:paraId="7947DA9E" w14:textId="77777777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6F1FB9" w:rsidRPr="00DB3BBD" w14:paraId="49A739A1" w14:textId="549ADEDA" w:rsidTr="006F1FB9">
        <w:tc>
          <w:tcPr>
            <w:tcW w:w="1129" w:type="dxa"/>
          </w:tcPr>
          <w:p w14:paraId="2B05F374" w14:textId="77777777" w:rsidR="006F1FB9" w:rsidRPr="00DB3BBD" w:rsidRDefault="006F1FB9" w:rsidP="00DB3BBD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</w:tcPr>
          <w:p w14:paraId="1E59701A" w14:textId="496F594D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 w:cs="Times New Roman"/>
                <w:sz w:val="24"/>
                <w:szCs w:val="24"/>
                <w:lang w:val="en-US"/>
              </w:rPr>
              <w:t>Mean value</w:t>
            </w:r>
          </w:p>
        </w:tc>
        <w:tc>
          <w:tcPr>
            <w:tcW w:w="1482" w:type="dxa"/>
          </w:tcPr>
          <w:p w14:paraId="682E4972" w14:textId="4FC1B836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 w:cs="Times New Roman"/>
                <w:sz w:val="24"/>
                <w:szCs w:val="24"/>
                <w:lang w:val="en-US"/>
              </w:rPr>
              <w:t>Mean value</w:t>
            </w:r>
          </w:p>
        </w:tc>
        <w:tc>
          <w:tcPr>
            <w:tcW w:w="1770" w:type="dxa"/>
          </w:tcPr>
          <w:p w14:paraId="52C47680" w14:textId="31FBC0AF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 w:cs="Times New Roman"/>
                <w:sz w:val="24"/>
                <w:szCs w:val="24"/>
                <w:lang w:val="en-US"/>
              </w:rPr>
              <w:t>Mean value</w:t>
            </w:r>
          </w:p>
        </w:tc>
        <w:tc>
          <w:tcPr>
            <w:tcW w:w="2111" w:type="dxa"/>
          </w:tcPr>
          <w:p w14:paraId="5602EF68" w14:textId="3CC2EB87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 w:cs="Times New Roman"/>
                <w:sz w:val="24"/>
                <w:szCs w:val="24"/>
                <w:lang w:val="en-US"/>
              </w:rPr>
              <w:t>Max. value</w:t>
            </w:r>
          </w:p>
        </w:tc>
        <w:tc>
          <w:tcPr>
            <w:tcW w:w="1305" w:type="dxa"/>
          </w:tcPr>
          <w:p w14:paraId="546429FC" w14:textId="77777777" w:rsidR="006F1FB9" w:rsidRPr="00DB3BBD" w:rsidRDefault="006F1FB9" w:rsidP="00DB3BBD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6F1FB9" w:rsidRPr="00DB3BBD" w14:paraId="35761203" w14:textId="21AB8BC1" w:rsidTr="006F1FB9">
        <w:tc>
          <w:tcPr>
            <w:tcW w:w="1129" w:type="dxa"/>
          </w:tcPr>
          <w:p w14:paraId="0EDB7258" w14:textId="3665D60B" w:rsidR="006F1FB9" w:rsidRPr="00DB3BBD" w:rsidRDefault="006F1FB9" w:rsidP="00DB3BBD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</w:tcPr>
          <w:p w14:paraId="13BE5876" w14:textId="77777777" w:rsidR="006F1FB9" w:rsidRPr="00DB3BBD" w:rsidRDefault="006F1FB9" w:rsidP="00DB3BBD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82" w:type="dxa"/>
          </w:tcPr>
          <w:p w14:paraId="08546D14" w14:textId="77777777" w:rsidR="006F1FB9" w:rsidRPr="00DB3BBD" w:rsidRDefault="006F1FB9" w:rsidP="00DB3BBD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70" w:type="dxa"/>
            <w:shd w:val="clear" w:color="auto" w:fill="C5E0B3" w:themeFill="accent6" w:themeFillTint="66"/>
          </w:tcPr>
          <w:p w14:paraId="29E95350" w14:textId="77777777" w:rsidR="006F1FB9" w:rsidRPr="00DB3BBD" w:rsidRDefault="006F1FB9" w:rsidP="00DB3BBD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11" w:type="dxa"/>
            <w:shd w:val="clear" w:color="auto" w:fill="B4C6E7" w:themeFill="accent1" w:themeFillTint="66"/>
          </w:tcPr>
          <w:p w14:paraId="772DDCA1" w14:textId="77777777" w:rsidR="006F1FB9" w:rsidRPr="00DB3BBD" w:rsidRDefault="006F1FB9" w:rsidP="00DB3BBD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  <w:shd w:val="clear" w:color="auto" w:fill="auto"/>
          </w:tcPr>
          <w:p w14:paraId="4D1D3178" w14:textId="77777777" w:rsidR="006F1FB9" w:rsidRPr="00DB3BBD" w:rsidRDefault="006F1FB9" w:rsidP="00DB3BBD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6F1FB9" w:rsidRPr="00DB3BBD" w14:paraId="0B851110" w14:textId="73FFB7EF" w:rsidTr="006F1FB9">
        <w:tc>
          <w:tcPr>
            <w:tcW w:w="1129" w:type="dxa"/>
          </w:tcPr>
          <w:p w14:paraId="099C9DF8" w14:textId="3874E305" w:rsidR="006F1FB9" w:rsidRPr="00DB3BBD" w:rsidRDefault="006F1FB9" w:rsidP="009D661B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Test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265" w:type="dxa"/>
          </w:tcPr>
          <w:p w14:paraId="5864E79E" w14:textId="77777777" w:rsidR="006F1FB9" w:rsidRPr="00DB3BBD" w:rsidRDefault="006F1FB9" w:rsidP="009D661B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82" w:type="dxa"/>
          </w:tcPr>
          <w:p w14:paraId="32167EE7" w14:textId="77777777" w:rsidR="006F1FB9" w:rsidRPr="00DB3BBD" w:rsidRDefault="006F1FB9" w:rsidP="009D661B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70" w:type="dxa"/>
            <w:shd w:val="clear" w:color="auto" w:fill="FFFFFF" w:themeFill="background1"/>
          </w:tcPr>
          <w:p w14:paraId="240F29FA" w14:textId="77777777" w:rsidR="006F1FB9" w:rsidRPr="00DB3BBD" w:rsidRDefault="006F1FB9" w:rsidP="009D661B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11" w:type="dxa"/>
            <w:shd w:val="clear" w:color="auto" w:fill="FFFFFF" w:themeFill="background1"/>
          </w:tcPr>
          <w:p w14:paraId="74CA2F4A" w14:textId="77777777" w:rsidR="006F1FB9" w:rsidRPr="00DB3BBD" w:rsidRDefault="006F1FB9" w:rsidP="009D661B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  <w:shd w:val="clear" w:color="auto" w:fill="FFFFFF" w:themeFill="background1"/>
          </w:tcPr>
          <w:p w14:paraId="344048E1" w14:textId="77777777" w:rsidR="006F1FB9" w:rsidRPr="00DB3BBD" w:rsidRDefault="006F1FB9" w:rsidP="009D661B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6F1FB9" w:rsidRPr="00DB3BBD" w14:paraId="69B01976" w14:textId="2138BFB9" w:rsidTr="006F1FB9">
        <w:tc>
          <w:tcPr>
            <w:tcW w:w="1129" w:type="dxa"/>
          </w:tcPr>
          <w:p w14:paraId="60F01DFE" w14:textId="7F3813FD" w:rsidR="006F1FB9" w:rsidRPr="00DB3BBD" w:rsidRDefault="006F1FB9" w:rsidP="009D661B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Test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265" w:type="dxa"/>
          </w:tcPr>
          <w:p w14:paraId="76BB786E" w14:textId="77777777" w:rsidR="006F1FB9" w:rsidRPr="00DB3BBD" w:rsidRDefault="006F1FB9" w:rsidP="009D661B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82" w:type="dxa"/>
          </w:tcPr>
          <w:p w14:paraId="11080807" w14:textId="77777777" w:rsidR="006F1FB9" w:rsidRPr="00DB3BBD" w:rsidRDefault="006F1FB9" w:rsidP="009D661B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70" w:type="dxa"/>
            <w:shd w:val="clear" w:color="auto" w:fill="FFFFFF" w:themeFill="background1"/>
          </w:tcPr>
          <w:p w14:paraId="7C28B5F4" w14:textId="77777777" w:rsidR="006F1FB9" w:rsidRPr="00DB3BBD" w:rsidRDefault="006F1FB9" w:rsidP="009D661B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11" w:type="dxa"/>
            <w:shd w:val="clear" w:color="auto" w:fill="FFFFFF" w:themeFill="background1"/>
          </w:tcPr>
          <w:p w14:paraId="40D9416F" w14:textId="77777777" w:rsidR="006F1FB9" w:rsidRPr="00DB3BBD" w:rsidRDefault="006F1FB9" w:rsidP="009D661B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  <w:shd w:val="clear" w:color="auto" w:fill="FFFFFF" w:themeFill="background1"/>
          </w:tcPr>
          <w:p w14:paraId="191FE9D6" w14:textId="77777777" w:rsidR="006F1FB9" w:rsidRPr="00DB3BBD" w:rsidRDefault="006F1FB9" w:rsidP="009D661B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6F1FB9" w:rsidRPr="00DB3BBD" w14:paraId="75C9F097" w14:textId="785A711C" w:rsidTr="006F1FB9">
        <w:tc>
          <w:tcPr>
            <w:tcW w:w="1129" w:type="dxa"/>
          </w:tcPr>
          <w:p w14:paraId="21F1EA0C" w14:textId="72875952" w:rsidR="006F1FB9" w:rsidRPr="00DB3BBD" w:rsidRDefault="006F1FB9" w:rsidP="009D661B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Test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265" w:type="dxa"/>
          </w:tcPr>
          <w:p w14:paraId="58ACA127" w14:textId="77777777" w:rsidR="006F1FB9" w:rsidRPr="00DB3BBD" w:rsidRDefault="006F1FB9" w:rsidP="009D661B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82" w:type="dxa"/>
          </w:tcPr>
          <w:p w14:paraId="71AF4A5A" w14:textId="77777777" w:rsidR="006F1FB9" w:rsidRPr="00DB3BBD" w:rsidRDefault="006F1FB9" w:rsidP="009D661B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70" w:type="dxa"/>
            <w:shd w:val="clear" w:color="auto" w:fill="FFFFFF" w:themeFill="background1"/>
          </w:tcPr>
          <w:p w14:paraId="6CC46231" w14:textId="77777777" w:rsidR="006F1FB9" w:rsidRPr="00DB3BBD" w:rsidRDefault="006F1FB9" w:rsidP="009D661B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11" w:type="dxa"/>
            <w:shd w:val="clear" w:color="auto" w:fill="FFFFFF" w:themeFill="background1"/>
          </w:tcPr>
          <w:p w14:paraId="44F7E99C" w14:textId="77777777" w:rsidR="006F1FB9" w:rsidRPr="00DB3BBD" w:rsidRDefault="006F1FB9" w:rsidP="009D661B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  <w:shd w:val="clear" w:color="auto" w:fill="FFFFFF" w:themeFill="background1"/>
          </w:tcPr>
          <w:p w14:paraId="40B22C1E" w14:textId="77777777" w:rsidR="006F1FB9" w:rsidRPr="00DB3BBD" w:rsidRDefault="006F1FB9" w:rsidP="009D661B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6F1FB9" w:rsidRPr="00DB3BBD" w14:paraId="0794B0C2" w14:textId="0E5358F0" w:rsidTr="006F1FB9">
        <w:tc>
          <w:tcPr>
            <w:tcW w:w="1129" w:type="dxa"/>
          </w:tcPr>
          <w:p w14:paraId="6766C916" w14:textId="77777777" w:rsidR="006F1FB9" w:rsidRPr="00DB3BBD" w:rsidRDefault="006F1FB9" w:rsidP="009D661B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</w:tcPr>
          <w:p w14:paraId="6D3D2C1A" w14:textId="65527109" w:rsidR="006F1FB9" w:rsidRPr="00DB3BBD" w:rsidRDefault="006F1FB9" w:rsidP="009D661B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 w:cs="Times New Roman"/>
                <w:sz w:val="24"/>
                <w:szCs w:val="24"/>
                <w:lang w:val="en-US"/>
              </w:rPr>
              <w:t>Mean value</w:t>
            </w:r>
          </w:p>
        </w:tc>
        <w:tc>
          <w:tcPr>
            <w:tcW w:w="1482" w:type="dxa"/>
          </w:tcPr>
          <w:p w14:paraId="5ED1DCDA" w14:textId="26C74774" w:rsidR="006F1FB9" w:rsidRPr="00DB3BBD" w:rsidRDefault="006F1FB9" w:rsidP="009D661B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 w:cs="Times New Roman"/>
                <w:sz w:val="24"/>
                <w:szCs w:val="24"/>
                <w:lang w:val="en-US"/>
              </w:rPr>
              <w:t>Mean value</w:t>
            </w:r>
          </w:p>
        </w:tc>
        <w:tc>
          <w:tcPr>
            <w:tcW w:w="1770" w:type="dxa"/>
            <w:shd w:val="clear" w:color="auto" w:fill="FFFFFF" w:themeFill="background1"/>
          </w:tcPr>
          <w:p w14:paraId="34127754" w14:textId="460CF72B" w:rsidR="006F1FB9" w:rsidRPr="00DB3BBD" w:rsidRDefault="006F1FB9" w:rsidP="009D661B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 w:cs="Times New Roman"/>
                <w:sz w:val="24"/>
                <w:szCs w:val="24"/>
                <w:lang w:val="en-US"/>
              </w:rPr>
              <w:t>Mean value</w:t>
            </w:r>
          </w:p>
        </w:tc>
        <w:tc>
          <w:tcPr>
            <w:tcW w:w="2111" w:type="dxa"/>
            <w:shd w:val="clear" w:color="auto" w:fill="FFFFFF" w:themeFill="background1"/>
          </w:tcPr>
          <w:p w14:paraId="4378AD14" w14:textId="7A731824" w:rsidR="006F1FB9" w:rsidRPr="00DB3BBD" w:rsidRDefault="006F1FB9" w:rsidP="009D661B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DB3BBD">
              <w:rPr>
                <w:rFonts w:ascii="Cambria" w:hAnsi="Cambria" w:cs="Times New Roman"/>
                <w:sz w:val="24"/>
                <w:szCs w:val="24"/>
                <w:lang w:val="en-US"/>
              </w:rPr>
              <w:t>Max. value</w:t>
            </w:r>
          </w:p>
        </w:tc>
        <w:tc>
          <w:tcPr>
            <w:tcW w:w="1305" w:type="dxa"/>
            <w:shd w:val="clear" w:color="auto" w:fill="FFFFFF" w:themeFill="background1"/>
          </w:tcPr>
          <w:p w14:paraId="2E87A117" w14:textId="6FBE0920" w:rsidR="006F1FB9" w:rsidRPr="00DB3BBD" w:rsidRDefault="006F1FB9" w:rsidP="009D661B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Overall Average</w:t>
            </w:r>
          </w:p>
        </w:tc>
      </w:tr>
      <w:tr w:rsidR="006F1FB9" w:rsidRPr="00DB3BBD" w14:paraId="34AEB74B" w14:textId="243BC826" w:rsidTr="006F1FB9">
        <w:tc>
          <w:tcPr>
            <w:tcW w:w="1129" w:type="dxa"/>
          </w:tcPr>
          <w:p w14:paraId="7E023CE7" w14:textId="77777777" w:rsidR="006F1FB9" w:rsidRPr="00DB3BBD" w:rsidRDefault="006F1FB9" w:rsidP="009D661B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265" w:type="dxa"/>
          </w:tcPr>
          <w:p w14:paraId="36E75883" w14:textId="77777777" w:rsidR="006F1FB9" w:rsidRPr="00DB3BBD" w:rsidRDefault="006F1FB9" w:rsidP="009D661B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82" w:type="dxa"/>
          </w:tcPr>
          <w:p w14:paraId="643B7753" w14:textId="77777777" w:rsidR="006F1FB9" w:rsidRPr="00DB3BBD" w:rsidRDefault="006F1FB9" w:rsidP="009D661B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70" w:type="dxa"/>
            <w:shd w:val="clear" w:color="auto" w:fill="C5E0B3" w:themeFill="accent6" w:themeFillTint="66"/>
          </w:tcPr>
          <w:p w14:paraId="585D8DE8" w14:textId="77777777" w:rsidR="006F1FB9" w:rsidRPr="00DB3BBD" w:rsidRDefault="006F1FB9" w:rsidP="009D661B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11" w:type="dxa"/>
            <w:shd w:val="clear" w:color="auto" w:fill="B4C6E7" w:themeFill="accent1" w:themeFillTint="66"/>
          </w:tcPr>
          <w:p w14:paraId="1819E68F" w14:textId="77777777" w:rsidR="006F1FB9" w:rsidRPr="00DB3BBD" w:rsidRDefault="006F1FB9" w:rsidP="009D661B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  <w:shd w:val="clear" w:color="auto" w:fill="F7CAAC" w:themeFill="accent2" w:themeFillTint="66"/>
          </w:tcPr>
          <w:p w14:paraId="247A16A6" w14:textId="77777777" w:rsidR="006F1FB9" w:rsidRPr="00DB3BBD" w:rsidRDefault="006F1FB9" w:rsidP="009D661B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4B5F59F0" w14:textId="77777777" w:rsidR="009D661B" w:rsidRDefault="009D661B" w:rsidP="004B34DA">
      <w:pPr>
        <w:rPr>
          <w:rFonts w:ascii="Cambria" w:hAnsi="Cambria" w:cs="Times New Roman"/>
          <w:sz w:val="24"/>
          <w:szCs w:val="24"/>
          <w:lang w:val="en-US"/>
        </w:rPr>
      </w:pPr>
    </w:p>
    <w:p w14:paraId="2D891713" w14:textId="240A1D69" w:rsidR="004B34DA" w:rsidRDefault="00DB3BBD" w:rsidP="004B34DA">
      <w:pPr>
        <w:rPr>
          <w:rFonts w:ascii="Cambria" w:hAnsi="Cambria" w:cs="Times New Roman"/>
          <w:sz w:val="24"/>
          <w:szCs w:val="24"/>
          <w:lang w:val="en-US"/>
        </w:rPr>
      </w:pPr>
      <w:r w:rsidRPr="00DB3BBD">
        <w:rPr>
          <w:rFonts w:ascii="Cambria" w:hAnsi="Cambria" w:cs="Times New Roman"/>
          <w:sz w:val="24"/>
          <w:szCs w:val="24"/>
          <w:lang w:val="en-US"/>
        </w:rPr>
        <w:t xml:space="preserve">The values in </w:t>
      </w:r>
      <w:r w:rsidR="00063AE5">
        <w:rPr>
          <w:rFonts w:ascii="Cambria" w:hAnsi="Cambria" w:cs="Times New Roman"/>
          <w:sz w:val="24"/>
          <w:szCs w:val="24"/>
          <w:lang w:val="en-US"/>
        </w:rPr>
        <w:t>l</w:t>
      </w:r>
      <w:r w:rsidRPr="00DB3BBD">
        <w:rPr>
          <w:rFonts w:ascii="Cambria" w:hAnsi="Cambria" w:cs="Times New Roman"/>
          <w:sz w:val="24"/>
          <w:szCs w:val="24"/>
          <w:lang w:val="en-US"/>
        </w:rPr>
        <w:t>ight green are the concentration-</w:t>
      </w:r>
      <w:r w:rsidR="00F4067E" w:rsidRPr="00DB3BBD">
        <w:rPr>
          <w:rFonts w:ascii="Cambria" w:hAnsi="Cambria" w:cs="Times New Roman"/>
          <w:sz w:val="24"/>
          <w:szCs w:val="24"/>
          <w:lang w:val="en-US"/>
        </w:rPr>
        <w:t>dependent</w:t>
      </w:r>
      <w:r w:rsidRPr="00DB3BBD">
        <w:rPr>
          <w:rFonts w:ascii="Cambria" w:hAnsi="Cambria" w:cs="Times New Roman"/>
          <w:sz w:val="24"/>
          <w:szCs w:val="24"/>
          <w:lang w:val="en-US"/>
        </w:rPr>
        <w:t xml:space="preserve"> deviation, the maximum of the three values in light blue is the </w:t>
      </w:r>
      <w:r w:rsidR="009D661B">
        <w:rPr>
          <w:rFonts w:ascii="Cambria" w:hAnsi="Cambria" w:cs="Times New Roman"/>
          <w:sz w:val="24"/>
          <w:szCs w:val="24"/>
          <w:lang w:val="en-US"/>
        </w:rPr>
        <w:t xml:space="preserve">highest possible </w:t>
      </w:r>
      <w:r w:rsidRPr="00DB3BBD">
        <w:rPr>
          <w:rFonts w:ascii="Cambria" w:hAnsi="Cambria" w:cs="Times New Roman"/>
          <w:sz w:val="24"/>
          <w:szCs w:val="24"/>
          <w:lang w:val="en-US"/>
        </w:rPr>
        <w:t>scattering.</w:t>
      </w:r>
    </w:p>
    <w:p w14:paraId="1EF58E24" w14:textId="4E9160B0" w:rsidR="00F4067E" w:rsidRDefault="00F4067E" w:rsidP="004B34DA">
      <w:pPr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 xml:space="preserve">This step </w:t>
      </w:r>
      <w:r w:rsidR="00063AE5">
        <w:rPr>
          <w:rFonts w:ascii="Cambria" w:hAnsi="Cambria" w:cs="Times New Roman"/>
          <w:sz w:val="24"/>
          <w:szCs w:val="24"/>
          <w:lang w:val="en-US"/>
        </w:rPr>
        <w:t>shall</w:t>
      </w:r>
      <w:r>
        <w:rPr>
          <w:rFonts w:ascii="Cambria" w:hAnsi="Cambria" w:cs="Times New Roman"/>
          <w:sz w:val="24"/>
          <w:szCs w:val="24"/>
          <w:lang w:val="en-US"/>
        </w:rPr>
        <w:t xml:space="preserve"> be repeated, and the amount of gas adjusted to a higher or lower level (according to the deviation), so that the desired amount of gas (here </w:t>
      </w:r>
      <w:r w:rsidR="00063AE5">
        <w:rPr>
          <w:rFonts w:ascii="Cambria" w:hAnsi="Cambria" w:cs="Times New Roman"/>
          <w:sz w:val="24"/>
          <w:szCs w:val="24"/>
          <w:lang w:val="en-US"/>
        </w:rPr>
        <w:t xml:space="preserve">3 </w:t>
      </w:r>
      <w:r>
        <w:rPr>
          <w:rFonts w:ascii="Cambria" w:hAnsi="Cambria" w:cs="Times New Roman"/>
          <w:sz w:val="24"/>
          <w:szCs w:val="24"/>
          <w:lang w:val="en-US"/>
        </w:rPr>
        <w:t>and 9 %) is measured in the end.</w:t>
      </w:r>
      <w:r w:rsidR="00063AE5">
        <w:rPr>
          <w:rFonts w:ascii="Cambria" w:hAnsi="Cambria" w:cs="Times New Roman"/>
          <w:sz w:val="24"/>
          <w:szCs w:val="24"/>
          <w:lang w:val="en-US"/>
        </w:rPr>
        <w:t xml:space="preserve"> In table 1 the green spaces are for these tests with the adjusted partial pressures.</w:t>
      </w:r>
    </w:p>
    <w:p w14:paraId="73F26F7B" w14:textId="7CDA9404" w:rsidR="00467F8B" w:rsidRDefault="00063AE5" w:rsidP="004B34DA">
      <w:pPr>
        <w:rPr>
          <w:rFonts w:ascii="Cambria" w:hAnsi="Cambria" w:cs="Times New Roman"/>
          <w:sz w:val="24"/>
          <w:szCs w:val="24"/>
          <w:lang w:val="en-US"/>
        </w:rPr>
      </w:pPr>
      <w:r w:rsidRPr="006F1FB9">
        <w:rPr>
          <w:rFonts w:ascii="Cambria" w:hAnsi="Cambria" w:cs="Times New Roman"/>
          <w:b/>
          <w:bCs/>
          <w:sz w:val="24"/>
          <w:szCs w:val="24"/>
          <w:lang w:val="en-US"/>
        </w:rPr>
        <w:t>Note:</w:t>
      </w:r>
      <w:r>
        <w:rPr>
          <w:rFonts w:ascii="Cambria" w:hAnsi="Cambria" w:cs="Times New Roman"/>
          <w:sz w:val="24"/>
          <w:szCs w:val="24"/>
          <w:lang w:val="en-US"/>
        </w:rPr>
        <w:t xml:space="preserve"> </w:t>
      </w:r>
      <w:r w:rsidR="009D661B">
        <w:rPr>
          <w:rFonts w:ascii="Cambria" w:hAnsi="Cambria" w:cs="Times New Roman"/>
          <w:sz w:val="24"/>
          <w:szCs w:val="24"/>
          <w:lang w:val="en-US"/>
        </w:rPr>
        <w:t xml:space="preserve">For safety reasons we took CO2 instead of </w:t>
      </w:r>
      <w:r w:rsidR="009D661B" w:rsidRPr="009D661B">
        <w:rPr>
          <w:rFonts w:ascii="Cambria" w:hAnsi="Cambria" w:cs="Times New Roman"/>
          <w:sz w:val="24"/>
          <w:szCs w:val="24"/>
          <w:lang w:val="en-US"/>
        </w:rPr>
        <w:t>methane</w:t>
      </w:r>
      <w:r w:rsidR="006F1FB9">
        <w:rPr>
          <w:rFonts w:ascii="Cambria" w:hAnsi="Cambria" w:cs="Times New Roman"/>
          <w:sz w:val="24"/>
          <w:szCs w:val="24"/>
          <w:lang w:val="en-US"/>
        </w:rPr>
        <w:t xml:space="preserve"> for this pre-test</w:t>
      </w:r>
      <w:r w:rsidRPr="009D661B">
        <w:rPr>
          <w:rFonts w:ascii="Cambria" w:hAnsi="Cambria" w:cs="Times New Roman"/>
          <w:sz w:val="24"/>
          <w:szCs w:val="24"/>
          <w:lang w:val="en-US"/>
        </w:rPr>
        <w:t xml:space="preserve">. </w:t>
      </w:r>
      <w:r w:rsidR="009D661B" w:rsidRPr="009D661B">
        <w:rPr>
          <w:rFonts w:ascii="Cambria" w:hAnsi="Cambria" w:cs="Times New Roman"/>
          <w:sz w:val="24"/>
          <w:szCs w:val="24"/>
          <w:lang w:val="en-US"/>
        </w:rPr>
        <w:t>Considering the low pressures and being far away from boiling temperatures ideal gas behavior was assumed for all the mixture components</w:t>
      </w:r>
    </w:p>
    <w:p w14:paraId="19BA3FE2" w14:textId="4FE518EC" w:rsidR="009D661B" w:rsidRPr="006F1FB9" w:rsidRDefault="006F1FB9">
      <w:pPr>
        <w:rPr>
          <w:rFonts w:ascii="Cambria" w:hAnsi="Cambria" w:cs="Times New Roman"/>
          <w:b/>
          <w:bCs/>
          <w:sz w:val="24"/>
          <w:szCs w:val="24"/>
          <w:lang w:val="en-US"/>
        </w:rPr>
      </w:pPr>
      <w:r w:rsidRPr="006F1FB9">
        <w:rPr>
          <w:rFonts w:ascii="Cambria" w:hAnsi="Cambria" w:cs="Times New Roman"/>
          <w:b/>
          <w:bCs/>
          <w:sz w:val="24"/>
          <w:szCs w:val="24"/>
          <w:lang w:val="en-US"/>
        </w:rPr>
        <w:t>Take the mean value deviation (light green) and the overall average of the PIPD (light red) for the calculation of the gas concentration in the tests</w:t>
      </w:r>
      <w:r w:rsidR="009D661B" w:rsidRPr="006F1FB9">
        <w:rPr>
          <w:rFonts w:ascii="Cambria" w:hAnsi="Cambria" w:cs="Times New Roman"/>
          <w:b/>
          <w:bCs/>
          <w:sz w:val="24"/>
          <w:szCs w:val="24"/>
          <w:lang w:val="en-US"/>
        </w:rPr>
        <w:br w:type="page"/>
      </w:r>
    </w:p>
    <w:p w14:paraId="1B23CE7D" w14:textId="6E8DFD22" w:rsidR="00DB3BBD" w:rsidRPr="00DB3BBD" w:rsidRDefault="00A267F2" w:rsidP="00DB3BBD">
      <w:pPr>
        <w:pStyle w:val="Listenabsatz"/>
        <w:numPr>
          <w:ilvl w:val="0"/>
          <w:numId w:val="1"/>
        </w:numPr>
        <w:rPr>
          <w:rFonts w:ascii="Cambria" w:hAnsi="Cambria" w:cs="Times New Roman"/>
          <w:b/>
          <w:bCs/>
          <w:sz w:val="24"/>
          <w:szCs w:val="24"/>
          <w:lang w:val="en-US"/>
        </w:rPr>
      </w:pPr>
      <w:r>
        <w:rPr>
          <w:rFonts w:ascii="Cambria" w:hAnsi="Cambria" w:cs="Times New Roman"/>
          <w:b/>
          <w:bCs/>
          <w:sz w:val="24"/>
          <w:szCs w:val="24"/>
          <w:lang w:val="en-US"/>
        </w:rPr>
        <w:lastRenderedPageBreak/>
        <w:t>Explosion Tests</w:t>
      </w:r>
      <w:r w:rsidR="00DB3BBD" w:rsidRPr="00DB3BBD">
        <w:rPr>
          <w:rFonts w:ascii="Cambria" w:hAnsi="Cambria" w:cs="Times New Roman"/>
          <w:b/>
          <w:bCs/>
          <w:sz w:val="24"/>
          <w:szCs w:val="24"/>
          <w:lang w:val="en-US"/>
        </w:rPr>
        <w:t xml:space="preserve"> – measuring hybrid safety characteristics</w:t>
      </w:r>
    </w:p>
    <w:p w14:paraId="00122886" w14:textId="44D574FB" w:rsidR="005363BA" w:rsidRDefault="005363BA" w:rsidP="00DB3BBD">
      <w:pPr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Parameters:</w:t>
      </w:r>
    </w:p>
    <w:p w14:paraId="25315545" w14:textId="77777777" w:rsidR="006F1FB9" w:rsidRDefault="006F1FB9" w:rsidP="006F1FB9">
      <w:pPr>
        <w:pStyle w:val="Listenabsatz"/>
        <w:numPr>
          <w:ilvl w:val="0"/>
          <w:numId w:val="2"/>
        </w:numPr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 xml:space="preserve">Moisture content between 5 and 10 %. </w:t>
      </w:r>
    </w:p>
    <w:p w14:paraId="4BF5A3CA" w14:textId="70A1016B" w:rsidR="006F1FB9" w:rsidRPr="006F1FB9" w:rsidRDefault="006F1FB9" w:rsidP="006F1FB9">
      <w:pPr>
        <w:pStyle w:val="Listenabsatz"/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 xml:space="preserve">If this </w:t>
      </w:r>
      <w:proofErr w:type="spellStart"/>
      <w:r>
        <w:rPr>
          <w:rFonts w:ascii="Cambria" w:hAnsi="Cambria" w:cs="Times New Roman"/>
          <w:sz w:val="24"/>
          <w:szCs w:val="24"/>
          <w:lang w:val="en-US"/>
        </w:rPr>
        <w:t>can not</w:t>
      </w:r>
      <w:proofErr w:type="spellEnd"/>
      <w:r>
        <w:rPr>
          <w:rFonts w:ascii="Cambria" w:hAnsi="Cambria" w:cs="Times New Roman"/>
          <w:sz w:val="24"/>
          <w:szCs w:val="24"/>
          <w:lang w:val="en-US"/>
        </w:rPr>
        <w:t xml:space="preserve"> be measured this should be stated in the data</w:t>
      </w:r>
    </w:p>
    <w:p w14:paraId="2BF8A857" w14:textId="0D5E03D9" w:rsidR="006F1FB9" w:rsidRDefault="006F1FB9" w:rsidP="005363BA">
      <w:pPr>
        <w:pStyle w:val="Listenabsatz"/>
        <w:numPr>
          <w:ilvl w:val="0"/>
          <w:numId w:val="2"/>
        </w:numPr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Methane purity &gt; 99%</w:t>
      </w:r>
    </w:p>
    <w:p w14:paraId="19F62218" w14:textId="4C6C33F1" w:rsidR="005363BA" w:rsidRDefault="006F1FB9" w:rsidP="005363BA">
      <w:pPr>
        <w:pStyle w:val="Listenabsatz"/>
        <w:numPr>
          <w:ilvl w:val="0"/>
          <w:numId w:val="2"/>
        </w:numPr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Ignition type: chemical igniter</w:t>
      </w:r>
    </w:p>
    <w:p w14:paraId="6E119098" w14:textId="44A6281E" w:rsidR="006F1FB9" w:rsidRDefault="006F1FB9" w:rsidP="005363BA">
      <w:pPr>
        <w:pStyle w:val="Listenabsatz"/>
        <w:numPr>
          <w:ilvl w:val="0"/>
          <w:numId w:val="2"/>
        </w:numPr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 xml:space="preserve">Ignition energy: 2 x 1000 J </w:t>
      </w:r>
    </w:p>
    <w:p w14:paraId="4D1121E3" w14:textId="643281FE" w:rsidR="005363BA" w:rsidRPr="006F1FB9" w:rsidRDefault="006F1FB9" w:rsidP="005363BA">
      <w:pPr>
        <w:pStyle w:val="Listenabsatz"/>
        <w:numPr>
          <w:ilvl w:val="0"/>
          <w:numId w:val="2"/>
        </w:numPr>
        <w:rPr>
          <w:rFonts w:ascii="Cambria" w:hAnsi="Cambria" w:cs="Times New Roman"/>
          <w:sz w:val="24"/>
          <w:szCs w:val="24"/>
          <w:lang w:val="en-US"/>
        </w:rPr>
      </w:pPr>
      <w:r w:rsidRPr="006F1FB9">
        <w:rPr>
          <w:rFonts w:ascii="Cambria" w:hAnsi="Cambria" w:cs="Times New Roman"/>
          <w:sz w:val="24"/>
          <w:szCs w:val="24"/>
          <w:lang w:val="en-US"/>
        </w:rPr>
        <w:t>Ignition delay time:</w:t>
      </w:r>
      <w:r>
        <w:rPr>
          <w:rFonts w:ascii="Cambria" w:hAnsi="Cambria" w:cs="Times New Roman"/>
          <w:sz w:val="24"/>
          <w:szCs w:val="24"/>
          <w:lang w:val="en-US"/>
        </w:rPr>
        <w:t xml:space="preserve"> </w:t>
      </w:r>
      <w:r w:rsidR="005363BA" w:rsidRPr="006F1FB9">
        <w:rPr>
          <w:rFonts w:ascii="Cambria" w:hAnsi="Cambria" w:cs="Times New Roman"/>
          <w:sz w:val="24"/>
          <w:szCs w:val="24"/>
          <w:lang w:val="en-US"/>
        </w:rPr>
        <w:t xml:space="preserve">60 </w:t>
      </w:r>
      <w:proofErr w:type="spellStart"/>
      <w:r w:rsidR="005363BA" w:rsidRPr="006F1FB9">
        <w:rPr>
          <w:rFonts w:ascii="Cambria" w:hAnsi="Cambria" w:cs="Times New Roman"/>
          <w:sz w:val="24"/>
          <w:szCs w:val="24"/>
          <w:lang w:val="en-US"/>
        </w:rPr>
        <w:t>ms</w:t>
      </w:r>
      <w:proofErr w:type="spellEnd"/>
    </w:p>
    <w:p w14:paraId="20BA633D" w14:textId="2B217432" w:rsidR="005363BA" w:rsidRDefault="006F1FB9" w:rsidP="005363BA">
      <w:pPr>
        <w:pStyle w:val="Listenabsatz"/>
        <w:numPr>
          <w:ilvl w:val="0"/>
          <w:numId w:val="2"/>
        </w:numPr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Partial vacuum before injection (PV)</w:t>
      </w:r>
      <w:r w:rsidR="007C0F59">
        <w:rPr>
          <w:rFonts w:ascii="Cambria" w:hAnsi="Cambria" w:cs="Times New Roman"/>
          <w:sz w:val="24"/>
          <w:szCs w:val="24"/>
          <w:lang w:val="en-US"/>
        </w:rPr>
        <w:t>: 400 mbar ± 2 mbar</w:t>
      </w:r>
    </w:p>
    <w:p w14:paraId="7C74209D" w14:textId="22AA1AD8" w:rsidR="00467F8B" w:rsidRPr="007C0F59" w:rsidRDefault="007C0F59" w:rsidP="00DB3BBD">
      <w:pPr>
        <w:pStyle w:val="Listenabsatz"/>
        <w:numPr>
          <w:ilvl w:val="0"/>
          <w:numId w:val="2"/>
        </w:numPr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Pre-ignition pressure rise (PIPR or Pd): 0,64 bar ± 0,01 bar</w:t>
      </w:r>
    </w:p>
    <w:p w14:paraId="3301C5A3" w14:textId="19266E42" w:rsidR="00467F8B" w:rsidRDefault="00467F8B" w:rsidP="00DB3BBD">
      <w:pPr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Calculation of concentration:</w:t>
      </w:r>
    </w:p>
    <w:p w14:paraId="1FB76B40" w14:textId="13608D2C" w:rsidR="005363BA" w:rsidRDefault="00467F8B" w:rsidP="00DB3BBD">
      <w:pPr>
        <w:rPr>
          <w:rFonts w:ascii="Cambria" w:hAnsi="Cambria" w:cs="Times New Roman"/>
          <w:sz w:val="24"/>
          <w:szCs w:val="24"/>
          <w:lang w:val="en-US"/>
        </w:rPr>
      </w:pPr>
      <w:proofErr w:type="spellStart"/>
      <w:r w:rsidRPr="00DB3BBD">
        <w:rPr>
          <w:rFonts w:ascii="Cambria" w:hAnsi="Cambria" w:cs="Times New Roman"/>
          <w:sz w:val="24"/>
          <w:szCs w:val="24"/>
          <w:lang w:val="en-US"/>
        </w:rPr>
        <w:t>C</w:t>
      </w:r>
      <w:r w:rsidRPr="00DB3BBD">
        <w:rPr>
          <w:rFonts w:ascii="Cambria" w:hAnsi="Cambria" w:cs="Times New Roman"/>
          <w:sz w:val="24"/>
          <w:szCs w:val="24"/>
          <w:vertAlign w:val="subscript"/>
          <w:lang w:val="en-US"/>
        </w:rPr>
        <w:t>gas</w:t>
      </w:r>
      <w:proofErr w:type="spellEnd"/>
      <w:r w:rsidRPr="00DB3BBD">
        <w:rPr>
          <w:rFonts w:ascii="Cambria" w:hAnsi="Cambria" w:cs="Times New Roman"/>
          <w:sz w:val="24"/>
          <w:szCs w:val="24"/>
          <w:lang w:val="en-US"/>
        </w:rPr>
        <w:t>=</w:t>
      </w:r>
      <w:proofErr w:type="spellStart"/>
      <w:r w:rsidRPr="00DB3BBD">
        <w:rPr>
          <w:rFonts w:ascii="Cambria" w:hAnsi="Cambria" w:cs="Times New Roman"/>
          <w:sz w:val="24"/>
          <w:szCs w:val="24"/>
          <w:lang w:val="en-US"/>
        </w:rPr>
        <w:t>P</w:t>
      </w:r>
      <w:r w:rsidRPr="00DB3BBD">
        <w:rPr>
          <w:rFonts w:ascii="Cambria" w:hAnsi="Cambria" w:cs="Times New Roman"/>
          <w:sz w:val="24"/>
          <w:szCs w:val="24"/>
          <w:vertAlign w:val="subscript"/>
          <w:lang w:val="en-US"/>
        </w:rPr>
        <w:t>gas</w:t>
      </w:r>
      <w:proofErr w:type="spellEnd"/>
      <w:r w:rsidRPr="00DB3BBD">
        <w:rPr>
          <w:rFonts w:ascii="Cambria" w:hAnsi="Cambria" w:cs="Times New Roman"/>
          <w:sz w:val="24"/>
          <w:szCs w:val="24"/>
          <w:lang w:val="en-US"/>
        </w:rPr>
        <w:t>/(PV+PIPR-</w:t>
      </w:r>
      <w:proofErr w:type="spellStart"/>
      <w:r w:rsidRPr="00DB3BBD">
        <w:rPr>
          <w:rFonts w:ascii="Cambria" w:hAnsi="Cambria" w:cs="Times New Roman"/>
          <w:sz w:val="24"/>
          <w:szCs w:val="24"/>
          <w:lang w:val="en-US"/>
        </w:rPr>
        <w:t>PIPD</w:t>
      </w:r>
      <w:r w:rsidRPr="00467F8B">
        <w:rPr>
          <w:rFonts w:ascii="Cambria" w:hAnsi="Cambria" w:cs="Times New Roman"/>
          <w:sz w:val="24"/>
          <w:szCs w:val="24"/>
          <w:vertAlign w:val="subscript"/>
          <w:lang w:val="en-US"/>
        </w:rPr>
        <w:t>mean</w:t>
      </w:r>
      <w:proofErr w:type="spellEnd"/>
      <w:r w:rsidRPr="00DB3BBD">
        <w:rPr>
          <w:rFonts w:ascii="Cambria" w:hAnsi="Cambria" w:cs="Times New Roman"/>
          <w:sz w:val="24"/>
          <w:szCs w:val="24"/>
          <w:lang w:val="en-US"/>
        </w:rPr>
        <w:t>)-</w:t>
      </w:r>
      <w:proofErr w:type="spellStart"/>
      <w:r w:rsidRPr="00DB3BBD">
        <w:rPr>
          <w:rFonts w:ascii="Cambria" w:hAnsi="Cambria" w:cs="Times New Roman"/>
          <w:sz w:val="24"/>
          <w:szCs w:val="24"/>
          <w:lang w:val="en-US"/>
        </w:rPr>
        <w:t>Deviation</w:t>
      </w:r>
      <w:r w:rsidRPr="00DB3BBD">
        <w:rPr>
          <w:rFonts w:ascii="Cambria" w:hAnsi="Cambria" w:cs="Times New Roman"/>
          <w:sz w:val="24"/>
          <w:szCs w:val="24"/>
          <w:vertAlign w:val="subscript"/>
          <w:lang w:val="en-US"/>
        </w:rPr>
        <w:t>conc</w:t>
      </w:r>
      <w:proofErr w:type="spellEnd"/>
      <w:r w:rsidRPr="00DB3BBD">
        <w:rPr>
          <w:rFonts w:ascii="Cambria" w:hAnsi="Cambria" w:cs="Times New Roman"/>
          <w:sz w:val="24"/>
          <w:szCs w:val="24"/>
          <w:vertAlign w:val="subscript"/>
          <w:lang w:val="en-US"/>
        </w:rPr>
        <w:t>.</w:t>
      </w:r>
      <w:r w:rsidRPr="00DB3BBD">
        <w:rPr>
          <w:rFonts w:ascii="Cambria" w:hAnsi="Cambria" w:cs="Times New Roman"/>
          <w:sz w:val="24"/>
          <w:szCs w:val="24"/>
          <w:lang w:val="en-US"/>
        </w:rPr>
        <w:tab/>
      </w:r>
    </w:p>
    <w:p w14:paraId="7EB4BA93" w14:textId="77777777" w:rsidR="00467F8B" w:rsidRDefault="00467F8B" w:rsidP="00DB3BBD">
      <w:pPr>
        <w:rPr>
          <w:rFonts w:ascii="Cambria" w:hAnsi="Cambria" w:cs="Times New Roman"/>
          <w:sz w:val="24"/>
          <w:szCs w:val="24"/>
          <w:lang w:val="en-US"/>
        </w:rPr>
      </w:pPr>
    </w:p>
    <w:p w14:paraId="0579CE53" w14:textId="7FED2455" w:rsidR="00F4067E" w:rsidRDefault="00F4067E" w:rsidP="00DB3BBD">
      <w:pPr>
        <w:rPr>
          <w:rFonts w:ascii="Cambria" w:hAnsi="Cambria" w:cs="Times New Roman"/>
          <w:sz w:val="24"/>
          <w:szCs w:val="24"/>
          <w:lang w:val="en-US"/>
        </w:rPr>
      </w:pPr>
      <w:r>
        <w:rPr>
          <w:rFonts w:ascii="Cambria" w:hAnsi="Cambria" w:cs="Times New Roman"/>
          <w:sz w:val="24"/>
          <w:szCs w:val="24"/>
          <w:lang w:val="en-US"/>
        </w:rPr>
        <w:t>The tests, that should be conducted are in the following table</w:t>
      </w:r>
      <w:r w:rsidR="009D661B">
        <w:rPr>
          <w:rFonts w:ascii="Cambria" w:hAnsi="Cambria" w:cs="Times New Roman"/>
          <w:sz w:val="24"/>
          <w:szCs w:val="24"/>
          <w:lang w:val="en-US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80DD6" w14:paraId="0E8D2145" w14:textId="77777777" w:rsidTr="009D661B">
        <w:tc>
          <w:tcPr>
            <w:tcW w:w="2265" w:type="dxa"/>
          </w:tcPr>
          <w:p w14:paraId="163D4FED" w14:textId="053D93F7" w:rsidR="00980DD6" w:rsidRPr="00980DD6" w:rsidRDefault="00980DD6" w:rsidP="00935B49">
            <w:pPr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US"/>
              </w:rPr>
            </w:pPr>
            <w:r w:rsidRPr="00980DD6">
              <w:rPr>
                <w:rFonts w:ascii="Cambria" w:hAnsi="Cambria" w:cs="Times New Roman"/>
                <w:b/>
                <w:bCs/>
                <w:sz w:val="24"/>
                <w:szCs w:val="24"/>
                <w:lang w:val="en-US"/>
              </w:rPr>
              <w:t>Corn Starch</w:t>
            </w:r>
          </w:p>
        </w:tc>
        <w:tc>
          <w:tcPr>
            <w:tcW w:w="6797" w:type="dxa"/>
            <w:gridSpan w:val="3"/>
          </w:tcPr>
          <w:p w14:paraId="340DC00A" w14:textId="046BB654" w:rsidR="00980DD6" w:rsidRPr="00980DD6" w:rsidRDefault="00980DD6" w:rsidP="00980DD6">
            <w:pPr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US"/>
              </w:rPr>
            </w:pPr>
            <w:r w:rsidRPr="00980DD6">
              <w:rPr>
                <w:rFonts w:ascii="Cambria" w:hAnsi="Cambria" w:cs="Times New Roman"/>
                <w:b/>
                <w:bCs/>
                <w:sz w:val="24"/>
                <w:szCs w:val="24"/>
                <w:lang w:val="en-US"/>
              </w:rPr>
              <w:t>Methane Concentration</w:t>
            </w:r>
          </w:p>
        </w:tc>
      </w:tr>
      <w:tr w:rsidR="00980DD6" w14:paraId="40D95A89" w14:textId="77777777" w:rsidTr="009D661B">
        <w:tc>
          <w:tcPr>
            <w:tcW w:w="2265" w:type="dxa"/>
          </w:tcPr>
          <w:p w14:paraId="155DF65B" w14:textId="6D474FAF" w:rsidR="00980DD6" w:rsidRPr="00980DD6" w:rsidRDefault="00980DD6" w:rsidP="00935B49">
            <w:pPr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US"/>
              </w:rPr>
            </w:pPr>
            <w:r w:rsidRPr="00980DD6">
              <w:rPr>
                <w:rFonts w:ascii="Cambria" w:hAnsi="Cambria" w:cs="Times New Roman"/>
                <w:b/>
                <w:bCs/>
                <w:sz w:val="24"/>
                <w:szCs w:val="24"/>
                <w:lang w:val="en-US"/>
              </w:rPr>
              <w:t>g/m³</w:t>
            </w:r>
          </w:p>
        </w:tc>
        <w:tc>
          <w:tcPr>
            <w:tcW w:w="6797" w:type="dxa"/>
            <w:gridSpan w:val="3"/>
          </w:tcPr>
          <w:p w14:paraId="6718E36A" w14:textId="12A98F0B" w:rsidR="00980DD6" w:rsidRPr="00980DD6" w:rsidRDefault="00980DD6" w:rsidP="00980DD6">
            <w:pPr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US"/>
              </w:rPr>
            </w:pPr>
            <w:r w:rsidRPr="00980DD6">
              <w:rPr>
                <w:rFonts w:ascii="Cambria" w:hAnsi="Cambria" w:cs="Times New Roman"/>
                <w:b/>
                <w:bCs/>
                <w:sz w:val="24"/>
                <w:szCs w:val="24"/>
                <w:lang w:val="en-US"/>
              </w:rPr>
              <w:t>Mol-%</w:t>
            </w:r>
          </w:p>
        </w:tc>
      </w:tr>
      <w:tr w:rsidR="00980DD6" w14:paraId="03959A96" w14:textId="77777777" w:rsidTr="009D661B">
        <w:tc>
          <w:tcPr>
            <w:tcW w:w="2265" w:type="dxa"/>
          </w:tcPr>
          <w:p w14:paraId="32EE01BC" w14:textId="77777777" w:rsidR="00980DD6" w:rsidRPr="00980DD6" w:rsidRDefault="00980DD6" w:rsidP="00935B49">
            <w:pPr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65" w:type="dxa"/>
          </w:tcPr>
          <w:p w14:paraId="6AAF3E91" w14:textId="6437CAAC" w:rsidR="00980DD6" w:rsidRPr="00980DD6" w:rsidRDefault="00063AE5" w:rsidP="00980DD6">
            <w:pPr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2266" w:type="dxa"/>
          </w:tcPr>
          <w:p w14:paraId="60004393" w14:textId="4A8333CE" w:rsidR="00980DD6" w:rsidRPr="00980DD6" w:rsidRDefault="00063AE5" w:rsidP="00980DD6">
            <w:pPr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2266" w:type="dxa"/>
          </w:tcPr>
          <w:p w14:paraId="6FC56A8D" w14:textId="650C8F4B" w:rsidR="00980DD6" w:rsidRPr="00980DD6" w:rsidRDefault="00980DD6" w:rsidP="00980DD6">
            <w:pPr>
              <w:jc w:val="center"/>
              <w:rPr>
                <w:rFonts w:ascii="Cambria" w:hAnsi="Cambria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b/>
                <w:bCs/>
                <w:sz w:val="24"/>
                <w:szCs w:val="24"/>
                <w:lang w:val="en-US"/>
              </w:rPr>
              <w:t>9</w:t>
            </w:r>
          </w:p>
        </w:tc>
      </w:tr>
      <w:tr w:rsidR="00980DD6" w14:paraId="0F5514EA" w14:textId="77777777" w:rsidTr="00F4067E">
        <w:tc>
          <w:tcPr>
            <w:tcW w:w="2265" w:type="dxa"/>
          </w:tcPr>
          <w:p w14:paraId="37E67C4E" w14:textId="4E101CDD" w:rsidR="00980DD6" w:rsidRPr="00980DD6" w:rsidRDefault="00980DD6" w:rsidP="00935B4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980DD6">
              <w:rPr>
                <w:rFonts w:ascii="Cambria" w:hAnsi="Cambr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265" w:type="dxa"/>
          </w:tcPr>
          <w:p w14:paraId="203B9714" w14:textId="0528EEF8" w:rsidR="00980DD6" w:rsidRDefault="006F1FB9" w:rsidP="006F1FB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266" w:type="dxa"/>
          </w:tcPr>
          <w:p w14:paraId="291F8C78" w14:textId="77777777" w:rsidR="00980DD6" w:rsidRDefault="00980DD6" w:rsidP="00DB3BBD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266" w:type="dxa"/>
          </w:tcPr>
          <w:p w14:paraId="3A5CA5E5" w14:textId="77777777" w:rsidR="00980DD6" w:rsidRDefault="00980DD6" w:rsidP="00DB3BBD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F4067E" w14:paraId="677A944B" w14:textId="77777777" w:rsidTr="00F4067E">
        <w:tc>
          <w:tcPr>
            <w:tcW w:w="2265" w:type="dxa"/>
          </w:tcPr>
          <w:p w14:paraId="5741FB2E" w14:textId="00CCBE31" w:rsidR="00F4067E" w:rsidRPr="00980DD6" w:rsidRDefault="00980DD6" w:rsidP="00935B4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980DD6">
              <w:rPr>
                <w:rFonts w:ascii="Cambria" w:hAnsi="Cambria" w:cs="Arial"/>
                <w:sz w:val="24"/>
                <w:szCs w:val="24"/>
              </w:rPr>
              <w:t>60</w:t>
            </w:r>
          </w:p>
        </w:tc>
        <w:tc>
          <w:tcPr>
            <w:tcW w:w="2265" w:type="dxa"/>
          </w:tcPr>
          <w:p w14:paraId="194DE682" w14:textId="0E645D50" w:rsidR="00F4067E" w:rsidRDefault="006F1FB9" w:rsidP="006F1FB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266" w:type="dxa"/>
          </w:tcPr>
          <w:p w14:paraId="5C90D80D" w14:textId="77777777" w:rsidR="00F4067E" w:rsidRDefault="00F4067E" w:rsidP="00DB3BBD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266" w:type="dxa"/>
          </w:tcPr>
          <w:p w14:paraId="3BBD47DC" w14:textId="77777777" w:rsidR="00F4067E" w:rsidRDefault="00F4067E" w:rsidP="00DB3BBD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F4067E" w14:paraId="4F64C11B" w14:textId="77777777" w:rsidTr="00F4067E">
        <w:tc>
          <w:tcPr>
            <w:tcW w:w="2265" w:type="dxa"/>
          </w:tcPr>
          <w:p w14:paraId="6497E520" w14:textId="1F4281A1" w:rsidR="00F4067E" w:rsidRPr="00980DD6" w:rsidRDefault="00980DD6" w:rsidP="00935B4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980DD6">
              <w:rPr>
                <w:rFonts w:ascii="Cambria" w:hAnsi="Cambria" w:cs="Times New Roman"/>
                <w:sz w:val="24"/>
                <w:szCs w:val="24"/>
                <w:lang w:val="en-US"/>
              </w:rPr>
              <w:t>125</w:t>
            </w:r>
          </w:p>
        </w:tc>
        <w:tc>
          <w:tcPr>
            <w:tcW w:w="2265" w:type="dxa"/>
          </w:tcPr>
          <w:p w14:paraId="323DDB56" w14:textId="3B5C88E6" w:rsidR="00F4067E" w:rsidRDefault="006F1FB9" w:rsidP="006F1FB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266" w:type="dxa"/>
          </w:tcPr>
          <w:p w14:paraId="0A143C80" w14:textId="77777777" w:rsidR="00F4067E" w:rsidRDefault="00F4067E" w:rsidP="00DB3BBD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266" w:type="dxa"/>
          </w:tcPr>
          <w:p w14:paraId="4561AE33" w14:textId="77777777" w:rsidR="00F4067E" w:rsidRDefault="00F4067E" w:rsidP="00DB3BBD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F4067E" w14:paraId="5BD8661F" w14:textId="77777777" w:rsidTr="00F4067E">
        <w:tc>
          <w:tcPr>
            <w:tcW w:w="2265" w:type="dxa"/>
          </w:tcPr>
          <w:p w14:paraId="6750F5D5" w14:textId="710AD63D" w:rsidR="00F4067E" w:rsidRPr="00980DD6" w:rsidRDefault="00980DD6" w:rsidP="00935B4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980DD6">
              <w:rPr>
                <w:rFonts w:ascii="Cambria" w:hAnsi="Cambria" w:cs="Times New Roman"/>
                <w:sz w:val="24"/>
                <w:szCs w:val="24"/>
                <w:lang w:val="en-US"/>
              </w:rPr>
              <w:t>250</w:t>
            </w:r>
          </w:p>
        </w:tc>
        <w:tc>
          <w:tcPr>
            <w:tcW w:w="2265" w:type="dxa"/>
          </w:tcPr>
          <w:p w14:paraId="27F3E218" w14:textId="00C68503" w:rsidR="006F1FB9" w:rsidRDefault="006F1FB9" w:rsidP="006F1FB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266" w:type="dxa"/>
          </w:tcPr>
          <w:p w14:paraId="523573E8" w14:textId="77777777" w:rsidR="00F4067E" w:rsidRDefault="00F4067E" w:rsidP="00DB3BBD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266" w:type="dxa"/>
          </w:tcPr>
          <w:p w14:paraId="67AC662B" w14:textId="77777777" w:rsidR="00F4067E" w:rsidRDefault="00F4067E" w:rsidP="00DB3BBD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F4067E" w14:paraId="560F9A6F" w14:textId="77777777" w:rsidTr="00F4067E">
        <w:tc>
          <w:tcPr>
            <w:tcW w:w="2265" w:type="dxa"/>
          </w:tcPr>
          <w:p w14:paraId="17D29FB0" w14:textId="40F349D2" w:rsidR="00F4067E" w:rsidRDefault="00980DD6" w:rsidP="00935B4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500</w:t>
            </w:r>
          </w:p>
        </w:tc>
        <w:tc>
          <w:tcPr>
            <w:tcW w:w="2265" w:type="dxa"/>
          </w:tcPr>
          <w:p w14:paraId="0644D00C" w14:textId="5AE96595" w:rsidR="00F4067E" w:rsidRDefault="006F1FB9" w:rsidP="006F1FB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266" w:type="dxa"/>
          </w:tcPr>
          <w:p w14:paraId="18EE1D2D" w14:textId="77777777" w:rsidR="00F4067E" w:rsidRDefault="00F4067E" w:rsidP="00DB3BBD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266" w:type="dxa"/>
          </w:tcPr>
          <w:p w14:paraId="01E1FF66" w14:textId="77777777" w:rsidR="00F4067E" w:rsidRDefault="00F4067E" w:rsidP="00DB3BBD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F4067E" w14:paraId="32C4EE86" w14:textId="77777777" w:rsidTr="00F4067E">
        <w:tc>
          <w:tcPr>
            <w:tcW w:w="2265" w:type="dxa"/>
          </w:tcPr>
          <w:p w14:paraId="2FA47EE0" w14:textId="7604E310" w:rsidR="00F4067E" w:rsidRDefault="00980DD6" w:rsidP="00935B4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750</w:t>
            </w:r>
          </w:p>
        </w:tc>
        <w:tc>
          <w:tcPr>
            <w:tcW w:w="2265" w:type="dxa"/>
          </w:tcPr>
          <w:p w14:paraId="54A42D18" w14:textId="46EAE663" w:rsidR="00F4067E" w:rsidRDefault="006F1FB9" w:rsidP="006F1FB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266" w:type="dxa"/>
          </w:tcPr>
          <w:p w14:paraId="3962C3C4" w14:textId="77777777" w:rsidR="00F4067E" w:rsidRDefault="00F4067E" w:rsidP="00DB3BBD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266" w:type="dxa"/>
          </w:tcPr>
          <w:p w14:paraId="1CFD0C13" w14:textId="77777777" w:rsidR="00F4067E" w:rsidRDefault="00F4067E" w:rsidP="00DB3BBD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F4067E" w14:paraId="3BFDC122" w14:textId="77777777" w:rsidTr="00F4067E">
        <w:tc>
          <w:tcPr>
            <w:tcW w:w="2265" w:type="dxa"/>
          </w:tcPr>
          <w:p w14:paraId="47FF584E" w14:textId="69D13380" w:rsidR="00F4067E" w:rsidRDefault="00980DD6" w:rsidP="00935B4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2265" w:type="dxa"/>
          </w:tcPr>
          <w:p w14:paraId="29EB8912" w14:textId="3C95406D" w:rsidR="00F4067E" w:rsidRDefault="006F1FB9" w:rsidP="006F1FB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266" w:type="dxa"/>
          </w:tcPr>
          <w:p w14:paraId="4BF63E1F" w14:textId="77777777" w:rsidR="00F4067E" w:rsidRDefault="00F4067E" w:rsidP="00DB3BBD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266" w:type="dxa"/>
          </w:tcPr>
          <w:p w14:paraId="40BA0926" w14:textId="77777777" w:rsidR="00F4067E" w:rsidRDefault="00F4067E" w:rsidP="00DB3BBD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73A9D61A" w14:textId="77777777" w:rsidR="009D661B" w:rsidRDefault="009D661B" w:rsidP="00197493">
      <w:pPr>
        <w:jc w:val="both"/>
        <w:rPr>
          <w:rFonts w:ascii="Cambria" w:hAnsi="Cambria"/>
          <w:sz w:val="24"/>
          <w:szCs w:val="24"/>
          <w:lang w:val="en-US"/>
        </w:rPr>
      </w:pPr>
    </w:p>
    <w:p w14:paraId="7C0BED5C" w14:textId="5DE22C11" w:rsidR="00980DD6" w:rsidRDefault="00980DD6" w:rsidP="00197493">
      <w:pPr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Each test shall be conducted once. At the maximum pressure and maximum rate of pressure rise for each Methane concentration the tests shall be repeated </w:t>
      </w:r>
      <w:r w:rsidR="00935B49">
        <w:rPr>
          <w:rFonts w:ascii="Cambria" w:hAnsi="Cambria"/>
          <w:sz w:val="24"/>
          <w:szCs w:val="24"/>
          <w:lang w:val="en-US"/>
        </w:rPr>
        <w:t xml:space="preserve">twice </w:t>
      </w:r>
      <w:r>
        <w:rPr>
          <w:rFonts w:ascii="Cambria" w:hAnsi="Cambria"/>
          <w:sz w:val="24"/>
          <w:szCs w:val="24"/>
          <w:lang w:val="en-US"/>
        </w:rPr>
        <w:t xml:space="preserve">to an overall number </w:t>
      </w:r>
      <w:r w:rsidRPr="00980DD6">
        <w:rPr>
          <w:rFonts w:ascii="Cambria" w:hAnsi="Cambria"/>
          <w:sz w:val="24"/>
          <w:szCs w:val="24"/>
          <w:lang w:val="en-US"/>
        </w:rPr>
        <w:t>of 3</w:t>
      </w:r>
      <w:r w:rsidR="00935B49">
        <w:rPr>
          <w:rFonts w:ascii="Cambria" w:hAnsi="Cambria"/>
          <w:sz w:val="24"/>
          <w:szCs w:val="24"/>
          <w:lang w:val="en-US"/>
        </w:rPr>
        <w:t xml:space="preserve"> tests</w:t>
      </w:r>
      <w:r w:rsidRPr="00980DD6">
        <w:rPr>
          <w:rFonts w:ascii="Cambria" w:hAnsi="Cambria"/>
          <w:sz w:val="24"/>
          <w:szCs w:val="24"/>
          <w:lang w:val="en-US"/>
        </w:rPr>
        <w:t>. The las</w:t>
      </w:r>
      <w:r>
        <w:rPr>
          <w:rFonts w:ascii="Cambria" w:hAnsi="Cambria"/>
          <w:sz w:val="24"/>
          <w:szCs w:val="24"/>
          <w:lang w:val="en-US"/>
        </w:rPr>
        <w:t>t</w:t>
      </w:r>
      <w:r w:rsidRPr="00980DD6">
        <w:rPr>
          <w:rFonts w:ascii="Cambria" w:hAnsi="Cambria"/>
          <w:sz w:val="24"/>
          <w:szCs w:val="24"/>
          <w:lang w:val="en-US"/>
        </w:rPr>
        <w:t xml:space="preserve"> test for </w:t>
      </w:r>
      <w:r w:rsidR="00063AE5">
        <w:rPr>
          <w:rFonts w:ascii="Cambria" w:hAnsi="Cambria"/>
          <w:sz w:val="24"/>
          <w:szCs w:val="24"/>
          <w:lang w:val="en-US"/>
        </w:rPr>
        <w:t>0 % and 3</w:t>
      </w:r>
      <w:r w:rsidRPr="00980DD6">
        <w:rPr>
          <w:rFonts w:ascii="Cambria" w:hAnsi="Cambria"/>
          <w:sz w:val="24"/>
          <w:szCs w:val="24"/>
          <w:lang w:val="en-US"/>
        </w:rPr>
        <w:t xml:space="preserve"> % of methane, that did not show an ignition phenomenon (</w:t>
      </w:r>
      <w:proofErr w:type="spellStart"/>
      <w:r w:rsidRPr="00980DD6">
        <w:rPr>
          <w:rFonts w:ascii="Cambria" w:hAnsi="Cambria"/>
          <w:sz w:val="24"/>
          <w:szCs w:val="24"/>
          <w:lang w:val="en-US"/>
        </w:rPr>
        <w:t>p</w:t>
      </w:r>
      <w:r w:rsidRPr="00980DD6">
        <w:rPr>
          <w:rFonts w:ascii="Cambria" w:hAnsi="Cambria"/>
          <w:sz w:val="24"/>
          <w:szCs w:val="24"/>
          <w:vertAlign w:val="subscript"/>
          <w:lang w:val="en-US"/>
        </w:rPr>
        <w:t>ex</w:t>
      </w:r>
      <w:proofErr w:type="spellEnd"/>
      <w:r w:rsidRPr="00980DD6">
        <w:rPr>
          <w:rFonts w:ascii="Cambria" w:hAnsi="Cambria"/>
          <w:sz w:val="24"/>
          <w:szCs w:val="24"/>
          <w:lang w:val="en-US"/>
        </w:rPr>
        <w:t xml:space="preserve"> </w:t>
      </w:r>
      <w:r w:rsidR="007C0F59">
        <w:rPr>
          <w:rStyle w:val="hgkelc"/>
          <w:rFonts w:ascii="Cambria" w:hAnsi="Cambria"/>
          <w:sz w:val="24"/>
          <w:szCs w:val="24"/>
          <w:lang w:val="en-US"/>
        </w:rPr>
        <w:t>&lt;</w:t>
      </w:r>
      <w:r w:rsidRPr="00980DD6">
        <w:rPr>
          <w:rStyle w:val="hgkelc"/>
          <w:rFonts w:ascii="Cambria" w:hAnsi="Cambria"/>
          <w:sz w:val="24"/>
          <w:szCs w:val="24"/>
          <w:lang w:val="en-US"/>
        </w:rPr>
        <w:t xml:space="preserve"> 0,5 bar)</w:t>
      </w:r>
      <w:r w:rsidRPr="00980DD6">
        <w:rPr>
          <w:rFonts w:ascii="Cambria" w:hAnsi="Cambria"/>
          <w:sz w:val="24"/>
          <w:szCs w:val="24"/>
          <w:lang w:val="en-US"/>
        </w:rPr>
        <w:t xml:space="preserve"> shall be repeated as well </w:t>
      </w:r>
      <w:r w:rsidR="00935B49">
        <w:rPr>
          <w:rFonts w:ascii="Cambria" w:hAnsi="Cambria"/>
          <w:sz w:val="24"/>
          <w:szCs w:val="24"/>
          <w:lang w:val="en-US"/>
        </w:rPr>
        <w:t xml:space="preserve">twice </w:t>
      </w:r>
      <w:r w:rsidRPr="00980DD6">
        <w:rPr>
          <w:rFonts w:ascii="Cambria" w:hAnsi="Cambria"/>
          <w:sz w:val="24"/>
          <w:szCs w:val="24"/>
          <w:lang w:val="en-US"/>
        </w:rPr>
        <w:t>to an overall number of 3</w:t>
      </w:r>
      <w:r w:rsidR="00935B49">
        <w:rPr>
          <w:rFonts w:ascii="Cambria" w:hAnsi="Cambria"/>
          <w:sz w:val="24"/>
          <w:szCs w:val="24"/>
          <w:lang w:val="en-US"/>
        </w:rPr>
        <w:t xml:space="preserve"> tests</w:t>
      </w:r>
      <w:r w:rsidRPr="00980DD6">
        <w:rPr>
          <w:rFonts w:ascii="Cambria" w:hAnsi="Cambria"/>
          <w:sz w:val="24"/>
          <w:szCs w:val="24"/>
          <w:lang w:val="en-US"/>
        </w:rPr>
        <w:t>.</w:t>
      </w:r>
    </w:p>
    <w:p w14:paraId="7398EB0B" w14:textId="41503CF5" w:rsidR="00980DD6" w:rsidRDefault="00980DD6" w:rsidP="00197493">
      <w:pPr>
        <w:jc w:val="both"/>
        <w:rPr>
          <w:rFonts w:ascii="Cambria" w:hAnsi="Cambria" w:cs="Times New Roman"/>
          <w:sz w:val="24"/>
          <w:szCs w:val="24"/>
          <w:lang w:val="en-US"/>
        </w:rPr>
      </w:pPr>
      <w:r w:rsidRPr="009D661B">
        <w:rPr>
          <w:rFonts w:ascii="Cambria" w:hAnsi="Cambria"/>
          <w:b/>
          <w:bCs/>
          <w:sz w:val="24"/>
          <w:szCs w:val="24"/>
          <w:lang w:val="en-US"/>
        </w:rPr>
        <w:t>Note 1:</w:t>
      </w:r>
      <w:r>
        <w:rPr>
          <w:rFonts w:ascii="Cambria" w:hAnsi="Cambria"/>
          <w:sz w:val="24"/>
          <w:szCs w:val="24"/>
          <w:lang w:val="en-US"/>
        </w:rPr>
        <w:t xml:space="preserve"> The pressure in the dust container must be adjusted for higher amounts of dust. The PIPR should always be around 0,64 bar </w:t>
      </w:r>
      <w:r w:rsidRPr="00DB3BBD">
        <w:rPr>
          <w:rFonts w:ascii="Cambria" w:hAnsi="Cambria" w:cs="Times New Roman"/>
          <w:sz w:val="24"/>
          <w:szCs w:val="24"/>
          <w:lang w:val="en-US"/>
        </w:rPr>
        <w:t>± 0,01 bar</w:t>
      </w:r>
      <w:r>
        <w:rPr>
          <w:rFonts w:ascii="Cambria" w:hAnsi="Cambria" w:cs="Times New Roman"/>
          <w:sz w:val="24"/>
          <w:szCs w:val="24"/>
          <w:lang w:val="en-US"/>
        </w:rPr>
        <w:t xml:space="preserve"> so that the calculated amount of gas is right.</w:t>
      </w:r>
    </w:p>
    <w:p w14:paraId="3E3F6B14" w14:textId="7E635F4C" w:rsidR="00980DD6" w:rsidRDefault="00980DD6" w:rsidP="00197493">
      <w:pPr>
        <w:jc w:val="both"/>
        <w:rPr>
          <w:rFonts w:ascii="Cambria" w:hAnsi="Cambria"/>
          <w:sz w:val="24"/>
          <w:szCs w:val="24"/>
          <w:lang w:val="en-US"/>
        </w:rPr>
      </w:pPr>
      <w:r w:rsidRPr="009D661B">
        <w:rPr>
          <w:rFonts w:ascii="Cambria" w:hAnsi="Cambria" w:cs="Times New Roman"/>
          <w:b/>
          <w:bCs/>
          <w:sz w:val="24"/>
          <w:szCs w:val="24"/>
          <w:lang w:val="en-US"/>
        </w:rPr>
        <w:t>Note 2:</w:t>
      </w:r>
      <w:r>
        <w:rPr>
          <w:rFonts w:ascii="Cambria" w:hAnsi="Cambria" w:cs="Times New Roman"/>
          <w:sz w:val="24"/>
          <w:szCs w:val="24"/>
          <w:lang w:val="en-US"/>
        </w:rPr>
        <w:t xml:space="preserve"> </w:t>
      </w:r>
      <w:r w:rsidR="00F32E77">
        <w:rPr>
          <w:rFonts w:ascii="Cambria" w:hAnsi="Cambria" w:cs="Times New Roman"/>
          <w:sz w:val="24"/>
          <w:szCs w:val="24"/>
          <w:lang w:val="en-US"/>
        </w:rPr>
        <w:t>All the data, the excel-File and all the pressure time-curves shall be handed over for a better comparison.</w:t>
      </w:r>
    </w:p>
    <w:p w14:paraId="4849F17A" w14:textId="77777777" w:rsidR="00980DD6" w:rsidRPr="00DB3BBD" w:rsidRDefault="00980DD6" w:rsidP="00197493">
      <w:pPr>
        <w:jc w:val="both"/>
        <w:rPr>
          <w:rFonts w:ascii="Cambria" w:hAnsi="Cambria"/>
          <w:sz w:val="24"/>
          <w:szCs w:val="24"/>
          <w:lang w:val="en-US"/>
        </w:rPr>
      </w:pPr>
    </w:p>
    <w:sectPr w:rsidR="00980DD6" w:rsidRPr="00DB3BBD" w:rsidSect="000663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451B8"/>
    <w:multiLevelType w:val="hybridMultilevel"/>
    <w:tmpl w:val="EE3C35C2"/>
    <w:lvl w:ilvl="0" w:tplc="486A710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A7E29"/>
    <w:multiLevelType w:val="hybridMultilevel"/>
    <w:tmpl w:val="1A30E1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34784"/>
    <w:multiLevelType w:val="hybridMultilevel"/>
    <w:tmpl w:val="9B1CF5D8"/>
    <w:lvl w:ilvl="0" w:tplc="486A710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21F5B"/>
    <w:multiLevelType w:val="hybridMultilevel"/>
    <w:tmpl w:val="F94801F8"/>
    <w:lvl w:ilvl="0" w:tplc="638EA1AE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1A"/>
    <w:rsid w:val="00063AE5"/>
    <w:rsid w:val="000663CD"/>
    <w:rsid w:val="00086F2F"/>
    <w:rsid w:val="00197493"/>
    <w:rsid w:val="002260A0"/>
    <w:rsid w:val="002354AA"/>
    <w:rsid w:val="002A61C4"/>
    <w:rsid w:val="002E1298"/>
    <w:rsid w:val="00392591"/>
    <w:rsid w:val="00467F8B"/>
    <w:rsid w:val="004A4932"/>
    <w:rsid w:val="004B34DA"/>
    <w:rsid w:val="00510254"/>
    <w:rsid w:val="005363BA"/>
    <w:rsid w:val="00553225"/>
    <w:rsid w:val="006C5549"/>
    <w:rsid w:val="006F1FB9"/>
    <w:rsid w:val="00702BCC"/>
    <w:rsid w:val="00774961"/>
    <w:rsid w:val="007C0F59"/>
    <w:rsid w:val="008B2C1D"/>
    <w:rsid w:val="00921409"/>
    <w:rsid w:val="00935B49"/>
    <w:rsid w:val="00980DD6"/>
    <w:rsid w:val="009D661B"/>
    <w:rsid w:val="00A267F2"/>
    <w:rsid w:val="00AD48B7"/>
    <w:rsid w:val="00B11F1A"/>
    <w:rsid w:val="00B728D6"/>
    <w:rsid w:val="00D56FD2"/>
    <w:rsid w:val="00D62E55"/>
    <w:rsid w:val="00D764CE"/>
    <w:rsid w:val="00DB3BBD"/>
    <w:rsid w:val="00E978D2"/>
    <w:rsid w:val="00EB008A"/>
    <w:rsid w:val="00EC666E"/>
    <w:rsid w:val="00F32E77"/>
    <w:rsid w:val="00F4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E34C6"/>
  <w15:chartTrackingRefBased/>
  <w15:docId w15:val="{12042C44-A4C3-4F50-935E-1A6A7085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11F1A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AD48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AD4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bsatz-Standardschriftart"/>
    <w:rsid w:val="00980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992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Spitzer, Stefan</dc:creator>
  <cp:keywords/>
  <dc:description/>
  <cp:lastModifiedBy>Spitzer, Stefan</cp:lastModifiedBy>
  <cp:revision>3</cp:revision>
  <dcterms:created xsi:type="dcterms:W3CDTF">2021-10-30T16:20:00Z</dcterms:created>
  <dcterms:modified xsi:type="dcterms:W3CDTF">2021-10-30T16:21:00Z</dcterms:modified>
</cp:coreProperties>
</file>