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47C6B" w14:textId="69D786A2" w:rsidR="00EB157D" w:rsidRDefault="00645866" w:rsidP="00526D53">
      <w:pPr>
        <w:pStyle w:val="10"/>
      </w:pPr>
      <w:r>
        <w:rPr>
          <w:rFonts w:hint="eastAsia"/>
        </w:rPr>
        <w:t>绪论</w:t>
      </w:r>
    </w:p>
    <w:p w14:paraId="0C54F49C" w14:textId="43254045" w:rsidR="00645866" w:rsidRDefault="00645866" w:rsidP="00645866">
      <w:pPr>
        <w:pStyle w:val="20"/>
        <w:numPr>
          <w:ilvl w:val="1"/>
          <w:numId w:val="2"/>
        </w:numPr>
      </w:pPr>
      <w:r>
        <w:rPr>
          <w:rFonts w:hint="eastAsia"/>
        </w:rPr>
        <w:t>短波通信概述</w:t>
      </w:r>
    </w:p>
    <w:p w14:paraId="0820045F" w14:textId="4B32A632" w:rsidR="00645866" w:rsidRDefault="00645866" w:rsidP="00645866">
      <w:pPr>
        <w:ind w:firstLine="480"/>
      </w:pPr>
      <w:r>
        <w:rPr>
          <w:rFonts w:hint="eastAsia"/>
        </w:rPr>
        <w:t>短波通信属于无线通信，其波长在</w:t>
      </w:r>
      <w:r>
        <w:rPr>
          <w:rFonts w:hint="eastAsia"/>
        </w:rPr>
        <w:t>1</w:t>
      </w:r>
      <w:r>
        <w:t>0</w:t>
      </w:r>
      <w:r>
        <w:rPr>
          <w:rFonts w:hint="eastAsia"/>
        </w:rPr>
        <w:t>m~</w:t>
      </w:r>
      <w:r>
        <w:t>100m</w:t>
      </w:r>
      <w:r>
        <w:rPr>
          <w:rFonts w:hint="eastAsia"/>
        </w:rPr>
        <w:t>，频率在</w:t>
      </w:r>
      <w:r>
        <w:rPr>
          <w:rFonts w:hint="eastAsia"/>
        </w:rPr>
        <w:t>3MHz~</w:t>
      </w:r>
      <w:r>
        <w:t>30</w:t>
      </w:r>
      <w:r>
        <w:rPr>
          <w:rFonts w:hint="eastAsia"/>
        </w:rPr>
        <w:t>MHz</w:t>
      </w:r>
      <w:r>
        <w:rPr>
          <w:rFonts w:hint="eastAsia"/>
        </w:rPr>
        <w:t>。短波的传输方式主要经过电离层的反射，由于其通信距离远，称为远程通信的主要手段。</w:t>
      </w:r>
    </w:p>
    <w:p w14:paraId="711EBB0E" w14:textId="2FFDE4B5" w:rsidR="00876476" w:rsidRDefault="00876476" w:rsidP="00645866">
      <w:pPr>
        <w:ind w:firstLine="480"/>
      </w:pPr>
      <w:r>
        <w:rPr>
          <w:rFonts w:hint="eastAsia"/>
        </w:rPr>
        <w:t>但</w:t>
      </w:r>
      <w:r w:rsidR="00E06054">
        <w:rPr>
          <w:rFonts w:hint="eastAsia"/>
        </w:rPr>
        <w:t>又因为电离层的情况复杂多变，易受天气等因素的影响，所以短波通信的质量比较差，如何提高短波通信在信息传输中的质量，确保通信的准确性和完整性，称为当前研究短波通信的重点。另外，短波通信在传输过程易收到噪声的干扰，导致在接收端收到的信号中噪声影响非常大，故如何避免噪声对信号的影响，尽可能的消除</w:t>
      </w:r>
      <w:r w:rsidR="00A04590">
        <w:rPr>
          <w:rFonts w:hint="eastAsia"/>
        </w:rPr>
        <w:t>噪声干扰，恢复正确的信号，成为目前研究的另一重点。目前，短波通信在电话、电报、低速传真、广播等方面有不俗表现。</w:t>
      </w:r>
    </w:p>
    <w:p w14:paraId="3A3BD2C3" w14:textId="4C1293F7" w:rsidR="00A04590" w:rsidRDefault="00B97D18" w:rsidP="00645866">
      <w:pPr>
        <w:ind w:firstLine="480"/>
      </w:pPr>
      <w:r>
        <w:rPr>
          <w:rFonts w:hint="eastAsia"/>
        </w:rPr>
        <w:t>尽管短波通信有上述缺点，且新型无线通信方式又不断涌现的情况</w:t>
      </w:r>
      <w:r w:rsidR="00F0741D">
        <w:rPr>
          <w:rFonts w:hint="eastAsia"/>
        </w:rPr>
        <w:t>下</w:t>
      </w:r>
      <w:r>
        <w:rPr>
          <w:rFonts w:hint="eastAsia"/>
        </w:rPr>
        <w:t>，如超短波无线传输，</w:t>
      </w:r>
      <w:r w:rsidR="00863FE9">
        <w:rPr>
          <w:rFonts w:hint="eastAsia"/>
        </w:rPr>
        <w:t>它拥有短波通信无可比拟的优点</w:t>
      </w:r>
      <w:r w:rsidR="00F0741D">
        <w:rPr>
          <w:rFonts w:hint="eastAsia"/>
        </w:rPr>
        <w:t>，短波通信非但没有淘汰，反而拥有更加快速的发展。其原因如下：一是短波通信是唯一不受中继体制约束的通信方式，是突发情况下如战争时唯一可靠的通信手段；二是在山丘，隔壁等地形中超短波是无法起作用的，主力军还得是短波；三是短波通信方式的成本较低</w:t>
      </w:r>
      <w:r w:rsidR="00491FB6">
        <w:rPr>
          <w:rFonts w:hint="eastAsia"/>
        </w:rPr>
        <w:t>。因为短波通信的优点明显大于其缺点，在特定环境下性价比要远超过其他通信的特点，所以短波通信的研究极其重要。</w:t>
      </w:r>
    </w:p>
    <w:p w14:paraId="7FC33B6D" w14:textId="2790C587" w:rsidR="00491FB6" w:rsidRDefault="00491FB6" w:rsidP="00645866">
      <w:pPr>
        <w:ind w:firstLine="480"/>
      </w:pPr>
      <w:r>
        <w:rPr>
          <w:rFonts w:hint="eastAsia"/>
        </w:rPr>
        <w:t>近年来，短波通信取得了长足的进步，在像我国这样的大国中的应用非常广泛，</w:t>
      </w:r>
      <w:r w:rsidR="00081A86">
        <w:rPr>
          <w:rFonts w:hint="eastAsia"/>
        </w:rPr>
        <w:t>在像</w:t>
      </w:r>
      <w:r>
        <w:rPr>
          <w:rFonts w:hint="eastAsia"/>
        </w:rPr>
        <w:t>我国这样的大国</w:t>
      </w:r>
      <w:r w:rsidR="00081A86">
        <w:rPr>
          <w:rFonts w:hint="eastAsia"/>
        </w:rPr>
        <w:t>的通信中</w:t>
      </w:r>
      <w:r>
        <w:rPr>
          <w:rFonts w:hint="eastAsia"/>
        </w:rPr>
        <w:t>有着举足轻重的</w:t>
      </w:r>
      <w:r w:rsidR="00081A86">
        <w:rPr>
          <w:rFonts w:hint="eastAsia"/>
        </w:rPr>
        <w:t>地位</w:t>
      </w:r>
      <w:r>
        <w:rPr>
          <w:rFonts w:hint="eastAsia"/>
        </w:rPr>
        <w:t>。用现代化的设备和技术手段去武装我国各个领域的通信网络，使之更加先进有效，满足时代和国防的需求，让我国在国际上拥有更加强大的话语权</w:t>
      </w:r>
      <w:r w:rsidR="00081A86">
        <w:rPr>
          <w:rFonts w:hint="eastAsia"/>
        </w:rPr>
        <w:t>无疑有着关键的作用。</w:t>
      </w:r>
    </w:p>
    <w:p w14:paraId="77F69133" w14:textId="46477976" w:rsidR="008A7EE0" w:rsidRDefault="008A7EE0" w:rsidP="00645866">
      <w:pPr>
        <w:ind w:firstLine="480"/>
      </w:pPr>
      <w:r>
        <w:rPr>
          <w:rFonts w:hint="eastAsia"/>
        </w:rPr>
        <w:t>短波通信的</w:t>
      </w:r>
      <w:r w:rsidR="006F408B">
        <w:rPr>
          <w:rFonts w:hint="eastAsia"/>
        </w:rPr>
        <w:t>传播途径有天波和地波。地波是指电磁波在地球表面传播，也称地表面波。其传播距离取决于地表传输介质的特性，如在海面上的传播距离非常远，而在干燥沙石的地面传输</w:t>
      </w:r>
      <w:r w:rsidR="003F44CB">
        <w:rPr>
          <w:rFonts w:hint="eastAsia"/>
        </w:rPr>
        <w:t>不仅距离非常近，而且</w:t>
      </w:r>
      <w:r w:rsidR="006F408B">
        <w:rPr>
          <w:rFonts w:hint="eastAsia"/>
        </w:rPr>
        <w:t>衰耗</w:t>
      </w:r>
      <w:r w:rsidR="003F44CB">
        <w:rPr>
          <w:rFonts w:hint="eastAsia"/>
        </w:rPr>
        <w:t>也</w:t>
      </w:r>
      <w:r w:rsidR="006F408B">
        <w:rPr>
          <w:rFonts w:hint="eastAsia"/>
        </w:rPr>
        <w:t>非常大</w:t>
      </w:r>
      <w:r w:rsidR="003F44CB">
        <w:rPr>
          <w:rFonts w:hint="eastAsia"/>
        </w:rPr>
        <w:t>。虽然地波的传输不需要改变频率，但其传输要考虑障碍物的阻挡，故地波传输很不稳定。</w:t>
      </w:r>
    </w:p>
    <w:p w14:paraId="3F0B7E28" w14:textId="22A5AF7E" w:rsidR="003F44CB" w:rsidRDefault="003F44CB" w:rsidP="00645866">
      <w:pPr>
        <w:ind w:firstLine="480"/>
      </w:pPr>
      <w:r>
        <w:rPr>
          <w:rFonts w:hint="eastAsia"/>
        </w:rPr>
        <w:t>天波是短波通信的主要途径。对天波来讲，信号由天线发出，经电离层反射回地面，又从地面返回会电离层，可经过多次反射，故其传播距离要比地波远的多。</w:t>
      </w:r>
      <w:r w:rsidR="00513027">
        <w:rPr>
          <w:rFonts w:hint="eastAsia"/>
        </w:rPr>
        <w:t>而且天波的传输不受地波传输中障碍物的影响，但天波的传输也极不稳定，因为天波传输中会有路径衰落，多径衰落，时间延迟，大气噪声等因素都会造成信号的弱畸和变化，从而影响信号传输的效果。但天波与地波相比，天波拥有着地波</w:t>
      </w:r>
      <w:r w:rsidR="0066771F">
        <w:rPr>
          <w:rFonts w:hint="eastAsia"/>
        </w:rPr>
        <w:t>无可企及的优点，所以天波成为了短波通信中的主要方式。</w:t>
      </w:r>
    </w:p>
    <w:p w14:paraId="1F52A5BD" w14:textId="06297373" w:rsidR="00513027" w:rsidRDefault="0066771F" w:rsidP="0066771F">
      <w:pPr>
        <w:pStyle w:val="20"/>
      </w:pPr>
      <w:r>
        <w:rPr>
          <w:rFonts w:hint="eastAsia"/>
        </w:rPr>
        <w:lastRenderedPageBreak/>
        <w:t>短波</w:t>
      </w:r>
      <w:r w:rsidR="006C54A6">
        <w:rPr>
          <w:rFonts w:hint="eastAsia"/>
        </w:rPr>
        <w:t>分集技术</w:t>
      </w:r>
      <w:r w:rsidR="0010468E">
        <w:rPr>
          <w:rFonts w:hint="eastAsia"/>
        </w:rPr>
        <w:t>研究</w:t>
      </w:r>
      <w:r>
        <w:rPr>
          <w:rFonts w:hint="eastAsia"/>
        </w:rPr>
        <w:t>现状</w:t>
      </w:r>
    </w:p>
    <w:p w14:paraId="27971D10" w14:textId="0E06F95F" w:rsidR="000B3E6D" w:rsidRDefault="00EA1A99" w:rsidP="000B3E6D">
      <w:pPr>
        <w:ind w:firstLine="480"/>
      </w:pPr>
      <w:r>
        <w:rPr>
          <w:rFonts w:hint="eastAsia"/>
        </w:rPr>
        <w:t>短波分集技术中的分集是从发送端和接收端描述的，即发送端</w:t>
      </w:r>
      <w:r w:rsidR="00794384">
        <w:rPr>
          <w:rFonts w:hint="eastAsia"/>
        </w:rPr>
        <w:t>分散发射，接收端集中合并处理。其中发送端在不同信道条件下独立的发射信号，是整个技术的前提和基础，旨在获得不同信道条件下接收到独立的信号，它们虽经历不同的干扰，不同衰落，但却携带相同的信息。</w:t>
      </w:r>
    </w:p>
    <w:p w14:paraId="3C996BBB" w14:textId="480FA412" w:rsidR="00257862" w:rsidRDefault="00257862" w:rsidP="000B3E6D">
      <w:pPr>
        <w:ind w:firstLine="480"/>
      </w:pPr>
      <w:r>
        <w:rPr>
          <w:rFonts w:hint="eastAsia"/>
        </w:rPr>
        <w:t>多路信号在天波的传输过程中，会通过不同的路径到达接收端，同会产生多径衰落。多径衰落对信号的影响非常严重，分集技术就是抗多径衰落的方法之一。并且在众多的抗衰落方法中，分集技术是表现最好的方法</w:t>
      </w:r>
      <w:r w:rsidR="003429B9">
        <w:rPr>
          <w:rFonts w:hint="eastAsia"/>
        </w:rPr>
        <w:t>。</w:t>
      </w:r>
    </w:p>
    <w:p w14:paraId="67A42EFD" w14:textId="3C21ACE5" w:rsidR="00CF64C1" w:rsidRDefault="00B7343C" w:rsidP="00A7549F">
      <w:pPr>
        <w:ind w:firstLine="480"/>
        <w:rPr>
          <w:color w:val="7030A0"/>
        </w:rPr>
      </w:pPr>
      <w:r>
        <w:rPr>
          <w:rFonts w:hint="eastAsia"/>
        </w:rPr>
        <w:t>分集技术研究最开始仅有时间分集、空间分集和频率分集。</w:t>
      </w:r>
      <w:r w:rsidR="00CF64C1">
        <w:rPr>
          <w:rFonts w:hint="eastAsia"/>
        </w:rPr>
        <w:t>后来，人们发现了极化分集和角度分集。</w:t>
      </w:r>
      <w:r w:rsidR="00CF64C1" w:rsidRPr="00A7549F">
        <w:rPr>
          <w:rFonts w:hint="eastAsia"/>
          <w:color w:val="7030A0"/>
        </w:rPr>
        <w:t>再后来，人们又提出了宏分集的概念（相应地，上述分集可称之为微分集），即将基站作为天线资源实现对移动台的信号分集发送，主要用于对抗楼房等物体的阴影效应。</w:t>
      </w:r>
      <w:r w:rsidR="00A7549F">
        <w:rPr>
          <w:rFonts w:hint="eastAsia"/>
          <w:color w:val="7030A0"/>
        </w:rPr>
        <w:t>【引用自宋新海】</w:t>
      </w:r>
    </w:p>
    <w:p w14:paraId="72F2A1C8" w14:textId="77840709" w:rsidR="008807D2" w:rsidRPr="004552AB" w:rsidRDefault="008807D2" w:rsidP="00A7549F">
      <w:pPr>
        <w:ind w:firstLine="480"/>
      </w:pPr>
      <w:r>
        <w:rPr>
          <w:rFonts w:hint="eastAsia"/>
        </w:rPr>
        <w:t>在</w:t>
      </w:r>
      <w:r w:rsidR="00E6181F">
        <w:rPr>
          <w:rFonts w:hint="eastAsia"/>
        </w:rPr>
        <w:t>此前人研究的基础上，</w:t>
      </w:r>
      <w:r w:rsidR="00E6181F" w:rsidRPr="00CF64C1">
        <w:rPr>
          <w:rFonts w:hint="eastAsia"/>
        </w:rPr>
        <w:t>D.G.Brennan</w:t>
      </w:r>
      <w:r w:rsidR="00E6181F">
        <w:rPr>
          <w:rFonts w:hint="eastAsia"/>
        </w:rPr>
        <w:t>站在了巨人的肩膀上。对集中合并技术进行了归纳整理，并总结出了</w:t>
      </w:r>
      <w:r w:rsidR="00E6181F">
        <w:rPr>
          <w:rFonts w:hint="eastAsia"/>
        </w:rPr>
        <w:t>3</w:t>
      </w:r>
      <w:r w:rsidR="00E6181F">
        <w:rPr>
          <w:rFonts w:hint="eastAsia"/>
        </w:rPr>
        <w:t>种合并技术的优劣。这</w:t>
      </w:r>
      <w:r w:rsidR="00E6181F">
        <w:rPr>
          <w:rFonts w:hint="eastAsia"/>
        </w:rPr>
        <w:t>3</w:t>
      </w:r>
      <w:r w:rsidR="00E6181F">
        <w:rPr>
          <w:rFonts w:hint="eastAsia"/>
        </w:rPr>
        <w:t>种合并技术分别是选择是</w:t>
      </w:r>
      <w:r w:rsidR="00E6181F" w:rsidRPr="00CF64C1">
        <w:rPr>
          <w:rFonts w:hint="eastAsia"/>
        </w:rPr>
        <w:t>选择式合并</w:t>
      </w:r>
      <w:r w:rsidR="004552AB">
        <w:rPr>
          <w:rFonts w:hint="eastAsia"/>
        </w:rPr>
        <w:t>技术</w:t>
      </w:r>
      <w:r w:rsidR="00E6181F" w:rsidRPr="00CF64C1">
        <w:rPr>
          <w:rFonts w:hint="eastAsia"/>
        </w:rPr>
        <w:t>、最大比值合并</w:t>
      </w:r>
      <w:r w:rsidR="004552AB">
        <w:rPr>
          <w:rFonts w:hint="eastAsia"/>
        </w:rPr>
        <w:t>技术</w:t>
      </w:r>
      <w:r w:rsidR="00E6181F" w:rsidRPr="00CF64C1">
        <w:rPr>
          <w:rFonts w:hint="eastAsia"/>
        </w:rPr>
        <w:t>与等增益合并</w:t>
      </w:r>
      <w:r w:rsidR="004552AB">
        <w:rPr>
          <w:rFonts w:hint="eastAsia"/>
        </w:rPr>
        <w:t>技术。此外，还有一种被称作门限切换并技术，即先对输入的多个信号进行扫描，然后经过判决门限，吧符合条件的信号筛选出来进行合并，最后送给输出端，故这种方式也称为扫描合并技术。与前</w:t>
      </w:r>
      <w:r w:rsidR="00FD5293">
        <w:rPr>
          <w:rFonts w:hint="eastAsia"/>
        </w:rPr>
        <w:t>三种方式相比，此技术不仅可以保证系统性能，还能节省成本。</w:t>
      </w:r>
    </w:p>
    <w:p w14:paraId="30FC96E5" w14:textId="7BC51B4D" w:rsidR="00A7549F" w:rsidRDefault="0082711A" w:rsidP="00CF64C1">
      <w:pPr>
        <w:ind w:firstLine="480"/>
      </w:pPr>
      <w:r>
        <w:rPr>
          <w:rFonts w:hint="eastAsia"/>
        </w:rPr>
        <w:t>上述</w:t>
      </w:r>
      <w:r>
        <w:rPr>
          <w:rFonts w:hint="eastAsia"/>
        </w:rPr>
        <w:t>4</w:t>
      </w:r>
      <w:r w:rsidR="007270FD">
        <w:rPr>
          <w:rFonts w:hint="eastAsia"/>
        </w:rPr>
        <w:t>种</w:t>
      </w:r>
      <w:r>
        <w:rPr>
          <w:rFonts w:hint="eastAsia"/>
        </w:rPr>
        <w:t>分集合并方式虽然在理论上</w:t>
      </w:r>
      <w:r w:rsidR="008B45F4">
        <w:rPr>
          <w:rFonts w:hint="eastAsia"/>
        </w:rPr>
        <w:t>性价比很高，但实际使用中却不尽人意。因为它们仅仅只是兼顾了系统性能，无法做到提高系统性能的同时还降低系统设计的复杂度。故混合合并技术应运而生，该技术将以上</w:t>
      </w:r>
      <w:r w:rsidR="008B45F4">
        <w:rPr>
          <w:rFonts w:hint="eastAsia"/>
        </w:rPr>
        <w:t>4</w:t>
      </w:r>
      <w:r w:rsidR="008B45F4">
        <w:rPr>
          <w:rFonts w:hint="eastAsia"/>
        </w:rPr>
        <w:t>种技术的优势完美融合，将其劣势尽数避开</w:t>
      </w:r>
      <w:r w:rsidR="0043639F">
        <w:rPr>
          <w:rFonts w:hint="eastAsia"/>
        </w:rPr>
        <w:t>，做到了不仅提高了系统性能增益，还保证未增加系统的复杂度，甚至复杂度还降低了。此方式已经成为分集技术研究领域的主要方向，其思路可大致描述为两种：一种是在</w:t>
      </w:r>
      <w:r w:rsidR="007270FD">
        <w:rPr>
          <w:rFonts w:hint="eastAsia"/>
        </w:rPr>
        <w:t>确保系统性能不变的情况下，降低系统设计的复杂度；另一种是在确保复杂度不变的情况下，提高系统的性能。分集技术的研究使得在抗衰落的道路上有了长足的进步，极大的推动了而无线通信技术的发展。</w:t>
      </w:r>
    </w:p>
    <w:p w14:paraId="53B55175" w14:textId="7C1CD020" w:rsidR="003A126C" w:rsidRDefault="003A126C" w:rsidP="003A126C">
      <w:pPr>
        <w:pStyle w:val="20"/>
      </w:pPr>
      <w:r>
        <w:rPr>
          <w:rFonts w:hint="eastAsia"/>
        </w:rPr>
        <w:t>短波自动建链技术</w:t>
      </w:r>
    </w:p>
    <w:p w14:paraId="1C2F5966" w14:textId="38DC2B67" w:rsidR="009A5501" w:rsidRDefault="009A5501" w:rsidP="003A126C">
      <w:pPr>
        <w:ind w:firstLine="480"/>
        <w:rPr>
          <w:rStyle w:val="tgt"/>
          <w:szCs w:val="24"/>
        </w:rPr>
      </w:pPr>
      <w:r>
        <w:rPr>
          <w:rStyle w:val="tgt"/>
          <w:rFonts w:hint="eastAsia"/>
          <w:szCs w:val="24"/>
        </w:rPr>
        <w:t>短波通信存在明显的窗口效应</w:t>
      </w:r>
      <w:r w:rsidR="0088780F">
        <w:rPr>
          <w:rStyle w:val="tgt"/>
          <w:rFonts w:hint="eastAsia"/>
          <w:szCs w:val="24"/>
        </w:rPr>
        <w:t>，频率也很不稳定，经常受到时间地点等因素的影响。不仅如此，其频率的</w:t>
      </w:r>
      <w:r w:rsidR="00FB3B85">
        <w:rPr>
          <w:rStyle w:val="tgt"/>
          <w:rFonts w:hint="eastAsia"/>
          <w:szCs w:val="24"/>
        </w:rPr>
        <w:t>变化</w:t>
      </w:r>
      <w:r w:rsidR="0088780F">
        <w:rPr>
          <w:rStyle w:val="tgt"/>
          <w:rFonts w:hint="eastAsia"/>
          <w:szCs w:val="24"/>
        </w:rPr>
        <w:t>导致人们在以前只能手动选择可靠的频率进行通信，这不仅浪费时间，通信质量也得不到保证。因此，人们提出了自动链路建立（</w:t>
      </w:r>
      <w:r w:rsidR="0088780F">
        <w:rPr>
          <w:rStyle w:val="tgt"/>
          <w:rFonts w:hint="eastAsia"/>
          <w:szCs w:val="24"/>
        </w:rPr>
        <w:t>A</w:t>
      </w:r>
      <w:r w:rsidR="0088780F">
        <w:rPr>
          <w:rStyle w:val="tgt"/>
          <w:szCs w:val="24"/>
        </w:rPr>
        <w:t>LE</w:t>
      </w:r>
      <w:r w:rsidR="0088780F">
        <w:rPr>
          <w:rStyle w:val="tgt"/>
          <w:rFonts w:hint="eastAsia"/>
          <w:szCs w:val="24"/>
        </w:rPr>
        <w:t>）的概念，旨在</w:t>
      </w:r>
      <w:r w:rsidR="00FB3B85">
        <w:rPr>
          <w:rStyle w:val="tgt"/>
          <w:rFonts w:hint="eastAsia"/>
          <w:szCs w:val="24"/>
        </w:rPr>
        <w:t>保证通信的质量，提高效率。</w:t>
      </w:r>
    </w:p>
    <w:p w14:paraId="786963B6" w14:textId="5D6C3B64" w:rsidR="003A126C" w:rsidRDefault="001864F3" w:rsidP="003A126C">
      <w:pPr>
        <w:ind w:firstLine="480"/>
      </w:pPr>
      <w:r>
        <w:rPr>
          <w:rFonts w:hint="eastAsia"/>
        </w:rPr>
        <w:lastRenderedPageBreak/>
        <w:t>链路建立是指在短波通信中</w:t>
      </w:r>
      <w:r w:rsidR="00210AD8">
        <w:rPr>
          <w:rFonts w:hint="eastAsia"/>
        </w:rPr>
        <w:t>，用户可以组件抗毁性强、设备简单的交互式短波通信系统。自动建链技术则是可以在建链过程中根据信道条件，选择通信质量最好的频点进行建立链接</w:t>
      </w:r>
      <w:r w:rsidR="000B0A43">
        <w:rPr>
          <w:rFonts w:hint="eastAsia"/>
        </w:rPr>
        <w:t>，并根据需要传输合适的数据类型。此方式可存在于点对点建链，也可在点对多点中建链，同时，在数据传输接收时可进行拆链等。</w:t>
      </w:r>
    </w:p>
    <w:p w14:paraId="6482A5ED" w14:textId="1EC41EA9" w:rsidR="000B0A43" w:rsidRDefault="007E5FCA" w:rsidP="003A126C">
      <w:pPr>
        <w:ind w:firstLine="480"/>
      </w:pPr>
      <w:r w:rsidRPr="0096012F">
        <w:rPr>
          <w:rFonts w:hint="eastAsia"/>
          <w:color w:val="7030A0"/>
        </w:rPr>
        <w:t>1988</w:t>
      </w:r>
      <w:r w:rsidRPr="0096012F">
        <w:rPr>
          <w:rFonts w:hint="eastAsia"/>
          <w:color w:val="7030A0"/>
        </w:rPr>
        <w:t>年美国军方推出了一套完整的关于短波通信系统中自动链路建立的标准</w:t>
      </w:r>
      <w:r w:rsidRPr="0096012F">
        <w:rPr>
          <w:rFonts w:hint="eastAsia"/>
          <w:color w:val="7030A0"/>
        </w:rPr>
        <w:t>MIL-STD-188-141A</w:t>
      </w:r>
      <w:r w:rsidR="00250303" w:rsidRPr="0096012F">
        <w:rPr>
          <w:rFonts w:hint="eastAsia"/>
          <w:color w:val="7030A0"/>
        </w:rPr>
        <w:t>【引用</w:t>
      </w:r>
      <w:r w:rsidR="0096012F" w:rsidRPr="0096012F">
        <w:rPr>
          <w:rFonts w:hint="eastAsia"/>
          <w:color w:val="7030A0"/>
        </w:rPr>
        <w:t>张伟</w:t>
      </w:r>
      <w:r w:rsidR="00250303" w:rsidRPr="0096012F">
        <w:rPr>
          <w:rFonts w:hint="eastAsia"/>
          <w:color w:val="7030A0"/>
        </w:rPr>
        <w:t>】</w:t>
      </w:r>
      <w:r>
        <w:rPr>
          <w:rFonts w:hint="eastAsia"/>
        </w:rPr>
        <w:t>。</w:t>
      </w:r>
      <w:r w:rsidR="00064DED">
        <w:rPr>
          <w:rFonts w:hint="eastAsia"/>
        </w:rPr>
        <w:t>在</w:t>
      </w:r>
      <w:r w:rsidR="00064DED">
        <w:rPr>
          <w:rFonts w:hint="eastAsia"/>
        </w:rPr>
        <w:t>1</w:t>
      </w:r>
      <w:r w:rsidR="00064DED">
        <w:t>41</w:t>
      </w:r>
      <w:r w:rsidR="00064DED">
        <w:rPr>
          <w:rFonts w:hint="eastAsia"/>
        </w:rPr>
        <w:t>A</w:t>
      </w:r>
      <w:r w:rsidR="00064DED">
        <w:rPr>
          <w:rFonts w:hint="eastAsia"/>
        </w:rPr>
        <w:t>标准出现之前，建链的效率总是非常低下，且建链质量参差不齐，很不稳定。但在</w:t>
      </w:r>
      <w:r w:rsidR="00064DED">
        <w:rPr>
          <w:rFonts w:hint="eastAsia"/>
        </w:rPr>
        <w:t>1</w:t>
      </w:r>
      <w:r w:rsidR="00064DED">
        <w:t>41</w:t>
      </w:r>
      <w:r w:rsidR="00064DED">
        <w:rPr>
          <w:rFonts w:hint="eastAsia"/>
        </w:rPr>
        <w:t>A</w:t>
      </w:r>
      <w:r w:rsidR="00064DED">
        <w:rPr>
          <w:rFonts w:hint="eastAsia"/>
        </w:rPr>
        <w:t>标准投入使用后，规范化的制度极大的提高了短波通信系统中建链的效率以及通信的质量，人们不在各自规定协议，而是使用统一的标准。在此背景下，</w:t>
      </w:r>
      <w:r w:rsidR="00064DED" w:rsidRPr="0096012F">
        <w:rPr>
          <w:rFonts w:hint="eastAsia"/>
          <w:color w:val="7030A0"/>
        </w:rPr>
        <w:t>我国基于美军标</w:t>
      </w:r>
      <w:r w:rsidR="00064DED" w:rsidRPr="0096012F">
        <w:rPr>
          <w:rFonts w:hint="eastAsia"/>
          <w:color w:val="7030A0"/>
        </w:rPr>
        <w:t>141A</w:t>
      </w:r>
      <w:r w:rsidR="00064DED" w:rsidRPr="0096012F">
        <w:rPr>
          <w:rFonts w:hint="eastAsia"/>
          <w:color w:val="7030A0"/>
        </w:rPr>
        <w:t>，制定了</w:t>
      </w:r>
      <w:r w:rsidR="00064DED" w:rsidRPr="0096012F">
        <w:rPr>
          <w:rFonts w:hint="eastAsia"/>
          <w:color w:val="7030A0"/>
        </w:rPr>
        <w:t>GJB2077-94</w:t>
      </w:r>
      <w:r w:rsidR="00064DED" w:rsidRPr="0096012F">
        <w:rPr>
          <w:rFonts w:hint="eastAsia"/>
          <w:color w:val="7030A0"/>
        </w:rPr>
        <w:t>短波自适应通信系统链路自动建立规程标准</w:t>
      </w:r>
      <w:r w:rsidR="0096012F" w:rsidRPr="0096012F">
        <w:rPr>
          <w:rFonts w:hint="eastAsia"/>
          <w:color w:val="7030A0"/>
        </w:rPr>
        <w:t>【引用张伟】</w:t>
      </w:r>
      <w:r w:rsidR="0096012F">
        <w:rPr>
          <w:rFonts w:hint="eastAsia"/>
          <w:color w:val="7030A0"/>
        </w:rPr>
        <w:t>，</w:t>
      </w:r>
      <w:r w:rsidR="0096012F" w:rsidRPr="0096012F">
        <w:rPr>
          <w:rFonts w:hint="eastAsia"/>
        </w:rPr>
        <w:t>该系统在实际应用中</w:t>
      </w:r>
      <w:r w:rsidR="0096012F">
        <w:rPr>
          <w:rFonts w:hint="eastAsia"/>
        </w:rPr>
        <w:t>进行了大量的测试与实践，并在实践中不断地完善。</w:t>
      </w:r>
    </w:p>
    <w:p w14:paraId="64D8EB98" w14:textId="50DA1647" w:rsidR="00452690" w:rsidRDefault="00452690" w:rsidP="003A126C">
      <w:pPr>
        <w:ind w:firstLine="480"/>
      </w:pPr>
      <w:r>
        <w:rPr>
          <w:rFonts w:hint="eastAsia"/>
        </w:rPr>
        <w:t>在经过长期的实践中，</w:t>
      </w:r>
      <w:r>
        <w:rPr>
          <w:rFonts w:hint="eastAsia"/>
        </w:rPr>
        <w:t>1</w:t>
      </w:r>
      <w:r>
        <w:t>41</w:t>
      </w:r>
      <w:r>
        <w:rPr>
          <w:rFonts w:hint="eastAsia"/>
        </w:rPr>
        <w:t>A</w:t>
      </w:r>
      <w:r>
        <w:rPr>
          <w:rFonts w:hint="eastAsia"/>
        </w:rPr>
        <w:t>中的不足也逐渐体现出来</w:t>
      </w:r>
      <w:r w:rsidR="009853F7">
        <w:rPr>
          <w:rFonts w:hint="eastAsia"/>
        </w:rPr>
        <w:t>：（</w:t>
      </w:r>
      <w:r w:rsidR="009853F7" w:rsidRPr="009853F7">
        <w:rPr>
          <w:rFonts w:hint="eastAsia"/>
        </w:rPr>
        <w:t>1</w:t>
      </w:r>
      <w:r w:rsidR="009853F7" w:rsidRPr="009853F7">
        <w:rPr>
          <w:rFonts w:hint="eastAsia"/>
        </w:rPr>
        <w:t>）</w:t>
      </w:r>
      <w:r w:rsidR="009853F7" w:rsidRPr="009853F7">
        <w:rPr>
          <w:rFonts w:hint="eastAsia"/>
          <w:color w:val="7030A0"/>
        </w:rPr>
        <w:t>不适用于大规模组网；（</w:t>
      </w:r>
      <w:r w:rsidR="009853F7" w:rsidRPr="009853F7">
        <w:rPr>
          <w:rFonts w:hint="eastAsia"/>
          <w:color w:val="7030A0"/>
        </w:rPr>
        <w:t>2</w:t>
      </w:r>
      <w:r w:rsidR="009853F7" w:rsidRPr="009853F7">
        <w:rPr>
          <w:rFonts w:hint="eastAsia"/>
          <w:color w:val="7030A0"/>
        </w:rPr>
        <w:t>）建链花费的时间太长；（</w:t>
      </w:r>
      <w:r w:rsidR="009853F7" w:rsidRPr="009853F7">
        <w:rPr>
          <w:rFonts w:hint="eastAsia"/>
          <w:color w:val="7030A0"/>
        </w:rPr>
        <w:t>3</w:t>
      </w:r>
      <w:r w:rsidR="009853F7" w:rsidRPr="009853F7">
        <w:rPr>
          <w:rFonts w:hint="eastAsia"/>
          <w:color w:val="7030A0"/>
        </w:rPr>
        <w:t>）选频时频率资源利用率低等；【引用张伟】</w:t>
      </w:r>
      <w:r w:rsidR="009853F7">
        <w:rPr>
          <w:rFonts w:hint="eastAsia"/>
        </w:rPr>
        <w:t>。为了解决这些问题，</w:t>
      </w:r>
      <w:r w:rsidR="009853F7" w:rsidRPr="009853F7">
        <w:rPr>
          <w:rFonts w:hint="eastAsia"/>
          <w:color w:val="7030A0"/>
        </w:rPr>
        <w:t>美国于</w:t>
      </w:r>
      <w:r w:rsidR="009853F7" w:rsidRPr="009853F7">
        <w:rPr>
          <w:rFonts w:hint="eastAsia"/>
          <w:color w:val="7030A0"/>
        </w:rPr>
        <w:t>1999</w:t>
      </w:r>
      <w:r w:rsidR="009853F7" w:rsidRPr="009853F7">
        <w:rPr>
          <w:rFonts w:hint="eastAsia"/>
          <w:color w:val="7030A0"/>
        </w:rPr>
        <w:t>年推出了</w:t>
      </w:r>
      <w:r w:rsidR="009853F7" w:rsidRPr="009853F7">
        <w:rPr>
          <w:rFonts w:hint="eastAsia"/>
          <w:color w:val="7030A0"/>
        </w:rPr>
        <w:t>MIL-STD-188-141B</w:t>
      </w:r>
      <w:r w:rsidR="009853F7" w:rsidRPr="009853F7">
        <w:rPr>
          <w:rFonts w:hint="eastAsia"/>
          <w:color w:val="7030A0"/>
        </w:rPr>
        <w:t>标准，在这一标准中提出了新一代</w:t>
      </w:r>
      <w:r w:rsidR="009853F7" w:rsidRPr="009853F7">
        <w:rPr>
          <w:rFonts w:hint="eastAsia"/>
          <w:color w:val="7030A0"/>
        </w:rPr>
        <w:t>ALE</w:t>
      </w:r>
      <w:r w:rsidR="009853F7" w:rsidRPr="009853F7">
        <w:rPr>
          <w:rFonts w:hint="eastAsia"/>
          <w:color w:val="7030A0"/>
        </w:rPr>
        <w:t>协议，该协议增加了自动信道扫描、自动信令交换、选择性呼叫、信道探测和链路质量分析</w:t>
      </w:r>
      <w:r w:rsidR="009853F7" w:rsidRPr="009853F7">
        <w:rPr>
          <w:rFonts w:hint="eastAsia"/>
          <w:color w:val="7030A0"/>
        </w:rPr>
        <w:t>LQA</w:t>
      </w:r>
      <w:r w:rsidR="009853F7" w:rsidRPr="009853F7">
        <w:rPr>
          <w:rFonts w:hint="eastAsia"/>
          <w:color w:val="7030A0"/>
        </w:rPr>
        <w:t>（</w:t>
      </w:r>
      <w:r w:rsidR="009853F7" w:rsidRPr="009853F7">
        <w:rPr>
          <w:rFonts w:hint="eastAsia"/>
          <w:color w:val="7030A0"/>
        </w:rPr>
        <w:t>Link Quality Analyses</w:t>
      </w:r>
      <w:r w:rsidR="009853F7" w:rsidRPr="009853F7">
        <w:rPr>
          <w:rFonts w:hint="eastAsia"/>
          <w:color w:val="7030A0"/>
        </w:rPr>
        <w:t>）等功能</w:t>
      </w:r>
      <w:r w:rsidR="009853F7">
        <w:rPr>
          <w:rFonts w:hint="eastAsia"/>
          <w:color w:val="7030A0"/>
        </w:rPr>
        <w:t>【引用张伟】</w:t>
      </w:r>
      <w:r w:rsidR="009853F7">
        <w:rPr>
          <w:rFonts w:hint="eastAsia"/>
        </w:rPr>
        <w:t>，大大提高了系统性能。</w:t>
      </w:r>
    </w:p>
    <w:p w14:paraId="59956FA4" w14:textId="2DE73346" w:rsidR="009853F7" w:rsidRDefault="009853F7" w:rsidP="003A126C">
      <w:pPr>
        <w:ind w:firstLine="480"/>
        <w:rPr>
          <w:color w:val="000000" w:themeColor="text1"/>
        </w:rPr>
      </w:pPr>
      <w:r w:rsidRPr="00346020">
        <w:rPr>
          <w:rFonts w:hint="eastAsia"/>
          <w:color w:val="7030A0"/>
        </w:rPr>
        <w:t>下一代自动建链技术的目标是增强短波通信系统的适应性以及通信容量，在频率管理、信道选择、链路建立和链路维持</w:t>
      </w:r>
      <w:r w:rsidRPr="00346020">
        <w:rPr>
          <w:rFonts w:hint="eastAsia"/>
          <w:color w:val="7030A0"/>
        </w:rPr>
        <w:t>4</w:t>
      </w:r>
      <w:r w:rsidRPr="00346020">
        <w:rPr>
          <w:rFonts w:hint="eastAsia"/>
          <w:color w:val="7030A0"/>
        </w:rPr>
        <w:t>个方面会有显著改进</w:t>
      </w:r>
      <w:r w:rsidR="00346020" w:rsidRPr="00346020">
        <w:rPr>
          <w:rFonts w:hint="eastAsia"/>
          <w:color w:val="7030A0"/>
        </w:rPr>
        <w:t>【引用张伟】</w:t>
      </w:r>
      <w:r w:rsidRPr="005404E7">
        <w:rPr>
          <w:rFonts w:hint="eastAsia"/>
          <w:color w:val="000000" w:themeColor="text1"/>
        </w:rPr>
        <w:t>。</w:t>
      </w:r>
      <w:r w:rsidR="00230B3F" w:rsidRPr="005404E7">
        <w:rPr>
          <w:rFonts w:hint="eastAsia"/>
          <w:color w:val="000000" w:themeColor="text1"/>
        </w:rPr>
        <w:t>美国于</w:t>
      </w:r>
      <w:r w:rsidR="005404E7" w:rsidRPr="005404E7">
        <w:rPr>
          <w:color w:val="000000" w:themeColor="text1"/>
        </w:rPr>
        <w:t>2007</w:t>
      </w:r>
      <w:r w:rsidR="00230B3F" w:rsidRPr="005404E7">
        <w:rPr>
          <w:rFonts w:hint="eastAsia"/>
          <w:color w:val="000000" w:themeColor="text1"/>
        </w:rPr>
        <w:t>年推出了</w:t>
      </w:r>
      <w:r w:rsidR="00230B3F" w:rsidRPr="005404E7">
        <w:rPr>
          <w:rFonts w:hint="eastAsia"/>
          <w:color w:val="000000" w:themeColor="text1"/>
        </w:rPr>
        <w:t>MIL-STD-188-141</w:t>
      </w:r>
      <w:r w:rsidR="005404E7" w:rsidRPr="005404E7">
        <w:rPr>
          <w:rFonts w:hint="eastAsia"/>
          <w:color w:val="000000" w:themeColor="text1"/>
        </w:rPr>
        <w:t>D</w:t>
      </w:r>
      <w:r w:rsidR="00230B3F" w:rsidRPr="005404E7">
        <w:rPr>
          <w:rFonts w:hint="eastAsia"/>
          <w:color w:val="000000" w:themeColor="text1"/>
        </w:rPr>
        <w:t>标准</w:t>
      </w:r>
      <w:r w:rsidR="005404E7" w:rsidRPr="005404E7">
        <w:rPr>
          <w:rFonts w:hint="eastAsia"/>
          <w:color w:val="000000" w:themeColor="text1"/>
        </w:rPr>
        <w:t>，该协议在建链中</w:t>
      </w:r>
      <w:r w:rsidR="005404E7">
        <w:rPr>
          <w:rFonts w:hint="eastAsia"/>
          <w:color w:val="000000" w:themeColor="text1"/>
        </w:rPr>
        <w:t>增加了</w:t>
      </w:r>
      <w:r w:rsidR="005404E7" w:rsidRPr="005404E7">
        <w:rPr>
          <w:rFonts w:hint="eastAsia"/>
          <w:color w:val="000000" w:themeColor="text1"/>
        </w:rPr>
        <w:t>频率自适应</w:t>
      </w:r>
      <w:r w:rsidR="005404E7">
        <w:rPr>
          <w:rFonts w:hint="eastAsia"/>
          <w:color w:val="000000" w:themeColor="text1"/>
        </w:rPr>
        <w:t>、带宽自适应等</w:t>
      </w:r>
      <w:r w:rsidR="005404E7" w:rsidRPr="005404E7">
        <w:rPr>
          <w:rFonts w:hint="eastAsia"/>
          <w:color w:val="000000" w:themeColor="text1"/>
        </w:rPr>
        <w:t>方法，使得建链的效率又</w:t>
      </w:r>
      <w:r w:rsidR="005404E7">
        <w:rPr>
          <w:rFonts w:hint="eastAsia"/>
          <w:color w:val="000000" w:themeColor="text1"/>
        </w:rPr>
        <w:t>上升</w:t>
      </w:r>
      <w:r w:rsidR="005404E7" w:rsidRPr="005404E7">
        <w:rPr>
          <w:rFonts w:hint="eastAsia"/>
          <w:color w:val="000000" w:themeColor="text1"/>
        </w:rPr>
        <w:t>了一个台阶。</w:t>
      </w:r>
      <w:r w:rsidR="00346020">
        <w:rPr>
          <w:rFonts w:hint="eastAsia"/>
          <w:color w:val="000000" w:themeColor="text1"/>
        </w:rPr>
        <w:t>该方式摒弃了以前频率扫描的方式，在接收端多路守候接收，极大的缩短了建链时间。</w:t>
      </w:r>
    </w:p>
    <w:p w14:paraId="19A6D6A1" w14:textId="08921BBC" w:rsidR="004626CC" w:rsidRDefault="004626CC" w:rsidP="004626CC">
      <w:pPr>
        <w:pStyle w:val="20"/>
      </w:pPr>
      <w:r>
        <w:rPr>
          <w:rFonts w:hint="eastAsia"/>
        </w:rPr>
        <w:t>研究内容和章节安排</w:t>
      </w:r>
    </w:p>
    <w:p w14:paraId="47F16132" w14:textId="3044F41F" w:rsidR="00575470" w:rsidRPr="00EB52C5" w:rsidRDefault="00EB52C5" w:rsidP="004626CC">
      <w:pPr>
        <w:ind w:firstLine="480"/>
        <w:rPr>
          <w:color w:val="FF0000"/>
        </w:rPr>
      </w:pPr>
      <w:r w:rsidRPr="00EB52C5">
        <w:rPr>
          <w:rFonts w:hint="eastAsia"/>
          <w:color w:val="FF0000"/>
        </w:rPr>
        <w:t>本文设计的快速宽带建链系统采用的建链波形带宽为</w:t>
      </w:r>
      <w:r w:rsidR="00297411">
        <w:rPr>
          <w:color w:val="FF0000"/>
        </w:rPr>
        <w:t>48</w:t>
      </w:r>
      <w:r w:rsidRPr="00EB52C5">
        <w:rPr>
          <w:rFonts w:hint="eastAsia"/>
          <w:color w:val="FF0000"/>
        </w:rPr>
        <w:t>KHz</w:t>
      </w:r>
      <w:r w:rsidRPr="00EB52C5">
        <w:rPr>
          <w:rFonts w:hint="eastAsia"/>
          <w:color w:val="FF0000"/>
        </w:rPr>
        <w:t>，相比于窄带建链的</w:t>
      </w:r>
      <w:r w:rsidRPr="00EB52C5">
        <w:rPr>
          <w:rFonts w:hint="eastAsia"/>
          <w:color w:val="FF0000"/>
        </w:rPr>
        <w:t>3KHz</w:t>
      </w:r>
      <w:r w:rsidRPr="00EB52C5">
        <w:rPr>
          <w:rFonts w:hint="eastAsia"/>
          <w:color w:val="FF0000"/>
        </w:rPr>
        <w:t>带宽，可以缩短对信道的探测时间，进而加快建链速度。本系统在接收端采用了多信道接收技术，接收方可以同时驻留</w:t>
      </w:r>
      <w:r w:rsidRPr="00EB52C5">
        <w:rPr>
          <w:rFonts w:hint="eastAsia"/>
          <w:color w:val="FF0000"/>
        </w:rPr>
        <w:t>32</w:t>
      </w:r>
      <w:r w:rsidRPr="00EB52C5">
        <w:rPr>
          <w:rFonts w:hint="eastAsia"/>
          <w:color w:val="FF0000"/>
        </w:rPr>
        <w:t>个信道。多信道接收技术减少了信道扫描消耗的时间，接收方可以随时接收呼叫信号，不要求收发双方必须同时在一个频点上驻留，缩短建链时间。</w:t>
      </w:r>
    </w:p>
    <w:p w14:paraId="0843E649" w14:textId="30582309" w:rsidR="00575470" w:rsidRDefault="00575470" w:rsidP="004626CC">
      <w:pPr>
        <w:ind w:firstLine="480"/>
      </w:pPr>
      <w:r>
        <w:rPr>
          <w:rFonts w:hint="eastAsia"/>
        </w:rPr>
        <w:t>本文首先介绍了</w:t>
      </w:r>
      <w:r w:rsidR="002F078A">
        <w:rPr>
          <w:rFonts w:hint="eastAsia"/>
        </w:rPr>
        <w:t>DSP</w:t>
      </w:r>
      <w:r w:rsidR="002F078A">
        <w:rPr>
          <w:rFonts w:hint="eastAsia"/>
        </w:rPr>
        <w:t>芯片——</w:t>
      </w:r>
      <w:r w:rsidR="002F078A">
        <w:rPr>
          <w:rFonts w:hint="eastAsia"/>
        </w:rPr>
        <w:t>TMS320C6455</w:t>
      </w:r>
      <w:r w:rsidR="002F078A">
        <w:rPr>
          <w:rFonts w:hint="eastAsia"/>
        </w:rPr>
        <w:t>的相关功能模块，其中主要是</w:t>
      </w:r>
      <w:r w:rsidR="002F078A">
        <w:rPr>
          <w:rFonts w:hint="eastAsia"/>
        </w:rPr>
        <w:t>M</w:t>
      </w:r>
      <w:r w:rsidR="002F078A">
        <w:t>cBSP</w:t>
      </w:r>
      <w:r w:rsidR="002F078A">
        <w:rPr>
          <w:rFonts w:hint="eastAsia"/>
        </w:rPr>
        <w:t>、</w:t>
      </w:r>
      <w:r w:rsidR="002F078A">
        <w:rPr>
          <w:rFonts w:hint="eastAsia"/>
        </w:rPr>
        <w:t>EDMA</w:t>
      </w:r>
      <w:r w:rsidR="002F078A">
        <w:rPr>
          <w:rFonts w:hint="eastAsia"/>
        </w:rPr>
        <w:t>、定时器等，并详细介绍了</w:t>
      </w:r>
      <w:r w:rsidR="002F078A">
        <w:rPr>
          <w:rFonts w:hint="eastAsia"/>
        </w:rPr>
        <w:t>DSP</w:t>
      </w:r>
      <w:r w:rsidR="002F078A">
        <w:rPr>
          <w:rFonts w:hint="eastAsia"/>
        </w:rPr>
        <w:t>与</w:t>
      </w:r>
      <w:r w:rsidR="002F078A">
        <w:rPr>
          <w:rFonts w:hint="eastAsia"/>
        </w:rPr>
        <w:t>FPGA</w:t>
      </w:r>
      <w:r w:rsidR="002F078A">
        <w:rPr>
          <w:rFonts w:hint="eastAsia"/>
        </w:rPr>
        <w:t>、</w:t>
      </w:r>
      <w:r w:rsidR="002F078A">
        <w:rPr>
          <w:rFonts w:hint="eastAsia"/>
        </w:rPr>
        <w:t>D</w:t>
      </w:r>
      <w:r w:rsidR="002F078A">
        <w:t>SP</w:t>
      </w:r>
      <w:r w:rsidR="002F078A">
        <w:rPr>
          <w:rFonts w:hint="eastAsia"/>
        </w:rPr>
        <w:t>与</w:t>
      </w:r>
      <w:r w:rsidR="002F078A">
        <w:rPr>
          <w:rFonts w:hint="eastAsia"/>
        </w:rPr>
        <w:t>P</w:t>
      </w:r>
      <w:r w:rsidR="002F078A">
        <w:t>C</w:t>
      </w:r>
      <w:r w:rsidR="002F078A">
        <w:rPr>
          <w:rFonts w:hint="eastAsia"/>
        </w:rPr>
        <w:t>之间的接口；接着详细讲述了短波多通道分集技术，其中重点介绍了发送端</w:t>
      </w:r>
      <w:r w:rsidR="00C27347">
        <w:rPr>
          <w:rFonts w:hint="eastAsia"/>
        </w:rPr>
        <w:t>的</w:t>
      </w:r>
      <w:r w:rsidR="00C27347">
        <w:rPr>
          <w:rFonts w:hint="eastAsia"/>
        </w:rPr>
        <w:t>8PSK</w:t>
      </w:r>
      <w:r w:rsidR="00C27347">
        <w:rPr>
          <w:rFonts w:hint="eastAsia"/>
        </w:rPr>
        <w:t>调制技术与接收端的等效增益合并方法；然后又介绍了基于美军标</w:t>
      </w:r>
      <w:r w:rsidR="00C27347">
        <w:rPr>
          <w:rFonts w:hint="eastAsia"/>
        </w:rPr>
        <w:t>M</w:t>
      </w:r>
      <w:r w:rsidR="00C27347">
        <w:t>IL-STD-188-141D</w:t>
      </w:r>
      <w:r w:rsidR="00C27347">
        <w:rPr>
          <w:rFonts w:hint="eastAsia"/>
        </w:rPr>
        <w:t>设计的宽带自动建链协议，其中涉及了双方如何握手，如何自动选择信道</w:t>
      </w:r>
      <w:r w:rsidR="00C27347">
        <w:rPr>
          <w:rFonts w:hint="eastAsia"/>
        </w:rPr>
        <w:lastRenderedPageBreak/>
        <w:t>的相关技术以及</w:t>
      </w:r>
      <w:r w:rsidR="00C27347">
        <w:rPr>
          <w:rFonts w:hint="eastAsia"/>
        </w:rPr>
        <w:t>CRC</w:t>
      </w:r>
      <w:r w:rsidR="00C27347">
        <w:rPr>
          <w:rFonts w:hint="eastAsia"/>
        </w:rPr>
        <w:t>校验等；最后测试系统的相关性能，包括</w:t>
      </w:r>
      <w:r w:rsidR="00C82C16">
        <w:rPr>
          <w:rFonts w:hint="eastAsia"/>
        </w:rPr>
        <w:t>在实际信道的测试结果与在</w:t>
      </w:r>
      <w:r w:rsidR="00C82C16">
        <w:rPr>
          <w:rFonts w:hint="eastAsia"/>
        </w:rPr>
        <w:t>MATLAB</w:t>
      </w:r>
      <w:r w:rsidR="00C82C16">
        <w:rPr>
          <w:rFonts w:hint="eastAsia"/>
        </w:rPr>
        <w:t>中仿真程序测试结果。</w:t>
      </w:r>
    </w:p>
    <w:p w14:paraId="4044CE03" w14:textId="1574CDB0" w:rsidR="00C82C16" w:rsidRDefault="00C82C16" w:rsidP="004626CC">
      <w:pPr>
        <w:ind w:firstLine="480"/>
      </w:pPr>
      <w:r>
        <w:rPr>
          <w:rFonts w:hint="eastAsia"/>
        </w:rPr>
        <w:t>第一章主要阐述了短波通信的相关概念</w:t>
      </w:r>
      <w:r w:rsidR="00AF7436">
        <w:rPr>
          <w:rFonts w:hint="eastAsia"/>
        </w:rPr>
        <w:t>，</w:t>
      </w:r>
      <w:r>
        <w:rPr>
          <w:rFonts w:hint="eastAsia"/>
        </w:rPr>
        <w:t>讨论了分集技术与自动建链技术的发展现状以及研究该领域的意义。</w:t>
      </w:r>
    </w:p>
    <w:p w14:paraId="328769EB" w14:textId="677F9E7D" w:rsidR="00C82C16" w:rsidRDefault="00EB52C5" w:rsidP="004626CC">
      <w:pPr>
        <w:ind w:firstLine="480"/>
      </w:pPr>
      <w:r>
        <w:rPr>
          <w:rFonts w:hint="eastAsia"/>
        </w:rPr>
        <w:t>第二章主要介绍</w:t>
      </w:r>
      <w:r w:rsidR="00AF7436">
        <w:rPr>
          <w:rFonts w:hint="eastAsia"/>
        </w:rPr>
        <w:t>了整个系统的硬件设计平台，详细说明了</w:t>
      </w:r>
      <w:r w:rsidR="00AF7436">
        <w:rPr>
          <w:rFonts w:hint="eastAsia"/>
        </w:rPr>
        <w:t>DSP</w:t>
      </w:r>
      <w:r w:rsidR="00AF7436">
        <w:rPr>
          <w:rFonts w:hint="eastAsia"/>
        </w:rPr>
        <w:t>芯片——</w:t>
      </w:r>
      <w:r w:rsidR="00AF7436">
        <w:rPr>
          <w:rFonts w:hint="eastAsia"/>
        </w:rPr>
        <w:t>TMS320C6455</w:t>
      </w:r>
      <w:r w:rsidR="00AF7436">
        <w:rPr>
          <w:rFonts w:hint="eastAsia"/>
        </w:rPr>
        <w:t>的</w:t>
      </w:r>
      <w:r w:rsidR="00E719A9">
        <w:rPr>
          <w:rFonts w:hint="eastAsia"/>
        </w:rPr>
        <w:t>功能模块以及相关配置以及</w:t>
      </w:r>
      <w:r w:rsidR="00E719A9">
        <w:rPr>
          <w:rFonts w:hint="eastAsia"/>
        </w:rPr>
        <w:t>D</w:t>
      </w:r>
      <w:r w:rsidR="00E719A9">
        <w:t>SP</w:t>
      </w:r>
      <w:r w:rsidR="00E719A9">
        <w:rPr>
          <w:rFonts w:hint="eastAsia"/>
        </w:rPr>
        <w:t>与</w:t>
      </w:r>
      <w:r w:rsidR="00E719A9">
        <w:t>FPGA</w:t>
      </w:r>
      <w:r w:rsidR="00E719A9">
        <w:rPr>
          <w:rFonts w:hint="eastAsia"/>
        </w:rPr>
        <w:t>、</w:t>
      </w:r>
      <w:r w:rsidR="00E719A9">
        <w:rPr>
          <w:rFonts w:hint="eastAsia"/>
        </w:rPr>
        <w:t>D</w:t>
      </w:r>
      <w:r w:rsidR="00E719A9">
        <w:t>SP</w:t>
      </w:r>
      <w:r w:rsidR="00E719A9">
        <w:rPr>
          <w:rFonts w:hint="eastAsia"/>
        </w:rPr>
        <w:t>与</w:t>
      </w:r>
      <w:r w:rsidR="00E719A9">
        <w:rPr>
          <w:rFonts w:hint="eastAsia"/>
        </w:rPr>
        <w:t>P</w:t>
      </w:r>
      <w:r w:rsidR="00E719A9">
        <w:t>C</w:t>
      </w:r>
      <w:r w:rsidR="00E719A9">
        <w:rPr>
          <w:rFonts w:hint="eastAsia"/>
        </w:rPr>
        <w:t>之间的接口设计</w:t>
      </w:r>
      <w:r>
        <w:rPr>
          <w:rFonts w:hint="eastAsia"/>
        </w:rPr>
        <w:t>。</w:t>
      </w:r>
    </w:p>
    <w:p w14:paraId="25F00B5C" w14:textId="0A0361A1" w:rsidR="00E719A9" w:rsidRDefault="00E719A9" w:rsidP="004626CC">
      <w:pPr>
        <w:ind w:firstLine="480"/>
      </w:pPr>
      <w:r>
        <w:rPr>
          <w:rFonts w:hint="eastAsia"/>
        </w:rPr>
        <w:t>第三章对短波多通道分集技术进行详细说明，其中主要说明了发送接收方案，以及发送端、接收端用到的相关核心技术</w:t>
      </w:r>
      <w:r w:rsidR="00786381">
        <w:rPr>
          <w:rFonts w:hint="eastAsia"/>
        </w:rPr>
        <w:t>等。</w:t>
      </w:r>
    </w:p>
    <w:p w14:paraId="3EC501D4" w14:textId="71932431" w:rsidR="00786381" w:rsidRDefault="00786381" w:rsidP="004626CC">
      <w:pPr>
        <w:ind w:firstLine="480"/>
      </w:pPr>
      <w:r>
        <w:rPr>
          <w:rFonts w:hint="eastAsia"/>
        </w:rPr>
        <w:t>第四章给出了基于美军标</w:t>
      </w:r>
      <w:r>
        <w:rPr>
          <w:rFonts w:hint="eastAsia"/>
        </w:rPr>
        <w:t>M</w:t>
      </w:r>
      <w:r>
        <w:t>IL-STD-188-141D</w:t>
      </w:r>
      <w:r w:rsidR="00297411">
        <w:rPr>
          <w:rFonts w:hint="eastAsia"/>
        </w:rPr>
        <w:t>设计</w:t>
      </w:r>
      <w:r>
        <w:rPr>
          <w:rFonts w:hint="eastAsia"/>
        </w:rPr>
        <w:t>了宽带自动建链技术，其中核心的部分是如何握手，如何自动选择信道以及相关</w:t>
      </w:r>
      <w:r>
        <w:rPr>
          <w:rFonts w:hint="eastAsia"/>
        </w:rPr>
        <w:t>P</w:t>
      </w:r>
      <w:r>
        <w:t>DU</w:t>
      </w:r>
      <w:r>
        <w:rPr>
          <w:rFonts w:hint="eastAsia"/>
        </w:rPr>
        <w:t>介绍</w:t>
      </w:r>
      <w:r w:rsidR="00A00D85">
        <w:rPr>
          <w:rFonts w:hint="eastAsia"/>
        </w:rPr>
        <w:t>、频谱感知技术</w:t>
      </w:r>
      <w:r>
        <w:rPr>
          <w:rFonts w:hint="eastAsia"/>
        </w:rPr>
        <w:t>等。</w:t>
      </w:r>
    </w:p>
    <w:p w14:paraId="385B84CD" w14:textId="7A93B067" w:rsidR="00786381" w:rsidRDefault="00786381" w:rsidP="004626CC">
      <w:pPr>
        <w:ind w:firstLine="480"/>
      </w:pPr>
      <w:r>
        <w:rPr>
          <w:rFonts w:hint="eastAsia"/>
        </w:rPr>
        <w:t>第五章则是对</w:t>
      </w:r>
      <w:r w:rsidR="00A00D85">
        <w:rPr>
          <w:rFonts w:hint="eastAsia"/>
        </w:rPr>
        <w:t>DSP</w:t>
      </w:r>
      <w:r w:rsidR="00A00D85">
        <w:rPr>
          <w:rFonts w:hint="eastAsia"/>
        </w:rPr>
        <w:t>用的仿真软件</w:t>
      </w:r>
      <w:r w:rsidR="00A00D85">
        <w:rPr>
          <w:rFonts w:hint="eastAsia"/>
        </w:rPr>
        <w:t>CCS</w:t>
      </w:r>
      <w:r w:rsidR="00A00D85">
        <w:rPr>
          <w:rFonts w:hint="eastAsia"/>
        </w:rPr>
        <w:t>进行了介绍，以及对</w:t>
      </w:r>
      <w:r>
        <w:rPr>
          <w:rFonts w:hint="eastAsia"/>
        </w:rPr>
        <w:t>设计的系统进行了大量反复的测试，最终的结果证明达到了预期的目标。</w:t>
      </w:r>
    </w:p>
    <w:p w14:paraId="72B02727" w14:textId="5496B6F2" w:rsidR="00786381" w:rsidRDefault="00786381" w:rsidP="004626CC">
      <w:pPr>
        <w:ind w:firstLine="480"/>
      </w:pPr>
      <w:r>
        <w:rPr>
          <w:rFonts w:hint="eastAsia"/>
        </w:rPr>
        <w:t>第六章是结束语，</w:t>
      </w:r>
      <w:r w:rsidR="00297411">
        <w:rPr>
          <w:rFonts w:hint="eastAsia"/>
        </w:rPr>
        <w:t>对本文所讲述的系统进行总结，并提出了针对本系统相关的改进方法。</w:t>
      </w:r>
    </w:p>
    <w:p w14:paraId="34F55588" w14:textId="77777777" w:rsidR="00297411" w:rsidRDefault="00297411" w:rsidP="004626CC">
      <w:pPr>
        <w:ind w:firstLine="480"/>
      </w:pPr>
    </w:p>
    <w:p w14:paraId="657C9628" w14:textId="77777777" w:rsidR="002C18CB" w:rsidRDefault="00297411" w:rsidP="002C18CB">
      <w:pPr>
        <w:pStyle w:val="10"/>
        <w:numPr>
          <w:ilvl w:val="0"/>
          <w:numId w:val="2"/>
        </w:numPr>
      </w:pPr>
      <w:r>
        <w:br w:type="page"/>
      </w:r>
      <w:bookmarkStart w:id="0" w:name="_Toc41751988"/>
      <w:r w:rsidR="002C18CB">
        <w:rPr>
          <w:rFonts w:hint="eastAsia"/>
        </w:rPr>
        <w:lastRenderedPageBreak/>
        <w:t>系统硬件</w:t>
      </w:r>
      <w:r w:rsidR="002C18CB">
        <w:t>平台</w:t>
      </w:r>
      <w:bookmarkEnd w:id="0"/>
    </w:p>
    <w:bookmarkStart w:id="1" w:name="_Toc20587"/>
    <w:p w14:paraId="779974CA" w14:textId="77777777" w:rsidR="002C18CB" w:rsidRDefault="002C18CB" w:rsidP="002C18CB">
      <w:pPr>
        <w:ind w:firstLine="480"/>
      </w:pPr>
      <w:r>
        <w:fldChar w:fldCharType="begin"/>
      </w:r>
      <w:r>
        <w:instrText xml:space="preserve"> MACROBUTTON MTEditEquationSection2 </w:instrText>
      </w:r>
      <w:r w:rsidRPr="004A443D">
        <w:rPr>
          <w:rStyle w:val="MTEquationSection"/>
          <w:rFonts w:hint="eastAsia"/>
        </w:rPr>
        <w:instrText>公式章</w:instrText>
      </w:r>
      <w:r w:rsidRPr="004A443D">
        <w:rPr>
          <w:rStyle w:val="MTEquationSection"/>
          <w:rFonts w:hint="eastAsia"/>
        </w:rPr>
        <w:instrText xml:space="preserve"> 2 </w:instrText>
      </w:r>
      <w:r w:rsidRPr="004A443D">
        <w:rPr>
          <w:rStyle w:val="MTEquationSection"/>
          <w:rFonts w:hint="eastAsia"/>
        </w:rPr>
        <w:instrText>节</w:instrText>
      </w:r>
      <w:r w:rsidRPr="004A443D">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Pr="00EB15AB">
        <w:rPr>
          <w:rFonts w:hint="eastAsia"/>
          <w:color w:val="FF0000"/>
        </w:rPr>
        <w:t>本章主要对短波宽带自动建链系统使用的硬件平台进行介绍。</w:t>
      </w:r>
      <w:r w:rsidRPr="005E51FA">
        <w:rPr>
          <w:rFonts w:hint="eastAsia"/>
        </w:rPr>
        <w:t>系统硬件平台</w:t>
      </w:r>
      <w:r>
        <w:rPr>
          <w:rFonts w:hint="eastAsia"/>
        </w:rPr>
        <w:t>沿用以前的“</w:t>
      </w:r>
      <w:r>
        <w:rPr>
          <w:rFonts w:hint="eastAsia"/>
        </w:rPr>
        <w:t>D</w:t>
      </w:r>
      <w:r>
        <w:t>SP+FPGA</w:t>
      </w:r>
      <w:r>
        <w:rPr>
          <w:rFonts w:hint="eastAsia"/>
        </w:rPr>
        <w:t>”框架，其中分集系统与建联系统主要功能还是在</w:t>
      </w:r>
      <w:r>
        <w:rPr>
          <w:rFonts w:hint="eastAsia"/>
        </w:rPr>
        <w:t>D</w:t>
      </w:r>
      <w:r>
        <w:t>SP</w:t>
      </w:r>
      <w:r>
        <w:rPr>
          <w:rFonts w:hint="eastAsia"/>
        </w:rPr>
        <w:t>内完成，</w:t>
      </w:r>
      <w:r>
        <w:rPr>
          <w:rFonts w:hint="eastAsia"/>
        </w:rPr>
        <w:t>F</w:t>
      </w:r>
      <w:r>
        <w:t>PGA</w:t>
      </w:r>
      <w:r>
        <w:rPr>
          <w:rFonts w:hint="eastAsia"/>
        </w:rPr>
        <w:t>辅助配合</w:t>
      </w:r>
      <w:r>
        <w:rPr>
          <w:rFonts w:hint="eastAsia"/>
        </w:rPr>
        <w:t>D</w:t>
      </w:r>
      <w:r>
        <w:t>SP</w:t>
      </w:r>
      <w:r>
        <w:rPr>
          <w:rFonts w:hint="eastAsia"/>
        </w:rPr>
        <w:t>完成相关工作。下面主要详细介绍</w:t>
      </w:r>
      <w:r>
        <w:rPr>
          <w:rFonts w:hint="eastAsia"/>
        </w:rPr>
        <w:t>D</w:t>
      </w:r>
      <w:r>
        <w:t>SP</w:t>
      </w:r>
      <w:r>
        <w:rPr>
          <w:rFonts w:hint="eastAsia"/>
        </w:rPr>
        <w:t>中用到的核心功能模块以及</w:t>
      </w:r>
      <w:r>
        <w:rPr>
          <w:rFonts w:hint="eastAsia"/>
        </w:rPr>
        <w:t>D</w:t>
      </w:r>
      <w:r>
        <w:t>SP</w:t>
      </w:r>
      <w:r>
        <w:rPr>
          <w:rFonts w:hint="eastAsia"/>
        </w:rPr>
        <w:t>与</w:t>
      </w:r>
      <w:r>
        <w:t>FPGA</w:t>
      </w:r>
      <w:r>
        <w:rPr>
          <w:rFonts w:hint="eastAsia"/>
        </w:rPr>
        <w:t>、</w:t>
      </w:r>
      <w:r>
        <w:rPr>
          <w:rFonts w:hint="eastAsia"/>
        </w:rPr>
        <w:t>D</w:t>
      </w:r>
      <w:r>
        <w:t>SP</w:t>
      </w:r>
      <w:r>
        <w:rPr>
          <w:rFonts w:hint="eastAsia"/>
        </w:rPr>
        <w:t>与</w:t>
      </w:r>
      <w:r>
        <w:rPr>
          <w:rFonts w:hint="eastAsia"/>
        </w:rPr>
        <w:t>P</w:t>
      </w:r>
      <w:r>
        <w:t>C</w:t>
      </w:r>
      <w:r>
        <w:rPr>
          <w:rFonts w:hint="eastAsia"/>
        </w:rPr>
        <w:t>之间的通信接口。</w:t>
      </w:r>
    </w:p>
    <w:p w14:paraId="552257AD" w14:textId="77777777" w:rsidR="002C18CB" w:rsidRDefault="002C18CB" w:rsidP="002C18CB">
      <w:pPr>
        <w:pStyle w:val="20"/>
        <w:numPr>
          <w:ilvl w:val="1"/>
          <w:numId w:val="2"/>
        </w:numPr>
      </w:pPr>
      <w:bookmarkStart w:id="2" w:name="_Toc41751989"/>
      <w:bookmarkEnd w:id="1"/>
      <w:r>
        <w:t>硬件平台</w:t>
      </w:r>
      <w:r>
        <w:rPr>
          <w:rFonts w:hint="eastAsia"/>
        </w:rPr>
        <w:t>结构</w:t>
      </w:r>
      <w:bookmarkEnd w:id="2"/>
      <w:r>
        <w:rPr>
          <w:rFonts w:hint="eastAsia"/>
        </w:rPr>
        <w:t>概述</w:t>
      </w:r>
    </w:p>
    <w:p w14:paraId="218A7013" w14:textId="77777777" w:rsidR="002C18CB" w:rsidRPr="003E04D2" w:rsidRDefault="002C18CB" w:rsidP="002C18CB">
      <w:pPr>
        <w:ind w:firstLine="480"/>
      </w:pPr>
      <w:r>
        <w:rPr>
          <w:rFonts w:hint="eastAsia"/>
        </w:rPr>
        <w:t>本文所提到的短波多通道分集系统与短波宽带建链系统所用的硬件平台是一样的，都是在以</w:t>
      </w:r>
      <w:r>
        <w:rPr>
          <w:rFonts w:hint="eastAsia"/>
        </w:rPr>
        <w:t>DSP</w:t>
      </w:r>
      <w:r>
        <w:rPr>
          <w:rFonts w:hint="eastAsia"/>
        </w:rPr>
        <w:t>芯片为核心，辅以周围的</w:t>
      </w:r>
      <w:r>
        <w:t>FPGA</w:t>
      </w:r>
      <w:r>
        <w:rPr>
          <w:rFonts w:hint="eastAsia"/>
        </w:rPr>
        <w:t>、</w:t>
      </w:r>
      <w:r>
        <w:t>AIC10</w:t>
      </w:r>
      <w:r>
        <w:rPr>
          <w:rFonts w:hint="eastAsia"/>
        </w:rPr>
        <w:t>、</w:t>
      </w:r>
      <w:r>
        <w:t>FLASH</w:t>
      </w:r>
      <w:r>
        <w:rPr>
          <w:rFonts w:hint="eastAsia"/>
        </w:rPr>
        <w:t>芯片等搭建的。</w:t>
      </w:r>
      <w:r>
        <w:rPr>
          <w:rFonts w:hint="eastAsia"/>
          <w:color w:val="000000" w:themeColor="text1"/>
          <w:szCs w:val="24"/>
        </w:rPr>
        <w:t>系统硬件平台整体结构如图</w:t>
      </w:r>
      <w:r>
        <w:rPr>
          <w:rFonts w:hint="eastAsia"/>
          <w:color w:val="000000" w:themeColor="text1"/>
          <w:szCs w:val="24"/>
        </w:rPr>
        <w:t>2.1</w:t>
      </w:r>
      <w:r>
        <w:rPr>
          <w:rFonts w:hint="eastAsia"/>
          <w:color w:val="000000" w:themeColor="text1"/>
          <w:szCs w:val="24"/>
        </w:rPr>
        <w:t>所示，其中</w:t>
      </w:r>
      <w:r>
        <w:rPr>
          <w:rFonts w:hint="eastAsia"/>
          <w:color w:val="000000" w:themeColor="text1"/>
          <w:szCs w:val="24"/>
        </w:rPr>
        <w:t>GP12</w:t>
      </w:r>
      <w:r>
        <w:rPr>
          <w:rFonts w:hint="eastAsia"/>
          <w:color w:val="000000" w:themeColor="text1"/>
          <w:szCs w:val="24"/>
        </w:rPr>
        <w:t>、</w:t>
      </w:r>
      <w:r>
        <w:rPr>
          <w:rFonts w:hint="eastAsia"/>
          <w:color w:val="000000" w:themeColor="text1"/>
          <w:szCs w:val="24"/>
        </w:rPr>
        <w:t>G</w:t>
      </w:r>
      <w:r>
        <w:rPr>
          <w:color w:val="000000" w:themeColor="text1"/>
          <w:szCs w:val="24"/>
        </w:rPr>
        <w:t>P13</w:t>
      </w:r>
      <w:r>
        <w:rPr>
          <w:rFonts w:hint="eastAsia"/>
          <w:color w:val="000000" w:themeColor="text1"/>
          <w:szCs w:val="24"/>
        </w:rPr>
        <w:t>位俩引脚，前者为复位引脚，该复位主要是来自于</w:t>
      </w:r>
      <w:r>
        <w:rPr>
          <w:rFonts w:hint="eastAsia"/>
          <w:color w:val="000000" w:themeColor="text1"/>
          <w:szCs w:val="24"/>
        </w:rPr>
        <w:t>D</w:t>
      </w:r>
      <w:r>
        <w:rPr>
          <w:color w:val="000000" w:themeColor="text1"/>
          <w:szCs w:val="24"/>
        </w:rPr>
        <w:t>SP</w:t>
      </w:r>
      <w:r>
        <w:rPr>
          <w:rFonts w:hint="eastAsia"/>
          <w:color w:val="000000" w:themeColor="text1"/>
          <w:szCs w:val="24"/>
        </w:rPr>
        <w:t>控制</w:t>
      </w:r>
      <w:r>
        <w:rPr>
          <w:rFonts w:hint="eastAsia"/>
          <w:color w:val="000000" w:themeColor="text1"/>
          <w:szCs w:val="24"/>
        </w:rPr>
        <w:t>F</w:t>
      </w:r>
      <w:r>
        <w:rPr>
          <w:color w:val="000000" w:themeColor="text1"/>
          <w:szCs w:val="24"/>
        </w:rPr>
        <w:t>PGA</w:t>
      </w:r>
      <w:r>
        <w:rPr>
          <w:rFonts w:hint="eastAsia"/>
          <w:color w:val="000000" w:themeColor="text1"/>
          <w:szCs w:val="24"/>
        </w:rPr>
        <w:t>，后者则为中断控制引脚，该控制是来自于</w:t>
      </w:r>
      <w:r>
        <w:rPr>
          <w:color w:val="000000" w:themeColor="text1"/>
          <w:szCs w:val="24"/>
        </w:rPr>
        <w:t>FPGA</w:t>
      </w:r>
      <w:r>
        <w:rPr>
          <w:rFonts w:hint="eastAsia"/>
          <w:color w:val="000000" w:themeColor="text1"/>
          <w:szCs w:val="24"/>
        </w:rPr>
        <w:t>对</w:t>
      </w:r>
      <w:r>
        <w:rPr>
          <w:rFonts w:hint="eastAsia"/>
          <w:color w:val="000000" w:themeColor="text1"/>
          <w:szCs w:val="24"/>
        </w:rPr>
        <w:t>D</w:t>
      </w:r>
      <w:r>
        <w:rPr>
          <w:color w:val="000000" w:themeColor="text1"/>
          <w:szCs w:val="24"/>
        </w:rPr>
        <w:t>SP</w:t>
      </w:r>
      <w:r>
        <w:rPr>
          <w:rFonts w:hint="eastAsia"/>
          <w:color w:val="000000" w:themeColor="text1"/>
          <w:szCs w:val="24"/>
        </w:rPr>
        <w:t>的控制。</w:t>
      </w:r>
    </w:p>
    <w:p w14:paraId="56FA55C7" w14:textId="77777777" w:rsidR="002C18CB" w:rsidRPr="001930C0" w:rsidRDefault="002C18CB" w:rsidP="002C18CB">
      <w:pPr>
        <w:spacing w:line="240" w:lineRule="auto"/>
        <w:ind w:firstLineChars="0" w:firstLine="0"/>
        <w:jc w:val="center"/>
      </w:pPr>
      <w:r>
        <w:object w:dxaOrig="9781" w:dyaOrig="8281" w14:anchorId="208DF3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pt;height:352.2pt" o:ole="">
            <v:imagedata r:id="rId8" o:title=""/>
          </v:shape>
          <o:OLEObject Type="Embed" ProgID="Visio.Drawing.15" ShapeID="_x0000_i1025" DrawAspect="Content" ObjectID="_1707633689" r:id="rId9"/>
        </w:object>
      </w:r>
    </w:p>
    <w:p w14:paraId="5CB99B11" w14:textId="77777777" w:rsidR="002C18CB" w:rsidRDefault="002C18CB" w:rsidP="002C18CB">
      <w:pPr>
        <w:pStyle w:val="-0"/>
        <w:numPr>
          <w:ilvl w:val="8"/>
          <w:numId w:val="2"/>
        </w:numPr>
        <w:spacing w:after="312"/>
        <w:ind w:firstLine="480"/>
      </w:pPr>
      <w:bookmarkStart w:id="3" w:name="_Toc41751884"/>
      <w:r w:rsidRPr="007D22BF">
        <w:rPr>
          <w:rFonts w:hint="eastAsia"/>
        </w:rPr>
        <w:t>系统</w:t>
      </w:r>
      <w:r w:rsidRPr="007D22BF">
        <w:t>硬件平台</w:t>
      </w:r>
      <w:r>
        <w:rPr>
          <w:rFonts w:hint="eastAsia"/>
        </w:rPr>
        <w:t>整体</w:t>
      </w:r>
      <w:r w:rsidRPr="007D22BF">
        <w:t>结构图</w:t>
      </w:r>
      <w:bookmarkEnd w:id="3"/>
    </w:p>
    <w:p w14:paraId="577ECAF8" w14:textId="77777777" w:rsidR="002C18CB" w:rsidRPr="006E73E4" w:rsidRDefault="002C18CB" w:rsidP="002C18CB">
      <w:pPr>
        <w:ind w:firstLine="480"/>
      </w:pPr>
      <w:r>
        <w:rPr>
          <w:rFonts w:hint="eastAsia"/>
        </w:rPr>
        <w:t>D</w:t>
      </w:r>
      <w:r>
        <w:t>SP</w:t>
      </w:r>
      <w:r>
        <w:rPr>
          <w:rFonts w:hint="eastAsia"/>
        </w:rPr>
        <w:t>芯片是美国德州仪器</w:t>
      </w:r>
      <w:r>
        <w:rPr>
          <w:rFonts w:hint="eastAsia"/>
        </w:rPr>
        <w:t>T</w:t>
      </w:r>
      <w:r>
        <w:t>I</w:t>
      </w:r>
      <w:r>
        <w:rPr>
          <w:rFonts w:hint="eastAsia"/>
        </w:rPr>
        <w:t>生产的芯片</w:t>
      </w:r>
      <w:r>
        <w:rPr>
          <w:rFonts w:hint="eastAsia"/>
        </w:rPr>
        <w:t>T</w:t>
      </w:r>
      <w:r>
        <w:t>MS320C6455</w:t>
      </w:r>
      <w:r>
        <w:rPr>
          <w:rFonts w:hint="eastAsia"/>
        </w:rPr>
        <w:t>（以下称</w:t>
      </w:r>
      <w:r>
        <w:rPr>
          <w:rFonts w:hint="eastAsia"/>
        </w:rPr>
        <w:t>C6455</w:t>
      </w:r>
      <w:r>
        <w:rPr>
          <w:rFonts w:hint="eastAsia"/>
        </w:rPr>
        <w:t>），</w:t>
      </w:r>
      <w:r>
        <w:rPr>
          <w:rFonts w:hint="eastAsia"/>
        </w:rPr>
        <w:lastRenderedPageBreak/>
        <w:t>主要负责完成各类信息业务的处理以及系统控制；</w:t>
      </w:r>
      <w:r>
        <w:t>FPGA</w:t>
      </w:r>
      <w:r>
        <w:rPr>
          <w:rFonts w:hint="eastAsia"/>
        </w:rPr>
        <w:t>是</w:t>
      </w:r>
      <w:r w:rsidRPr="00513419">
        <w:t>EP4CGX150CF23C8</w:t>
      </w:r>
      <w:r>
        <w:rPr>
          <w:rFonts w:hint="eastAsia"/>
        </w:rPr>
        <w:t>，主要负责完成对信号的粗同步处理以及对</w:t>
      </w:r>
      <w:r>
        <w:rPr>
          <w:rFonts w:hint="eastAsia"/>
        </w:rPr>
        <w:t>D</w:t>
      </w:r>
      <w:r>
        <w:t>SP</w:t>
      </w:r>
      <w:r>
        <w:rPr>
          <w:rFonts w:hint="eastAsia"/>
        </w:rPr>
        <w:t>出入的信号进行均衡和译码；</w:t>
      </w:r>
      <w:r>
        <w:rPr>
          <w:rFonts w:hint="eastAsia"/>
        </w:rPr>
        <w:t>A</w:t>
      </w:r>
      <w:r>
        <w:t>IC10</w:t>
      </w:r>
      <w:r>
        <w:rPr>
          <w:rFonts w:hint="eastAsia"/>
        </w:rPr>
        <w:t>是指</w:t>
      </w:r>
      <w:r w:rsidRPr="00513419">
        <w:t>TLV320AIC10</w:t>
      </w:r>
      <w:r>
        <w:rPr>
          <w:rFonts w:hint="eastAsia"/>
        </w:rPr>
        <w:t>，作用是将发送端的话音信号转换成数字信号，或者将接收的数字信号恢复成话音信号；</w:t>
      </w:r>
      <w:r>
        <w:rPr>
          <w:rFonts w:hint="eastAsia"/>
        </w:rPr>
        <w:t>F</w:t>
      </w:r>
      <w:r>
        <w:t>LASH</w:t>
      </w:r>
      <w:r>
        <w:rPr>
          <w:rFonts w:hint="eastAsia"/>
        </w:rPr>
        <w:t>芯片是</w:t>
      </w:r>
      <w:r w:rsidRPr="00677E25">
        <w:t>SST39LF080</w:t>
      </w:r>
      <w:r>
        <w:rPr>
          <w:rFonts w:hint="eastAsia"/>
        </w:rPr>
        <w:t>，为</w:t>
      </w:r>
      <w:r>
        <w:rPr>
          <w:rFonts w:hint="eastAsia"/>
        </w:rPr>
        <w:t>D</w:t>
      </w:r>
      <w:r>
        <w:t>SP</w:t>
      </w:r>
      <w:r>
        <w:rPr>
          <w:rFonts w:hint="eastAsia"/>
        </w:rPr>
        <w:t>启动提供支持，本平台的</w:t>
      </w:r>
      <w:r>
        <w:rPr>
          <w:rFonts w:hint="eastAsia"/>
        </w:rPr>
        <w:t>D</w:t>
      </w:r>
      <w:r>
        <w:t>SP</w:t>
      </w:r>
      <w:r>
        <w:rPr>
          <w:rFonts w:hint="eastAsia"/>
        </w:rPr>
        <w:t>启动是采用二次加载的方式，即系统的程序都放在片外</w:t>
      </w:r>
      <w:r>
        <w:t>FLASH</w:t>
      </w:r>
      <w:r>
        <w:rPr>
          <w:rFonts w:hint="eastAsia"/>
        </w:rPr>
        <w:t>中，启动时，需要将片外的</w:t>
      </w:r>
      <w:r>
        <w:rPr>
          <w:rFonts w:hint="eastAsia"/>
        </w:rPr>
        <w:t>F</w:t>
      </w:r>
      <w:r>
        <w:t>LASH</w:t>
      </w:r>
      <w:r>
        <w:rPr>
          <w:rFonts w:hint="eastAsia"/>
        </w:rPr>
        <w:t>中的程序引导到片内运行。</w:t>
      </w:r>
    </w:p>
    <w:p w14:paraId="363D663C" w14:textId="77777777" w:rsidR="002C18CB" w:rsidRDefault="002C18CB" w:rsidP="002C18CB">
      <w:pPr>
        <w:ind w:firstLine="480"/>
      </w:pPr>
      <w:r>
        <w:rPr>
          <w:rFonts w:hint="eastAsia"/>
        </w:rPr>
        <w:t>本系统的实物硬件平台如图</w:t>
      </w:r>
      <w:r>
        <w:rPr>
          <w:rFonts w:hint="eastAsia"/>
        </w:rPr>
        <w:t>2</w:t>
      </w:r>
      <w:r>
        <w:t>.2</w:t>
      </w:r>
      <w:r>
        <w:rPr>
          <w:rFonts w:hint="eastAsia"/>
        </w:rPr>
        <w:t>所示，对图</w:t>
      </w:r>
      <w:r>
        <w:rPr>
          <w:rFonts w:hint="eastAsia"/>
        </w:rPr>
        <w:t>2</w:t>
      </w:r>
      <w:r>
        <w:t>.2</w:t>
      </w:r>
      <w:r>
        <w:rPr>
          <w:rFonts w:hint="eastAsia"/>
        </w:rPr>
        <w:t>中各个部分的说明见表</w:t>
      </w:r>
      <w:r>
        <w:rPr>
          <w:rFonts w:hint="eastAsia"/>
        </w:rPr>
        <w:t>2</w:t>
      </w:r>
      <w:r>
        <w:t>.1</w:t>
      </w:r>
      <w:r>
        <w:rPr>
          <w:rFonts w:hint="eastAsia"/>
        </w:rPr>
        <w:t>。</w:t>
      </w:r>
    </w:p>
    <w:p w14:paraId="6C87D2FA" w14:textId="77777777" w:rsidR="002C18CB" w:rsidRDefault="002C18CB" w:rsidP="002C18CB">
      <w:pPr>
        <w:spacing w:line="240" w:lineRule="auto"/>
        <w:ind w:firstLine="480"/>
        <w:rPr>
          <w:rFonts w:asciiTheme="minorEastAsia" w:hAnsiTheme="minorEastAsia"/>
          <w:color w:val="000000" w:themeColor="text1"/>
          <w:szCs w:val="24"/>
        </w:rPr>
      </w:pPr>
    </w:p>
    <w:p w14:paraId="31B5B017" w14:textId="77777777" w:rsidR="002C18CB" w:rsidRDefault="002C18CB" w:rsidP="002C18CB">
      <w:pPr>
        <w:spacing w:line="240" w:lineRule="auto"/>
        <w:ind w:firstLineChars="83" w:firstLine="199"/>
        <w:jc w:val="center"/>
        <w:rPr>
          <w:rFonts w:asciiTheme="minorEastAsia" w:hAnsiTheme="minorEastAsia"/>
          <w:color w:val="000000" w:themeColor="text1"/>
          <w:szCs w:val="24"/>
        </w:rPr>
      </w:pPr>
      <w:r w:rsidRPr="009038D7">
        <w:rPr>
          <w:rFonts w:asciiTheme="minorEastAsia" w:hAnsiTheme="minorEastAsia"/>
          <w:color w:val="000000" w:themeColor="text1"/>
          <w:szCs w:val="24"/>
        </w:rPr>
        <w:drawing>
          <wp:inline distT="0" distB="0" distL="0" distR="0" wp14:anchorId="06AEE115" wp14:editId="7DFD8AB6">
            <wp:extent cx="4650922" cy="5226862"/>
            <wp:effectExtent l="0" t="0" r="0" b="0"/>
            <wp:docPr id="13" name="图片 13" descr="C:\Users\Administrator\Desktop\硬件实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Administrator\Desktop\硬件实物.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7814" cy="5234608"/>
                    </a:xfrm>
                    <a:prstGeom prst="rect">
                      <a:avLst/>
                    </a:prstGeom>
                    <a:noFill/>
                    <a:ln>
                      <a:noFill/>
                    </a:ln>
                  </pic:spPr>
                </pic:pic>
              </a:graphicData>
            </a:graphic>
          </wp:inline>
        </w:drawing>
      </w:r>
    </w:p>
    <w:p w14:paraId="22313228" w14:textId="77777777" w:rsidR="002C18CB" w:rsidRDefault="002C18CB" w:rsidP="002C18CB">
      <w:pPr>
        <w:pStyle w:val="-0"/>
        <w:numPr>
          <w:ilvl w:val="8"/>
          <w:numId w:val="2"/>
        </w:numPr>
        <w:spacing w:after="312"/>
        <w:ind w:firstLine="480"/>
      </w:pPr>
      <w:bookmarkStart w:id="4" w:name="_Toc41751885"/>
      <w:r w:rsidRPr="000C6142">
        <w:rPr>
          <w:rFonts w:hint="eastAsia"/>
        </w:rPr>
        <w:t>系统</w:t>
      </w:r>
      <w:r w:rsidRPr="000C6142">
        <w:t>硬件</w:t>
      </w:r>
      <w:r>
        <w:rPr>
          <w:rFonts w:hint="eastAsia"/>
        </w:rPr>
        <w:t>平台实物</w:t>
      </w:r>
      <w:r w:rsidRPr="000C6142">
        <w:t>图</w:t>
      </w:r>
      <w:bookmarkEnd w:id="4"/>
    </w:p>
    <w:p w14:paraId="545DED2A" w14:textId="77777777" w:rsidR="002C18CB" w:rsidRPr="00125456" w:rsidRDefault="002C18CB" w:rsidP="002C18CB">
      <w:pPr>
        <w:spacing w:line="240" w:lineRule="auto"/>
        <w:ind w:firstLine="480"/>
      </w:pPr>
    </w:p>
    <w:p w14:paraId="32604CC9" w14:textId="77777777" w:rsidR="002C18CB" w:rsidRPr="000C6142" w:rsidRDefault="002C18CB" w:rsidP="002C18CB">
      <w:pPr>
        <w:pStyle w:val="-"/>
        <w:numPr>
          <w:ilvl w:val="7"/>
          <w:numId w:val="2"/>
        </w:numPr>
        <w:spacing w:before="312"/>
        <w:ind w:firstLine="480"/>
      </w:pPr>
      <w:bookmarkStart w:id="5" w:name="_Toc41751953"/>
      <w:r w:rsidRPr="000C6142">
        <w:rPr>
          <w:rFonts w:hint="eastAsia"/>
        </w:rPr>
        <w:lastRenderedPageBreak/>
        <w:t>硬件</w:t>
      </w:r>
      <w:r w:rsidRPr="000C6142">
        <w:t>实物</w:t>
      </w:r>
      <w:r w:rsidRPr="000C6142">
        <w:rPr>
          <w:rFonts w:hint="eastAsia"/>
        </w:rPr>
        <w:t>部分</w:t>
      </w:r>
      <w:r w:rsidRPr="000C6142">
        <w:t>模块说明</w:t>
      </w:r>
      <w:bookmarkEnd w:id="5"/>
    </w:p>
    <w:tbl>
      <w:tblPr>
        <w:tblStyle w:val="afa"/>
        <w:tblW w:w="0" w:type="auto"/>
        <w:jc w:val="center"/>
        <w:tblLook w:val="04A0" w:firstRow="1" w:lastRow="0" w:firstColumn="1" w:lastColumn="0" w:noHBand="0" w:noVBand="1"/>
      </w:tblPr>
      <w:tblGrid>
        <w:gridCol w:w="1195"/>
        <w:gridCol w:w="2769"/>
        <w:gridCol w:w="993"/>
        <w:gridCol w:w="3339"/>
      </w:tblGrid>
      <w:tr w:rsidR="002C18CB" w14:paraId="2A5907D0" w14:textId="77777777" w:rsidTr="00F009CF">
        <w:trPr>
          <w:jc w:val="center"/>
        </w:trPr>
        <w:tc>
          <w:tcPr>
            <w:tcW w:w="1195" w:type="dxa"/>
          </w:tcPr>
          <w:p w14:paraId="336E7D68" w14:textId="77777777" w:rsidR="002C18CB" w:rsidRPr="00323308" w:rsidRDefault="002C18CB" w:rsidP="00F009CF">
            <w:pPr>
              <w:pStyle w:val="aa"/>
              <w:ind w:firstLineChars="0" w:firstLine="0"/>
              <w:jc w:val="center"/>
              <w:rPr>
                <w:szCs w:val="21"/>
              </w:rPr>
            </w:pPr>
            <w:r w:rsidRPr="00323308">
              <w:rPr>
                <w:rFonts w:hint="eastAsia"/>
                <w:szCs w:val="21"/>
              </w:rPr>
              <w:t>编号</w:t>
            </w:r>
          </w:p>
        </w:tc>
        <w:tc>
          <w:tcPr>
            <w:tcW w:w="2769" w:type="dxa"/>
          </w:tcPr>
          <w:p w14:paraId="30CDD613" w14:textId="77777777" w:rsidR="002C18CB" w:rsidRPr="00323308" w:rsidRDefault="002C18CB" w:rsidP="00F009CF">
            <w:pPr>
              <w:pStyle w:val="aa"/>
              <w:ind w:firstLineChars="400" w:firstLine="960"/>
              <w:rPr>
                <w:szCs w:val="21"/>
              </w:rPr>
            </w:pPr>
            <w:r w:rsidRPr="00323308">
              <w:rPr>
                <w:rFonts w:hint="eastAsia"/>
                <w:szCs w:val="21"/>
              </w:rPr>
              <w:t>说明</w:t>
            </w:r>
          </w:p>
        </w:tc>
        <w:tc>
          <w:tcPr>
            <w:tcW w:w="993" w:type="dxa"/>
          </w:tcPr>
          <w:p w14:paraId="639A61D4" w14:textId="77777777" w:rsidR="002C18CB" w:rsidRPr="00323308" w:rsidRDefault="002C18CB" w:rsidP="00F009CF">
            <w:pPr>
              <w:pStyle w:val="aa"/>
              <w:ind w:firstLineChars="0" w:firstLine="0"/>
              <w:jc w:val="center"/>
              <w:rPr>
                <w:szCs w:val="21"/>
              </w:rPr>
            </w:pPr>
            <w:r w:rsidRPr="00323308">
              <w:rPr>
                <w:rFonts w:hint="eastAsia"/>
                <w:szCs w:val="21"/>
              </w:rPr>
              <w:t>编号</w:t>
            </w:r>
          </w:p>
        </w:tc>
        <w:tc>
          <w:tcPr>
            <w:tcW w:w="3339" w:type="dxa"/>
          </w:tcPr>
          <w:p w14:paraId="34A7F46F" w14:textId="77777777" w:rsidR="002C18CB" w:rsidRPr="00323308" w:rsidRDefault="002C18CB" w:rsidP="00F009CF">
            <w:pPr>
              <w:pStyle w:val="aa"/>
              <w:ind w:firstLineChars="0" w:firstLine="0"/>
              <w:jc w:val="center"/>
              <w:rPr>
                <w:szCs w:val="21"/>
              </w:rPr>
            </w:pPr>
            <w:r w:rsidRPr="00323308">
              <w:rPr>
                <w:rFonts w:hint="eastAsia"/>
                <w:szCs w:val="21"/>
              </w:rPr>
              <w:t>说明</w:t>
            </w:r>
          </w:p>
        </w:tc>
      </w:tr>
      <w:tr w:rsidR="002C18CB" w14:paraId="2236A34C" w14:textId="77777777" w:rsidTr="00F009CF">
        <w:trPr>
          <w:jc w:val="center"/>
        </w:trPr>
        <w:tc>
          <w:tcPr>
            <w:tcW w:w="1195" w:type="dxa"/>
          </w:tcPr>
          <w:p w14:paraId="348D86F6" w14:textId="77777777" w:rsidR="002C18CB" w:rsidRPr="00323308" w:rsidRDefault="002C18CB" w:rsidP="00F009CF">
            <w:pPr>
              <w:pStyle w:val="aa"/>
              <w:ind w:firstLineChars="0" w:firstLine="0"/>
              <w:jc w:val="center"/>
              <w:rPr>
                <w:szCs w:val="21"/>
              </w:rPr>
            </w:pPr>
            <w:r w:rsidRPr="00323308">
              <w:rPr>
                <w:rFonts w:hint="eastAsia"/>
                <w:szCs w:val="21"/>
              </w:rPr>
              <w:t>1</w:t>
            </w:r>
          </w:p>
        </w:tc>
        <w:tc>
          <w:tcPr>
            <w:tcW w:w="2769" w:type="dxa"/>
          </w:tcPr>
          <w:p w14:paraId="347F6163" w14:textId="77777777" w:rsidR="002C18CB" w:rsidRPr="00323308" w:rsidRDefault="002C18CB" w:rsidP="00F009CF">
            <w:pPr>
              <w:pStyle w:val="aa"/>
              <w:ind w:firstLineChars="0" w:firstLine="0"/>
              <w:jc w:val="center"/>
              <w:rPr>
                <w:szCs w:val="21"/>
              </w:rPr>
            </w:pPr>
            <w:r w:rsidRPr="00323308">
              <w:rPr>
                <w:rFonts w:hint="eastAsia"/>
                <w:szCs w:val="21"/>
              </w:rPr>
              <w:t>C</w:t>
            </w:r>
            <w:r w:rsidRPr="00323308">
              <w:rPr>
                <w:szCs w:val="21"/>
              </w:rPr>
              <w:t>6455</w:t>
            </w:r>
            <w:r w:rsidRPr="00323308">
              <w:rPr>
                <w:rFonts w:hint="eastAsia"/>
                <w:szCs w:val="21"/>
              </w:rPr>
              <w:t>芯片</w:t>
            </w:r>
          </w:p>
        </w:tc>
        <w:tc>
          <w:tcPr>
            <w:tcW w:w="993" w:type="dxa"/>
          </w:tcPr>
          <w:p w14:paraId="15C7DA86" w14:textId="77777777" w:rsidR="002C18CB" w:rsidRPr="00323308" w:rsidRDefault="002C18CB" w:rsidP="00F009CF">
            <w:pPr>
              <w:pStyle w:val="aa"/>
              <w:ind w:firstLineChars="0" w:firstLine="0"/>
              <w:jc w:val="center"/>
              <w:rPr>
                <w:szCs w:val="21"/>
              </w:rPr>
            </w:pPr>
            <w:r w:rsidRPr="00323308">
              <w:rPr>
                <w:rFonts w:hint="eastAsia"/>
                <w:szCs w:val="21"/>
              </w:rPr>
              <w:t>2</w:t>
            </w:r>
          </w:p>
        </w:tc>
        <w:tc>
          <w:tcPr>
            <w:tcW w:w="3339" w:type="dxa"/>
          </w:tcPr>
          <w:p w14:paraId="2F170C11" w14:textId="77777777" w:rsidR="002C18CB" w:rsidRPr="00323308" w:rsidRDefault="002C18CB" w:rsidP="00F009CF">
            <w:pPr>
              <w:pStyle w:val="aa"/>
              <w:ind w:firstLineChars="0" w:firstLine="0"/>
              <w:jc w:val="center"/>
              <w:rPr>
                <w:szCs w:val="21"/>
              </w:rPr>
            </w:pPr>
            <w:r w:rsidRPr="00323308">
              <w:rPr>
                <w:rFonts w:hint="eastAsia"/>
                <w:szCs w:val="21"/>
              </w:rPr>
              <w:t>FLASH</w:t>
            </w:r>
            <w:r w:rsidRPr="00323308">
              <w:rPr>
                <w:rFonts w:hint="eastAsia"/>
                <w:szCs w:val="21"/>
              </w:rPr>
              <w:t>芯片</w:t>
            </w:r>
          </w:p>
        </w:tc>
      </w:tr>
      <w:tr w:rsidR="002C18CB" w14:paraId="2F795B12" w14:textId="77777777" w:rsidTr="00F009CF">
        <w:trPr>
          <w:jc w:val="center"/>
        </w:trPr>
        <w:tc>
          <w:tcPr>
            <w:tcW w:w="1195" w:type="dxa"/>
          </w:tcPr>
          <w:p w14:paraId="25235A27" w14:textId="77777777" w:rsidR="002C18CB" w:rsidRPr="00323308" w:rsidRDefault="002C18CB" w:rsidP="00F009CF">
            <w:pPr>
              <w:pStyle w:val="aa"/>
              <w:ind w:firstLineChars="0" w:firstLine="0"/>
              <w:jc w:val="center"/>
              <w:rPr>
                <w:szCs w:val="21"/>
              </w:rPr>
            </w:pPr>
            <w:r w:rsidRPr="00323308">
              <w:rPr>
                <w:rFonts w:hint="eastAsia"/>
                <w:szCs w:val="21"/>
              </w:rPr>
              <w:t>3</w:t>
            </w:r>
          </w:p>
        </w:tc>
        <w:tc>
          <w:tcPr>
            <w:tcW w:w="2769" w:type="dxa"/>
          </w:tcPr>
          <w:p w14:paraId="58463ED7" w14:textId="77777777" w:rsidR="002C18CB" w:rsidRPr="00323308" w:rsidRDefault="002C18CB" w:rsidP="00F009CF">
            <w:pPr>
              <w:pStyle w:val="aa"/>
              <w:ind w:firstLineChars="0" w:firstLine="0"/>
              <w:jc w:val="center"/>
              <w:rPr>
                <w:szCs w:val="21"/>
              </w:rPr>
            </w:pPr>
            <w:r w:rsidRPr="00323308">
              <w:rPr>
                <w:rFonts w:hint="eastAsia"/>
                <w:szCs w:val="21"/>
              </w:rPr>
              <w:t>FPGA</w:t>
            </w:r>
            <w:r>
              <w:rPr>
                <w:rFonts w:hint="eastAsia"/>
                <w:szCs w:val="21"/>
              </w:rPr>
              <w:t>芯片</w:t>
            </w:r>
          </w:p>
        </w:tc>
        <w:tc>
          <w:tcPr>
            <w:tcW w:w="993" w:type="dxa"/>
          </w:tcPr>
          <w:p w14:paraId="19E5B28C" w14:textId="77777777" w:rsidR="002C18CB" w:rsidRPr="00323308" w:rsidRDefault="002C18CB" w:rsidP="00F009CF">
            <w:pPr>
              <w:pStyle w:val="aa"/>
              <w:ind w:firstLineChars="0" w:firstLine="0"/>
              <w:jc w:val="center"/>
              <w:rPr>
                <w:szCs w:val="21"/>
              </w:rPr>
            </w:pPr>
            <w:r w:rsidRPr="00323308">
              <w:rPr>
                <w:rFonts w:hint="eastAsia"/>
                <w:szCs w:val="21"/>
              </w:rPr>
              <w:t>4</w:t>
            </w:r>
          </w:p>
        </w:tc>
        <w:tc>
          <w:tcPr>
            <w:tcW w:w="3339" w:type="dxa"/>
          </w:tcPr>
          <w:p w14:paraId="1BFF62AE" w14:textId="77777777" w:rsidR="002C18CB" w:rsidRPr="00323308" w:rsidRDefault="002C18CB" w:rsidP="00F009CF">
            <w:pPr>
              <w:pStyle w:val="aa"/>
              <w:ind w:firstLineChars="0" w:firstLine="0"/>
              <w:jc w:val="center"/>
              <w:rPr>
                <w:szCs w:val="21"/>
              </w:rPr>
            </w:pPr>
            <w:r>
              <w:rPr>
                <w:rFonts w:hint="eastAsia"/>
                <w:szCs w:val="21"/>
              </w:rPr>
              <w:t>J</w:t>
            </w:r>
            <w:r>
              <w:rPr>
                <w:szCs w:val="21"/>
              </w:rPr>
              <w:t>TAG</w:t>
            </w:r>
            <w:r>
              <w:rPr>
                <w:rFonts w:hint="eastAsia"/>
                <w:szCs w:val="21"/>
              </w:rPr>
              <w:t>接口</w:t>
            </w:r>
          </w:p>
        </w:tc>
      </w:tr>
      <w:tr w:rsidR="002C18CB" w14:paraId="2568FDD5" w14:textId="77777777" w:rsidTr="00F009CF">
        <w:trPr>
          <w:jc w:val="center"/>
        </w:trPr>
        <w:tc>
          <w:tcPr>
            <w:tcW w:w="1195" w:type="dxa"/>
          </w:tcPr>
          <w:p w14:paraId="5DA77B4F" w14:textId="77777777" w:rsidR="002C18CB" w:rsidRPr="00323308" w:rsidRDefault="002C18CB" w:rsidP="00F009CF">
            <w:pPr>
              <w:pStyle w:val="aa"/>
              <w:ind w:firstLineChars="0" w:firstLine="0"/>
              <w:jc w:val="center"/>
              <w:rPr>
                <w:szCs w:val="21"/>
              </w:rPr>
            </w:pPr>
            <w:r w:rsidRPr="00323308">
              <w:rPr>
                <w:rFonts w:hint="eastAsia"/>
                <w:szCs w:val="21"/>
              </w:rPr>
              <w:t>5</w:t>
            </w:r>
          </w:p>
        </w:tc>
        <w:tc>
          <w:tcPr>
            <w:tcW w:w="2769" w:type="dxa"/>
          </w:tcPr>
          <w:p w14:paraId="7D326142" w14:textId="77777777" w:rsidR="002C18CB" w:rsidRPr="00323308" w:rsidRDefault="002C18CB" w:rsidP="00F009CF">
            <w:pPr>
              <w:pStyle w:val="aa"/>
              <w:ind w:firstLineChars="0" w:firstLine="0"/>
              <w:jc w:val="center"/>
              <w:rPr>
                <w:szCs w:val="21"/>
              </w:rPr>
            </w:pPr>
            <w:r w:rsidRPr="00323308">
              <w:rPr>
                <w:rFonts w:hint="eastAsia"/>
                <w:szCs w:val="21"/>
              </w:rPr>
              <w:t>AIC10</w:t>
            </w:r>
            <w:r>
              <w:rPr>
                <w:rFonts w:hint="eastAsia"/>
                <w:szCs w:val="21"/>
              </w:rPr>
              <w:t>芯片</w:t>
            </w:r>
          </w:p>
        </w:tc>
        <w:tc>
          <w:tcPr>
            <w:tcW w:w="993" w:type="dxa"/>
          </w:tcPr>
          <w:p w14:paraId="10CA1FD5" w14:textId="77777777" w:rsidR="002C18CB" w:rsidRPr="00323308" w:rsidRDefault="002C18CB" w:rsidP="00F009CF">
            <w:pPr>
              <w:pStyle w:val="aa"/>
              <w:ind w:firstLineChars="0" w:firstLine="0"/>
              <w:jc w:val="center"/>
              <w:rPr>
                <w:szCs w:val="21"/>
              </w:rPr>
            </w:pPr>
            <w:r w:rsidRPr="00323308">
              <w:rPr>
                <w:rFonts w:hint="eastAsia"/>
                <w:szCs w:val="21"/>
              </w:rPr>
              <w:t>6</w:t>
            </w:r>
          </w:p>
        </w:tc>
        <w:tc>
          <w:tcPr>
            <w:tcW w:w="3339" w:type="dxa"/>
          </w:tcPr>
          <w:p w14:paraId="3533F5C9" w14:textId="77777777" w:rsidR="002C18CB" w:rsidRPr="00323308" w:rsidRDefault="002C18CB" w:rsidP="00F009CF">
            <w:pPr>
              <w:pStyle w:val="aa"/>
              <w:ind w:firstLineChars="0" w:firstLine="0"/>
              <w:jc w:val="center"/>
              <w:rPr>
                <w:szCs w:val="21"/>
              </w:rPr>
            </w:pPr>
            <w:r w:rsidRPr="00323308">
              <w:rPr>
                <w:rFonts w:hint="eastAsia"/>
                <w:szCs w:val="21"/>
              </w:rPr>
              <w:t>复位</w:t>
            </w:r>
            <w:r w:rsidRPr="00323308">
              <w:rPr>
                <w:szCs w:val="21"/>
              </w:rPr>
              <w:t>等按键</w:t>
            </w:r>
            <w:r>
              <w:rPr>
                <w:rFonts w:hint="eastAsia"/>
                <w:szCs w:val="21"/>
              </w:rPr>
              <w:t>引脚</w:t>
            </w:r>
          </w:p>
        </w:tc>
      </w:tr>
      <w:tr w:rsidR="002C18CB" w14:paraId="43BCAFB8" w14:textId="77777777" w:rsidTr="00F009CF">
        <w:trPr>
          <w:jc w:val="center"/>
        </w:trPr>
        <w:tc>
          <w:tcPr>
            <w:tcW w:w="1195" w:type="dxa"/>
          </w:tcPr>
          <w:p w14:paraId="47DE97BD" w14:textId="77777777" w:rsidR="002C18CB" w:rsidRPr="00323308" w:rsidRDefault="002C18CB" w:rsidP="00F009CF">
            <w:pPr>
              <w:pStyle w:val="aa"/>
              <w:ind w:firstLineChars="0" w:firstLine="0"/>
              <w:jc w:val="center"/>
              <w:rPr>
                <w:szCs w:val="21"/>
              </w:rPr>
            </w:pPr>
            <w:r w:rsidRPr="00323308">
              <w:rPr>
                <w:rFonts w:hint="eastAsia"/>
                <w:szCs w:val="21"/>
              </w:rPr>
              <w:t>7</w:t>
            </w:r>
          </w:p>
        </w:tc>
        <w:tc>
          <w:tcPr>
            <w:tcW w:w="2769" w:type="dxa"/>
          </w:tcPr>
          <w:p w14:paraId="417012D0" w14:textId="77777777" w:rsidR="002C18CB" w:rsidRPr="00323308" w:rsidRDefault="002C18CB" w:rsidP="00F009CF">
            <w:pPr>
              <w:pStyle w:val="aa"/>
              <w:ind w:firstLineChars="0" w:firstLine="0"/>
              <w:jc w:val="center"/>
              <w:rPr>
                <w:szCs w:val="21"/>
              </w:rPr>
            </w:pPr>
            <w:r w:rsidRPr="00323308">
              <w:rPr>
                <w:rFonts w:hint="eastAsia"/>
                <w:szCs w:val="21"/>
              </w:rPr>
              <w:t>LCD</w:t>
            </w:r>
            <w:r w:rsidRPr="00323308">
              <w:rPr>
                <w:szCs w:val="21"/>
              </w:rPr>
              <w:t>接口</w:t>
            </w:r>
          </w:p>
        </w:tc>
        <w:tc>
          <w:tcPr>
            <w:tcW w:w="993" w:type="dxa"/>
          </w:tcPr>
          <w:p w14:paraId="038E97A6" w14:textId="77777777" w:rsidR="002C18CB" w:rsidRPr="00323308" w:rsidRDefault="002C18CB" w:rsidP="00F009CF">
            <w:pPr>
              <w:pStyle w:val="aa"/>
              <w:ind w:firstLineChars="0" w:firstLine="0"/>
              <w:jc w:val="center"/>
              <w:rPr>
                <w:szCs w:val="21"/>
              </w:rPr>
            </w:pPr>
            <w:r w:rsidRPr="00323308">
              <w:rPr>
                <w:rFonts w:hint="eastAsia"/>
                <w:szCs w:val="21"/>
              </w:rPr>
              <w:t>8</w:t>
            </w:r>
          </w:p>
        </w:tc>
        <w:tc>
          <w:tcPr>
            <w:tcW w:w="3339" w:type="dxa"/>
          </w:tcPr>
          <w:p w14:paraId="105C65DE" w14:textId="77777777" w:rsidR="002C18CB" w:rsidRPr="00323308" w:rsidRDefault="002C18CB" w:rsidP="00F009CF">
            <w:pPr>
              <w:pStyle w:val="aa"/>
              <w:ind w:firstLineChars="0" w:firstLine="0"/>
              <w:jc w:val="center"/>
              <w:rPr>
                <w:szCs w:val="21"/>
              </w:rPr>
            </w:pPr>
            <w:r w:rsidRPr="00323308">
              <w:rPr>
                <w:rFonts w:hint="eastAsia"/>
                <w:szCs w:val="21"/>
              </w:rPr>
              <w:t>开关</w:t>
            </w:r>
            <w:r>
              <w:rPr>
                <w:rFonts w:hint="eastAsia"/>
                <w:szCs w:val="21"/>
              </w:rPr>
              <w:t>串口</w:t>
            </w:r>
          </w:p>
        </w:tc>
      </w:tr>
      <w:tr w:rsidR="002C18CB" w14:paraId="161F0766" w14:textId="77777777" w:rsidTr="00F009CF">
        <w:trPr>
          <w:jc w:val="center"/>
        </w:trPr>
        <w:tc>
          <w:tcPr>
            <w:tcW w:w="1195" w:type="dxa"/>
          </w:tcPr>
          <w:p w14:paraId="38ADF6EB" w14:textId="77777777" w:rsidR="002C18CB" w:rsidRPr="00323308" w:rsidRDefault="002C18CB" w:rsidP="00F009CF">
            <w:pPr>
              <w:pStyle w:val="aa"/>
              <w:ind w:firstLineChars="0" w:firstLine="0"/>
              <w:jc w:val="center"/>
              <w:rPr>
                <w:szCs w:val="21"/>
              </w:rPr>
            </w:pPr>
            <w:r w:rsidRPr="00323308">
              <w:rPr>
                <w:rFonts w:hint="eastAsia"/>
                <w:szCs w:val="21"/>
              </w:rPr>
              <w:t>9</w:t>
            </w:r>
          </w:p>
        </w:tc>
        <w:tc>
          <w:tcPr>
            <w:tcW w:w="2769" w:type="dxa"/>
          </w:tcPr>
          <w:p w14:paraId="04E65D62" w14:textId="77777777" w:rsidR="002C18CB" w:rsidRPr="00323308" w:rsidRDefault="002C18CB" w:rsidP="00F009CF">
            <w:pPr>
              <w:pStyle w:val="aa"/>
              <w:ind w:firstLineChars="0" w:firstLine="0"/>
              <w:jc w:val="center"/>
              <w:rPr>
                <w:szCs w:val="21"/>
              </w:rPr>
            </w:pPr>
            <w:r w:rsidRPr="00323308">
              <w:rPr>
                <w:szCs w:val="21"/>
              </w:rPr>
              <w:t>UART</w:t>
            </w:r>
            <w:r>
              <w:rPr>
                <w:rFonts w:hint="eastAsia"/>
                <w:szCs w:val="21"/>
              </w:rPr>
              <w:t>串口</w:t>
            </w:r>
          </w:p>
        </w:tc>
        <w:tc>
          <w:tcPr>
            <w:tcW w:w="993" w:type="dxa"/>
          </w:tcPr>
          <w:p w14:paraId="14991B12" w14:textId="77777777" w:rsidR="002C18CB" w:rsidRPr="00323308" w:rsidRDefault="002C18CB" w:rsidP="00F009CF">
            <w:pPr>
              <w:pStyle w:val="aa"/>
              <w:ind w:firstLineChars="0" w:firstLine="0"/>
              <w:jc w:val="center"/>
              <w:rPr>
                <w:szCs w:val="21"/>
              </w:rPr>
            </w:pPr>
            <w:r w:rsidRPr="00323308">
              <w:rPr>
                <w:rFonts w:hint="eastAsia"/>
                <w:szCs w:val="21"/>
              </w:rPr>
              <w:t>10</w:t>
            </w:r>
          </w:p>
        </w:tc>
        <w:tc>
          <w:tcPr>
            <w:tcW w:w="3339" w:type="dxa"/>
          </w:tcPr>
          <w:p w14:paraId="50B04A4B" w14:textId="77777777" w:rsidR="002C18CB" w:rsidRPr="00323308" w:rsidRDefault="002C18CB" w:rsidP="00F009CF">
            <w:pPr>
              <w:pStyle w:val="aa"/>
              <w:ind w:firstLineChars="0" w:firstLine="0"/>
              <w:jc w:val="center"/>
              <w:rPr>
                <w:szCs w:val="21"/>
              </w:rPr>
            </w:pPr>
            <w:r w:rsidRPr="00323308">
              <w:rPr>
                <w:rFonts w:hint="eastAsia"/>
                <w:szCs w:val="21"/>
              </w:rPr>
              <w:t>音频</w:t>
            </w:r>
            <w:r>
              <w:rPr>
                <w:rFonts w:hint="eastAsia"/>
                <w:szCs w:val="21"/>
              </w:rPr>
              <w:t>串口</w:t>
            </w:r>
          </w:p>
        </w:tc>
      </w:tr>
      <w:tr w:rsidR="002C18CB" w14:paraId="7E34A180" w14:textId="77777777" w:rsidTr="00F009CF">
        <w:trPr>
          <w:trHeight w:val="70"/>
          <w:jc w:val="center"/>
        </w:trPr>
        <w:tc>
          <w:tcPr>
            <w:tcW w:w="1195" w:type="dxa"/>
          </w:tcPr>
          <w:p w14:paraId="3F6B99F7" w14:textId="77777777" w:rsidR="002C18CB" w:rsidRPr="00323308" w:rsidRDefault="002C18CB" w:rsidP="00F009CF">
            <w:pPr>
              <w:pStyle w:val="aa"/>
              <w:ind w:firstLineChars="0" w:firstLine="0"/>
              <w:jc w:val="center"/>
              <w:rPr>
                <w:szCs w:val="21"/>
              </w:rPr>
            </w:pPr>
            <w:r w:rsidRPr="00323308">
              <w:rPr>
                <w:rFonts w:hint="eastAsia"/>
                <w:szCs w:val="21"/>
              </w:rPr>
              <w:t>11</w:t>
            </w:r>
          </w:p>
        </w:tc>
        <w:tc>
          <w:tcPr>
            <w:tcW w:w="2769" w:type="dxa"/>
          </w:tcPr>
          <w:p w14:paraId="1DFE5E44" w14:textId="77777777" w:rsidR="002C18CB" w:rsidRPr="00323308" w:rsidRDefault="002C18CB" w:rsidP="00F009CF">
            <w:pPr>
              <w:pStyle w:val="aa"/>
              <w:ind w:firstLineChars="0" w:firstLine="0"/>
              <w:jc w:val="center"/>
              <w:rPr>
                <w:szCs w:val="21"/>
              </w:rPr>
            </w:pPr>
            <w:r w:rsidRPr="00323308">
              <w:rPr>
                <w:rFonts w:hint="eastAsia"/>
                <w:szCs w:val="21"/>
              </w:rPr>
              <w:t>电源</w:t>
            </w:r>
          </w:p>
        </w:tc>
        <w:tc>
          <w:tcPr>
            <w:tcW w:w="993" w:type="dxa"/>
          </w:tcPr>
          <w:p w14:paraId="42731FC2" w14:textId="77777777" w:rsidR="002C18CB" w:rsidRPr="00323308" w:rsidRDefault="002C18CB" w:rsidP="00F009CF">
            <w:pPr>
              <w:pStyle w:val="aa"/>
              <w:jc w:val="center"/>
              <w:rPr>
                <w:szCs w:val="21"/>
              </w:rPr>
            </w:pPr>
          </w:p>
        </w:tc>
        <w:tc>
          <w:tcPr>
            <w:tcW w:w="3339" w:type="dxa"/>
          </w:tcPr>
          <w:p w14:paraId="55963323" w14:textId="77777777" w:rsidR="002C18CB" w:rsidRPr="00323308" w:rsidRDefault="002C18CB" w:rsidP="00F009CF">
            <w:pPr>
              <w:pStyle w:val="aa"/>
              <w:jc w:val="left"/>
              <w:rPr>
                <w:szCs w:val="21"/>
              </w:rPr>
            </w:pPr>
          </w:p>
        </w:tc>
      </w:tr>
    </w:tbl>
    <w:p w14:paraId="442498E5" w14:textId="77777777" w:rsidR="002C18CB" w:rsidRDefault="002C18CB" w:rsidP="002C18CB">
      <w:pPr>
        <w:spacing w:line="240" w:lineRule="auto"/>
        <w:ind w:firstLine="480"/>
      </w:pPr>
    </w:p>
    <w:p w14:paraId="4B0A6A86" w14:textId="77777777" w:rsidR="002C18CB" w:rsidRDefault="002C18CB" w:rsidP="002C18CB">
      <w:pPr>
        <w:pStyle w:val="20"/>
        <w:numPr>
          <w:ilvl w:val="1"/>
          <w:numId w:val="2"/>
        </w:numPr>
      </w:pPr>
      <w:bookmarkStart w:id="6" w:name="_Toc41751990"/>
      <w:r>
        <w:t>C</w:t>
      </w:r>
      <w:r>
        <w:rPr>
          <w:rFonts w:hint="eastAsia"/>
        </w:rPr>
        <w:t>6455</w:t>
      </w:r>
      <w:bookmarkEnd w:id="6"/>
      <w:r>
        <w:rPr>
          <w:rFonts w:hint="eastAsia"/>
        </w:rPr>
        <w:t>相关功能介绍</w:t>
      </w:r>
      <w:r>
        <w:t xml:space="preserve"> </w:t>
      </w:r>
    </w:p>
    <w:p w14:paraId="69A56EA5" w14:textId="77777777" w:rsidR="002C18CB" w:rsidRDefault="002C18CB" w:rsidP="002C18CB">
      <w:pPr>
        <w:ind w:firstLine="480"/>
      </w:pPr>
      <w:r>
        <w:rPr>
          <w:rFonts w:hint="eastAsia"/>
        </w:rPr>
        <w:t>实现短波多通道分集技术和短波宽带自动建链主要依靠</w:t>
      </w:r>
      <w:r>
        <w:rPr>
          <w:rFonts w:hint="eastAsia"/>
        </w:rPr>
        <w:t>C</w:t>
      </w:r>
      <w:r w:rsidRPr="006C4DA2">
        <w:t>6455</w:t>
      </w:r>
      <w:r>
        <w:rPr>
          <w:rFonts w:hint="eastAsia"/>
        </w:rPr>
        <w:t>芯片，在</w:t>
      </w:r>
      <w:r>
        <w:rPr>
          <w:rFonts w:hint="eastAsia"/>
        </w:rPr>
        <w:t>C</w:t>
      </w:r>
      <w:r>
        <w:t>6455</w:t>
      </w:r>
      <w:r>
        <w:rPr>
          <w:rFonts w:hint="eastAsia"/>
        </w:rPr>
        <w:t>内实现对信号的处理与系统控制。下面将对该芯片基本信息进行介绍，其中会着重介绍在本系统中起关键作用的功能模块。</w:t>
      </w:r>
    </w:p>
    <w:p w14:paraId="0A92933A" w14:textId="77777777" w:rsidR="002C18CB" w:rsidRPr="00CE34B8" w:rsidRDefault="002C18CB" w:rsidP="002C18CB">
      <w:pPr>
        <w:pStyle w:val="3"/>
        <w:ind w:left="510"/>
      </w:pPr>
      <w:bookmarkStart w:id="7" w:name="_Toc41751991"/>
      <w:r w:rsidRPr="00CE34B8">
        <w:rPr>
          <w:rFonts w:hint="eastAsia"/>
        </w:rPr>
        <w:t>C6455</w:t>
      </w:r>
      <w:r w:rsidRPr="00CE34B8">
        <w:rPr>
          <w:rFonts w:hint="eastAsia"/>
        </w:rPr>
        <w:t>简介</w:t>
      </w:r>
      <w:bookmarkEnd w:id="7"/>
    </w:p>
    <w:p w14:paraId="3426BF09" w14:textId="77777777" w:rsidR="002C18CB" w:rsidRPr="0066298D" w:rsidRDefault="002C18CB" w:rsidP="002C18CB">
      <w:pPr>
        <w:ind w:firstLine="480"/>
        <w:rPr>
          <w:color w:val="000000" w:themeColor="text1"/>
        </w:rPr>
      </w:pPr>
      <w:r w:rsidRPr="00B7091E">
        <w:rPr>
          <w:rFonts w:hint="eastAsia"/>
          <w:color w:val="7030A0"/>
        </w:rPr>
        <w:t>TMS320C6455</w:t>
      </w:r>
      <w:r w:rsidRPr="00B7091E">
        <w:rPr>
          <w:rFonts w:hint="eastAsia"/>
          <w:color w:val="7030A0"/>
        </w:rPr>
        <w:t>是一款高性能定点</w:t>
      </w:r>
      <w:r w:rsidRPr="00B7091E">
        <w:rPr>
          <w:rFonts w:hint="eastAsia"/>
          <w:color w:val="7030A0"/>
        </w:rPr>
        <w:t>D</w:t>
      </w:r>
      <w:r w:rsidRPr="00B7091E">
        <w:rPr>
          <w:color w:val="7030A0"/>
        </w:rPr>
        <w:t>SP</w:t>
      </w:r>
      <w:r w:rsidRPr="00B7091E">
        <w:rPr>
          <w:rFonts w:hint="eastAsia"/>
          <w:color w:val="7030A0"/>
        </w:rPr>
        <w:t>芯片，其主频最高可以达到</w:t>
      </w:r>
      <w:r w:rsidRPr="00B7091E">
        <w:rPr>
          <w:rFonts w:hint="eastAsia"/>
          <w:color w:val="7030A0"/>
        </w:rPr>
        <w:t>1000MHz</w:t>
      </w:r>
      <w:r w:rsidRPr="00B7091E">
        <w:rPr>
          <w:rFonts w:hint="eastAsia"/>
          <w:color w:val="7030A0"/>
        </w:rPr>
        <w:t>，信号处理的速度能够达到每秒</w:t>
      </w:r>
      <w:r w:rsidRPr="00B7091E">
        <w:rPr>
          <w:rFonts w:hint="eastAsia"/>
          <w:color w:val="7030A0"/>
        </w:rPr>
        <w:t>9600</w:t>
      </w:r>
      <w:r w:rsidRPr="00B7091E">
        <w:rPr>
          <w:rFonts w:hint="eastAsia"/>
          <w:color w:val="7030A0"/>
        </w:rPr>
        <w:t>万条指令。该芯片拥有</w:t>
      </w:r>
      <w:r w:rsidRPr="00B7091E">
        <w:rPr>
          <w:rFonts w:hint="eastAsia"/>
          <w:color w:val="7030A0"/>
        </w:rPr>
        <w:t>64K</w:t>
      </w:r>
      <w:r w:rsidRPr="00B7091E">
        <w:rPr>
          <w:rFonts w:hint="eastAsia"/>
          <w:color w:val="7030A0"/>
        </w:rPr>
        <w:t>字节的高速一级缓存，其中</w:t>
      </w:r>
      <w:r w:rsidRPr="00B7091E">
        <w:rPr>
          <w:rFonts w:hint="eastAsia"/>
          <w:color w:val="7030A0"/>
        </w:rPr>
        <w:t>32K</w:t>
      </w:r>
      <w:r w:rsidRPr="00B7091E">
        <w:rPr>
          <w:rFonts w:hint="eastAsia"/>
          <w:color w:val="7030A0"/>
        </w:rPr>
        <w:t>数据存储空间和</w:t>
      </w:r>
      <w:r w:rsidRPr="00B7091E">
        <w:rPr>
          <w:rFonts w:hint="eastAsia"/>
          <w:color w:val="7030A0"/>
        </w:rPr>
        <w:t>32K</w:t>
      </w:r>
      <w:r w:rsidRPr="00B7091E">
        <w:rPr>
          <w:rFonts w:hint="eastAsia"/>
          <w:color w:val="7030A0"/>
        </w:rPr>
        <w:t>代码存储空间，还有</w:t>
      </w:r>
      <w:r w:rsidRPr="00B7091E">
        <w:rPr>
          <w:rFonts w:hint="eastAsia"/>
          <w:color w:val="7030A0"/>
        </w:rPr>
        <w:t>2M</w:t>
      </w:r>
      <w:r w:rsidRPr="00B7091E">
        <w:rPr>
          <w:rFonts w:hint="eastAsia"/>
          <w:color w:val="7030A0"/>
        </w:rPr>
        <w:t>字节的二级缓存，以及</w:t>
      </w:r>
      <w:r w:rsidRPr="00B7091E">
        <w:rPr>
          <w:rFonts w:hint="eastAsia"/>
          <w:color w:val="7030A0"/>
        </w:rPr>
        <w:t>4</w:t>
      </w:r>
      <w:r w:rsidRPr="00B7091E">
        <w:rPr>
          <w:rFonts w:hint="eastAsia"/>
          <w:color w:val="7030A0"/>
        </w:rPr>
        <w:t>个</w:t>
      </w:r>
      <w:r w:rsidRPr="00B7091E">
        <w:rPr>
          <w:rFonts w:hint="eastAsia"/>
          <w:color w:val="7030A0"/>
        </w:rPr>
        <w:t>8M</w:t>
      </w:r>
      <w:r w:rsidRPr="00B7091E">
        <w:rPr>
          <w:rFonts w:hint="eastAsia"/>
          <w:color w:val="7030A0"/>
        </w:rPr>
        <w:t>字节的</w:t>
      </w:r>
      <w:r w:rsidRPr="00B7091E">
        <w:rPr>
          <w:rFonts w:hint="eastAsia"/>
          <w:color w:val="7030A0"/>
        </w:rPr>
        <w:t>EMIF</w:t>
      </w:r>
      <w:r w:rsidRPr="00B7091E">
        <w:rPr>
          <w:rFonts w:hint="eastAsia"/>
          <w:color w:val="7030A0"/>
        </w:rPr>
        <w:t>存储空间【引用王双】。</w:t>
      </w:r>
      <w:r w:rsidRPr="0066298D">
        <w:rPr>
          <w:rFonts w:hint="eastAsia"/>
          <w:color w:val="000000" w:themeColor="text1"/>
        </w:rPr>
        <w:t>除此之外，它还具有</w:t>
      </w:r>
      <w:r w:rsidRPr="0066298D">
        <w:rPr>
          <w:rFonts w:hint="eastAsia"/>
        </w:rPr>
        <w:t>TCP2</w:t>
      </w:r>
      <w:r w:rsidRPr="0066298D">
        <w:rPr>
          <w:rFonts w:hint="eastAsia"/>
          <w:color w:val="000000" w:themeColor="text1"/>
        </w:rPr>
        <w:t>、</w:t>
      </w:r>
      <w:r w:rsidRPr="0066298D">
        <w:rPr>
          <w:rFonts w:hint="eastAsia"/>
        </w:rPr>
        <w:t>VCP</w:t>
      </w:r>
      <w:r w:rsidRPr="0066298D">
        <w:t>2</w:t>
      </w:r>
      <w:r w:rsidRPr="0066298D">
        <w:rPr>
          <w:rFonts w:hint="eastAsia"/>
          <w:color w:val="000000" w:themeColor="text1"/>
        </w:rPr>
        <w:t>译码模块与千兆</w:t>
      </w:r>
      <w:r w:rsidRPr="0066298D">
        <w:rPr>
          <w:rFonts w:hint="eastAsia"/>
        </w:rPr>
        <w:t>EMAC</w:t>
      </w:r>
      <w:r w:rsidRPr="0066298D">
        <w:rPr>
          <w:rFonts w:hint="eastAsia"/>
          <w:color w:val="000000" w:themeColor="text1"/>
        </w:rPr>
        <w:t>。</w:t>
      </w:r>
      <w:r w:rsidRPr="004E2B01">
        <w:rPr>
          <w:rFonts w:hint="eastAsia"/>
          <w:color w:val="000000" w:themeColor="text1"/>
        </w:rPr>
        <w:t>C6455</w:t>
      </w:r>
      <w:r w:rsidRPr="004E2B01">
        <w:rPr>
          <w:rFonts w:hint="eastAsia"/>
          <w:color w:val="000000" w:themeColor="text1"/>
        </w:rPr>
        <w:t>具有高速控制器的操作灵活性和阵列处理器的数字能力。</w:t>
      </w:r>
    </w:p>
    <w:p w14:paraId="4D7B8121" w14:textId="77777777" w:rsidR="002C18CB" w:rsidRDefault="002C18CB" w:rsidP="002C18CB">
      <w:pPr>
        <w:ind w:firstLine="480"/>
      </w:pPr>
      <w:r w:rsidRPr="009C4851">
        <w:t>C6455</w:t>
      </w:r>
      <w:r>
        <w:rPr>
          <w:rFonts w:hint="eastAsia"/>
        </w:rPr>
        <w:t>的内部功能结构如</w:t>
      </w:r>
      <w:r w:rsidRPr="009C4851">
        <w:rPr>
          <w:rFonts w:hint="eastAsia"/>
          <w:color w:val="FF0000"/>
        </w:rPr>
        <w:t>图</w:t>
      </w:r>
      <w:r w:rsidRPr="009C4851">
        <w:rPr>
          <w:rFonts w:hint="eastAsia"/>
          <w:color w:val="FF0000"/>
        </w:rPr>
        <w:t>2.3</w:t>
      </w:r>
      <w:r>
        <w:rPr>
          <w:rFonts w:hint="eastAsia"/>
        </w:rPr>
        <w:t>所示，从中可以清楚地看到其内部功能模块有锁相环控制器（</w:t>
      </w:r>
      <w:r w:rsidRPr="009C4851">
        <w:t>PLL</w:t>
      </w:r>
      <w:r>
        <w:rPr>
          <w:rFonts w:hint="eastAsia"/>
        </w:rPr>
        <w:t>）、多通道缓冲串口（</w:t>
      </w:r>
      <w:r w:rsidRPr="009C4851">
        <w:rPr>
          <w:rFonts w:hint="eastAsia"/>
        </w:rPr>
        <w:t>McBSP</w:t>
      </w:r>
      <w:r>
        <w:rPr>
          <w:rFonts w:hint="eastAsia"/>
        </w:rPr>
        <w:t>）、外部存储器接口</w:t>
      </w:r>
      <w:r w:rsidRPr="009C4851">
        <w:rPr>
          <w:rFonts w:hint="eastAsia"/>
        </w:rPr>
        <w:t>A</w:t>
      </w:r>
      <w:r>
        <w:rPr>
          <w:rFonts w:hint="eastAsia"/>
        </w:rPr>
        <w:t>（</w:t>
      </w:r>
      <w:r w:rsidRPr="009C4851">
        <w:rPr>
          <w:rFonts w:hint="eastAsia"/>
        </w:rPr>
        <w:t>EMIFA</w:t>
      </w:r>
      <w:r>
        <w:rPr>
          <w:rFonts w:hint="eastAsia"/>
        </w:rPr>
        <w:t>）、定时器（</w:t>
      </w:r>
      <w:r w:rsidRPr="009C4851">
        <w:rPr>
          <w:rFonts w:hint="eastAsia"/>
        </w:rPr>
        <w:t>Timer</w:t>
      </w:r>
      <w:r>
        <w:rPr>
          <w:rFonts w:hint="eastAsia"/>
        </w:rPr>
        <w:t>）、增强型直接存储器访问控制器（</w:t>
      </w:r>
      <w:r w:rsidRPr="009C4851">
        <w:rPr>
          <w:rFonts w:hint="eastAsia"/>
        </w:rPr>
        <w:t>EDMA3</w:t>
      </w:r>
      <w:r>
        <w:rPr>
          <w:rFonts w:hint="eastAsia"/>
        </w:rPr>
        <w:t>）及通用输入输出（</w:t>
      </w:r>
      <w:r w:rsidRPr="009C4851">
        <w:rPr>
          <w:rFonts w:hint="eastAsia"/>
        </w:rPr>
        <w:t>GPIO</w:t>
      </w:r>
      <w:r>
        <w:rPr>
          <w:rFonts w:hint="eastAsia"/>
        </w:rPr>
        <w:t>）等。</w:t>
      </w:r>
      <w:r w:rsidRPr="00DE376E">
        <w:rPr>
          <w:rFonts w:hint="eastAsia"/>
          <w:color w:val="FF0000"/>
        </w:rPr>
        <w:t>图</w:t>
      </w:r>
      <w:r w:rsidRPr="00DE376E">
        <w:rPr>
          <w:rFonts w:hint="eastAsia"/>
          <w:color w:val="FF0000"/>
        </w:rPr>
        <w:t>2.3</w:t>
      </w:r>
      <w:r>
        <w:rPr>
          <w:rFonts w:hint="eastAsia"/>
        </w:rPr>
        <w:t>仅</w:t>
      </w:r>
      <w:r>
        <w:t>列出了</w:t>
      </w:r>
      <w:r w:rsidRPr="009C4851">
        <w:t>C</w:t>
      </w:r>
      <w:r w:rsidRPr="009C4851">
        <w:rPr>
          <w:rFonts w:hint="eastAsia"/>
        </w:rPr>
        <w:t>6455</w:t>
      </w:r>
      <w:r>
        <w:rPr>
          <w:rFonts w:hint="eastAsia"/>
        </w:rPr>
        <w:t>中</w:t>
      </w:r>
      <w:r>
        <w:t>比较常用的</w:t>
      </w:r>
      <w:r>
        <w:rPr>
          <w:rFonts w:hint="eastAsia"/>
        </w:rPr>
        <w:t>功能</w:t>
      </w:r>
      <w:r>
        <w:t>模块</w:t>
      </w:r>
      <w:r>
        <w:rPr>
          <w:rFonts w:hint="eastAsia"/>
        </w:rPr>
        <w:t>，接下来将对这些模块进行介绍。</w:t>
      </w:r>
    </w:p>
    <w:p w14:paraId="1615A60F" w14:textId="77777777" w:rsidR="002C18CB" w:rsidRDefault="002C18CB" w:rsidP="002C18CB">
      <w:pPr>
        <w:ind w:firstLine="480"/>
      </w:pPr>
    </w:p>
    <w:p w14:paraId="57904379" w14:textId="77777777" w:rsidR="002C18CB" w:rsidRDefault="002C18CB" w:rsidP="002C18CB">
      <w:pPr>
        <w:ind w:firstLine="480"/>
      </w:pPr>
    </w:p>
    <w:p w14:paraId="5479515F" w14:textId="77777777" w:rsidR="002C18CB" w:rsidRDefault="002C18CB" w:rsidP="002C18CB">
      <w:pPr>
        <w:ind w:firstLine="480"/>
      </w:pPr>
    </w:p>
    <w:p w14:paraId="4D33903D" w14:textId="77777777" w:rsidR="002C18CB" w:rsidRDefault="002C18CB" w:rsidP="002C18CB">
      <w:pPr>
        <w:ind w:firstLine="480"/>
      </w:pPr>
    </w:p>
    <w:p w14:paraId="4E314F1F" w14:textId="77777777" w:rsidR="002C18CB" w:rsidRDefault="002C18CB" w:rsidP="002C18CB">
      <w:pPr>
        <w:ind w:firstLine="480"/>
      </w:pPr>
    </w:p>
    <w:p w14:paraId="54B545BB" w14:textId="77777777" w:rsidR="002C18CB" w:rsidRDefault="002C18CB" w:rsidP="002C18CB">
      <w:pPr>
        <w:spacing w:line="240" w:lineRule="auto"/>
        <w:ind w:firstLine="480"/>
      </w:pPr>
    </w:p>
    <w:p w14:paraId="4940FF3C" w14:textId="77777777" w:rsidR="002C18CB" w:rsidRDefault="002C18CB" w:rsidP="002C18CB">
      <w:pPr>
        <w:spacing w:line="240" w:lineRule="auto"/>
        <w:ind w:firstLine="480"/>
      </w:pPr>
    </w:p>
    <w:p w14:paraId="5D8C74A4" w14:textId="77777777" w:rsidR="002C18CB" w:rsidRDefault="002C18CB" w:rsidP="002C18CB">
      <w:pPr>
        <w:spacing w:line="240" w:lineRule="auto"/>
        <w:ind w:firstLineChars="0" w:firstLine="0"/>
        <w:jc w:val="center"/>
      </w:pPr>
      <w:r>
        <w:object w:dxaOrig="9376" w:dyaOrig="10471" w14:anchorId="00BF7BBB">
          <v:shape id="_x0000_i1026" type="#_x0000_t75" style="width:429.6pt;height:481.8pt" o:ole="">
            <v:imagedata r:id="rId11" o:title=""/>
          </v:shape>
          <o:OLEObject Type="Embed" ProgID="Visio.Drawing.15" ShapeID="_x0000_i1026" DrawAspect="Content" ObjectID="_1707633690" r:id="rId12"/>
        </w:object>
      </w:r>
    </w:p>
    <w:p w14:paraId="70639B3B" w14:textId="77777777" w:rsidR="002C18CB" w:rsidRDefault="002C18CB" w:rsidP="002C18CB">
      <w:pPr>
        <w:pStyle w:val="-0"/>
        <w:numPr>
          <w:ilvl w:val="8"/>
          <w:numId w:val="2"/>
        </w:numPr>
        <w:spacing w:after="312"/>
        <w:ind w:firstLine="480"/>
      </w:pPr>
      <w:bookmarkStart w:id="8" w:name="_Toc41751886"/>
      <w:r>
        <w:rPr>
          <w:rFonts w:hint="eastAsia"/>
        </w:rPr>
        <w:t>C</w:t>
      </w:r>
      <w:r>
        <w:t>6455</w:t>
      </w:r>
      <w:r>
        <w:rPr>
          <w:rFonts w:hint="eastAsia"/>
        </w:rPr>
        <w:t>内部</w:t>
      </w:r>
      <w:r>
        <w:t>功能框图</w:t>
      </w:r>
      <w:bookmarkEnd w:id="8"/>
    </w:p>
    <w:p w14:paraId="3847169A" w14:textId="77777777" w:rsidR="002C18CB" w:rsidRDefault="002C18CB" w:rsidP="002C18CB">
      <w:pPr>
        <w:pStyle w:val="3"/>
        <w:ind w:left="510"/>
      </w:pPr>
      <w:bookmarkStart w:id="9" w:name="_Toc41751992"/>
      <w:r>
        <w:rPr>
          <w:rFonts w:hint="eastAsia"/>
        </w:rPr>
        <w:t>锁相环</w:t>
      </w:r>
      <w:bookmarkEnd w:id="9"/>
    </w:p>
    <w:p w14:paraId="1A3AE8A4" w14:textId="77777777" w:rsidR="002C18CB" w:rsidRDefault="002C18CB" w:rsidP="002C18CB">
      <w:pPr>
        <w:ind w:firstLine="480"/>
      </w:pPr>
      <w:r w:rsidRPr="00ED0D97">
        <w:rPr>
          <w:rFonts w:hint="eastAsia"/>
        </w:rPr>
        <w:t>主锁相环控制器为</w:t>
      </w:r>
      <w:r>
        <w:t>C6455</w:t>
      </w:r>
      <w:r>
        <w:rPr>
          <w:rFonts w:hint="eastAsia"/>
        </w:rPr>
        <w:t>的绝大部分</w:t>
      </w:r>
      <w:r w:rsidRPr="00ED0D97">
        <w:rPr>
          <w:rFonts w:hint="eastAsia"/>
        </w:rPr>
        <w:t>模块</w:t>
      </w:r>
      <w:r>
        <w:rPr>
          <w:rFonts w:hint="eastAsia"/>
        </w:rPr>
        <w:t>，</w:t>
      </w:r>
      <w:r w:rsidRPr="00ED0D97">
        <w:rPr>
          <w:rFonts w:hint="eastAsia"/>
        </w:rPr>
        <w:t>包括</w:t>
      </w:r>
      <w:r w:rsidRPr="00ED0D97">
        <w:rPr>
          <w:rFonts w:hint="eastAsia"/>
        </w:rPr>
        <w:t>CPU</w:t>
      </w:r>
      <w:r>
        <w:rPr>
          <w:rFonts w:hint="eastAsia"/>
        </w:rPr>
        <w:t>在内的</w:t>
      </w:r>
      <w:r w:rsidRPr="00ED0D97">
        <w:rPr>
          <w:rFonts w:hint="eastAsia"/>
        </w:rPr>
        <w:t>以及大部分系统外设如多通道缓冲串口和外部内存接口提供输入时钟。</w:t>
      </w:r>
      <w:r>
        <w:rPr>
          <w:rFonts w:hint="eastAsia"/>
        </w:rPr>
        <w:t>时钟是</w:t>
      </w:r>
      <w:r>
        <w:rPr>
          <w:rFonts w:hint="eastAsia"/>
        </w:rPr>
        <w:t>D</w:t>
      </w:r>
      <w:r>
        <w:t>SP</w:t>
      </w:r>
      <w:r>
        <w:rPr>
          <w:rFonts w:hint="eastAsia"/>
        </w:rPr>
        <w:t>能够正常工作的就基础，各个单元的工作都是依托在时钟的控制下进行的。、</w:t>
      </w:r>
    </w:p>
    <w:p w14:paraId="60FB951F" w14:textId="77777777" w:rsidR="002C18CB" w:rsidRPr="00AB25F7" w:rsidRDefault="002C18CB" w:rsidP="002C18CB">
      <w:pPr>
        <w:ind w:firstLine="480"/>
      </w:pPr>
      <w:r w:rsidRPr="00935C79">
        <w:t>C455</w:t>
      </w:r>
      <w:r>
        <w:rPr>
          <w:rFonts w:hint="eastAsia"/>
        </w:rPr>
        <w:t>锁相环控制器的内部框架如图</w:t>
      </w:r>
      <w:r>
        <w:rPr>
          <w:rFonts w:hint="eastAsia"/>
        </w:rPr>
        <w:t>2.4</w:t>
      </w:r>
      <w:r>
        <w:rPr>
          <w:rFonts w:hint="eastAsia"/>
        </w:rPr>
        <w:t>所示。</w:t>
      </w:r>
      <w:r w:rsidRPr="00AB25F7">
        <w:rPr>
          <w:rFonts w:hint="eastAsia"/>
          <w:color w:val="7030A0"/>
        </w:rPr>
        <w:t>C6455</w:t>
      </w:r>
      <w:r w:rsidRPr="00AB25F7">
        <w:rPr>
          <w:rFonts w:cstheme="minorEastAsia" w:hint="eastAsia"/>
          <w:color w:val="7030A0"/>
        </w:rPr>
        <w:t>的锁相环（</w:t>
      </w:r>
      <w:r w:rsidRPr="00AB25F7">
        <w:rPr>
          <w:color w:val="7030A0"/>
        </w:rPr>
        <w:t>PLL1</w:t>
      </w:r>
      <w:r w:rsidRPr="00AB25F7">
        <w:rPr>
          <w:rFonts w:cstheme="minorEastAsia" w:hint="eastAsia"/>
          <w:color w:val="7030A0"/>
        </w:rPr>
        <w:t>）控制器有</w:t>
      </w:r>
      <w:r w:rsidRPr="00AB25F7">
        <w:rPr>
          <w:rFonts w:hint="eastAsia"/>
          <w:color w:val="7030A0"/>
        </w:rPr>
        <w:t>PLL</w:t>
      </w:r>
      <w:r w:rsidRPr="00AB25F7">
        <w:rPr>
          <w:rFonts w:cstheme="minorEastAsia" w:hint="eastAsia"/>
          <w:color w:val="7030A0"/>
        </w:rPr>
        <w:t>和</w:t>
      </w:r>
      <w:r w:rsidRPr="00AB25F7">
        <w:rPr>
          <w:rFonts w:hint="eastAsia"/>
          <w:color w:val="7030A0"/>
        </w:rPr>
        <w:t>BYPASS</w:t>
      </w:r>
      <w:r w:rsidRPr="00AB25F7">
        <w:rPr>
          <w:rFonts w:cstheme="minorEastAsia" w:hint="eastAsia"/>
          <w:color w:val="7030A0"/>
        </w:rPr>
        <w:t>（旁路）两种模式，其中</w:t>
      </w:r>
      <w:r w:rsidRPr="00AB25F7">
        <w:rPr>
          <w:rFonts w:hint="eastAsia"/>
          <w:color w:val="7030A0"/>
        </w:rPr>
        <w:t>BYPASS</w:t>
      </w:r>
      <w:r w:rsidRPr="00AB25F7">
        <w:rPr>
          <w:rFonts w:cstheme="minorEastAsia" w:hint="eastAsia"/>
          <w:color w:val="7030A0"/>
        </w:rPr>
        <w:t>模式下，</w:t>
      </w:r>
      <w:r w:rsidRPr="00AB25F7">
        <w:rPr>
          <w:rFonts w:hint="eastAsia"/>
          <w:color w:val="7030A0"/>
        </w:rPr>
        <w:t>PLL1</w:t>
      </w:r>
      <w:r w:rsidRPr="00AB25F7">
        <w:rPr>
          <w:rFonts w:cstheme="minorEastAsia" w:hint="eastAsia"/>
          <w:color w:val="7030A0"/>
        </w:rPr>
        <w:t>输入时钟为系统默认输入时钟；在</w:t>
      </w:r>
      <w:r w:rsidRPr="00AB25F7">
        <w:rPr>
          <w:rFonts w:hint="eastAsia"/>
          <w:color w:val="7030A0"/>
        </w:rPr>
        <w:t>PLL</w:t>
      </w:r>
      <w:r w:rsidRPr="00AB25F7">
        <w:rPr>
          <w:rFonts w:cstheme="minorEastAsia" w:hint="eastAsia"/>
          <w:color w:val="7030A0"/>
        </w:rPr>
        <w:t>模式下，需要对输入时钟进行一系列分频和倍频处理才能得到各个功能模块所需要的参考时</w:t>
      </w:r>
      <w:r w:rsidRPr="00AB25F7">
        <w:rPr>
          <w:rFonts w:hint="eastAsia"/>
          <w:color w:val="7030A0"/>
        </w:rPr>
        <w:t>钟【引用王双】</w:t>
      </w:r>
      <w:r>
        <w:rPr>
          <w:rFonts w:cstheme="minorEastAsia" w:hint="eastAsia"/>
        </w:rPr>
        <w:t>。</w:t>
      </w:r>
    </w:p>
    <w:p w14:paraId="2E94B349" w14:textId="77777777" w:rsidR="002C18CB" w:rsidRDefault="002C18CB" w:rsidP="002C18CB">
      <w:pPr>
        <w:tabs>
          <w:tab w:val="left" w:pos="2379"/>
        </w:tabs>
        <w:spacing w:line="240" w:lineRule="auto"/>
        <w:ind w:firstLineChars="0" w:firstLine="0"/>
        <w:rPr>
          <w:rFonts w:asciiTheme="minorEastAsia" w:hAnsiTheme="minorEastAsia" w:cstheme="minorEastAsia"/>
          <w:color w:val="000000" w:themeColor="text1"/>
          <w:szCs w:val="24"/>
        </w:rPr>
      </w:pPr>
    </w:p>
    <w:p w14:paraId="19AEB603" w14:textId="77777777" w:rsidR="002C18CB" w:rsidRDefault="002C18CB" w:rsidP="002C18CB">
      <w:pPr>
        <w:tabs>
          <w:tab w:val="left" w:pos="2379"/>
        </w:tabs>
        <w:spacing w:line="240" w:lineRule="auto"/>
        <w:ind w:firstLineChars="0" w:firstLine="0"/>
        <w:jc w:val="center"/>
        <w:rPr>
          <w:rFonts w:asciiTheme="minorEastAsia" w:hAnsiTheme="minorEastAsia"/>
          <w:color w:val="000000" w:themeColor="text1"/>
          <w:szCs w:val="24"/>
        </w:rPr>
      </w:pPr>
      <w:r>
        <w:object w:dxaOrig="10845" w:dyaOrig="7980" w14:anchorId="4CFA6915">
          <v:shape id="_x0000_i1027" type="#_x0000_t75" style="width:416.4pt;height:306.6pt" o:ole="">
            <v:imagedata r:id="rId13" o:title=""/>
          </v:shape>
          <o:OLEObject Type="Embed" ProgID="Visio.Drawing.15" ShapeID="_x0000_i1027" DrawAspect="Content" ObjectID="_1707633691" r:id="rId14"/>
        </w:object>
      </w:r>
    </w:p>
    <w:p w14:paraId="5E89574C" w14:textId="77777777" w:rsidR="002C18CB" w:rsidRPr="007D22BF" w:rsidRDefault="002C18CB" w:rsidP="002C18CB">
      <w:pPr>
        <w:pStyle w:val="-0"/>
        <w:numPr>
          <w:ilvl w:val="8"/>
          <w:numId w:val="2"/>
        </w:numPr>
        <w:spacing w:after="312"/>
        <w:ind w:firstLine="480"/>
      </w:pPr>
      <w:bookmarkStart w:id="10" w:name="_Toc41751887"/>
      <w:r w:rsidRPr="007D22BF">
        <w:rPr>
          <w:rFonts w:hint="eastAsia"/>
        </w:rPr>
        <w:t>PLL1</w:t>
      </w:r>
      <w:r w:rsidRPr="007D22BF">
        <w:rPr>
          <w:rFonts w:hint="eastAsia"/>
        </w:rPr>
        <w:t>控制器的</w:t>
      </w:r>
      <w:r w:rsidRPr="007D22BF">
        <w:t>功能框图</w:t>
      </w:r>
      <w:bookmarkEnd w:id="10"/>
    </w:p>
    <w:p w14:paraId="55E6E004" w14:textId="77777777" w:rsidR="002C18CB" w:rsidRDefault="002C18CB" w:rsidP="002C18CB">
      <w:pPr>
        <w:ind w:firstLine="480"/>
      </w:pPr>
      <w:r w:rsidRPr="00B26AEE">
        <w:rPr>
          <w:rFonts w:hint="eastAsia"/>
        </w:rPr>
        <w:t>PLL1</w:t>
      </w:r>
      <w:r w:rsidRPr="00B26AEE">
        <w:rPr>
          <w:rFonts w:hint="eastAsia"/>
        </w:rPr>
        <w:t>控制器采用软件可编程</w:t>
      </w:r>
      <w:r w:rsidRPr="00B26AEE">
        <w:rPr>
          <w:rFonts w:hint="eastAsia"/>
        </w:rPr>
        <w:t>PLL</w:t>
      </w:r>
      <w:r w:rsidRPr="00B26AEE">
        <w:rPr>
          <w:rFonts w:hint="eastAsia"/>
        </w:rPr>
        <w:t>乘法器控制器，如图</w:t>
      </w:r>
      <w:r>
        <w:t>2.4</w:t>
      </w:r>
      <w:r>
        <w:rPr>
          <w:rFonts w:hint="eastAsia"/>
        </w:rPr>
        <w:t>中所示的</w:t>
      </w:r>
      <w:r w:rsidRPr="00B26AEE">
        <w:rPr>
          <w:rFonts w:hint="eastAsia"/>
        </w:rPr>
        <w:t>PLLM</w:t>
      </w:r>
      <w:r>
        <w:rPr>
          <w:rFonts w:hint="eastAsia"/>
        </w:rPr>
        <w:t>倍频器</w:t>
      </w:r>
      <w:r w:rsidRPr="00B26AEE">
        <w:rPr>
          <w:rFonts w:hint="eastAsia"/>
        </w:rPr>
        <w:t>和五个除法器</w:t>
      </w:r>
      <w:r>
        <w:rPr>
          <w:rFonts w:hint="eastAsia"/>
        </w:rPr>
        <w:t>（</w:t>
      </w:r>
      <w:r w:rsidRPr="00B26AEE">
        <w:rPr>
          <w:rFonts w:hint="eastAsia"/>
        </w:rPr>
        <w:t>PREDIV,D2,D3,D4</w:t>
      </w:r>
      <w:r w:rsidRPr="00B26AEE">
        <w:rPr>
          <w:rFonts w:hint="eastAsia"/>
        </w:rPr>
        <w:t>和</w:t>
      </w:r>
      <w:r w:rsidRPr="00B26AEE">
        <w:rPr>
          <w:rFonts w:hint="eastAsia"/>
        </w:rPr>
        <w:t>D5</w:t>
      </w:r>
      <w:r>
        <w:rPr>
          <w:rFonts w:hint="eastAsia"/>
        </w:rPr>
        <w:t>）</w:t>
      </w:r>
      <w:r w:rsidRPr="00B26AEE">
        <w:rPr>
          <w:rFonts w:hint="eastAsia"/>
        </w:rPr>
        <w:t>。</w:t>
      </w:r>
      <w:r w:rsidRPr="00B26AEE">
        <w:rPr>
          <w:rFonts w:hint="eastAsia"/>
        </w:rPr>
        <w:t>PLL1</w:t>
      </w:r>
      <w:r w:rsidRPr="00B26AEE">
        <w:rPr>
          <w:rFonts w:hint="eastAsia"/>
        </w:rPr>
        <w:t>控制器采用设备输入时钟</w:t>
      </w:r>
      <w:r w:rsidRPr="00B26AEE">
        <w:rPr>
          <w:rFonts w:hint="eastAsia"/>
        </w:rPr>
        <w:t>CLKIN1</w:t>
      </w:r>
      <w:r w:rsidRPr="00B26AEE">
        <w:rPr>
          <w:rFonts w:hint="eastAsia"/>
        </w:rPr>
        <w:t>生成一个系统参考时钟</w:t>
      </w:r>
      <w:r w:rsidRPr="00B26AEE">
        <w:rPr>
          <w:rFonts w:hint="eastAsia"/>
        </w:rPr>
        <w:t>SYSREFCLK</w:t>
      </w:r>
      <w:r w:rsidRPr="00B26AEE">
        <w:rPr>
          <w:rFonts w:hint="eastAsia"/>
        </w:rPr>
        <w:t>和四个系统时钟</w:t>
      </w:r>
      <w:bookmarkStart w:id="11" w:name="OLE_LINK5"/>
      <w:r w:rsidRPr="00B26AEE">
        <w:rPr>
          <w:rFonts w:hint="eastAsia"/>
        </w:rPr>
        <w:t>SYSCLK</w:t>
      </w:r>
      <w:bookmarkEnd w:id="11"/>
      <w:r w:rsidRPr="00B26AEE">
        <w:rPr>
          <w:rFonts w:hint="eastAsia"/>
        </w:rPr>
        <w:t>2</w:t>
      </w:r>
      <w:r>
        <w:rPr>
          <w:rFonts w:hint="eastAsia"/>
        </w:rPr>
        <w:t>、</w:t>
      </w:r>
      <w:r w:rsidRPr="00B26AEE">
        <w:rPr>
          <w:rFonts w:hint="eastAsia"/>
        </w:rPr>
        <w:t>SYSCLK</w:t>
      </w:r>
      <w:r w:rsidRPr="00D435BA">
        <w:rPr>
          <w:rFonts w:hint="eastAsia"/>
        </w:rPr>
        <w:t>3</w:t>
      </w:r>
      <w:r w:rsidRPr="00D435BA">
        <w:rPr>
          <w:rFonts w:hint="eastAsia"/>
        </w:rPr>
        <w:t>、</w:t>
      </w:r>
      <w:r w:rsidRPr="00B26AEE">
        <w:rPr>
          <w:rFonts w:hint="eastAsia"/>
        </w:rPr>
        <w:t>SYSCLK</w:t>
      </w:r>
      <w:r w:rsidRPr="00D435BA">
        <w:rPr>
          <w:rFonts w:hint="eastAsia"/>
        </w:rPr>
        <w:t>4</w:t>
      </w:r>
      <w:r w:rsidRPr="00D435BA">
        <w:rPr>
          <w:rFonts w:hint="eastAsia"/>
        </w:rPr>
        <w:t>、</w:t>
      </w:r>
      <w:r w:rsidRPr="00B26AEE">
        <w:rPr>
          <w:rFonts w:hint="eastAsia"/>
        </w:rPr>
        <w:t>SYSCLK</w:t>
      </w:r>
      <w:r w:rsidRPr="00D435BA">
        <w:rPr>
          <w:rFonts w:hint="eastAsia"/>
        </w:rPr>
        <w:t>5</w:t>
      </w:r>
      <w:r>
        <w:rPr>
          <w:rFonts w:hint="eastAsia"/>
        </w:rPr>
        <w:t>。</w:t>
      </w:r>
    </w:p>
    <w:p w14:paraId="152CD864" w14:textId="77777777" w:rsidR="002C18CB" w:rsidRDefault="002C18CB" w:rsidP="002C18CB">
      <w:pPr>
        <w:ind w:firstLine="480"/>
      </w:pPr>
      <w:r w:rsidRPr="00B26AEE">
        <w:rPr>
          <w:shd w:val="clear" w:color="auto" w:fill="FFFFFF"/>
        </w:rPr>
        <w:t>SYSREFCLK</w:t>
      </w:r>
      <w:r w:rsidRPr="00B26AEE">
        <w:rPr>
          <w:shd w:val="clear" w:color="auto" w:fill="FFFFFF"/>
        </w:rPr>
        <w:t>直接用于</w:t>
      </w:r>
      <w:r>
        <w:rPr>
          <w:rFonts w:hint="eastAsia"/>
          <w:shd w:val="clear" w:color="auto" w:fill="FFFFFF"/>
        </w:rPr>
        <w:t>C</w:t>
      </w:r>
      <w:r>
        <w:rPr>
          <w:shd w:val="clear" w:color="auto" w:fill="FFFFFF"/>
        </w:rPr>
        <w:t>6455</w:t>
      </w:r>
      <w:r>
        <w:rPr>
          <w:rFonts w:hint="eastAsia"/>
          <w:shd w:val="clear" w:color="auto" w:fill="FFFFFF"/>
        </w:rPr>
        <w:t>的系统</w:t>
      </w:r>
      <w:r w:rsidRPr="00B26AEE">
        <w:rPr>
          <w:shd w:val="clear" w:color="auto" w:fill="FFFFFF"/>
        </w:rPr>
        <w:t>时钟，也作为</w:t>
      </w:r>
      <w:r w:rsidRPr="00B26AEE">
        <w:rPr>
          <w:shd w:val="clear" w:color="auto" w:fill="FFFFFF"/>
        </w:rPr>
        <w:t>DSP</w:t>
      </w:r>
      <w:r w:rsidRPr="00B26AEE">
        <w:rPr>
          <w:shd w:val="clear" w:color="auto" w:fill="FFFFFF"/>
        </w:rPr>
        <w:t>系统的其他部分的参考时钟。分频器</w:t>
      </w:r>
      <w:r w:rsidRPr="00B26AEE">
        <w:rPr>
          <w:shd w:val="clear" w:color="auto" w:fill="FFFFFF"/>
        </w:rPr>
        <w:t>D2</w:t>
      </w:r>
      <w:r w:rsidRPr="00B26AEE">
        <w:rPr>
          <w:shd w:val="clear" w:color="auto" w:fill="FFFFFF"/>
        </w:rPr>
        <w:t>、</w:t>
      </w:r>
      <w:r w:rsidRPr="00B26AEE">
        <w:rPr>
          <w:shd w:val="clear" w:color="auto" w:fill="FFFFFF"/>
        </w:rPr>
        <w:t>D3</w:t>
      </w:r>
      <w:r w:rsidRPr="00B26AEE">
        <w:rPr>
          <w:shd w:val="clear" w:color="auto" w:fill="FFFFFF"/>
        </w:rPr>
        <w:t>、</w:t>
      </w:r>
      <w:r w:rsidRPr="00B26AEE">
        <w:rPr>
          <w:shd w:val="clear" w:color="auto" w:fill="FFFFFF"/>
        </w:rPr>
        <w:t>D4</w:t>
      </w:r>
      <w:r w:rsidRPr="00B26AEE">
        <w:rPr>
          <w:shd w:val="clear" w:color="auto" w:fill="FFFFFF"/>
        </w:rPr>
        <w:t>、</w:t>
      </w:r>
      <w:r w:rsidRPr="00B26AEE">
        <w:rPr>
          <w:shd w:val="clear" w:color="auto" w:fill="FFFFFF"/>
        </w:rPr>
        <w:t>D5</w:t>
      </w:r>
      <w:r w:rsidRPr="00B26AEE">
        <w:rPr>
          <w:shd w:val="clear" w:color="auto" w:fill="FFFFFF"/>
        </w:rPr>
        <w:t>对高频时钟</w:t>
      </w:r>
      <w:r w:rsidRPr="00B26AEE">
        <w:rPr>
          <w:shd w:val="clear" w:color="auto" w:fill="FFFFFF"/>
        </w:rPr>
        <w:t>SYSREFCLK</w:t>
      </w:r>
      <w:r w:rsidRPr="00B26AEE">
        <w:rPr>
          <w:shd w:val="clear" w:color="auto" w:fill="FFFFFF"/>
        </w:rPr>
        <w:t>进行分频，生成</w:t>
      </w:r>
      <w:r w:rsidRPr="00B26AEE">
        <w:rPr>
          <w:rFonts w:hint="eastAsia"/>
        </w:rPr>
        <w:t>SYSCLK2</w:t>
      </w:r>
      <w:r>
        <w:rPr>
          <w:rFonts w:hint="eastAsia"/>
        </w:rPr>
        <w:t>、</w:t>
      </w:r>
      <w:r w:rsidRPr="00B26AEE">
        <w:rPr>
          <w:rFonts w:hint="eastAsia"/>
        </w:rPr>
        <w:t>SYSCLK</w:t>
      </w:r>
      <w:r w:rsidRPr="00D435BA">
        <w:rPr>
          <w:rFonts w:hint="eastAsia"/>
        </w:rPr>
        <w:t>3</w:t>
      </w:r>
      <w:r w:rsidRPr="00D435BA">
        <w:rPr>
          <w:rFonts w:hint="eastAsia"/>
        </w:rPr>
        <w:t>、</w:t>
      </w:r>
      <w:r w:rsidRPr="00B26AEE">
        <w:rPr>
          <w:rFonts w:hint="eastAsia"/>
        </w:rPr>
        <w:t>SYSCLK</w:t>
      </w:r>
      <w:r w:rsidRPr="00D435BA">
        <w:rPr>
          <w:rFonts w:hint="eastAsia"/>
        </w:rPr>
        <w:t>4</w:t>
      </w:r>
      <w:r w:rsidRPr="00D435BA">
        <w:rPr>
          <w:rFonts w:hint="eastAsia"/>
        </w:rPr>
        <w:t>、</w:t>
      </w:r>
      <w:r w:rsidRPr="00B26AEE">
        <w:rPr>
          <w:rFonts w:hint="eastAsia"/>
        </w:rPr>
        <w:t>SYSCLK</w:t>
      </w:r>
      <w:r w:rsidRPr="00D435BA">
        <w:rPr>
          <w:rFonts w:hint="eastAsia"/>
        </w:rPr>
        <w:t>5</w:t>
      </w:r>
      <w:r>
        <w:rPr>
          <w:rFonts w:hint="eastAsia"/>
        </w:rPr>
        <w:t>。</w:t>
      </w:r>
    </w:p>
    <w:p w14:paraId="74762D1F" w14:textId="77777777" w:rsidR="002C18CB" w:rsidRPr="009D0E89" w:rsidRDefault="002C18CB" w:rsidP="002C18CB">
      <w:pPr>
        <w:ind w:firstLine="480"/>
        <w:rPr>
          <w:shd w:val="clear" w:color="auto" w:fill="FFFFFF"/>
        </w:rPr>
      </w:pPr>
      <w:r w:rsidRPr="00B26AEE">
        <w:rPr>
          <w:shd w:val="clear" w:color="auto" w:fill="FFFFFF"/>
        </w:rPr>
        <w:t>系统时钟用于对</w:t>
      </w:r>
      <w:r w:rsidRPr="00B26AEE">
        <w:rPr>
          <w:shd w:val="clear" w:color="auto" w:fill="FFFFFF"/>
        </w:rPr>
        <w:t>DSP</w:t>
      </w:r>
      <w:r w:rsidRPr="00B26AEE">
        <w:rPr>
          <w:shd w:val="clear" w:color="auto" w:fill="FFFFFF"/>
        </w:rPr>
        <w:t>的不同部分进行计时</w:t>
      </w:r>
      <w:r>
        <w:rPr>
          <w:rFonts w:hint="eastAsia"/>
          <w:shd w:val="clear" w:color="auto" w:fill="FFFFFF"/>
        </w:rPr>
        <w:t>。</w:t>
      </w:r>
      <w:r w:rsidRPr="00D435BA">
        <w:rPr>
          <w:shd w:val="clear" w:color="auto" w:fill="FFFFFF"/>
        </w:rPr>
        <w:t>SYSCLK2</w:t>
      </w:r>
      <w:r>
        <w:rPr>
          <w:rFonts w:hint="eastAsia"/>
          <w:shd w:val="clear" w:color="auto" w:fill="FFFFFF"/>
        </w:rPr>
        <w:t>主要在下列事件中进行时钟管理与控制，如交换的中心资源（</w:t>
      </w:r>
      <w:r>
        <w:rPr>
          <w:rFonts w:hint="eastAsia"/>
          <w:shd w:val="clear" w:color="auto" w:fill="FFFFFF"/>
        </w:rPr>
        <w:t>S</w:t>
      </w:r>
      <w:r>
        <w:rPr>
          <w:shd w:val="clear" w:color="auto" w:fill="FFFFFF"/>
        </w:rPr>
        <w:t>CRs</w:t>
      </w:r>
      <w:r>
        <w:rPr>
          <w:rFonts w:hint="eastAsia"/>
          <w:shd w:val="clear" w:color="auto" w:fill="FFFFFF"/>
        </w:rPr>
        <w:t>）</w:t>
      </w:r>
      <w:r w:rsidRPr="00D435BA">
        <w:rPr>
          <w:shd w:val="clear" w:color="auto" w:fill="FFFFFF"/>
        </w:rPr>
        <w:t>、</w:t>
      </w:r>
      <w:r w:rsidRPr="00D435BA">
        <w:rPr>
          <w:shd w:val="clear" w:color="auto" w:fill="FFFFFF"/>
        </w:rPr>
        <w:t>EDMA3</w:t>
      </w:r>
      <w:r w:rsidRPr="00D435BA">
        <w:rPr>
          <w:shd w:val="clear" w:color="auto" w:fill="FFFFFF"/>
        </w:rPr>
        <w:t>、</w:t>
      </w:r>
      <w:r w:rsidRPr="00D435BA">
        <w:rPr>
          <w:shd w:val="clear" w:color="auto" w:fill="FFFFFF"/>
        </w:rPr>
        <w:t>VCP2</w:t>
      </w:r>
      <w:r w:rsidRPr="00D435BA">
        <w:rPr>
          <w:shd w:val="clear" w:color="auto" w:fill="FFFFFF"/>
        </w:rPr>
        <w:t>、</w:t>
      </w:r>
      <w:r w:rsidRPr="00D435BA">
        <w:rPr>
          <w:shd w:val="clear" w:color="auto" w:fill="FFFFFF"/>
        </w:rPr>
        <w:t>TCP2</w:t>
      </w:r>
      <w:r>
        <w:rPr>
          <w:rFonts w:hint="eastAsia"/>
          <w:shd w:val="clear" w:color="auto" w:fill="FFFFFF"/>
        </w:rPr>
        <w:t>、</w:t>
      </w:r>
      <w:r w:rsidRPr="00D435BA">
        <w:rPr>
          <w:shd w:val="clear" w:color="auto" w:fill="FFFFFF"/>
        </w:rPr>
        <w:t>和</w:t>
      </w:r>
      <w:r>
        <w:rPr>
          <w:rFonts w:hint="eastAsia"/>
          <w:shd w:val="clear" w:color="auto" w:fill="FFFFFF"/>
        </w:rPr>
        <w:t>RapidIO</w:t>
      </w:r>
      <w:r w:rsidRPr="00D435BA">
        <w:rPr>
          <w:shd w:val="clear" w:color="auto" w:fill="FFFFFF"/>
        </w:rPr>
        <w:t>以及</w:t>
      </w:r>
      <w:r w:rsidRPr="00D435BA">
        <w:rPr>
          <w:shd w:val="clear" w:color="auto" w:fill="FFFFFF"/>
        </w:rPr>
        <w:t>EMIFA</w:t>
      </w:r>
      <w:r w:rsidRPr="00D435BA">
        <w:rPr>
          <w:shd w:val="clear" w:color="auto" w:fill="FFFFFF"/>
        </w:rPr>
        <w:t>和</w:t>
      </w:r>
      <w:r w:rsidRPr="00D435BA">
        <w:rPr>
          <w:shd w:val="clear" w:color="auto" w:fill="FFFFFF"/>
        </w:rPr>
        <w:t>DDR2</w:t>
      </w:r>
      <w:r w:rsidRPr="00D435BA">
        <w:rPr>
          <w:shd w:val="clear" w:color="auto" w:fill="FFFFFF"/>
        </w:rPr>
        <w:t>内存控制器</w:t>
      </w:r>
      <w:r>
        <w:rPr>
          <w:rFonts w:hint="eastAsia"/>
          <w:shd w:val="clear" w:color="auto" w:fill="FFFFFF"/>
        </w:rPr>
        <w:t>；</w:t>
      </w:r>
      <w:r w:rsidRPr="00D435BA">
        <w:rPr>
          <w:shd w:val="clear" w:color="auto" w:fill="FFFFFF"/>
        </w:rPr>
        <w:t>SYSCLK3</w:t>
      </w:r>
      <w:r w:rsidRPr="00D435BA">
        <w:rPr>
          <w:shd w:val="clear" w:color="auto" w:fill="FFFFFF"/>
        </w:rPr>
        <w:t>时钟</w:t>
      </w:r>
      <w:r>
        <w:rPr>
          <w:rFonts w:hint="eastAsia"/>
          <w:shd w:val="clear" w:color="auto" w:fill="FFFFFF"/>
        </w:rPr>
        <w:t>则用于控制</w:t>
      </w:r>
      <w:r w:rsidRPr="00D435BA">
        <w:rPr>
          <w:shd w:val="clear" w:color="auto" w:fill="FFFFFF"/>
        </w:rPr>
        <w:t>PCI</w:t>
      </w:r>
      <w:r>
        <w:rPr>
          <w:rFonts w:hint="eastAsia"/>
          <w:shd w:val="clear" w:color="auto" w:fill="FFFFFF"/>
        </w:rPr>
        <w:t>，</w:t>
      </w:r>
      <w:r w:rsidRPr="00D435BA">
        <w:rPr>
          <w:shd w:val="clear" w:color="auto" w:fill="FFFFFF"/>
        </w:rPr>
        <w:t>HPI</w:t>
      </w:r>
      <w:r>
        <w:rPr>
          <w:rFonts w:hint="eastAsia"/>
          <w:shd w:val="clear" w:color="auto" w:fill="FFFFFF"/>
        </w:rPr>
        <w:t>，</w:t>
      </w:r>
      <w:r w:rsidRPr="00D435BA">
        <w:rPr>
          <w:shd w:val="clear" w:color="auto" w:fill="FFFFFF"/>
        </w:rPr>
        <w:t>UTOPIA</w:t>
      </w:r>
      <w:r>
        <w:rPr>
          <w:rFonts w:hint="eastAsia"/>
          <w:shd w:val="clear" w:color="auto" w:fill="FFFFFF"/>
        </w:rPr>
        <w:t>，</w:t>
      </w:r>
      <w:r w:rsidRPr="00D435BA">
        <w:rPr>
          <w:shd w:val="clear" w:color="auto" w:fill="FFFFFF"/>
        </w:rPr>
        <w:t>McBSP</w:t>
      </w:r>
      <w:r>
        <w:rPr>
          <w:rFonts w:hint="eastAsia"/>
          <w:shd w:val="clear" w:color="auto" w:fill="FFFFFF"/>
        </w:rPr>
        <w:t>，</w:t>
      </w:r>
      <w:r w:rsidRPr="00D435BA">
        <w:rPr>
          <w:shd w:val="clear" w:color="auto" w:fill="FFFFFF"/>
        </w:rPr>
        <w:t>GPIO</w:t>
      </w:r>
      <w:r>
        <w:rPr>
          <w:rFonts w:hint="eastAsia"/>
          <w:shd w:val="clear" w:color="auto" w:fill="FFFFFF"/>
        </w:rPr>
        <w:t>，</w:t>
      </w:r>
      <w:r w:rsidRPr="00D435BA">
        <w:rPr>
          <w:shd w:val="clear" w:color="auto" w:fill="FFFFFF"/>
        </w:rPr>
        <w:t>TIMER</w:t>
      </w:r>
      <w:r>
        <w:rPr>
          <w:rFonts w:hint="eastAsia"/>
          <w:shd w:val="clear" w:color="auto" w:fill="FFFFFF"/>
        </w:rPr>
        <w:t>，</w:t>
      </w:r>
      <w:r w:rsidRPr="00D435BA">
        <w:rPr>
          <w:shd w:val="clear" w:color="auto" w:fill="FFFFFF"/>
        </w:rPr>
        <w:t>I2C</w:t>
      </w:r>
      <w:r w:rsidRPr="00D435BA">
        <w:rPr>
          <w:shd w:val="clear" w:color="auto" w:fill="FFFFFF"/>
        </w:rPr>
        <w:t>外设</w:t>
      </w:r>
      <w:r>
        <w:rPr>
          <w:rFonts w:hint="eastAsia"/>
          <w:shd w:val="clear" w:color="auto" w:fill="FFFFFF"/>
        </w:rPr>
        <w:t>，</w:t>
      </w:r>
      <w:r w:rsidRPr="00D435BA">
        <w:rPr>
          <w:shd w:val="clear" w:color="auto" w:fill="FFFFFF"/>
        </w:rPr>
        <w:t>以及</w:t>
      </w:r>
      <w:r w:rsidRPr="00D435BA">
        <w:rPr>
          <w:shd w:val="clear" w:color="auto" w:fill="FFFFFF"/>
        </w:rPr>
        <w:t>PLL2</w:t>
      </w:r>
      <w:r w:rsidRPr="00D435BA">
        <w:rPr>
          <w:shd w:val="clear" w:color="auto" w:fill="FFFFFF"/>
        </w:rPr>
        <w:t>控制器的配置总线</w:t>
      </w:r>
      <w:r>
        <w:rPr>
          <w:rFonts w:hint="eastAsia"/>
          <w:shd w:val="clear" w:color="auto" w:fill="FFFFFF"/>
        </w:rPr>
        <w:t>等；</w:t>
      </w:r>
      <w:r w:rsidRPr="00D435BA">
        <w:rPr>
          <w:shd w:val="clear" w:color="auto" w:fill="FFFFFF"/>
        </w:rPr>
        <w:t>SYSCLK4</w:t>
      </w:r>
      <w:r w:rsidRPr="00D435BA">
        <w:rPr>
          <w:shd w:val="clear" w:color="auto" w:fill="FFFFFF"/>
        </w:rPr>
        <w:t>作为</w:t>
      </w:r>
      <w:r w:rsidRPr="00D435BA">
        <w:rPr>
          <w:shd w:val="clear" w:color="auto" w:fill="FFFFFF"/>
        </w:rPr>
        <w:t>EMIFA</w:t>
      </w:r>
      <w:r w:rsidRPr="00D435BA">
        <w:rPr>
          <w:shd w:val="clear" w:color="auto" w:fill="FFFFFF"/>
        </w:rPr>
        <w:t>的内部时钟</w:t>
      </w:r>
      <w:r>
        <w:rPr>
          <w:rFonts w:hint="eastAsia"/>
          <w:shd w:val="clear" w:color="auto" w:fill="FFFFFF"/>
        </w:rPr>
        <w:t>，</w:t>
      </w:r>
      <w:r w:rsidRPr="00D435BA">
        <w:rPr>
          <w:shd w:val="clear" w:color="auto" w:fill="FFFFFF"/>
        </w:rPr>
        <w:t>也用于时钟内的其他逻辑</w:t>
      </w:r>
      <w:r w:rsidRPr="00D435BA">
        <w:rPr>
          <w:shd w:val="clear" w:color="auto" w:fill="FFFFFF"/>
        </w:rPr>
        <w:t>DSP</w:t>
      </w:r>
      <w:r>
        <w:rPr>
          <w:rFonts w:hint="eastAsia"/>
          <w:shd w:val="clear" w:color="auto" w:fill="FFFFFF"/>
        </w:rPr>
        <w:t>；</w:t>
      </w:r>
      <w:r w:rsidRPr="00D435BA">
        <w:rPr>
          <w:shd w:val="clear" w:color="auto" w:fill="FFFFFF"/>
        </w:rPr>
        <w:t>SYSCLK5</w:t>
      </w:r>
      <w:r w:rsidRPr="00D435BA">
        <w:rPr>
          <w:shd w:val="clear" w:color="auto" w:fill="FFFFFF"/>
        </w:rPr>
        <w:t>时钟</w:t>
      </w:r>
      <w:r w:rsidRPr="00D435BA">
        <w:rPr>
          <w:shd w:val="clear" w:color="auto" w:fill="FFFFFF"/>
        </w:rPr>
        <w:t>DSP</w:t>
      </w:r>
      <w:r w:rsidRPr="00D435BA">
        <w:rPr>
          <w:shd w:val="clear" w:color="auto" w:fill="FFFFFF"/>
        </w:rPr>
        <w:t>的仿真和跟踪逻辑。</w:t>
      </w:r>
    </w:p>
    <w:p w14:paraId="74ADF253" w14:textId="77777777" w:rsidR="002C18CB" w:rsidRDefault="002C18CB" w:rsidP="002C18CB">
      <w:pPr>
        <w:ind w:firstLine="480"/>
        <w:rPr>
          <w:shd w:val="clear" w:color="auto" w:fill="FFFFFF"/>
        </w:rPr>
      </w:pPr>
      <w:r w:rsidRPr="00D435BA">
        <w:rPr>
          <w:shd w:val="clear" w:color="auto" w:fill="FFFFFF"/>
        </w:rPr>
        <w:t>除法器</w:t>
      </w:r>
      <w:r w:rsidRPr="00D435BA">
        <w:rPr>
          <w:shd w:val="clear" w:color="auto" w:fill="FFFFFF"/>
        </w:rPr>
        <w:t>D2</w:t>
      </w:r>
      <w:r w:rsidRPr="00D435BA">
        <w:rPr>
          <w:shd w:val="clear" w:color="auto" w:fill="FFFFFF"/>
        </w:rPr>
        <w:t>和</w:t>
      </w:r>
      <w:r w:rsidRPr="00D435BA">
        <w:rPr>
          <w:shd w:val="clear" w:color="auto" w:fill="FFFFFF"/>
        </w:rPr>
        <w:t>D3</w:t>
      </w:r>
      <w:r w:rsidRPr="00D435BA">
        <w:rPr>
          <w:shd w:val="clear" w:color="auto" w:fill="FFFFFF"/>
        </w:rPr>
        <w:t>的</w:t>
      </w:r>
      <w:r>
        <w:rPr>
          <w:rFonts w:hint="eastAsia"/>
          <w:shd w:val="clear" w:color="auto" w:fill="FFFFFF"/>
        </w:rPr>
        <w:t>除率</w:t>
      </w:r>
      <w:r w:rsidRPr="00D435BA">
        <w:rPr>
          <w:shd w:val="clear" w:color="auto" w:fill="FFFFFF"/>
        </w:rPr>
        <w:t>固定在</w:t>
      </w:r>
      <w:r w:rsidRPr="00D435BA">
        <w:rPr>
          <w:shd w:val="clear" w:color="auto" w:fill="FFFFFF"/>
        </w:rPr>
        <w:t>÷3</w:t>
      </w:r>
      <w:r w:rsidRPr="00D435BA">
        <w:rPr>
          <w:shd w:val="clear" w:color="auto" w:fill="FFFFFF"/>
        </w:rPr>
        <w:t>和</w:t>
      </w:r>
      <w:r w:rsidRPr="00D435BA">
        <w:rPr>
          <w:shd w:val="clear" w:color="auto" w:fill="FFFFFF"/>
        </w:rPr>
        <w:t>÷6</w:t>
      </w:r>
      <w:r w:rsidRPr="00D435BA">
        <w:rPr>
          <w:shd w:val="clear" w:color="auto" w:fill="FFFFFF"/>
        </w:rPr>
        <w:t>。除法器</w:t>
      </w:r>
      <w:r w:rsidRPr="00D435BA">
        <w:rPr>
          <w:shd w:val="clear" w:color="auto" w:fill="FFFFFF"/>
        </w:rPr>
        <w:t>D4</w:t>
      </w:r>
      <w:r w:rsidRPr="00D435BA">
        <w:rPr>
          <w:shd w:val="clear" w:color="auto" w:fill="FFFFFF"/>
        </w:rPr>
        <w:t>和</w:t>
      </w:r>
      <w:r w:rsidRPr="00D435BA">
        <w:rPr>
          <w:shd w:val="clear" w:color="auto" w:fill="FFFFFF"/>
        </w:rPr>
        <w:t>D5</w:t>
      </w:r>
      <w:r w:rsidRPr="00D435BA">
        <w:rPr>
          <w:shd w:val="clear" w:color="auto" w:fill="FFFFFF"/>
        </w:rPr>
        <w:t>的除</w:t>
      </w:r>
      <w:r>
        <w:rPr>
          <w:rFonts w:hint="eastAsia"/>
          <w:shd w:val="clear" w:color="auto" w:fill="FFFFFF"/>
        </w:rPr>
        <w:t>率</w:t>
      </w:r>
      <w:r w:rsidRPr="00D435BA">
        <w:rPr>
          <w:shd w:val="clear" w:color="auto" w:fill="FFFFFF"/>
        </w:rPr>
        <w:t>位</w:t>
      </w:r>
      <w:r>
        <w:rPr>
          <w:rFonts w:hint="eastAsia"/>
          <w:shd w:val="clear" w:color="auto" w:fill="FFFFFF"/>
        </w:rPr>
        <w:t>的设置</w:t>
      </w:r>
      <w:r w:rsidRPr="00D435BA">
        <w:rPr>
          <w:shd w:val="clear" w:color="auto" w:fill="FFFFFF"/>
        </w:rPr>
        <w:t>分别通过</w:t>
      </w:r>
      <w:r w:rsidRPr="00D435BA">
        <w:rPr>
          <w:shd w:val="clear" w:color="auto" w:fill="FFFFFF"/>
        </w:rPr>
        <w:t>PLL</w:t>
      </w:r>
      <w:r w:rsidRPr="00D435BA">
        <w:rPr>
          <w:shd w:val="clear" w:color="auto" w:fill="FFFFFF"/>
        </w:rPr>
        <w:t>控制器的除法器寄存器</w:t>
      </w:r>
      <w:r w:rsidRPr="00D435BA">
        <w:rPr>
          <w:shd w:val="clear" w:color="auto" w:fill="FFFFFF"/>
        </w:rPr>
        <w:t>PLLDIV4</w:t>
      </w:r>
      <w:r w:rsidRPr="00D435BA">
        <w:rPr>
          <w:shd w:val="clear" w:color="auto" w:fill="FFFFFF"/>
        </w:rPr>
        <w:t>和</w:t>
      </w:r>
      <w:r w:rsidRPr="00D435BA">
        <w:rPr>
          <w:shd w:val="clear" w:color="auto" w:fill="FFFFFF"/>
        </w:rPr>
        <w:t>PLLDIV5</w:t>
      </w:r>
      <w:r w:rsidRPr="00D435BA">
        <w:rPr>
          <w:shd w:val="clear" w:color="auto" w:fill="FFFFFF"/>
        </w:rPr>
        <w:t>进行编程。</w:t>
      </w:r>
    </w:p>
    <w:p w14:paraId="503641ED" w14:textId="77777777" w:rsidR="002C18CB" w:rsidRPr="00847542" w:rsidRDefault="002C18CB" w:rsidP="002C18CB">
      <w:pPr>
        <w:ind w:firstLine="480"/>
        <w:rPr>
          <w:rFonts w:ascii="宋体" w:hAnsi="宋体" w:cs="宋体"/>
          <w:szCs w:val="24"/>
        </w:rPr>
      </w:pPr>
      <w:r>
        <w:rPr>
          <w:rFonts w:hint="eastAsia"/>
          <w:shd w:val="clear" w:color="auto" w:fill="FFFFFF"/>
        </w:rPr>
        <w:lastRenderedPageBreak/>
        <w:t>因为除</w:t>
      </w:r>
      <w:r w:rsidRPr="00D84B56">
        <w:rPr>
          <w:shd w:val="clear" w:color="auto" w:fill="FFFFFF"/>
        </w:rPr>
        <w:t>法器</w:t>
      </w:r>
      <w:r w:rsidRPr="00D84B56">
        <w:rPr>
          <w:shd w:val="clear" w:color="auto" w:fill="FFFFFF"/>
        </w:rPr>
        <w:t>D2</w:t>
      </w:r>
      <w:r w:rsidRPr="00D84B56">
        <w:rPr>
          <w:shd w:val="clear" w:color="auto" w:fill="FFFFFF"/>
        </w:rPr>
        <w:t>和</w:t>
      </w:r>
      <w:r w:rsidRPr="00D84B56">
        <w:rPr>
          <w:shd w:val="clear" w:color="auto" w:fill="FFFFFF"/>
        </w:rPr>
        <w:t>D3</w:t>
      </w:r>
      <w:r w:rsidRPr="00D84B56">
        <w:rPr>
          <w:shd w:val="clear" w:color="auto" w:fill="FFFFFF"/>
        </w:rPr>
        <w:t>的</w:t>
      </w:r>
      <w:r>
        <w:rPr>
          <w:rFonts w:hint="eastAsia"/>
          <w:shd w:val="clear" w:color="auto" w:fill="FFFFFF"/>
        </w:rPr>
        <w:t>除率</w:t>
      </w:r>
      <w:r w:rsidRPr="00D84B56">
        <w:rPr>
          <w:shd w:val="clear" w:color="auto" w:fill="FFFFFF"/>
        </w:rPr>
        <w:t>是固定的，</w:t>
      </w:r>
      <w:r>
        <w:rPr>
          <w:rFonts w:hint="eastAsia"/>
          <w:shd w:val="clear" w:color="auto" w:fill="FFFFFF"/>
        </w:rPr>
        <w:t>而</w:t>
      </w:r>
      <w:r w:rsidRPr="00D84B56">
        <w:rPr>
          <w:shd w:val="clear" w:color="auto" w:fill="FFFFFF"/>
        </w:rPr>
        <w:t>SYSCLK2</w:t>
      </w:r>
      <w:r w:rsidRPr="00D84B56">
        <w:rPr>
          <w:shd w:val="clear" w:color="auto" w:fill="FFFFFF"/>
        </w:rPr>
        <w:t>和</w:t>
      </w:r>
      <w:r w:rsidRPr="00D84B56">
        <w:rPr>
          <w:shd w:val="clear" w:color="auto" w:fill="FFFFFF"/>
        </w:rPr>
        <w:t>SYSCLK3</w:t>
      </w:r>
      <w:r w:rsidRPr="00D84B56">
        <w:rPr>
          <w:shd w:val="clear" w:color="auto" w:fill="FFFFFF"/>
        </w:rPr>
        <w:t>的频率与</w:t>
      </w:r>
      <w:r w:rsidRPr="00D84B56">
        <w:rPr>
          <w:shd w:val="clear" w:color="auto" w:fill="FFFFFF"/>
        </w:rPr>
        <w:t>SYSREFCLK</w:t>
      </w:r>
      <w:r w:rsidRPr="00D84B56">
        <w:rPr>
          <w:shd w:val="clear" w:color="auto" w:fill="FFFFFF"/>
        </w:rPr>
        <w:t>的频率相关联。</w:t>
      </w:r>
      <w:r>
        <w:rPr>
          <w:rFonts w:hint="eastAsia"/>
          <w:shd w:val="clear" w:color="auto" w:fill="FFFFFF"/>
        </w:rPr>
        <w:t>故</w:t>
      </w:r>
      <w:r w:rsidRPr="00D84B56">
        <w:rPr>
          <w:shd w:val="clear" w:color="auto" w:fill="FFFFFF"/>
        </w:rPr>
        <w:t>SYSCLK4</w:t>
      </w:r>
      <w:r w:rsidRPr="00D84B56">
        <w:rPr>
          <w:shd w:val="clear" w:color="auto" w:fill="FFFFFF"/>
        </w:rPr>
        <w:t>和</w:t>
      </w:r>
      <w:r w:rsidRPr="00D84B56">
        <w:rPr>
          <w:shd w:val="clear" w:color="auto" w:fill="FFFFFF"/>
        </w:rPr>
        <w:t>SYSCLK5</w:t>
      </w:r>
      <w:r w:rsidRPr="00D84B56">
        <w:rPr>
          <w:shd w:val="clear" w:color="auto" w:fill="FFFFFF"/>
        </w:rPr>
        <w:t>的频率取决于除法器</w:t>
      </w:r>
      <w:r w:rsidRPr="00D84B56">
        <w:rPr>
          <w:shd w:val="clear" w:color="auto" w:fill="FFFFFF"/>
        </w:rPr>
        <w:t>D4</w:t>
      </w:r>
      <w:r w:rsidRPr="00D84B56">
        <w:rPr>
          <w:shd w:val="clear" w:color="auto" w:fill="FFFFFF"/>
        </w:rPr>
        <w:t>和</w:t>
      </w:r>
      <w:r w:rsidRPr="00D84B56">
        <w:rPr>
          <w:shd w:val="clear" w:color="auto" w:fill="FFFFFF"/>
        </w:rPr>
        <w:t>D5</w:t>
      </w:r>
      <w:r w:rsidRPr="00D84B56">
        <w:rPr>
          <w:shd w:val="clear" w:color="auto" w:fill="FFFFFF"/>
        </w:rPr>
        <w:t>的配置。例如，</w:t>
      </w:r>
      <w:r w:rsidRPr="00D84B56">
        <w:rPr>
          <w:shd w:val="clear" w:color="auto" w:fill="FFFFFF"/>
        </w:rPr>
        <w:t>PLL1</w:t>
      </w:r>
      <w:r w:rsidRPr="00D84B56">
        <w:rPr>
          <w:shd w:val="clear" w:color="auto" w:fill="FFFFFF"/>
        </w:rPr>
        <w:t>乘控制寄存器中的</w:t>
      </w:r>
      <w:r w:rsidRPr="00D84B56">
        <w:rPr>
          <w:shd w:val="clear" w:color="auto" w:fill="FFFFFF"/>
        </w:rPr>
        <w:t>PLLM</w:t>
      </w:r>
      <w:r w:rsidRPr="00D84B56">
        <w:rPr>
          <w:shd w:val="clear" w:color="auto" w:fill="FFFFFF"/>
        </w:rPr>
        <w:t>设置为</w:t>
      </w:r>
      <w:r w:rsidRPr="00D84B56">
        <w:rPr>
          <w:shd w:val="clear" w:color="auto" w:fill="FFFFFF"/>
        </w:rPr>
        <w:t>10011</w:t>
      </w:r>
      <w:r w:rsidRPr="00D84B56">
        <w:rPr>
          <w:shd w:val="clear" w:color="auto" w:fill="FFFFFF"/>
        </w:rPr>
        <w:t>和一个</w:t>
      </w:r>
      <w:r w:rsidRPr="00D84B56">
        <w:rPr>
          <w:shd w:val="clear" w:color="auto" w:fill="FFFFFF"/>
        </w:rPr>
        <w:t>50MHz</w:t>
      </w:r>
      <w:r w:rsidRPr="00D84B56">
        <w:rPr>
          <w:shd w:val="clear" w:color="auto" w:fill="FFFFFF"/>
        </w:rPr>
        <w:t>的</w:t>
      </w:r>
      <w:r w:rsidRPr="00D84B56">
        <w:rPr>
          <w:shd w:val="clear" w:color="auto" w:fill="FFFFFF"/>
        </w:rPr>
        <w:t>CLKIN1</w:t>
      </w:r>
      <w:r w:rsidRPr="00D84B56">
        <w:rPr>
          <w:shd w:val="clear" w:color="auto" w:fill="FFFFFF"/>
        </w:rPr>
        <w:t>输入，</w:t>
      </w:r>
      <w:r w:rsidRPr="00D84B56">
        <w:rPr>
          <w:shd w:val="clear" w:color="auto" w:fill="FFFFFF"/>
        </w:rPr>
        <w:t>PLL</w:t>
      </w:r>
      <w:r w:rsidRPr="00D84B56">
        <w:rPr>
          <w:shd w:val="clear" w:color="auto" w:fill="FFFFFF"/>
        </w:rPr>
        <w:t>输出</w:t>
      </w:r>
      <w:r w:rsidRPr="00D84B56">
        <w:rPr>
          <w:shd w:val="clear" w:color="auto" w:fill="FFFFFF"/>
        </w:rPr>
        <w:t>PLLOUT</w:t>
      </w:r>
      <w:r w:rsidRPr="00D84B56">
        <w:rPr>
          <w:shd w:val="clear" w:color="auto" w:fill="FFFFFF"/>
        </w:rPr>
        <w:t>设置为</w:t>
      </w:r>
      <w:r w:rsidRPr="00D84B56">
        <w:rPr>
          <w:shd w:val="clear" w:color="auto" w:fill="FFFFFF"/>
        </w:rPr>
        <w:t>1000MHz</w:t>
      </w:r>
      <w:r w:rsidRPr="00D84B56">
        <w:rPr>
          <w:shd w:val="clear" w:color="auto" w:fill="FFFFFF"/>
        </w:rPr>
        <w:t>和</w:t>
      </w:r>
      <w:r w:rsidRPr="00D84B56">
        <w:rPr>
          <w:shd w:val="clear" w:color="auto" w:fill="FFFFFF"/>
        </w:rPr>
        <w:t>SYSCLK2</w:t>
      </w:r>
      <w:r w:rsidRPr="00D84B56">
        <w:rPr>
          <w:shd w:val="clear" w:color="auto" w:fill="FFFFFF"/>
        </w:rPr>
        <w:t>和</w:t>
      </w:r>
      <w:r w:rsidRPr="00D84B56">
        <w:rPr>
          <w:shd w:val="clear" w:color="auto" w:fill="FFFFFF"/>
        </w:rPr>
        <w:t>SYSCLK3</w:t>
      </w:r>
      <w:r w:rsidRPr="00D84B56">
        <w:rPr>
          <w:shd w:val="clear" w:color="auto" w:fill="FFFFFF"/>
        </w:rPr>
        <w:t>的运行频率分别为</w:t>
      </w:r>
      <w:r w:rsidRPr="00D84B56">
        <w:rPr>
          <w:shd w:val="clear" w:color="auto" w:fill="FFFFFF"/>
        </w:rPr>
        <w:t>333MHz</w:t>
      </w:r>
      <w:r w:rsidRPr="00D84B56">
        <w:rPr>
          <w:shd w:val="clear" w:color="auto" w:fill="FFFFFF"/>
        </w:rPr>
        <w:t>和</w:t>
      </w:r>
      <w:r w:rsidRPr="00D84B56">
        <w:rPr>
          <w:shd w:val="clear" w:color="auto" w:fill="FFFFFF"/>
        </w:rPr>
        <w:t>166MHz</w:t>
      </w:r>
      <w:r w:rsidRPr="00D84B56">
        <w:rPr>
          <w:shd w:val="clear" w:color="auto" w:fill="FFFFFF"/>
        </w:rPr>
        <w:t>。</w:t>
      </w:r>
    </w:p>
    <w:p w14:paraId="4C8C10F7" w14:textId="77777777" w:rsidR="002C18CB" w:rsidRPr="003E04D2" w:rsidRDefault="002C18CB" w:rsidP="002C18CB">
      <w:pPr>
        <w:ind w:firstLine="480"/>
        <w:rPr>
          <w:shd w:val="clear" w:color="auto" w:fill="FFFFFF"/>
        </w:rPr>
      </w:pPr>
      <w:r>
        <w:rPr>
          <w:rFonts w:hint="eastAsia"/>
          <w:shd w:val="clear" w:color="auto" w:fill="FFFFFF"/>
        </w:rPr>
        <w:t>需要注意的是</w:t>
      </w:r>
      <w:r w:rsidRPr="00411D9C">
        <w:rPr>
          <w:shd w:val="clear" w:color="auto" w:fill="FFFFFF"/>
        </w:rPr>
        <w:t>PLLREF</w:t>
      </w:r>
      <w:r w:rsidRPr="00411D9C">
        <w:rPr>
          <w:shd w:val="clear" w:color="auto" w:fill="FFFFFF"/>
        </w:rPr>
        <w:t>、</w:t>
      </w:r>
      <w:r w:rsidRPr="00411D9C">
        <w:rPr>
          <w:shd w:val="clear" w:color="auto" w:fill="FFFFFF"/>
        </w:rPr>
        <w:t>PLLOUT</w:t>
      </w:r>
      <w:r w:rsidRPr="00411D9C">
        <w:rPr>
          <w:shd w:val="clear" w:color="auto" w:fill="FFFFFF"/>
        </w:rPr>
        <w:t>、</w:t>
      </w:r>
      <w:r w:rsidRPr="00411D9C">
        <w:rPr>
          <w:shd w:val="clear" w:color="auto" w:fill="FFFFFF"/>
        </w:rPr>
        <w:t>SYSCLK4</w:t>
      </w:r>
      <w:r w:rsidRPr="00411D9C">
        <w:rPr>
          <w:shd w:val="clear" w:color="auto" w:fill="FFFFFF"/>
        </w:rPr>
        <w:t>和</w:t>
      </w:r>
      <w:r w:rsidRPr="00411D9C">
        <w:rPr>
          <w:shd w:val="clear" w:color="auto" w:fill="FFFFFF"/>
        </w:rPr>
        <w:t>SYSCLK5</w:t>
      </w:r>
      <w:r>
        <w:rPr>
          <w:rFonts w:hint="eastAsia"/>
          <w:shd w:val="clear" w:color="auto" w:fill="FFFFFF"/>
        </w:rPr>
        <w:t>都</w:t>
      </w:r>
      <w:r w:rsidRPr="00411D9C">
        <w:rPr>
          <w:shd w:val="clear" w:color="auto" w:fill="FFFFFF"/>
        </w:rPr>
        <w:t>有一个最小和最大的工作频率</w:t>
      </w:r>
      <w:r>
        <w:rPr>
          <w:rFonts w:hint="eastAsia"/>
          <w:shd w:val="clear" w:color="auto" w:fill="FFFFFF"/>
        </w:rPr>
        <w:t>，</w:t>
      </w:r>
      <w:r w:rsidRPr="00411D9C">
        <w:rPr>
          <w:shd w:val="clear" w:color="auto" w:fill="FFFFFF"/>
        </w:rPr>
        <w:t>PLL1</w:t>
      </w:r>
      <w:r w:rsidRPr="00411D9C">
        <w:rPr>
          <w:shd w:val="clear" w:color="auto" w:fill="FFFFFF"/>
        </w:rPr>
        <w:t>控制器配置</w:t>
      </w:r>
      <w:r>
        <w:rPr>
          <w:rFonts w:hint="eastAsia"/>
          <w:shd w:val="clear" w:color="auto" w:fill="FFFFFF"/>
        </w:rPr>
        <w:t>不能</w:t>
      </w:r>
      <w:r w:rsidRPr="00411D9C">
        <w:rPr>
          <w:shd w:val="clear" w:color="auto" w:fill="FFFFFF"/>
        </w:rPr>
        <w:t>超过</w:t>
      </w:r>
      <w:r>
        <w:rPr>
          <w:rFonts w:hint="eastAsia"/>
          <w:shd w:val="clear" w:color="auto" w:fill="FFFFFF"/>
        </w:rPr>
        <w:t>这些阈值</w:t>
      </w:r>
      <w:r w:rsidRPr="00411D9C">
        <w:rPr>
          <w:shd w:val="clear" w:color="auto" w:fill="FFFFFF"/>
        </w:rPr>
        <w:t>。锁相环时钟输入和输出频率范围请参见表</w:t>
      </w:r>
      <w:r>
        <w:rPr>
          <w:shd w:val="clear" w:color="auto" w:fill="FFFFFF"/>
        </w:rPr>
        <w:t>2.2</w:t>
      </w:r>
      <w:r>
        <w:rPr>
          <w:rFonts w:hint="eastAsia"/>
          <w:shd w:val="clear" w:color="auto" w:fill="FFFFFF"/>
        </w:rPr>
        <w:t>。</w:t>
      </w:r>
    </w:p>
    <w:p w14:paraId="3473B4D7" w14:textId="77777777" w:rsidR="002C18CB" w:rsidRPr="00411D9C" w:rsidRDefault="002C18CB" w:rsidP="002C18CB">
      <w:pPr>
        <w:pStyle w:val="-"/>
        <w:numPr>
          <w:ilvl w:val="7"/>
          <w:numId w:val="2"/>
        </w:numPr>
        <w:spacing w:before="312"/>
        <w:ind w:firstLine="480"/>
      </w:pPr>
      <w:r>
        <w:rPr>
          <w:rFonts w:hint="eastAsia"/>
        </w:rPr>
        <w:t>时钟频率范围</w:t>
      </w:r>
    </w:p>
    <w:tbl>
      <w:tblPr>
        <w:tblStyle w:val="afa"/>
        <w:tblW w:w="0" w:type="auto"/>
        <w:tblInd w:w="421" w:type="dxa"/>
        <w:tblLook w:val="04A0" w:firstRow="1" w:lastRow="0" w:firstColumn="1" w:lastColumn="0" w:noHBand="0" w:noVBand="1"/>
      </w:tblPr>
      <w:tblGrid>
        <w:gridCol w:w="2344"/>
        <w:gridCol w:w="2475"/>
        <w:gridCol w:w="2552"/>
      </w:tblGrid>
      <w:tr w:rsidR="002C18CB" w14:paraId="2BCC5BB0" w14:textId="77777777" w:rsidTr="00F009CF">
        <w:tc>
          <w:tcPr>
            <w:tcW w:w="2344" w:type="dxa"/>
          </w:tcPr>
          <w:p w14:paraId="55ED5F2A" w14:textId="77777777" w:rsidR="002C18CB" w:rsidRDefault="002C18CB" w:rsidP="00F009CF">
            <w:pPr>
              <w:pStyle w:val="aa"/>
              <w:ind w:firstLineChars="0" w:firstLine="0"/>
              <w:jc w:val="center"/>
            </w:pPr>
            <w:r>
              <w:rPr>
                <w:rFonts w:hint="eastAsia"/>
              </w:rPr>
              <w:t>时钟信号</w:t>
            </w:r>
          </w:p>
        </w:tc>
        <w:tc>
          <w:tcPr>
            <w:tcW w:w="2475" w:type="dxa"/>
          </w:tcPr>
          <w:p w14:paraId="0E68BDE8" w14:textId="77777777" w:rsidR="002C18CB" w:rsidRDefault="002C18CB" w:rsidP="00F009CF">
            <w:pPr>
              <w:pStyle w:val="aa"/>
              <w:jc w:val="center"/>
            </w:pPr>
            <w:r>
              <w:rPr>
                <w:rFonts w:hint="eastAsia"/>
              </w:rPr>
              <w:t>最小值（</w:t>
            </w:r>
            <w:r>
              <w:rPr>
                <w:rFonts w:hint="eastAsia"/>
              </w:rPr>
              <w:t>MHz</w:t>
            </w:r>
            <w:r>
              <w:rPr>
                <w:rFonts w:hint="eastAsia"/>
              </w:rPr>
              <w:t>）</w:t>
            </w:r>
          </w:p>
        </w:tc>
        <w:tc>
          <w:tcPr>
            <w:tcW w:w="2552" w:type="dxa"/>
          </w:tcPr>
          <w:p w14:paraId="634A131E" w14:textId="77777777" w:rsidR="002C18CB" w:rsidRDefault="002C18CB" w:rsidP="00F009CF">
            <w:pPr>
              <w:pStyle w:val="aa"/>
              <w:jc w:val="center"/>
            </w:pPr>
            <w:r>
              <w:rPr>
                <w:rFonts w:hint="eastAsia"/>
              </w:rPr>
              <w:t>最大值（</w:t>
            </w:r>
            <w:r>
              <w:rPr>
                <w:rFonts w:hint="eastAsia"/>
              </w:rPr>
              <w:t>MHz</w:t>
            </w:r>
            <w:r>
              <w:rPr>
                <w:rFonts w:hint="eastAsia"/>
              </w:rPr>
              <w:t>）</w:t>
            </w:r>
          </w:p>
        </w:tc>
      </w:tr>
      <w:tr w:rsidR="002C18CB" w14:paraId="46332FB5" w14:textId="77777777" w:rsidTr="00F009CF">
        <w:tc>
          <w:tcPr>
            <w:tcW w:w="2344" w:type="dxa"/>
          </w:tcPr>
          <w:p w14:paraId="59E63718" w14:textId="77777777" w:rsidR="002C18CB" w:rsidRDefault="002C18CB" w:rsidP="00F009CF">
            <w:pPr>
              <w:pStyle w:val="aa"/>
              <w:ind w:firstLineChars="0" w:firstLine="0"/>
              <w:jc w:val="center"/>
            </w:pPr>
            <w:r>
              <w:rPr>
                <w:rFonts w:hint="eastAsia"/>
              </w:rPr>
              <w:t>C</w:t>
            </w:r>
            <w:r>
              <w:t>LKIN1</w:t>
            </w:r>
          </w:p>
        </w:tc>
        <w:tc>
          <w:tcPr>
            <w:tcW w:w="2475" w:type="dxa"/>
            <w:tcBorders>
              <w:tl2br w:val="single" w:sz="4" w:space="0" w:color="auto"/>
            </w:tcBorders>
          </w:tcPr>
          <w:p w14:paraId="6FDC6A7C" w14:textId="77777777" w:rsidR="002C18CB" w:rsidRDefault="002C18CB" w:rsidP="00F009CF">
            <w:pPr>
              <w:pStyle w:val="aa"/>
              <w:jc w:val="center"/>
            </w:pPr>
          </w:p>
        </w:tc>
        <w:tc>
          <w:tcPr>
            <w:tcW w:w="2552" w:type="dxa"/>
          </w:tcPr>
          <w:p w14:paraId="75EDFDEC" w14:textId="77777777" w:rsidR="002C18CB" w:rsidRDefault="002C18CB" w:rsidP="00F009CF">
            <w:pPr>
              <w:pStyle w:val="aa"/>
              <w:jc w:val="center"/>
            </w:pPr>
            <w:r>
              <w:rPr>
                <w:rFonts w:hint="eastAsia"/>
              </w:rPr>
              <w:t>6</w:t>
            </w:r>
            <w:r>
              <w:t>6.6</w:t>
            </w:r>
          </w:p>
        </w:tc>
      </w:tr>
      <w:tr w:rsidR="002C18CB" w14:paraId="64434C73" w14:textId="77777777" w:rsidTr="00F009CF">
        <w:tc>
          <w:tcPr>
            <w:tcW w:w="2344" w:type="dxa"/>
          </w:tcPr>
          <w:p w14:paraId="34BA1F07" w14:textId="77777777" w:rsidR="002C18CB" w:rsidRDefault="002C18CB" w:rsidP="00F009CF">
            <w:pPr>
              <w:pStyle w:val="aa"/>
              <w:ind w:firstLineChars="0" w:firstLine="0"/>
              <w:jc w:val="center"/>
            </w:pPr>
            <w:r>
              <w:rPr>
                <w:rFonts w:hint="eastAsia"/>
              </w:rPr>
              <w:t>PLLREF</w:t>
            </w:r>
          </w:p>
        </w:tc>
        <w:tc>
          <w:tcPr>
            <w:tcW w:w="2475" w:type="dxa"/>
          </w:tcPr>
          <w:p w14:paraId="63451513" w14:textId="77777777" w:rsidR="002C18CB" w:rsidRDefault="002C18CB" w:rsidP="00F009CF">
            <w:pPr>
              <w:pStyle w:val="aa"/>
              <w:jc w:val="center"/>
            </w:pPr>
            <w:r>
              <w:rPr>
                <w:rFonts w:hint="eastAsia"/>
              </w:rPr>
              <w:t>3</w:t>
            </w:r>
            <w:r>
              <w:t>3.3</w:t>
            </w:r>
          </w:p>
        </w:tc>
        <w:tc>
          <w:tcPr>
            <w:tcW w:w="2552" w:type="dxa"/>
          </w:tcPr>
          <w:p w14:paraId="6C466951" w14:textId="77777777" w:rsidR="002C18CB" w:rsidRDefault="002C18CB" w:rsidP="00F009CF">
            <w:pPr>
              <w:pStyle w:val="aa"/>
              <w:jc w:val="center"/>
            </w:pPr>
            <w:r>
              <w:rPr>
                <w:rFonts w:hint="eastAsia"/>
              </w:rPr>
              <w:t>6</w:t>
            </w:r>
            <w:r>
              <w:t>6.6</w:t>
            </w:r>
          </w:p>
        </w:tc>
      </w:tr>
      <w:tr w:rsidR="002C18CB" w14:paraId="62BEE95D" w14:textId="77777777" w:rsidTr="00F009CF">
        <w:tc>
          <w:tcPr>
            <w:tcW w:w="2344" w:type="dxa"/>
          </w:tcPr>
          <w:p w14:paraId="04D8B3B8" w14:textId="77777777" w:rsidR="002C18CB" w:rsidRDefault="002C18CB" w:rsidP="00F009CF">
            <w:pPr>
              <w:pStyle w:val="aa"/>
              <w:ind w:firstLineChars="0" w:firstLine="0"/>
              <w:jc w:val="center"/>
            </w:pPr>
            <w:r>
              <w:rPr>
                <w:rFonts w:hint="eastAsia"/>
              </w:rPr>
              <w:t>P</w:t>
            </w:r>
            <w:r>
              <w:t>LLOUT</w:t>
            </w:r>
          </w:p>
        </w:tc>
        <w:tc>
          <w:tcPr>
            <w:tcW w:w="2475" w:type="dxa"/>
          </w:tcPr>
          <w:p w14:paraId="08734874" w14:textId="77777777" w:rsidR="002C18CB" w:rsidRDefault="002C18CB" w:rsidP="00F009CF">
            <w:pPr>
              <w:pStyle w:val="aa"/>
              <w:jc w:val="center"/>
            </w:pPr>
            <w:r>
              <w:rPr>
                <w:rFonts w:hint="eastAsia"/>
              </w:rPr>
              <w:t>4</w:t>
            </w:r>
            <w:r>
              <w:t>00</w:t>
            </w:r>
          </w:p>
        </w:tc>
        <w:tc>
          <w:tcPr>
            <w:tcW w:w="2552" w:type="dxa"/>
          </w:tcPr>
          <w:p w14:paraId="49AF3CDE" w14:textId="77777777" w:rsidR="002C18CB" w:rsidRDefault="002C18CB" w:rsidP="00F009CF">
            <w:pPr>
              <w:pStyle w:val="aa"/>
              <w:jc w:val="center"/>
            </w:pPr>
            <w:r>
              <w:rPr>
                <w:rFonts w:hint="eastAsia"/>
              </w:rPr>
              <w:t>1</w:t>
            </w:r>
            <w:r>
              <w:t>200</w:t>
            </w:r>
          </w:p>
        </w:tc>
      </w:tr>
      <w:tr w:rsidR="002C18CB" w14:paraId="713D6B36" w14:textId="77777777" w:rsidTr="00F009CF">
        <w:tc>
          <w:tcPr>
            <w:tcW w:w="2344" w:type="dxa"/>
          </w:tcPr>
          <w:p w14:paraId="510B7105" w14:textId="77777777" w:rsidR="002C18CB" w:rsidRDefault="002C18CB" w:rsidP="00F009CF">
            <w:pPr>
              <w:pStyle w:val="aa"/>
              <w:ind w:firstLineChars="0" w:firstLine="0"/>
              <w:jc w:val="center"/>
            </w:pPr>
            <w:r>
              <w:rPr>
                <w:rFonts w:hint="eastAsia"/>
              </w:rPr>
              <w:t>S</w:t>
            </w:r>
            <w:r>
              <w:t>YSCLK4</w:t>
            </w:r>
          </w:p>
        </w:tc>
        <w:tc>
          <w:tcPr>
            <w:tcW w:w="2475" w:type="dxa"/>
          </w:tcPr>
          <w:p w14:paraId="3EFBBDA9" w14:textId="77777777" w:rsidR="002C18CB" w:rsidRDefault="002C18CB" w:rsidP="00F009CF">
            <w:pPr>
              <w:pStyle w:val="aa"/>
              <w:jc w:val="center"/>
            </w:pPr>
            <w:r>
              <w:rPr>
                <w:rFonts w:hint="eastAsia"/>
              </w:rPr>
              <w:t>2</w:t>
            </w:r>
            <w:r>
              <w:t>5</w:t>
            </w:r>
          </w:p>
        </w:tc>
        <w:tc>
          <w:tcPr>
            <w:tcW w:w="2552" w:type="dxa"/>
          </w:tcPr>
          <w:p w14:paraId="5AA7C500" w14:textId="77777777" w:rsidR="002C18CB" w:rsidRDefault="002C18CB" w:rsidP="00F009CF">
            <w:pPr>
              <w:pStyle w:val="aa"/>
              <w:jc w:val="center"/>
            </w:pPr>
            <w:r>
              <w:rPr>
                <w:rFonts w:hint="eastAsia"/>
              </w:rPr>
              <w:t>1</w:t>
            </w:r>
            <w:r>
              <w:t>66</w:t>
            </w:r>
          </w:p>
        </w:tc>
      </w:tr>
      <w:tr w:rsidR="002C18CB" w14:paraId="473FA7F6" w14:textId="77777777" w:rsidTr="00F009CF">
        <w:tc>
          <w:tcPr>
            <w:tcW w:w="2344" w:type="dxa"/>
          </w:tcPr>
          <w:p w14:paraId="5C46EB21" w14:textId="77777777" w:rsidR="002C18CB" w:rsidRDefault="002C18CB" w:rsidP="00F009CF">
            <w:pPr>
              <w:pStyle w:val="aa"/>
              <w:ind w:firstLineChars="0" w:firstLine="0"/>
              <w:jc w:val="center"/>
            </w:pPr>
            <w:r>
              <w:rPr>
                <w:rFonts w:hint="eastAsia"/>
              </w:rPr>
              <w:t>S</w:t>
            </w:r>
            <w:r>
              <w:t>YSCLK5</w:t>
            </w:r>
          </w:p>
        </w:tc>
        <w:tc>
          <w:tcPr>
            <w:tcW w:w="2475" w:type="dxa"/>
            <w:tcBorders>
              <w:tl2br w:val="single" w:sz="4" w:space="0" w:color="auto"/>
            </w:tcBorders>
          </w:tcPr>
          <w:p w14:paraId="27B73C36" w14:textId="77777777" w:rsidR="002C18CB" w:rsidRDefault="002C18CB" w:rsidP="00F009CF">
            <w:pPr>
              <w:pStyle w:val="aa"/>
              <w:jc w:val="center"/>
            </w:pPr>
          </w:p>
        </w:tc>
        <w:tc>
          <w:tcPr>
            <w:tcW w:w="2552" w:type="dxa"/>
          </w:tcPr>
          <w:p w14:paraId="3B8DBAAF" w14:textId="77777777" w:rsidR="002C18CB" w:rsidRDefault="002C18CB" w:rsidP="00F009CF">
            <w:pPr>
              <w:pStyle w:val="aa"/>
              <w:jc w:val="center"/>
            </w:pPr>
            <w:r>
              <w:rPr>
                <w:rFonts w:hint="eastAsia"/>
              </w:rPr>
              <w:t>3</w:t>
            </w:r>
            <w:r>
              <w:t>33</w:t>
            </w:r>
          </w:p>
        </w:tc>
      </w:tr>
    </w:tbl>
    <w:p w14:paraId="701B60C8" w14:textId="77777777" w:rsidR="002C18CB" w:rsidRPr="00D527B0" w:rsidRDefault="002C18CB" w:rsidP="002C18CB">
      <w:pPr>
        <w:ind w:firstLine="480"/>
        <w:rPr>
          <w:color w:val="FF0000"/>
        </w:rPr>
      </w:pPr>
    </w:p>
    <w:p w14:paraId="655CBF62" w14:textId="77777777" w:rsidR="002C18CB" w:rsidRDefault="002C18CB" w:rsidP="002C18CB">
      <w:pPr>
        <w:pStyle w:val="3"/>
        <w:ind w:left="510"/>
      </w:pPr>
      <w:bookmarkStart w:id="12" w:name="_Toc8497"/>
      <w:bookmarkStart w:id="13" w:name="_Toc8039"/>
      <w:bookmarkStart w:id="14" w:name="_Toc22385"/>
      <w:bookmarkStart w:id="15" w:name="_Toc40041706"/>
      <w:bookmarkStart w:id="16" w:name="_Toc41751993"/>
      <w:r>
        <w:rPr>
          <w:rFonts w:hint="eastAsia"/>
        </w:rPr>
        <w:t>外部存储器接口</w:t>
      </w:r>
      <w:r>
        <w:rPr>
          <w:rFonts w:hint="eastAsia"/>
        </w:rPr>
        <w:t>A</w:t>
      </w:r>
      <w:bookmarkEnd w:id="12"/>
      <w:bookmarkEnd w:id="13"/>
      <w:bookmarkEnd w:id="14"/>
      <w:bookmarkEnd w:id="15"/>
      <w:bookmarkEnd w:id="16"/>
    </w:p>
    <w:p w14:paraId="3226EDA4" w14:textId="77777777" w:rsidR="002C18CB" w:rsidRDefault="002C18CB" w:rsidP="002C18CB">
      <w:pPr>
        <w:ind w:firstLine="480"/>
      </w:pPr>
      <w:r w:rsidRPr="00E624C6">
        <w:rPr>
          <w:rFonts w:hint="eastAsia"/>
          <w:color w:val="7030A0"/>
        </w:rPr>
        <w:t>外部存储器接口</w:t>
      </w:r>
      <w:r w:rsidRPr="00E624C6">
        <w:rPr>
          <w:color w:val="7030A0"/>
        </w:rPr>
        <w:t>A</w:t>
      </w:r>
      <w:r w:rsidRPr="00E624C6">
        <w:rPr>
          <w:rFonts w:hint="eastAsia"/>
          <w:color w:val="7030A0"/>
        </w:rPr>
        <w:t>（</w:t>
      </w:r>
      <w:r w:rsidRPr="00E624C6">
        <w:rPr>
          <w:rFonts w:hint="eastAsia"/>
          <w:color w:val="7030A0"/>
        </w:rPr>
        <w:t>EMIFA</w:t>
      </w:r>
      <w:r w:rsidRPr="00E624C6">
        <w:rPr>
          <w:rFonts w:hint="eastAsia"/>
          <w:color w:val="7030A0"/>
        </w:rPr>
        <w:t>）是</w:t>
      </w:r>
      <w:r w:rsidRPr="00E624C6">
        <w:rPr>
          <w:rFonts w:hint="eastAsia"/>
          <w:color w:val="7030A0"/>
        </w:rPr>
        <w:t>DSP</w:t>
      </w:r>
      <w:r w:rsidRPr="00E624C6">
        <w:rPr>
          <w:rFonts w:hint="eastAsia"/>
          <w:color w:val="7030A0"/>
        </w:rPr>
        <w:t>芯片与片外芯片进行数据通信的重要接口，它支持</w:t>
      </w:r>
      <w:r w:rsidRPr="00E624C6">
        <w:rPr>
          <w:rFonts w:hint="eastAsia"/>
          <w:color w:val="7030A0"/>
        </w:rPr>
        <w:t>DSP</w:t>
      </w:r>
      <w:r w:rsidRPr="00E624C6">
        <w:rPr>
          <w:rFonts w:hint="eastAsia"/>
          <w:color w:val="7030A0"/>
        </w:rPr>
        <w:t>同时与芯片</w:t>
      </w:r>
      <w:r w:rsidRPr="00E624C6">
        <w:rPr>
          <w:rFonts w:hint="eastAsia"/>
          <w:color w:val="7030A0"/>
        </w:rPr>
        <w:t>SBSRAM</w:t>
      </w:r>
      <w:r w:rsidRPr="00E624C6">
        <w:rPr>
          <w:rFonts w:hint="eastAsia"/>
          <w:color w:val="7030A0"/>
        </w:rPr>
        <w:t>、</w:t>
      </w:r>
      <w:r w:rsidRPr="00E624C6">
        <w:rPr>
          <w:rFonts w:hint="eastAsia"/>
          <w:color w:val="7030A0"/>
        </w:rPr>
        <w:t>FPGA</w:t>
      </w:r>
      <w:r w:rsidRPr="00E624C6">
        <w:rPr>
          <w:rFonts w:hint="eastAsia"/>
          <w:color w:val="7030A0"/>
        </w:rPr>
        <w:t>和</w:t>
      </w:r>
      <w:r w:rsidRPr="00E624C6">
        <w:rPr>
          <w:rFonts w:hint="eastAsia"/>
          <w:color w:val="7030A0"/>
        </w:rPr>
        <w:t>FLASH</w:t>
      </w:r>
      <w:r w:rsidRPr="00E624C6">
        <w:rPr>
          <w:rFonts w:hint="eastAsia"/>
          <w:color w:val="7030A0"/>
        </w:rPr>
        <w:t>等进行数据通信【引用王双】。</w:t>
      </w:r>
      <w:r>
        <w:rPr>
          <w:rFonts w:hint="eastAsia"/>
        </w:rPr>
        <w:t>上节中有提到，</w:t>
      </w:r>
      <w:r>
        <w:rPr>
          <w:rFonts w:hint="eastAsia"/>
        </w:rPr>
        <w:t>D</w:t>
      </w:r>
      <w:r>
        <w:t>SP</w:t>
      </w:r>
      <w:r>
        <w:rPr>
          <w:rFonts w:hint="eastAsia"/>
        </w:rPr>
        <w:t>的工作时钟要么由</w:t>
      </w:r>
      <w:r>
        <w:rPr>
          <w:rFonts w:hint="eastAsia"/>
        </w:rPr>
        <w:t>PLL</w:t>
      </w:r>
      <w:r>
        <w:rPr>
          <w:rFonts w:hint="eastAsia"/>
        </w:rPr>
        <w:t>分配，要么由</w:t>
      </w:r>
      <w:r>
        <w:rPr>
          <w:rFonts w:hint="eastAsia"/>
        </w:rPr>
        <w:t>F</w:t>
      </w:r>
      <w:r>
        <w:t>PGA</w:t>
      </w:r>
      <w:r>
        <w:rPr>
          <w:rFonts w:hint="eastAsia"/>
        </w:rPr>
        <w:t>提供，所以它的工作模式也分为同步跟异步两种模式。这两种模式的选择取决于</w:t>
      </w:r>
      <w:r>
        <w:rPr>
          <w:rFonts w:hint="eastAsia"/>
        </w:rPr>
        <w:t>E</w:t>
      </w:r>
      <w:r>
        <w:t>MIFA</w:t>
      </w:r>
      <w:r>
        <w:rPr>
          <w:rFonts w:hint="eastAsia"/>
        </w:rPr>
        <w:t>外接的芯片。</w:t>
      </w:r>
      <w:r>
        <w:rPr>
          <w:rFonts w:hint="eastAsia"/>
        </w:rPr>
        <w:t>EMIFA</w:t>
      </w:r>
      <w:r>
        <w:rPr>
          <w:rFonts w:hint="eastAsia"/>
        </w:rPr>
        <w:t>可以与各种外部设备或</w:t>
      </w:r>
      <w:r>
        <w:rPr>
          <w:rFonts w:hint="eastAsia"/>
        </w:rPr>
        <w:t>asic</w:t>
      </w:r>
      <w:r>
        <w:rPr>
          <w:rFonts w:hint="eastAsia"/>
        </w:rPr>
        <w:t>接口，包括</w:t>
      </w:r>
      <w:r>
        <w:rPr>
          <w:rFonts w:hint="eastAsia"/>
        </w:rPr>
        <w:t>:</w:t>
      </w:r>
      <w:r>
        <w:rPr>
          <w:rFonts w:hint="eastAsia"/>
        </w:rPr>
        <w:t>流水线式和流式同步突发</w:t>
      </w:r>
      <w:r>
        <w:rPr>
          <w:rFonts w:hint="eastAsia"/>
        </w:rPr>
        <w:t>SRAM</w:t>
      </w:r>
      <w:r>
        <w:rPr>
          <w:rFonts w:hint="eastAsia"/>
        </w:rPr>
        <w:t>（</w:t>
      </w:r>
      <w:r>
        <w:rPr>
          <w:rFonts w:hint="eastAsia"/>
        </w:rPr>
        <w:t>SBSRAM</w:t>
      </w:r>
      <w:r>
        <w:rPr>
          <w:rFonts w:hint="eastAsia"/>
        </w:rPr>
        <w:t>）、</w:t>
      </w:r>
      <w:r>
        <w:rPr>
          <w:rFonts w:hint="eastAsia"/>
        </w:rPr>
        <w:t>ZBT(</w:t>
      </w:r>
      <w:r>
        <w:rPr>
          <w:rFonts w:hint="eastAsia"/>
        </w:rPr>
        <w:t>零总线周转</w:t>
      </w:r>
      <w:r>
        <w:rPr>
          <w:rFonts w:hint="eastAsia"/>
        </w:rPr>
        <w:t>)SRAM</w:t>
      </w:r>
      <w:r>
        <w:rPr>
          <w:rFonts w:hint="eastAsia"/>
        </w:rPr>
        <w:t>、同步</w:t>
      </w:r>
      <w:r>
        <w:rPr>
          <w:rFonts w:hint="eastAsia"/>
        </w:rPr>
        <w:t>fifo</w:t>
      </w:r>
      <w:r>
        <w:rPr>
          <w:rFonts w:hint="eastAsia"/>
        </w:rPr>
        <w:t>异步内存，包括</w:t>
      </w:r>
      <w:r>
        <w:rPr>
          <w:rFonts w:hint="eastAsia"/>
        </w:rPr>
        <w:t>SRAM</w:t>
      </w:r>
      <w:r>
        <w:rPr>
          <w:rFonts w:hint="eastAsia"/>
        </w:rPr>
        <w:t>、</w:t>
      </w:r>
      <w:r>
        <w:rPr>
          <w:rFonts w:hint="eastAsia"/>
        </w:rPr>
        <w:t>ROM</w:t>
      </w:r>
      <w:r>
        <w:rPr>
          <w:rFonts w:hint="eastAsia"/>
        </w:rPr>
        <w:t>和</w:t>
      </w:r>
      <w:r>
        <w:rPr>
          <w:rFonts w:hint="eastAsia"/>
        </w:rPr>
        <w:t>F</w:t>
      </w:r>
      <w:r>
        <w:t>LASH</w:t>
      </w:r>
      <w:r>
        <w:rPr>
          <w:rFonts w:hint="eastAsia"/>
        </w:rPr>
        <w:t>。</w:t>
      </w:r>
      <w:r>
        <w:rPr>
          <w:rFonts w:hint="eastAsia"/>
        </w:rPr>
        <w:t>E</w:t>
      </w:r>
      <w:r>
        <w:t>MIFA</w:t>
      </w:r>
      <w:r>
        <w:rPr>
          <w:rFonts w:hint="eastAsia"/>
        </w:rPr>
        <w:t>外设连接如图</w:t>
      </w:r>
      <w:r>
        <w:rPr>
          <w:rFonts w:hint="eastAsia"/>
        </w:rPr>
        <w:t>2</w:t>
      </w:r>
      <w:r>
        <w:t>.5</w:t>
      </w:r>
      <w:r>
        <w:rPr>
          <w:rFonts w:hint="eastAsia"/>
        </w:rPr>
        <w:t>所示，其存储空间分配如表</w:t>
      </w:r>
      <w:r>
        <w:rPr>
          <w:rFonts w:hint="eastAsia"/>
        </w:rPr>
        <w:t>2</w:t>
      </w:r>
      <w:r>
        <w:t>.3</w:t>
      </w:r>
      <w:r>
        <w:rPr>
          <w:rFonts w:hint="eastAsia"/>
        </w:rPr>
        <w:t>所示。</w:t>
      </w:r>
    </w:p>
    <w:p w14:paraId="1A777AA8" w14:textId="77777777" w:rsidR="002C18CB" w:rsidRDefault="002C18CB" w:rsidP="002C18CB">
      <w:pPr>
        <w:ind w:firstLine="480"/>
      </w:pPr>
    </w:p>
    <w:p w14:paraId="74A93CD8" w14:textId="77777777" w:rsidR="002C18CB" w:rsidRDefault="002C18CB" w:rsidP="002C18CB">
      <w:pPr>
        <w:spacing w:line="240" w:lineRule="auto"/>
        <w:ind w:firstLineChars="0" w:firstLine="0"/>
        <w:jc w:val="center"/>
      </w:pPr>
      <w:r>
        <w:object w:dxaOrig="9300" w:dyaOrig="5401" w14:anchorId="3D9E34A7">
          <v:shape id="_x0000_i1028" type="#_x0000_t75" style="width:345pt;height:200.4pt" o:ole="">
            <v:imagedata r:id="rId15" o:title=""/>
          </v:shape>
          <o:OLEObject Type="Embed" ProgID="Visio.Drawing.15" ShapeID="_x0000_i1028" DrawAspect="Content" ObjectID="_1707633692" r:id="rId16"/>
        </w:object>
      </w:r>
    </w:p>
    <w:p w14:paraId="1B90250E" w14:textId="77777777" w:rsidR="002C18CB" w:rsidRDefault="002C18CB" w:rsidP="002C18CB">
      <w:pPr>
        <w:pStyle w:val="-0"/>
        <w:numPr>
          <w:ilvl w:val="8"/>
          <w:numId w:val="2"/>
        </w:numPr>
        <w:spacing w:after="312"/>
        <w:ind w:firstLine="480"/>
      </w:pPr>
      <w:bookmarkStart w:id="17" w:name="_Toc41751888"/>
      <w:r w:rsidRPr="007D22BF">
        <w:t>EMIFA</w:t>
      </w:r>
      <w:r w:rsidRPr="007D22BF">
        <w:rPr>
          <w:rFonts w:hint="eastAsia"/>
        </w:rPr>
        <w:t>与外设</w:t>
      </w:r>
      <w:r w:rsidRPr="007D22BF">
        <w:t>连接</w:t>
      </w:r>
      <w:bookmarkEnd w:id="17"/>
    </w:p>
    <w:p w14:paraId="03EA43DC" w14:textId="77777777" w:rsidR="002C18CB" w:rsidRPr="000C6142" w:rsidRDefault="002C18CB" w:rsidP="002C18CB">
      <w:pPr>
        <w:pStyle w:val="-"/>
        <w:numPr>
          <w:ilvl w:val="7"/>
          <w:numId w:val="2"/>
        </w:numPr>
        <w:spacing w:before="312"/>
        <w:ind w:firstLine="480"/>
      </w:pPr>
      <w:bookmarkStart w:id="18" w:name="_Toc3258"/>
      <w:bookmarkStart w:id="19" w:name="_Toc41751955"/>
      <w:r w:rsidRPr="000C6142">
        <w:t>EMIFA</w:t>
      </w:r>
      <w:r w:rsidRPr="000C6142">
        <w:rPr>
          <w:rFonts w:hint="eastAsia"/>
        </w:rPr>
        <w:t>存储空间分配表</w:t>
      </w:r>
      <w:bookmarkEnd w:id="18"/>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668"/>
        <w:gridCol w:w="1856"/>
        <w:gridCol w:w="1537"/>
        <w:gridCol w:w="1745"/>
      </w:tblGrid>
      <w:tr w:rsidR="002C18CB" w14:paraId="7E59F826" w14:textId="77777777" w:rsidTr="00F009CF">
        <w:trPr>
          <w:jc w:val="center"/>
        </w:trPr>
        <w:tc>
          <w:tcPr>
            <w:tcW w:w="1525" w:type="dxa"/>
            <w:shd w:val="clear" w:color="auto" w:fill="auto"/>
            <w:vAlign w:val="center"/>
          </w:tcPr>
          <w:p w14:paraId="4D3A041F" w14:textId="77777777" w:rsidR="002C18CB" w:rsidRPr="00631459" w:rsidRDefault="002C18CB" w:rsidP="00F009CF">
            <w:pPr>
              <w:pStyle w:val="aa"/>
              <w:rPr>
                <w:szCs w:val="21"/>
              </w:rPr>
            </w:pPr>
            <w:r w:rsidRPr="00631459">
              <w:rPr>
                <w:rFonts w:hint="eastAsia"/>
                <w:szCs w:val="21"/>
              </w:rPr>
              <w:t>空间名称</w:t>
            </w:r>
          </w:p>
        </w:tc>
        <w:tc>
          <w:tcPr>
            <w:tcW w:w="1706" w:type="dxa"/>
          </w:tcPr>
          <w:p w14:paraId="45BCF1C1" w14:textId="77777777" w:rsidR="002C18CB" w:rsidRPr="00631459" w:rsidRDefault="002C18CB" w:rsidP="00F009CF">
            <w:pPr>
              <w:pStyle w:val="aa"/>
              <w:ind w:firstLineChars="0" w:firstLine="0"/>
              <w:jc w:val="left"/>
              <w:rPr>
                <w:szCs w:val="21"/>
              </w:rPr>
            </w:pPr>
            <w:r>
              <w:rPr>
                <w:rFonts w:hint="eastAsia"/>
                <w:szCs w:val="21"/>
              </w:rPr>
              <w:t>空间</w:t>
            </w:r>
            <w:r w:rsidRPr="00631459">
              <w:rPr>
                <w:rFonts w:hint="eastAsia"/>
                <w:szCs w:val="21"/>
              </w:rPr>
              <w:t>（</w:t>
            </w:r>
            <w:r w:rsidRPr="00631459">
              <w:rPr>
                <w:rFonts w:hint="eastAsia"/>
                <w:szCs w:val="21"/>
              </w:rPr>
              <w:t>B</w:t>
            </w:r>
            <w:r w:rsidRPr="00631459">
              <w:rPr>
                <w:szCs w:val="21"/>
              </w:rPr>
              <w:t>yte</w:t>
            </w:r>
            <w:r w:rsidRPr="00631459">
              <w:rPr>
                <w:szCs w:val="21"/>
              </w:rPr>
              <w:t>）</w:t>
            </w:r>
          </w:p>
        </w:tc>
        <w:tc>
          <w:tcPr>
            <w:tcW w:w="1874" w:type="dxa"/>
            <w:shd w:val="clear" w:color="auto" w:fill="auto"/>
            <w:vAlign w:val="center"/>
          </w:tcPr>
          <w:p w14:paraId="7C934071" w14:textId="77777777" w:rsidR="002C18CB" w:rsidRPr="00631459" w:rsidRDefault="002C18CB" w:rsidP="00F009CF">
            <w:pPr>
              <w:pStyle w:val="aa"/>
              <w:rPr>
                <w:szCs w:val="21"/>
              </w:rPr>
            </w:pPr>
            <w:r w:rsidRPr="00631459">
              <w:rPr>
                <w:rFonts w:hint="eastAsia"/>
                <w:szCs w:val="21"/>
              </w:rPr>
              <w:t>外设芯片</w:t>
            </w:r>
          </w:p>
        </w:tc>
        <w:tc>
          <w:tcPr>
            <w:tcW w:w="1595" w:type="dxa"/>
            <w:vAlign w:val="center"/>
          </w:tcPr>
          <w:p w14:paraId="381C2C42" w14:textId="77777777" w:rsidR="002C18CB" w:rsidRPr="00631459" w:rsidRDefault="002C18CB" w:rsidP="00F009CF">
            <w:pPr>
              <w:pStyle w:val="aa"/>
              <w:rPr>
                <w:szCs w:val="21"/>
              </w:rPr>
            </w:pPr>
            <w:r w:rsidRPr="00631459">
              <w:rPr>
                <w:rFonts w:hint="eastAsia"/>
                <w:szCs w:val="21"/>
              </w:rPr>
              <w:t>总线宽度</w:t>
            </w:r>
          </w:p>
        </w:tc>
        <w:tc>
          <w:tcPr>
            <w:tcW w:w="1822" w:type="dxa"/>
          </w:tcPr>
          <w:p w14:paraId="2BDAA789" w14:textId="77777777" w:rsidR="002C18CB" w:rsidRPr="00631459" w:rsidRDefault="002C18CB" w:rsidP="00F009CF">
            <w:pPr>
              <w:pStyle w:val="aa"/>
              <w:rPr>
                <w:szCs w:val="21"/>
              </w:rPr>
            </w:pPr>
            <w:r w:rsidRPr="00631459">
              <w:rPr>
                <w:rFonts w:hint="eastAsia"/>
                <w:szCs w:val="21"/>
              </w:rPr>
              <w:t>工作模式</w:t>
            </w:r>
          </w:p>
        </w:tc>
      </w:tr>
      <w:tr w:rsidR="002C18CB" w14:paraId="4F68F0AE" w14:textId="77777777" w:rsidTr="00F009CF">
        <w:trPr>
          <w:jc w:val="center"/>
        </w:trPr>
        <w:tc>
          <w:tcPr>
            <w:tcW w:w="1525" w:type="dxa"/>
            <w:shd w:val="clear" w:color="auto" w:fill="auto"/>
            <w:vAlign w:val="center"/>
          </w:tcPr>
          <w:p w14:paraId="5C91D1A6" w14:textId="77777777" w:rsidR="002C18CB" w:rsidRPr="00631459" w:rsidRDefault="002C18CB" w:rsidP="00F009CF">
            <w:pPr>
              <w:pStyle w:val="aa"/>
              <w:rPr>
                <w:szCs w:val="21"/>
              </w:rPr>
            </w:pPr>
            <w:r w:rsidRPr="00631459">
              <w:rPr>
                <w:rFonts w:hint="eastAsia"/>
                <w:szCs w:val="21"/>
              </w:rPr>
              <w:t>CE0</w:t>
            </w:r>
          </w:p>
        </w:tc>
        <w:tc>
          <w:tcPr>
            <w:tcW w:w="1706" w:type="dxa"/>
          </w:tcPr>
          <w:p w14:paraId="6124B348" w14:textId="77777777" w:rsidR="002C18CB" w:rsidRPr="00631459" w:rsidRDefault="002C18CB" w:rsidP="00F009CF">
            <w:pPr>
              <w:pStyle w:val="aa"/>
              <w:rPr>
                <w:szCs w:val="21"/>
              </w:rPr>
            </w:pPr>
            <w:r w:rsidRPr="00631459">
              <w:rPr>
                <w:rFonts w:hint="eastAsia"/>
                <w:szCs w:val="21"/>
              </w:rPr>
              <w:t>256M</w:t>
            </w:r>
          </w:p>
        </w:tc>
        <w:tc>
          <w:tcPr>
            <w:tcW w:w="1874" w:type="dxa"/>
            <w:shd w:val="clear" w:color="auto" w:fill="auto"/>
            <w:vAlign w:val="center"/>
          </w:tcPr>
          <w:p w14:paraId="57FEB329" w14:textId="77777777" w:rsidR="002C18CB" w:rsidRPr="00631459" w:rsidRDefault="002C18CB" w:rsidP="00F009CF">
            <w:pPr>
              <w:pStyle w:val="aa"/>
              <w:rPr>
                <w:szCs w:val="21"/>
              </w:rPr>
            </w:pPr>
            <w:r w:rsidRPr="00631459">
              <w:rPr>
                <w:rFonts w:hint="eastAsia"/>
                <w:szCs w:val="21"/>
              </w:rPr>
              <w:t>空</w:t>
            </w:r>
          </w:p>
        </w:tc>
        <w:tc>
          <w:tcPr>
            <w:tcW w:w="1595" w:type="dxa"/>
            <w:vAlign w:val="center"/>
          </w:tcPr>
          <w:p w14:paraId="612C1C36" w14:textId="77777777" w:rsidR="002C18CB" w:rsidRPr="00631459" w:rsidRDefault="002C18CB" w:rsidP="00F009CF">
            <w:pPr>
              <w:pStyle w:val="aa"/>
              <w:rPr>
                <w:szCs w:val="21"/>
              </w:rPr>
            </w:pPr>
            <w:r w:rsidRPr="00631459">
              <w:rPr>
                <w:rFonts w:ascii="宋体" w:hAnsi="宋体" w:hint="eastAsia"/>
                <w:szCs w:val="21"/>
              </w:rPr>
              <w:t>–</w:t>
            </w:r>
          </w:p>
        </w:tc>
        <w:tc>
          <w:tcPr>
            <w:tcW w:w="1822" w:type="dxa"/>
          </w:tcPr>
          <w:p w14:paraId="7443282B" w14:textId="77777777" w:rsidR="002C18CB" w:rsidRPr="00631459" w:rsidRDefault="002C18CB" w:rsidP="00F009CF">
            <w:pPr>
              <w:pStyle w:val="aa"/>
              <w:rPr>
                <w:szCs w:val="21"/>
              </w:rPr>
            </w:pPr>
            <w:r w:rsidRPr="00631459">
              <w:rPr>
                <w:rFonts w:ascii="宋体" w:hAnsi="宋体" w:hint="eastAsia"/>
                <w:szCs w:val="21"/>
              </w:rPr>
              <w:t>–</w:t>
            </w:r>
          </w:p>
        </w:tc>
      </w:tr>
      <w:tr w:rsidR="002C18CB" w14:paraId="47308DFD" w14:textId="77777777" w:rsidTr="00F009CF">
        <w:trPr>
          <w:jc w:val="center"/>
        </w:trPr>
        <w:tc>
          <w:tcPr>
            <w:tcW w:w="1525" w:type="dxa"/>
            <w:shd w:val="clear" w:color="auto" w:fill="auto"/>
            <w:vAlign w:val="center"/>
          </w:tcPr>
          <w:p w14:paraId="07E6352E" w14:textId="77777777" w:rsidR="002C18CB" w:rsidRPr="00631459" w:rsidRDefault="002C18CB" w:rsidP="00F009CF">
            <w:pPr>
              <w:pStyle w:val="aa"/>
              <w:rPr>
                <w:szCs w:val="21"/>
              </w:rPr>
            </w:pPr>
            <w:r w:rsidRPr="00631459">
              <w:rPr>
                <w:rFonts w:hint="eastAsia"/>
                <w:szCs w:val="21"/>
              </w:rPr>
              <w:t>CE2</w:t>
            </w:r>
          </w:p>
        </w:tc>
        <w:tc>
          <w:tcPr>
            <w:tcW w:w="1706" w:type="dxa"/>
          </w:tcPr>
          <w:p w14:paraId="2592E3C1" w14:textId="77777777" w:rsidR="002C18CB" w:rsidRPr="00631459" w:rsidRDefault="002C18CB" w:rsidP="00F009CF">
            <w:pPr>
              <w:pStyle w:val="aa"/>
              <w:rPr>
                <w:szCs w:val="21"/>
              </w:rPr>
            </w:pPr>
            <w:r w:rsidRPr="00631459">
              <w:rPr>
                <w:rFonts w:hint="eastAsia"/>
                <w:szCs w:val="21"/>
              </w:rPr>
              <w:t>8M</w:t>
            </w:r>
          </w:p>
        </w:tc>
        <w:tc>
          <w:tcPr>
            <w:tcW w:w="1874" w:type="dxa"/>
            <w:shd w:val="clear" w:color="auto" w:fill="auto"/>
            <w:vAlign w:val="center"/>
          </w:tcPr>
          <w:p w14:paraId="0F3825E1" w14:textId="77777777" w:rsidR="002C18CB" w:rsidRPr="00631459" w:rsidRDefault="002C18CB" w:rsidP="00F009CF">
            <w:pPr>
              <w:pStyle w:val="aa"/>
              <w:rPr>
                <w:szCs w:val="21"/>
              </w:rPr>
            </w:pPr>
            <w:r w:rsidRPr="00631459">
              <w:rPr>
                <w:rFonts w:hint="eastAsia"/>
                <w:szCs w:val="21"/>
              </w:rPr>
              <w:t>空闲</w:t>
            </w:r>
          </w:p>
        </w:tc>
        <w:tc>
          <w:tcPr>
            <w:tcW w:w="1595" w:type="dxa"/>
            <w:vAlign w:val="center"/>
          </w:tcPr>
          <w:p w14:paraId="7811D624" w14:textId="77777777" w:rsidR="002C18CB" w:rsidRPr="00631459" w:rsidRDefault="002C18CB" w:rsidP="00F009CF">
            <w:pPr>
              <w:pStyle w:val="aa"/>
              <w:rPr>
                <w:szCs w:val="21"/>
              </w:rPr>
            </w:pPr>
            <w:r w:rsidRPr="00631459">
              <w:rPr>
                <w:rFonts w:ascii="宋体" w:hAnsi="宋体" w:hint="eastAsia"/>
                <w:szCs w:val="21"/>
              </w:rPr>
              <w:t>–</w:t>
            </w:r>
          </w:p>
        </w:tc>
        <w:tc>
          <w:tcPr>
            <w:tcW w:w="1822" w:type="dxa"/>
          </w:tcPr>
          <w:p w14:paraId="5F512620" w14:textId="77777777" w:rsidR="002C18CB" w:rsidRPr="00631459" w:rsidRDefault="002C18CB" w:rsidP="00F009CF">
            <w:pPr>
              <w:pStyle w:val="aa"/>
              <w:rPr>
                <w:szCs w:val="21"/>
              </w:rPr>
            </w:pPr>
            <w:r w:rsidRPr="00631459">
              <w:rPr>
                <w:rFonts w:ascii="宋体" w:hAnsi="宋体" w:hint="eastAsia"/>
                <w:szCs w:val="21"/>
              </w:rPr>
              <w:t>–</w:t>
            </w:r>
          </w:p>
        </w:tc>
      </w:tr>
      <w:tr w:rsidR="002C18CB" w14:paraId="5D708953" w14:textId="77777777" w:rsidTr="00F009CF">
        <w:trPr>
          <w:jc w:val="center"/>
        </w:trPr>
        <w:tc>
          <w:tcPr>
            <w:tcW w:w="1525" w:type="dxa"/>
            <w:shd w:val="clear" w:color="auto" w:fill="auto"/>
            <w:vAlign w:val="center"/>
          </w:tcPr>
          <w:p w14:paraId="2CC4001F" w14:textId="77777777" w:rsidR="002C18CB" w:rsidRPr="00631459" w:rsidRDefault="002C18CB" w:rsidP="00F009CF">
            <w:pPr>
              <w:pStyle w:val="aa"/>
              <w:rPr>
                <w:szCs w:val="21"/>
              </w:rPr>
            </w:pPr>
            <w:r w:rsidRPr="00631459">
              <w:rPr>
                <w:rFonts w:hint="eastAsia"/>
                <w:szCs w:val="21"/>
              </w:rPr>
              <w:t>CE3</w:t>
            </w:r>
          </w:p>
        </w:tc>
        <w:tc>
          <w:tcPr>
            <w:tcW w:w="1706" w:type="dxa"/>
          </w:tcPr>
          <w:p w14:paraId="76457D99" w14:textId="77777777" w:rsidR="002C18CB" w:rsidRPr="00631459" w:rsidRDefault="002C18CB" w:rsidP="00F009CF">
            <w:pPr>
              <w:pStyle w:val="aa"/>
              <w:rPr>
                <w:szCs w:val="21"/>
              </w:rPr>
            </w:pPr>
            <w:r w:rsidRPr="00631459">
              <w:rPr>
                <w:rFonts w:hint="eastAsia"/>
                <w:szCs w:val="21"/>
              </w:rPr>
              <w:t>8M</w:t>
            </w:r>
          </w:p>
        </w:tc>
        <w:tc>
          <w:tcPr>
            <w:tcW w:w="1874" w:type="dxa"/>
            <w:shd w:val="clear" w:color="auto" w:fill="auto"/>
            <w:vAlign w:val="center"/>
          </w:tcPr>
          <w:p w14:paraId="62F05CB4" w14:textId="77777777" w:rsidR="002C18CB" w:rsidRPr="00631459" w:rsidRDefault="002C18CB" w:rsidP="00F009CF">
            <w:pPr>
              <w:pStyle w:val="aa"/>
              <w:rPr>
                <w:szCs w:val="21"/>
              </w:rPr>
            </w:pPr>
            <w:r w:rsidRPr="00631459">
              <w:rPr>
                <w:rFonts w:hint="eastAsia"/>
                <w:szCs w:val="21"/>
              </w:rPr>
              <w:t>FLASH</w:t>
            </w:r>
          </w:p>
        </w:tc>
        <w:tc>
          <w:tcPr>
            <w:tcW w:w="1595" w:type="dxa"/>
            <w:vAlign w:val="center"/>
          </w:tcPr>
          <w:p w14:paraId="3A2144A0" w14:textId="77777777" w:rsidR="002C18CB" w:rsidRPr="00631459" w:rsidRDefault="002C18CB" w:rsidP="00F009CF">
            <w:pPr>
              <w:pStyle w:val="aa"/>
              <w:rPr>
                <w:szCs w:val="21"/>
              </w:rPr>
            </w:pPr>
            <w:r w:rsidRPr="00631459">
              <w:rPr>
                <w:rFonts w:hint="eastAsia"/>
                <w:szCs w:val="21"/>
              </w:rPr>
              <w:t>8</w:t>
            </w:r>
            <w:r w:rsidRPr="00631459">
              <w:rPr>
                <w:rFonts w:hint="eastAsia"/>
                <w:szCs w:val="21"/>
              </w:rPr>
              <w:t>位</w:t>
            </w:r>
          </w:p>
        </w:tc>
        <w:tc>
          <w:tcPr>
            <w:tcW w:w="1822" w:type="dxa"/>
          </w:tcPr>
          <w:p w14:paraId="295282CC" w14:textId="77777777" w:rsidR="002C18CB" w:rsidRPr="00631459" w:rsidRDefault="002C18CB" w:rsidP="00F009CF">
            <w:pPr>
              <w:pStyle w:val="aa"/>
              <w:rPr>
                <w:szCs w:val="21"/>
              </w:rPr>
            </w:pPr>
            <w:r w:rsidRPr="00631459">
              <w:rPr>
                <w:rFonts w:hint="eastAsia"/>
                <w:szCs w:val="21"/>
              </w:rPr>
              <w:t>异步模式</w:t>
            </w:r>
          </w:p>
        </w:tc>
      </w:tr>
      <w:tr w:rsidR="002C18CB" w14:paraId="04F0F1FA" w14:textId="77777777" w:rsidTr="00F009CF">
        <w:trPr>
          <w:jc w:val="center"/>
        </w:trPr>
        <w:tc>
          <w:tcPr>
            <w:tcW w:w="1525" w:type="dxa"/>
            <w:shd w:val="clear" w:color="auto" w:fill="auto"/>
            <w:vAlign w:val="center"/>
          </w:tcPr>
          <w:p w14:paraId="41511E5A" w14:textId="77777777" w:rsidR="002C18CB" w:rsidRPr="00631459" w:rsidRDefault="002C18CB" w:rsidP="00F009CF">
            <w:pPr>
              <w:pStyle w:val="aa"/>
              <w:rPr>
                <w:szCs w:val="21"/>
              </w:rPr>
            </w:pPr>
            <w:r w:rsidRPr="00631459">
              <w:rPr>
                <w:rFonts w:hint="eastAsia"/>
                <w:szCs w:val="21"/>
              </w:rPr>
              <w:t>CE4</w:t>
            </w:r>
          </w:p>
        </w:tc>
        <w:tc>
          <w:tcPr>
            <w:tcW w:w="1706" w:type="dxa"/>
          </w:tcPr>
          <w:p w14:paraId="60063D6F" w14:textId="77777777" w:rsidR="002C18CB" w:rsidRPr="00631459" w:rsidRDefault="002C18CB" w:rsidP="00F009CF">
            <w:pPr>
              <w:pStyle w:val="aa"/>
              <w:rPr>
                <w:szCs w:val="21"/>
              </w:rPr>
            </w:pPr>
            <w:r w:rsidRPr="00631459">
              <w:rPr>
                <w:rFonts w:hint="eastAsia"/>
                <w:szCs w:val="21"/>
              </w:rPr>
              <w:t>8M</w:t>
            </w:r>
          </w:p>
        </w:tc>
        <w:tc>
          <w:tcPr>
            <w:tcW w:w="1874" w:type="dxa"/>
            <w:shd w:val="clear" w:color="auto" w:fill="auto"/>
            <w:vAlign w:val="center"/>
          </w:tcPr>
          <w:p w14:paraId="6A6FA3E3" w14:textId="77777777" w:rsidR="002C18CB" w:rsidRPr="00631459" w:rsidRDefault="002C18CB" w:rsidP="00F009CF">
            <w:pPr>
              <w:pStyle w:val="aa"/>
              <w:rPr>
                <w:szCs w:val="21"/>
              </w:rPr>
            </w:pPr>
            <w:r w:rsidRPr="00631459">
              <w:rPr>
                <w:rFonts w:hint="eastAsia"/>
                <w:szCs w:val="21"/>
              </w:rPr>
              <w:t>SBSRAM</w:t>
            </w:r>
          </w:p>
        </w:tc>
        <w:tc>
          <w:tcPr>
            <w:tcW w:w="1595" w:type="dxa"/>
            <w:vAlign w:val="center"/>
          </w:tcPr>
          <w:p w14:paraId="57EF3021" w14:textId="77777777" w:rsidR="002C18CB" w:rsidRPr="00631459" w:rsidRDefault="002C18CB" w:rsidP="00F009CF">
            <w:pPr>
              <w:pStyle w:val="aa"/>
              <w:rPr>
                <w:szCs w:val="21"/>
              </w:rPr>
            </w:pPr>
            <w:r w:rsidRPr="00631459">
              <w:rPr>
                <w:rFonts w:hint="eastAsia"/>
                <w:szCs w:val="21"/>
              </w:rPr>
              <w:t>32</w:t>
            </w:r>
            <w:r w:rsidRPr="00631459">
              <w:rPr>
                <w:rFonts w:hint="eastAsia"/>
                <w:szCs w:val="21"/>
              </w:rPr>
              <w:t>位</w:t>
            </w:r>
          </w:p>
        </w:tc>
        <w:tc>
          <w:tcPr>
            <w:tcW w:w="1822" w:type="dxa"/>
          </w:tcPr>
          <w:p w14:paraId="0E1634B6" w14:textId="77777777" w:rsidR="002C18CB" w:rsidRPr="00631459" w:rsidRDefault="002C18CB" w:rsidP="00F009CF">
            <w:pPr>
              <w:pStyle w:val="aa"/>
              <w:rPr>
                <w:szCs w:val="21"/>
              </w:rPr>
            </w:pPr>
            <w:r w:rsidRPr="00631459">
              <w:rPr>
                <w:rFonts w:hint="eastAsia"/>
                <w:szCs w:val="21"/>
              </w:rPr>
              <w:t>同步模式</w:t>
            </w:r>
          </w:p>
        </w:tc>
      </w:tr>
      <w:tr w:rsidR="002C18CB" w14:paraId="64DACE66" w14:textId="77777777" w:rsidTr="00F009CF">
        <w:trPr>
          <w:jc w:val="center"/>
        </w:trPr>
        <w:tc>
          <w:tcPr>
            <w:tcW w:w="1525" w:type="dxa"/>
            <w:shd w:val="clear" w:color="auto" w:fill="auto"/>
            <w:vAlign w:val="center"/>
          </w:tcPr>
          <w:p w14:paraId="2A7FBEB7" w14:textId="77777777" w:rsidR="002C18CB" w:rsidRPr="00631459" w:rsidRDefault="002C18CB" w:rsidP="00F009CF">
            <w:pPr>
              <w:pStyle w:val="aa"/>
              <w:rPr>
                <w:szCs w:val="21"/>
              </w:rPr>
            </w:pPr>
            <w:r w:rsidRPr="00631459">
              <w:rPr>
                <w:rFonts w:hint="eastAsia"/>
                <w:szCs w:val="21"/>
              </w:rPr>
              <w:t>CE5</w:t>
            </w:r>
          </w:p>
        </w:tc>
        <w:tc>
          <w:tcPr>
            <w:tcW w:w="1706" w:type="dxa"/>
          </w:tcPr>
          <w:p w14:paraId="01C4437B" w14:textId="77777777" w:rsidR="002C18CB" w:rsidRPr="00631459" w:rsidRDefault="002C18CB" w:rsidP="00F009CF">
            <w:pPr>
              <w:pStyle w:val="aa"/>
              <w:rPr>
                <w:szCs w:val="21"/>
              </w:rPr>
            </w:pPr>
            <w:r w:rsidRPr="00631459">
              <w:rPr>
                <w:rFonts w:hint="eastAsia"/>
                <w:szCs w:val="21"/>
              </w:rPr>
              <w:t>8M</w:t>
            </w:r>
          </w:p>
        </w:tc>
        <w:tc>
          <w:tcPr>
            <w:tcW w:w="1874" w:type="dxa"/>
            <w:shd w:val="clear" w:color="auto" w:fill="auto"/>
            <w:vAlign w:val="center"/>
          </w:tcPr>
          <w:p w14:paraId="615D86B8" w14:textId="77777777" w:rsidR="002C18CB" w:rsidRPr="00631459" w:rsidRDefault="002C18CB" w:rsidP="00F009CF">
            <w:pPr>
              <w:pStyle w:val="aa"/>
              <w:rPr>
                <w:szCs w:val="21"/>
              </w:rPr>
            </w:pPr>
            <w:r w:rsidRPr="00631459">
              <w:rPr>
                <w:rFonts w:hint="eastAsia"/>
                <w:szCs w:val="21"/>
              </w:rPr>
              <w:t>FPGA</w:t>
            </w:r>
          </w:p>
        </w:tc>
        <w:tc>
          <w:tcPr>
            <w:tcW w:w="1595" w:type="dxa"/>
            <w:vAlign w:val="center"/>
          </w:tcPr>
          <w:p w14:paraId="5C063429" w14:textId="77777777" w:rsidR="002C18CB" w:rsidRPr="00631459" w:rsidRDefault="002C18CB" w:rsidP="00F009CF">
            <w:pPr>
              <w:pStyle w:val="aa"/>
              <w:rPr>
                <w:szCs w:val="21"/>
              </w:rPr>
            </w:pPr>
            <w:r w:rsidRPr="00631459">
              <w:rPr>
                <w:rFonts w:hint="eastAsia"/>
                <w:szCs w:val="21"/>
              </w:rPr>
              <w:t>32</w:t>
            </w:r>
            <w:r w:rsidRPr="00631459">
              <w:rPr>
                <w:rFonts w:hint="eastAsia"/>
                <w:szCs w:val="21"/>
              </w:rPr>
              <w:t>位</w:t>
            </w:r>
          </w:p>
        </w:tc>
        <w:tc>
          <w:tcPr>
            <w:tcW w:w="1822" w:type="dxa"/>
          </w:tcPr>
          <w:p w14:paraId="750BE846" w14:textId="77777777" w:rsidR="002C18CB" w:rsidRPr="00631459" w:rsidRDefault="002C18CB" w:rsidP="00F009CF">
            <w:pPr>
              <w:pStyle w:val="aa"/>
              <w:rPr>
                <w:szCs w:val="21"/>
              </w:rPr>
            </w:pPr>
            <w:r w:rsidRPr="00631459">
              <w:rPr>
                <w:rFonts w:hint="eastAsia"/>
                <w:szCs w:val="21"/>
              </w:rPr>
              <w:t>异步模式</w:t>
            </w:r>
          </w:p>
        </w:tc>
      </w:tr>
    </w:tbl>
    <w:p w14:paraId="392CFA65" w14:textId="77777777" w:rsidR="002C18CB" w:rsidRPr="00631459" w:rsidRDefault="002C18CB" w:rsidP="002C18CB">
      <w:pPr>
        <w:spacing w:line="240" w:lineRule="auto"/>
        <w:ind w:firstLineChars="0" w:firstLine="0"/>
      </w:pPr>
    </w:p>
    <w:p w14:paraId="0D8EB848" w14:textId="77777777" w:rsidR="002C18CB" w:rsidRPr="007D6518" w:rsidRDefault="002C18CB" w:rsidP="002C18CB">
      <w:pPr>
        <w:ind w:firstLine="480"/>
        <w:rPr>
          <w:color w:val="0070C0"/>
        </w:rPr>
      </w:pPr>
      <w:r w:rsidRPr="007D6518">
        <w:rPr>
          <w:rFonts w:hint="eastAsia"/>
          <w:color w:val="0070C0"/>
        </w:rPr>
        <w:t>从</w:t>
      </w:r>
      <w:r w:rsidRPr="007D6518">
        <w:rPr>
          <w:color w:val="0070C0"/>
        </w:rPr>
        <w:t>EMIFA</w:t>
      </w:r>
      <w:r w:rsidRPr="007D6518">
        <w:rPr>
          <w:rFonts w:hint="eastAsia"/>
          <w:color w:val="0070C0"/>
        </w:rPr>
        <w:t>空间分配表中可以看出，本系统中</w:t>
      </w:r>
      <w:r w:rsidRPr="007D6518">
        <w:rPr>
          <w:rFonts w:hint="eastAsia"/>
          <w:color w:val="0070C0"/>
        </w:rPr>
        <w:t>CE0</w:t>
      </w:r>
      <w:r w:rsidRPr="007D6518">
        <w:rPr>
          <w:rFonts w:hint="eastAsia"/>
          <w:color w:val="0070C0"/>
        </w:rPr>
        <w:t>和</w:t>
      </w:r>
      <w:r w:rsidRPr="007D6518">
        <w:rPr>
          <w:rFonts w:hint="eastAsia"/>
          <w:color w:val="0070C0"/>
        </w:rPr>
        <w:t>CE2</w:t>
      </w:r>
      <w:r w:rsidRPr="007D6518">
        <w:rPr>
          <w:rFonts w:hint="eastAsia"/>
          <w:color w:val="0070C0"/>
        </w:rPr>
        <w:t>空间保留，即没有与之相连接的外设芯片；</w:t>
      </w:r>
      <w:r w:rsidRPr="007D6518">
        <w:rPr>
          <w:rFonts w:hint="eastAsia"/>
          <w:color w:val="0070C0"/>
        </w:rPr>
        <w:t>CE3</w:t>
      </w:r>
      <w:r w:rsidRPr="007D6518">
        <w:rPr>
          <w:rFonts w:hint="eastAsia"/>
          <w:color w:val="0070C0"/>
        </w:rPr>
        <w:t>空间与存储器</w:t>
      </w:r>
      <w:r w:rsidRPr="007D6518">
        <w:rPr>
          <w:rFonts w:hint="eastAsia"/>
          <w:color w:val="0070C0"/>
        </w:rPr>
        <w:t>FLASH</w:t>
      </w:r>
      <w:r w:rsidRPr="007D6518">
        <w:rPr>
          <w:rFonts w:hint="eastAsia"/>
          <w:color w:val="0070C0"/>
        </w:rPr>
        <w:t>相连，总线宽度是</w:t>
      </w:r>
      <w:r w:rsidRPr="007D6518">
        <w:rPr>
          <w:rFonts w:hint="eastAsia"/>
          <w:color w:val="0070C0"/>
        </w:rPr>
        <w:t>8</w:t>
      </w:r>
      <w:r w:rsidRPr="007D6518">
        <w:rPr>
          <w:rFonts w:hint="eastAsia"/>
          <w:color w:val="0070C0"/>
        </w:rPr>
        <w:t>位，将其工作模式配置为异步模式；</w:t>
      </w:r>
      <w:r w:rsidRPr="007D6518">
        <w:rPr>
          <w:rFonts w:hint="eastAsia"/>
          <w:color w:val="0070C0"/>
        </w:rPr>
        <w:t>CE4</w:t>
      </w:r>
      <w:r w:rsidRPr="007D6518">
        <w:rPr>
          <w:rFonts w:hint="eastAsia"/>
          <w:color w:val="0070C0"/>
        </w:rPr>
        <w:t>空间与</w:t>
      </w:r>
      <w:r w:rsidRPr="007D6518">
        <w:rPr>
          <w:rFonts w:hint="eastAsia"/>
          <w:color w:val="0070C0"/>
        </w:rPr>
        <w:t>SBSRAM</w:t>
      </w:r>
      <w:r w:rsidRPr="007D6518">
        <w:rPr>
          <w:rFonts w:hint="eastAsia"/>
          <w:color w:val="0070C0"/>
        </w:rPr>
        <w:t>相连，总线宽度是</w:t>
      </w:r>
      <w:r w:rsidRPr="007D6518">
        <w:rPr>
          <w:rFonts w:hint="eastAsia"/>
          <w:color w:val="0070C0"/>
        </w:rPr>
        <w:t>32</w:t>
      </w:r>
      <w:r w:rsidRPr="007D6518">
        <w:rPr>
          <w:rFonts w:hint="eastAsia"/>
          <w:color w:val="0070C0"/>
        </w:rPr>
        <w:t>位，将其工作模式配置成同步模式；</w:t>
      </w:r>
      <w:r w:rsidRPr="007D6518">
        <w:rPr>
          <w:rFonts w:hint="eastAsia"/>
          <w:color w:val="0070C0"/>
        </w:rPr>
        <w:t>CE5</w:t>
      </w:r>
      <w:r w:rsidRPr="007D6518">
        <w:rPr>
          <w:rFonts w:hint="eastAsia"/>
          <w:color w:val="0070C0"/>
        </w:rPr>
        <w:t>空间与</w:t>
      </w:r>
      <w:r w:rsidRPr="007D6518">
        <w:rPr>
          <w:rFonts w:hint="eastAsia"/>
          <w:color w:val="0070C0"/>
        </w:rPr>
        <w:t>FPGA</w:t>
      </w:r>
      <w:r w:rsidRPr="007D6518">
        <w:rPr>
          <w:rFonts w:hint="eastAsia"/>
          <w:color w:val="0070C0"/>
        </w:rPr>
        <w:t>相连，总线宽度为</w:t>
      </w:r>
      <w:r w:rsidRPr="007D6518">
        <w:rPr>
          <w:rFonts w:hint="eastAsia"/>
          <w:color w:val="0070C0"/>
        </w:rPr>
        <w:t>32</w:t>
      </w:r>
      <w:r w:rsidRPr="007D6518">
        <w:rPr>
          <w:rFonts w:hint="eastAsia"/>
          <w:color w:val="0070C0"/>
        </w:rPr>
        <w:t>位，将其工作模式配置为异步模式。</w:t>
      </w:r>
    </w:p>
    <w:p w14:paraId="37404F7D" w14:textId="77777777" w:rsidR="002C18CB" w:rsidRPr="006A6D9C" w:rsidRDefault="002C18CB" w:rsidP="002C18CB">
      <w:pPr>
        <w:pStyle w:val="3"/>
        <w:ind w:left="510"/>
      </w:pPr>
      <w:bookmarkStart w:id="20" w:name="_Toc2000"/>
      <w:bookmarkStart w:id="21" w:name="_Toc2584"/>
      <w:bookmarkStart w:id="22" w:name="_Toc7091"/>
      <w:bookmarkStart w:id="23" w:name="_Toc40041707"/>
      <w:bookmarkStart w:id="24" w:name="_Toc41751994"/>
      <w:r w:rsidRPr="006A6D9C">
        <w:rPr>
          <w:rFonts w:hint="eastAsia"/>
        </w:rPr>
        <w:t>多通道缓冲串口</w:t>
      </w:r>
      <w:bookmarkEnd w:id="20"/>
      <w:bookmarkEnd w:id="21"/>
      <w:bookmarkEnd w:id="22"/>
      <w:bookmarkEnd w:id="23"/>
      <w:bookmarkEnd w:id="24"/>
    </w:p>
    <w:p w14:paraId="39364421" w14:textId="77777777" w:rsidR="002C18CB" w:rsidRDefault="002C18CB" w:rsidP="002C18CB">
      <w:pPr>
        <w:ind w:firstLine="480"/>
      </w:pPr>
      <w:r w:rsidRPr="00BB0C78">
        <w:rPr>
          <w:rFonts w:hint="eastAsia"/>
          <w:color w:val="7030A0"/>
        </w:rPr>
        <w:t>多通道缓冲串口（</w:t>
      </w:r>
      <w:r w:rsidRPr="00BB0C78">
        <w:rPr>
          <w:color w:val="7030A0"/>
        </w:rPr>
        <w:t>McBSP</w:t>
      </w:r>
      <w:r w:rsidRPr="00BB0C78">
        <w:rPr>
          <w:rFonts w:hint="eastAsia"/>
          <w:color w:val="7030A0"/>
        </w:rPr>
        <w:t>）是</w:t>
      </w:r>
      <w:r w:rsidRPr="00BB0C78">
        <w:rPr>
          <w:rFonts w:hint="eastAsia"/>
          <w:color w:val="7030A0"/>
        </w:rPr>
        <w:t>DSP</w:t>
      </w:r>
      <w:r w:rsidRPr="00BB0C78">
        <w:rPr>
          <w:rFonts w:hint="eastAsia"/>
          <w:color w:val="7030A0"/>
        </w:rPr>
        <w:t>使用很频繁的一个外设接口，常用于</w:t>
      </w:r>
      <w:r w:rsidRPr="00BB0C78">
        <w:rPr>
          <w:rFonts w:hint="eastAsia"/>
          <w:color w:val="7030A0"/>
        </w:rPr>
        <w:t>DSP</w:t>
      </w:r>
      <w:r w:rsidRPr="00BB0C78">
        <w:rPr>
          <w:rFonts w:hint="eastAsia"/>
          <w:color w:val="7030A0"/>
        </w:rPr>
        <w:t>与其他外设芯片之间进行数据通信，比如</w:t>
      </w:r>
      <w:r w:rsidRPr="00BB0C78">
        <w:rPr>
          <w:rFonts w:hint="eastAsia"/>
          <w:color w:val="7030A0"/>
        </w:rPr>
        <w:t>AD/DA</w:t>
      </w:r>
      <w:r w:rsidRPr="00BB0C78">
        <w:rPr>
          <w:rFonts w:hint="eastAsia"/>
          <w:color w:val="7030A0"/>
        </w:rPr>
        <w:t>采样芯片、</w:t>
      </w:r>
      <w:r w:rsidRPr="00BB0C78">
        <w:rPr>
          <w:rFonts w:hint="eastAsia"/>
          <w:color w:val="7030A0"/>
        </w:rPr>
        <w:t>FPGA</w:t>
      </w:r>
      <w:r w:rsidRPr="00BB0C78">
        <w:rPr>
          <w:rFonts w:hint="eastAsia"/>
          <w:color w:val="7030A0"/>
        </w:rPr>
        <w:t>等</w:t>
      </w:r>
      <w:r>
        <w:rPr>
          <w:rFonts w:hint="eastAsia"/>
          <w:color w:val="7030A0"/>
        </w:rPr>
        <w:t>【引用王双】</w:t>
      </w:r>
      <w:r>
        <w:rPr>
          <w:rFonts w:hint="eastAsia"/>
        </w:rPr>
        <w:t>。</w:t>
      </w:r>
      <w:r>
        <w:rPr>
          <w:rFonts w:hint="eastAsia"/>
        </w:rPr>
        <w:t>C</w:t>
      </w:r>
      <w:r>
        <w:t>6455</w:t>
      </w:r>
      <w:r>
        <w:rPr>
          <w:rFonts w:hint="eastAsia"/>
        </w:rPr>
        <w:t>提供了两个</w:t>
      </w:r>
      <w:r>
        <w:rPr>
          <w:rFonts w:hint="eastAsia"/>
        </w:rPr>
        <w:t>Mc</w:t>
      </w:r>
      <w:r>
        <w:t>BSP</w:t>
      </w:r>
      <w:r>
        <w:rPr>
          <w:rFonts w:hint="eastAsia"/>
        </w:rPr>
        <w:t>，分别是</w:t>
      </w:r>
      <w:r>
        <w:rPr>
          <w:rFonts w:hint="eastAsia"/>
        </w:rPr>
        <w:t>M</w:t>
      </w:r>
      <w:r>
        <w:t>cBSP0</w:t>
      </w:r>
      <w:r>
        <w:rPr>
          <w:rFonts w:hint="eastAsia"/>
        </w:rPr>
        <w:t>和</w:t>
      </w:r>
      <w:r>
        <w:rPr>
          <w:rFonts w:hint="eastAsia"/>
        </w:rPr>
        <w:t>M</w:t>
      </w:r>
      <w:r>
        <w:t>cBSP1</w:t>
      </w:r>
      <w:r>
        <w:rPr>
          <w:color w:val="000000" w:themeColor="text1"/>
        </w:rPr>
        <w:t>,</w:t>
      </w:r>
      <w:r w:rsidRPr="00070606">
        <w:rPr>
          <w:rFonts w:hint="eastAsia"/>
          <w:color w:val="000000" w:themeColor="text1"/>
        </w:rPr>
        <w:t>McBSP0</w:t>
      </w:r>
      <w:r>
        <w:rPr>
          <w:rFonts w:hint="eastAsia"/>
          <w:color w:val="000000" w:themeColor="text1"/>
        </w:rPr>
        <w:t>与</w:t>
      </w:r>
      <w:r w:rsidRPr="00070606">
        <w:rPr>
          <w:rFonts w:hint="eastAsia"/>
          <w:color w:val="000000" w:themeColor="text1"/>
        </w:rPr>
        <w:t>AIC10</w:t>
      </w:r>
      <w:r>
        <w:rPr>
          <w:rFonts w:hint="eastAsia"/>
          <w:color w:val="000000" w:themeColor="text1"/>
        </w:rPr>
        <w:t>芯片</w:t>
      </w:r>
      <w:r w:rsidRPr="00070606">
        <w:rPr>
          <w:rFonts w:hint="eastAsia"/>
          <w:color w:val="000000" w:themeColor="text1"/>
        </w:rPr>
        <w:t>连接，而</w:t>
      </w:r>
      <w:r w:rsidRPr="00070606">
        <w:rPr>
          <w:rFonts w:hint="eastAsia"/>
          <w:color w:val="000000" w:themeColor="text1"/>
        </w:rPr>
        <w:t>McBSP1</w:t>
      </w:r>
      <w:r w:rsidRPr="00070606">
        <w:rPr>
          <w:rFonts w:hint="eastAsia"/>
          <w:color w:val="000000" w:themeColor="text1"/>
        </w:rPr>
        <w:t>用于和</w:t>
      </w:r>
      <w:r w:rsidRPr="00070606">
        <w:rPr>
          <w:rFonts w:hint="eastAsia"/>
          <w:color w:val="000000" w:themeColor="text1"/>
        </w:rPr>
        <w:t>FPGA</w:t>
      </w:r>
      <w:r w:rsidRPr="00070606">
        <w:rPr>
          <w:rFonts w:hint="eastAsia"/>
          <w:color w:val="000000" w:themeColor="text1"/>
        </w:rPr>
        <w:t>进行数据通信</w:t>
      </w:r>
      <w:r>
        <w:rPr>
          <w:rFonts w:hint="eastAsia"/>
        </w:rPr>
        <w:t>。</w:t>
      </w:r>
      <w:r>
        <w:rPr>
          <w:rFonts w:hint="eastAsia"/>
        </w:rPr>
        <w:t>Mc</w:t>
      </w:r>
      <w:r>
        <w:t>BSP</w:t>
      </w:r>
      <w:r>
        <w:rPr>
          <w:rFonts w:hint="eastAsia"/>
        </w:rPr>
        <w:t>内部结构框架如图</w:t>
      </w:r>
      <w:r>
        <w:rPr>
          <w:rFonts w:hint="eastAsia"/>
        </w:rPr>
        <w:t>2</w:t>
      </w:r>
      <w:r>
        <w:t>.6</w:t>
      </w:r>
      <w:r>
        <w:rPr>
          <w:rFonts w:hint="eastAsia"/>
        </w:rPr>
        <w:t>所示</w:t>
      </w:r>
      <w:r>
        <w:rPr>
          <w:rFonts w:hint="eastAsia"/>
          <w:color w:val="0070C0"/>
        </w:rPr>
        <w:t>，</w:t>
      </w:r>
      <w:r w:rsidRPr="002D2D82">
        <w:rPr>
          <w:rFonts w:hint="eastAsia"/>
          <w:color w:val="000000" w:themeColor="text1"/>
        </w:rPr>
        <w:t>其相关引脚功能如表</w:t>
      </w:r>
      <w:r w:rsidRPr="002D2D82">
        <w:rPr>
          <w:rFonts w:hint="eastAsia"/>
          <w:color w:val="000000" w:themeColor="text1"/>
        </w:rPr>
        <w:t>2</w:t>
      </w:r>
      <w:r w:rsidRPr="002D2D82">
        <w:rPr>
          <w:color w:val="000000" w:themeColor="text1"/>
        </w:rPr>
        <w:t>.4</w:t>
      </w:r>
      <w:r w:rsidRPr="002D2D82">
        <w:rPr>
          <w:rFonts w:hint="eastAsia"/>
          <w:color w:val="000000" w:themeColor="text1"/>
        </w:rPr>
        <w:t>所示</w:t>
      </w:r>
      <w:r>
        <w:rPr>
          <w:rFonts w:hint="eastAsia"/>
        </w:rPr>
        <w:t>。</w:t>
      </w:r>
    </w:p>
    <w:p w14:paraId="71E07808" w14:textId="77777777" w:rsidR="002C18CB" w:rsidRPr="00BC7FC3" w:rsidRDefault="002C18CB" w:rsidP="002C18CB">
      <w:pPr>
        <w:ind w:firstLine="480"/>
        <w:rPr>
          <w:color w:val="000000" w:themeColor="text1"/>
        </w:rPr>
      </w:pPr>
      <w:r w:rsidRPr="00FE5FBC">
        <w:rPr>
          <w:color w:val="0070C0"/>
        </w:rPr>
        <w:t>McBSP</w:t>
      </w:r>
      <w:r w:rsidRPr="00FE5FBC">
        <w:rPr>
          <w:rFonts w:hint="eastAsia"/>
          <w:color w:val="0070C0"/>
        </w:rPr>
        <w:t>的数据传输主要由</w:t>
      </w:r>
      <w:r w:rsidRPr="00FE5FBC">
        <w:rPr>
          <w:color w:val="0070C0"/>
        </w:rPr>
        <w:t>32</w:t>
      </w:r>
      <w:r w:rsidRPr="00FE5FBC">
        <w:rPr>
          <w:rFonts w:hint="eastAsia"/>
          <w:color w:val="0070C0"/>
        </w:rPr>
        <w:t>位的引脚控制寄存器（</w:t>
      </w:r>
      <w:r w:rsidRPr="00FE5FBC">
        <w:rPr>
          <w:rFonts w:hint="eastAsia"/>
          <w:color w:val="0070C0"/>
        </w:rPr>
        <w:t>PCR</w:t>
      </w:r>
      <w:r w:rsidRPr="00FE5FBC">
        <w:rPr>
          <w:rFonts w:hint="eastAsia"/>
          <w:color w:val="0070C0"/>
        </w:rPr>
        <w:t>）、串行口控制寄</w:t>
      </w:r>
      <w:r w:rsidRPr="00FE5FBC">
        <w:rPr>
          <w:rFonts w:hint="eastAsia"/>
          <w:color w:val="0070C0"/>
        </w:rPr>
        <w:lastRenderedPageBreak/>
        <w:t>存器（</w:t>
      </w:r>
      <w:r w:rsidRPr="00FE5FBC">
        <w:rPr>
          <w:rFonts w:hint="eastAsia"/>
          <w:color w:val="0070C0"/>
        </w:rPr>
        <w:t>SPCR</w:t>
      </w:r>
      <w:r w:rsidRPr="00FE5FBC">
        <w:rPr>
          <w:rFonts w:hint="eastAsia"/>
          <w:color w:val="0070C0"/>
        </w:rPr>
        <w:t>）、接收控制寄存器（</w:t>
      </w:r>
      <w:r w:rsidRPr="00FE5FBC">
        <w:rPr>
          <w:rFonts w:hint="eastAsia"/>
          <w:color w:val="0070C0"/>
        </w:rPr>
        <w:t>RCR</w:t>
      </w:r>
      <w:r w:rsidRPr="00FE5FBC">
        <w:rPr>
          <w:rFonts w:hint="eastAsia"/>
          <w:color w:val="0070C0"/>
        </w:rPr>
        <w:t>）和发送控制寄存器（</w:t>
      </w:r>
      <w:r w:rsidRPr="00FE5FBC">
        <w:rPr>
          <w:rFonts w:hint="eastAsia"/>
          <w:color w:val="0070C0"/>
        </w:rPr>
        <w:t>XCR</w:t>
      </w:r>
      <w:r w:rsidRPr="00FE5FBC">
        <w:rPr>
          <w:rFonts w:hint="eastAsia"/>
          <w:color w:val="0070C0"/>
        </w:rPr>
        <w:t>）构成</w:t>
      </w:r>
      <w:r>
        <w:rPr>
          <w:rFonts w:hint="eastAsia"/>
          <w:color w:val="0070C0"/>
        </w:rPr>
        <w:t>。</w:t>
      </w:r>
      <w:r w:rsidRPr="00E54B9B">
        <w:t>McBSP</w:t>
      </w:r>
      <w:r>
        <w:rPr>
          <w:rFonts w:hint="eastAsia"/>
          <w:color w:val="000000" w:themeColor="text1"/>
        </w:rPr>
        <w:t>可以</w:t>
      </w:r>
      <w:r w:rsidRPr="00A82F57">
        <w:rPr>
          <w:color w:val="000000" w:themeColor="text1"/>
        </w:rPr>
        <w:t>提供以下功能</w:t>
      </w:r>
      <w:r w:rsidRPr="00A82F57">
        <w:rPr>
          <w:color w:val="000000" w:themeColor="text1"/>
        </w:rPr>
        <w:t>:</w:t>
      </w:r>
      <w:r w:rsidRPr="00A82F57">
        <w:rPr>
          <w:color w:val="000000" w:themeColor="text1"/>
        </w:rPr>
        <w:t>全双工通信</w:t>
      </w:r>
      <w:r>
        <w:rPr>
          <w:rFonts w:hint="eastAsia"/>
          <w:color w:val="000000" w:themeColor="text1"/>
        </w:rPr>
        <w:t>；</w:t>
      </w:r>
      <w:r w:rsidRPr="00A82F57">
        <w:rPr>
          <w:color w:val="000000" w:themeColor="text1"/>
        </w:rPr>
        <w:t>双缓冲数据寄存器，</w:t>
      </w:r>
      <w:r>
        <w:rPr>
          <w:rFonts w:hint="eastAsia"/>
          <w:color w:val="000000" w:themeColor="text1"/>
        </w:rPr>
        <w:t>且</w:t>
      </w:r>
      <w:r w:rsidRPr="00A82F57">
        <w:rPr>
          <w:color w:val="000000" w:themeColor="text1"/>
        </w:rPr>
        <w:t>允许连续的数据流</w:t>
      </w:r>
      <w:r>
        <w:rPr>
          <w:rFonts w:hint="eastAsia"/>
          <w:color w:val="000000" w:themeColor="text1"/>
        </w:rPr>
        <w:t>；</w:t>
      </w:r>
      <w:r w:rsidRPr="00A82F57">
        <w:rPr>
          <w:color w:val="000000" w:themeColor="text1"/>
        </w:rPr>
        <w:t>独立的接收</w:t>
      </w:r>
      <w:r>
        <w:rPr>
          <w:rFonts w:hint="eastAsia"/>
          <w:color w:val="000000" w:themeColor="text1"/>
        </w:rPr>
        <w:t>、</w:t>
      </w:r>
      <w:r w:rsidRPr="00A82F57">
        <w:rPr>
          <w:color w:val="000000" w:themeColor="text1"/>
        </w:rPr>
        <w:t>发送</w:t>
      </w:r>
      <w:r>
        <w:rPr>
          <w:rFonts w:hint="eastAsia"/>
          <w:color w:val="000000" w:themeColor="text1"/>
        </w:rPr>
        <w:t>，有独立的</w:t>
      </w:r>
      <w:r w:rsidRPr="00A82F57">
        <w:rPr>
          <w:color w:val="000000" w:themeColor="text1"/>
        </w:rPr>
        <w:t>帧和时钟</w:t>
      </w:r>
      <w:r>
        <w:rPr>
          <w:rFonts w:hint="eastAsia"/>
          <w:color w:val="000000" w:themeColor="text1"/>
        </w:rPr>
        <w:t>；可以直连</w:t>
      </w:r>
      <w:r w:rsidRPr="00A82F57">
        <w:rPr>
          <w:color w:val="000000" w:themeColor="text1"/>
        </w:rPr>
        <w:t>到工业标准编解码器，模拟接口芯片</w:t>
      </w:r>
      <w:r>
        <w:rPr>
          <w:rFonts w:hint="eastAsia"/>
          <w:color w:val="000000" w:themeColor="text1"/>
        </w:rPr>
        <w:t>（</w:t>
      </w:r>
      <w:r w:rsidRPr="00E54B9B">
        <w:t>acs</w:t>
      </w:r>
      <w:r>
        <w:rPr>
          <w:rFonts w:hint="eastAsia"/>
          <w:color w:val="000000" w:themeColor="text1"/>
        </w:rPr>
        <w:t>）</w:t>
      </w:r>
      <w:r w:rsidRPr="00A82F57">
        <w:rPr>
          <w:color w:val="000000" w:themeColor="text1"/>
        </w:rPr>
        <w:t>，和其他串行连接的模拟到数字</w:t>
      </w:r>
      <w:r>
        <w:rPr>
          <w:rFonts w:hint="eastAsia"/>
          <w:color w:val="000000" w:themeColor="text1"/>
        </w:rPr>
        <w:t>（</w:t>
      </w:r>
      <w:r w:rsidRPr="00E54B9B">
        <w:t>A/D</w:t>
      </w:r>
      <w:r>
        <w:rPr>
          <w:rFonts w:hint="eastAsia"/>
          <w:color w:val="000000" w:themeColor="text1"/>
        </w:rPr>
        <w:t>）</w:t>
      </w:r>
      <w:r w:rsidRPr="00A82F57">
        <w:rPr>
          <w:color w:val="000000" w:themeColor="text1"/>
        </w:rPr>
        <w:t>和数字到模拟</w:t>
      </w:r>
      <w:r>
        <w:rPr>
          <w:rFonts w:hint="eastAsia"/>
          <w:color w:val="000000" w:themeColor="text1"/>
        </w:rPr>
        <w:t>（</w:t>
      </w:r>
      <w:r w:rsidRPr="00E54B9B">
        <w:t>D/A</w:t>
      </w:r>
      <w:r>
        <w:rPr>
          <w:rFonts w:hint="eastAsia"/>
        </w:rPr>
        <w:t>）</w:t>
      </w:r>
      <w:r w:rsidRPr="00A82F57">
        <w:rPr>
          <w:color w:val="000000" w:themeColor="text1"/>
        </w:rPr>
        <w:t>设备</w:t>
      </w:r>
      <w:r>
        <w:rPr>
          <w:rFonts w:hint="eastAsia"/>
          <w:color w:val="000000" w:themeColor="text1"/>
        </w:rPr>
        <w:t>；拥有</w:t>
      </w:r>
      <w:r w:rsidRPr="00A82F57">
        <w:rPr>
          <w:color w:val="000000" w:themeColor="text1"/>
        </w:rPr>
        <w:t>用于数据传输</w:t>
      </w:r>
      <w:r>
        <w:rPr>
          <w:rFonts w:hint="eastAsia"/>
          <w:color w:val="000000" w:themeColor="text1"/>
        </w:rPr>
        <w:t>的</w:t>
      </w:r>
      <w:r w:rsidRPr="00A82F57">
        <w:rPr>
          <w:color w:val="000000" w:themeColor="text1"/>
        </w:rPr>
        <w:t>外部移位时钟或内部可编程频移时钟，</w:t>
      </w:r>
      <w:r>
        <w:rPr>
          <w:rFonts w:hint="eastAsia"/>
          <w:color w:val="000000" w:themeColor="text1"/>
        </w:rPr>
        <w:t>。</w:t>
      </w:r>
    </w:p>
    <w:p w14:paraId="4B69C723" w14:textId="77777777" w:rsidR="002C18CB" w:rsidRDefault="002C18CB" w:rsidP="002C18CB">
      <w:pPr>
        <w:ind w:firstLine="480"/>
        <w:rPr>
          <w:color w:val="000000" w:themeColor="text1"/>
        </w:rPr>
      </w:pPr>
      <w:r w:rsidRPr="00342B41">
        <w:rPr>
          <w:color w:val="7030A0"/>
        </w:rPr>
        <w:t>M</w:t>
      </w:r>
      <w:r w:rsidRPr="00342B41">
        <w:rPr>
          <w:rFonts w:hint="eastAsia"/>
          <w:color w:val="7030A0"/>
        </w:rPr>
        <w:t>cBSP</w:t>
      </w:r>
      <w:r w:rsidRPr="00342B41">
        <w:rPr>
          <w:rFonts w:hint="eastAsia"/>
          <w:color w:val="7030A0"/>
        </w:rPr>
        <w:t>可以通过</w:t>
      </w:r>
      <w:r w:rsidRPr="00342B41">
        <w:rPr>
          <w:rFonts w:hint="eastAsia"/>
          <w:color w:val="7030A0"/>
        </w:rPr>
        <w:t>EDMA</w:t>
      </w:r>
      <w:r w:rsidRPr="00342B41">
        <w:rPr>
          <w:rFonts w:hint="eastAsia"/>
          <w:color w:val="7030A0"/>
        </w:rPr>
        <w:t>和</w:t>
      </w:r>
      <w:r w:rsidRPr="00342B41">
        <w:rPr>
          <w:rFonts w:hint="eastAsia"/>
          <w:color w:val="7030A0"/>
        </w:rPr>
        <w:t>CPU</w:t>
      </w:r>
      <w:r w:rsidRPr="00342B41">
        <w:rPr>
          <w:rFonts w:hint="eastAsia"/>
          <w:color w:val="7030A0"/>
        </w:rPr>
        <w:t>方式两种方式进行数据传输【引用张伟】</w:t>
      </w:r>
      <w:r>
        <w:rPr>
          <w:rFonts w:hint="eastAsia"/>
          <w:color w:val="7030A0"/>
        </w:rPr>
        <w:t>。</w:t>
      </w:r>
      <w:r w:rsidRPr="0098475A">
        <w:rPr>
          <w:rFonts w:hint="eastAsia"/>
          <w:color w:val="000000" w:themeColor="text1"/>
        </w:rPr>
        <w:t>前者是</w:t>
      </w:r>
      <w:r>
        <w:rPr>
          <w:rFonts w:hint="eastAsia"/>
          <w:color w:val="000000" w:themeColor="text1"/>
        </w:rPr>
        <w:t>M</w:t>
      </w:r>
      <w:r>
        <w:rPr>
          <w:color w:val="000000" w:themeColor="text1"/>
        </w:rPr>
        <w:t>cBSP</w:t>
      </w:r>
      <w:r>
        <w:rPr>
          <w:rFonts w:hint="eastAsia"/>
          <w:color w:val="000000" w:themeColor="text1"/>
        </w:rPr>
        <w:t>直绑定</w:t>
      </w:r>
      <w:r>
        <w:rPr>
          <w:rFonts w:hint="eastAsia"/>
          <w:color w:val="000000" w:themeColor="text1"/>
        </w:rPr>
        <w:t>E</w:t>
      </w:r>
      <w:r>
        <w:rPr>
          <w:color w:val="000000" w:themeColor="text1"/>
        </w:rPr>
        <w:t>DMA</w:t>
      </w:r>
      <w:r>
        <w:rPr>
          <w:rFonts w:hint="eastAsia"/>
          <w:color w:val="000000" w:themeColor="text1"/>
        </w:rPr>
        <w:t>的通道，将数据直接由</w:t>
      </w:r>
      <w:r>
        <w:rPr>
          <w:rFonts w:hint="eastAsia"/>
          <w:color w:val="000000" w:themeColor="text1"/>
        </w:rPr>
        <w:t>E</w:t>
      </w:r>
      <w:r>
        <w:rPr>
          <w:color w:val="000000" w:themeColor="text1"/>
        </w:rPr>
        <w:t>DMA</w:t>
      </w:r>
      <w:r>
        <w:rPr>
          <w:rFonts w:hint="eastAsia"/>
          <w:color w:val="000000" w:themeColor="text1"/>
        </w:rPr>
        <w:t>搬运到</w:t>
      </w:r>
      <w:r>
        <w:rPr>
          <w:rFonts w:hint="eastAsia"/>
          <w:color w:val="000000" w:themeColor="text1"/>
        </w:rPr>
        <w:t>M</w:t>
      </w:r>
      <w:r>
        <w:rPr>
          <w:color w:val="000000" w:themeColor="text1"/>
        </w:rPr>
        <w:t>cBSP</w:t>
      </w:r>
      <w:r>
        <w:rPr>
          <w:rFonts w:hint="eastAsia"/>
          <w:color w:val="000000" w:themeColor="text1"/>
        </w:rPr>
        <w:t>，或者由</w:t>
      </w:r>
      <w:r>
        <w:rPr>
          <w:rFonts w:hint="eastAsia"/>
          <w:color w:val="000000" w:themeColor="text1"/>
        </w:rPr>
        <w:t>Mc</w:t>
      </w:r>
      <w:r>
        <w:rPr>
          <w:color w:val="000000" w:themeColor="text1"/>
        </w:rPr>
        <w:t>BSP</w:t>
      </w:r>
      <w:r>
        <w:rPr>
          <w:rFonts w:hint="eastAsia"/>
          <w:color w:val="000000" w:themeColor="text1"/>
        </w:rPr>
        <w:t>送到</w:t>
      </w:r>
      <w:r>
        <w:rPr>
          <w:rFonts w:hint="eastAsia"/>
          <w:color w:val="000000" w:themeColor="text1"/>
        </w:rPr>
        <w:t>E</w:t>
      </w:r>
      <w:r>
        <w:rPr>
          <w:color w:val="000000" w:themeColor="text1"/>
        </w:rPr>
        <w:t>DMA</w:t>
      </w:r>
      <w:r>
        <w:rPr>
          <w:rFonts w:hint="eastAsia"/>
          <w:color w:val="000000" w:themeColor="text1"/>
        </w:rPr>
        <w:t>通道中；后者是通过中断来告诉</w:t>
      </w:r>
      <w:r>
        <w:rPr>
          <w:rFonts w:hint="eastAsia"/>
          <w:color w:val="000000" w:themeColor="text1"/>
        </w:rPr>
        <w:t>C</w:t>
      </w:r>
      <w:r>
        <w:rPr>
          <w:color w:val="000000" w:themeColor="text1"/>
        </w:rPr>
        <w:t>PU</w:t>
      </w:r>
      <w:r>
        <w:rPr>
          <w:rFonts w:hint="eastAsia"/>
          <w:color w:val="000000" w:themeColor="text1"/>
        </w:rPr>
        <w:t>进行数据传输，主要是在</w:t>
      </w:r>
      <w:r>
        <w:rPr>
          <w:rFonts w:hint="eastAsia"/>
          <w:color w:val="000000" w:themeColor="text1"/>
        </w:rPr>
        <w:t>S</w:t>
      </w:r>
      <w:r>
        <w:rPr>
          <w:color w:val="000000" w:themeColor="text1"/>
        </w:rPr>
        <w:t>PCR</w:t>
      </w:r>
      <w:r>
        <w:rPr>
          <w:rFonts w:hint="eastAsia"/>
          <w:color w:val="000000" w:themeColor="text1"/>
        </w:rPr>
        <w:t>中配置。下面将给出</w:t>
      </w:r>
      <w:r>
        <w:rPr>
          <w:rFonts w:hint="eastAsia"/>
          <w:color w:val="000000" w:themeColor="text1"/>
        </w:rPr>
        <w:t>M</w:t>
      </w:r>
      <w:r>
        <w:rPr>
          <w:color w:val="000000" w:themeColor="text1"/>
        </w:rPr>
        <w:t>cBSP</w:t>
      </w:r>
      <w:r>
        <w:rPr>
          <w:rFonts w:hint="eastAsia"/>
          <w:color w:val="000000" w:themeColor="text1"/>
        </w:rPr>
        <w:t>通过</w:t>
      </w:r>
      <w:r>
        <w:rPr>
          <w:rFonts w:hint="eastAsia"/>
          <w:color w:val="000000" w:themeColor="text1"/>
        </w:rPr>
        <w:t>E</w:t>
      </w:r>
      <w:r>
        <w:rPr>
          <w:color w:val="000000" w:themeColor="text1"/>
        </w:rPr>
        <w:t>DMA</w:t>
      </w:r>
      <w:r>
        <w:rPr>
          <w:rFonts w:hint="eastAsia"/>
          <w:color w:val="000000" w:themeColor="text1"/>
        </w:rPr>
        <w:t>进行数据传输时的配置方法，具体过程如下：</w:t>
      </w:r>
    </w:p>
    <w:p w14:paraId="340969D9" w14:textId="77777777" w:rsidR="002C18CB" w:rsidRPr="00760CD6" w:rsidRDefault="002C18CB" w:rsidP="002C18CB">
      <w:pPr>
        <w:ind w:firstLineChars="0" w:firstLine="480"/>
        <w:rPr>
          <w:color w:val="000000" w:themeColor="text1"/>
        </w:rPr>
      </w:pPr>
      <w:r w:rsidRPr="00760CD6">
        <w:rPr>
          <w:rFonts w:hint="eastAsia"/>
          <w:color w:val="000000" w:themeColor="text1"/>
        </w:rPr>
        <w:t>（</w:t>
      </w:r>
      <w:r w:rsidRPr="00760CD6">
        <w:rPr>
          <w:rFonts w:hint="eastAsia"/>
          <w:color w:val="000000" w:themeColor="text1"/>
        </w:rPr>
        <w:t>1</w:t>
      </w:r>
      <w:r>
        <w:rPr>
          <w:rFonts w:hint="eastAsia"/>
          <w:color w:val="000000" w:themeColor="text1"/>
        </w:rPr>
        <w:t>）</w:t>
      </w:r>
      <w:r w:rsidRPr="00760CD6">
        <w:rPr>
          <w:rFonts w:hint="eastAsia"/>
          <w:color w:val="000000" w:themeColor="text1"/>
        </w:rPr>
        <w:t>设置</w:t>
      </w:r>
      <w:r w:rsidRPr="00760CD6">
        <w:rPr>
          <w:rFonts w:hint="eastAsia"/>
          <w:color w:val="000000" w:themeColor="text1"/>
        </w:rPr>
        <w:t>S</w:t>
      </w:r>
      <w:r w:rsidRPr="00760CD6">
        <w:rPr>
          <w:color w:val="000000" w:themeColor="text1"/>
        </w:rPr>
        <w:t>PCR</w:t>
      </w:r>
      <w:r w:rsidRPr="00760CD6">
        <w:rPr>
          <w:rFonts w:hint="eastAsia"/>
          <w:color w:val="000000" w:themeColor="text1"/>
        </w:rPr>
        <w:t>寄存器。将</w:t>
      </w:r>
      <w:r w:rsidRPr="00760CD6">
        <w:rPr>
          <w:rFonts w:hint="eastAsia"/>
          <w:color w:val="000000" w:themeColor="text1"/>
        </w:rPr>
        <w:t>S</w:t>
      </w:r>
      <w:r w:rsidRPr="00760CD6">
        <w:rPr>
          <w:color w:val="000000" w:themeColor="text1"/>
        </w:rPr>
        <w:t>PCR</w:t>
      </w:r>
      <w:r w:rsidRPr="00760CD6">
        <w:rPr>
          <w:rFonts w:hint="eastAsia"/>
          <w:color w:val="000000" w:themeColor="text1"/>
        </w:rPr>
        <w:t>中的</w:t>
      </w:r>
      <w:r>
        <w:rPr>
          <w:rFonts w:hint="eastAsia"/>
          <w:color w:val="000000" w:themeColor="text1"/>
        </w:rPr>
        <w:t>第</w:t>
      </w:r>
      <w:r>
        <w:rPr>
          <w:color w:val="000000" w:themeColor="text1"/>
        </w:rPr>
        <w:t>23</w:t>
      </w:r>
      <w:r>
        <w:rPr>
          <w:rFonts w:hint="eastAsia"/>
          <w:color w:val="000000" w:themeColor="text1"/>
        </w:rPr>
        <w:t>位的帧同步复位</w:t>
      </w:r>
      <w:r w:rsidRPr="00760CD6">
        <w:rPr>
          <w:rFonts w:hint="eastAsia"/>
          <w:color w:val="000000" w:themeColor="text1"/>
        </w:rPr>
        <w:t>（</w:t>
      </w:r>
      <w:r w:rsidRPr="00760CD6">
        <w:rPr>
          <w:rFonts w:hint="eastAsia"/>
          <w:color w:val="000000" w:themeColor="text1"/>
        </w:rPr>
        <w:t>F</w:t>
      </w:r>
      <w:r w:rsidRPr="00760CD6">
        <w:rPr>
          <w:color w:val="000000" w:themeColor="text1"/>
        </w:rPr>
        <w:t>RST</w:t>
      </w:r>
      <w:r w:rsidRPr="00760CD6">
        <w:rPr>
          <w:rFonts w:hint="eastAsia"/>
          <w:color w:val="000000" w:themeColor="text1"/>
        </w:rPr>
        <w:t>）</w:t>
      </w:r>
      <w:r>
        <w:rPr>
          <w:rFonts w:hint="eastAsia"/>
          <w:color w:val="000000" w:themeColor="text1"/>
        </w:rPr>
        <w:t>、第</w:t>
      </w:r>
      <w:r w:rsidRPr="00760CD6">
        <w:rPr>
          <w:color w:val="000000" w:themeColor="text1"/>
        </w:rPr>
        <w:t>22</w:t>
      </w:r>
      <w:r w:rsidRPr="00760CD6">
        <w:rPr>
          <w:rFonts w:hint="eastAsia"/>
          <w:color w:val="000000" w:themeColor="text1"/>
        </w:rPr>
        <w:t>位采样率发生器</w:t>
      </w:r>
      <w:r>
        <w:rPr>
          <w:rFonts w:hint="eastAsia"/>
          <w:color w:val="000000" w:themeColor="text1"/>
        </w:rPr>
        <w:t>复位</w:t>
      </w:r>
      <w:r w:rsidRPr="00760CD6">
        <w:rPr>
          <w:rFonts w:hint="eastAsia"/>
          <w:color w:val="000000" w:themeColor="text1"/>
        </w:rPr>
        <w:t>（</w:t>
      </w:r>
      <w:r w:rsidRPr="00760CD6">
        <w:rPr>
          <w:rFonts w:hint="eastAsia"/>
          <w:color w:val="000000" w:themeColor="text1"/>
        </w:rPr>
        <w:t>G</w:t>
      </w:r>
      <w:r w:rsidRPr="00760CD6">
        <w:rPr>
          <w:color w:val="000000" w:themeColor="text1"/>
        </w:rPr>
        <w:t>RST</w:t>
      </w:r>
      <w:r w:rsidRPr="00760CD6">
        <w:rPr>
          <w:rFonts w:hint="eastAsia"/>
          <w:color w:val="000000" w:themeColor="text1"/>
        </w:rPr>
        <w:t>）、</w:t>
      </w:r>
      <w:r>
        <w:rPr>
          <w:rFonts w:hint="eastAsia"/>
          <w:color w:val="000000" w:themeColor="text1"/>
        </w:rPr>
        <w:t>第</w:t>
      </w:r>
      <w:r w:rsidRPr="00760CD6">
        <w:rPr>
          <w:rFonts w:hint="eastAsia"/>
          <w:color w:val="000000" w:themeColor="text1"/>
        </w:rPr>
        <w:t>1</w:t>
      </w:r>
      <w:r w:rsidRPr="00760CD6">
        <w:rPr>
          <w:color w:val="000000" w:themeColor="text1"/>
        </w:rPr>
        <w:t>6</w:t>
      </w:r>
      <w:r>
        <w:rPr>
          <w:rFonts w:hint="eastAsia"/>
          <w:color w:val="000000" w:themeColor="text1"/>
        </w:rPr>
        <w:t>位</w:t>
      </w:r>
      <w:r w:rsidRPr="00760CD6">
        <w:rPr>
          <w:rFonts w:hint="eastAsia"/>
          <w:color w:val="000000" w:themeColor="text1"/>
        </w:rPr>
        <w:t>的发射机复位（</w:t>
      </w:r>
      <w:r w:rsidRPr="00760CD6">
        <w:rPr>
          <w:rFonts w:hint="eastAsia"/>
          <w:color w:val="000000" w:themeColor="text1"/>
        </w:rPr>
        <w:t>X</w:t>
      </w:r>
      <w:r w:rsidRPr="00760CD6">
        <w:rPr>
          <w:color w:val="000000" w:themeColor="text1"/>
        </w:rPr>
        <w:t>RST</w:t>
      </w:r>
      <w:r w:rsidRPr="00760CD6">
        <w:rPr>
          <w:rFonts w:hint="eastAsia"/>
          <w:color w:val="000000" w:themeColor="text1"/>
        </w:rPr>
        <w:t>）、</w:t>
      </w:r>
      <w:r>
        <w:rPr>
          <w:rFonts w:hint="eastAsia"/>
          <w:color w:val="000000" w:themeColor="text1"/>
        </w:rPr>
        <w:t>和第</w:t>
      </w:r>
      <w:r>
        <w:rPr>
          <w:rFonts w:hint="eastAsia"/>
          <w:color w:val="000000" w:themeColor="text1"/>
        </w:rPr>
        <w:t>0</w:t>
      </w:r>
      <w:r>
        <w:rPr>
          <w:rFonts w:hint="eastAsia"/>
          <w:color w:val="000000" w:themeColor="text1"/>
        </w:rPr>
        <w:t>位的接收机复位</w:t>
      </w:r>
      <w:r w:rsidRPr="00760CD6">
        <w:rPr>
          <w:rFonts w:hint="eastAsia"/>
          <w:color w:val="000000" w:themeColor="text1"/>
        </w:rPr>
        <w:t>（</w:t>
      </w:r>
      <w:r w:rsidRPr="00760CD6">
        <w:rPr>
          <w:color w:val="000000" w:themeColor="text1"/>
        </w:rPr>
        <w:t>RRST</w:t>
      </w:r>
      <w:r w:rsidRPr="00760CD6">
        <w:rPr>
          <w:rFonts w:hint="eastAsia"/>
          <w:color w:val="000000" w:themeColor="text1"/>
        </w:rPr>
        <w:t>）设为</w:t>
      </w:r>
      <w:r w:rsidRPr="00760CD6">
        <w:rPr>
          <w:color w:val="000000" w:themeColor="text1"/>
        </w:rPr>
        <w:t>0</w:t>
      </w:r>
      <w:r w:rsidRPr="00760CD6">
        <w:rPr>
          <w:rFonts w:hint="eastAsia"/>
          <w:color w:val="000000" w:themeColor="text1"/>
        </w:rPr>
        <w:t>。</w:t>
      </w:r>
    </w:p>
    <w:p w14:paraId="682E8564" w14:textId="77777777" w:rsidR="002C18CB" w:rsidRPr="00D22496" w:rsidRDefault="002C18CB" w:rsidP="002C18CB">
      <w:pPr>
        <w:ind w:firstLineChars="0" w:firstLine="480"/>
      </w:pPr>
      <w:r>
        <w:rPr>
          <w:rFonts w:hint="eastAsia"/>
        </w:rPr>
        <w:t>（</w:t>
      </w:r>
      <w:r>
        <w:rPr>
          <w:rFonts w:hint="eastAsia"/>
        </w:rPr>
        <w:t>2</w:t>
      </w:r>
      <w:r>
        <w:rPr>
          <w:rFonts w:hint="eastAsia"/>
        </w:rPr>
        <w:t>）设置</w:t>
      </w:r>
      <w:r>
        <w:rPr>
          <w:rFonts w:hint="eastAsia"/>
        </w:rPr>
        <w:t>P</w:t>
      </w:r>
      <w:r>
        <w:t>CR</w:t>
      </w:r>
      <w:r>
        <w:rPr>
          <w:rFonts w:hint="eastAsia"/>
        </w:rPr>
        <w:t>寄存器。将第</w:t>
      </w:r>
      <w:r>
        <w:rPr>
          <w:rFonts w:hint="eastAsia"/>
        </w:rPr>
        <w:t>9</w:t>
      </w:r>
      <w:r>
        <w:rPr>
          <w:rFonts w:hint="eastAsia"/>
        </w:rPr>
        <w:t>位的发射机时钟模式（</w:t>
      </w:r>
      <w:r>
        <w:rPr>
          <w:rFonts w:hint="eastAsia"/>
        </w:rPr>
        <w:t>C</w:t>
      </w:r>
      <w:r>
        <w:t>LKXM</w:t>
      </w:r>
      <w:r>
        <w:rPr>
          <w:rFonts w:hint="eastAsia"/>
        </w:rPr>
        <w:t>）和第</w:t>
      </w:r>
      <w:r>
        <w:rPr>
          <w:rFonts w:hint="eastAsia"/>
        </w:rPr>
        <w:t>8</w:t>
      </w:r>
      <w:r>
        <w:rPr>
          <w:rFonts w:hint="eastAsia"/>
        </w:rPr>
        <w:t>位的接收机时钟模式（</w:t>
      </w:r>
      <w:r>
        <w:rPr>
          <w:rFonts w:hint="eastAsia"/>
        </w:rPr>
        <w:t>C</w:t>
      </w:r>
      <w:r>
        <w:t>LKRM</w:t>
      </w:r>
      <w:r>
        <w:rPr>
          <w:rFonts w:hint="eastAsia"/>
        </w:rPr>
        <w:t>）设为</w:t>
      </w:r>
      <w:r>
        <w:rPr>
          <w:rFonts w:hint="eastAsia"/>
        </w:rPr>
        <w:t>1</w:t>
      </w:r>
      <w:r>
        <w:rPr>
          <w:rFonts w:hint="eastAsia"/>
        </w:rPr>
        <w:t>，即所需要的时钟频率来自于内部采样率发生器。</w:t>
      </w:r>
    </w:p>
    <w:p w14:paraId="5BC04C2E" w14:textId="77777777" w:rsidR="002C18CB" w:rsidRDefault="002C18CB" w:rsidP="002C18CB">
      <w:pPr>
        <w:ind w:firstLineChars="0" w:firstLine="480"/>
      </w:pPr>
      <w:r>
        <w:rPr>
          <w:rFonts w:hint="eastAsia"/>
        </w:rPr>
        <w:t>（</w:t>
      </w:r>
      <w:r>
        <w:rPr>
          <w:rFonts w:hint="eastAsia"/>
        </w:rPr>
        <w:t>3</w:t>
      </w:r>
      <w:r>
        <w:rPr>
          <w:rFonts w:hint="eastAsia"/>
        </w:rPr>
        <w:t>）设置</w:t>
      </w:r>
      <w:r>
        <w:t>XCR</w:t>
      </w:r>
      <w:r>
        <w:rPr>
          <w:rFonts w:hint="eastAsia"/>
        </w:rPr>
        <w:t>寄存器和</w:t>
      </w:r>
      <w:r>
        <w:rPr>
          <w:rFonts w:hint="eastAsia"/>
        </w:rPr>
        <w:t>R</w:t>
      </w:r>
      <w:r>
        <w:t>CR</w:t>
      </w:r>
      <w:r>
        <w:rPr>
          <w:rFonts w:hint="eastAsia"/>
        </w:rPr>
        <w:t>寄存器。将</w:t>
      </w:r>
      <w:r>
        <w:t>XCR</w:t>
      </w:r>
      <w:r>
        <w:rPr>
          <w:rFonts w:hint="eastAsia"/>
        </w:rPr>
        <w:t>寄存器中第</w:t>
      </w:r>
      <w:r>
        <w:rPr>
          <w:rFonts w:hint="eastAsia"/>
        </w:rPr>
        <w:t>2</w:t>
      </w:r>
      <w:r>
        <w:t>1-23</w:t>
      </w:r>
      <w:r>
        <w:rPr>
          <w:rFonts w:hint="eastAsia"/>
        </w:rPr>
        <w:t>位传输字长度与</w:t>
      </w:r>
      <w:r>
        <w:rPr>
          <w:rFonts w:hint="eastAsia"/>
        </w:rPr>
        <w:t>R</w:t>
      </w:r>
      <w:r>
        <w:t>CR</w:t>
      </w:r>
      <w:r>
        <w:rPr>
          <w:rFonts w:hint="eastAsia"/>
        </w:rPr>
        <w:t>中</w:t>
      </w:r>
      <w:r>
        <w:rPr>
          <w:rFonts w:hint="eastAsia"/>
        </w:rPr>
        <w:t>2</w:t>
      </w:r>
      <w:r>
        <w:t>3-23</w:t>
      </w:r>
      <w:r>
        <w:rPr>
          <w:rFonts w:hint="eastAsia"/>
        </w:rPr>
        <w:t>位中接收字长度都设置为</w:t>
      </w:r>
      <w:r>
        <w:rPr>
          <w:rFonts w:hint="eastAsia"/>
        </w:rPr>
        <w:t>1</w:t>
      </w:r>
      <w:r>
        <w:t>6</w:t>
      </w:r>
      <w:r>
        <w:rPr>
          <w:rFonts w:hint="eastAsia"/>
        </w:rPr>
        <w:t>bit</w:t>
      </w:r>
      <w:r>
        <w:rPr>
          <w:rFonts w:hint="eastAsia"/>
        </w:rPr>
        <w:t>。</w:t>
      </w:r>
    </w:p>
    <w:p w14:paraId="7B376E67" w14:textId="77777777" w:rsidR="002C18CB" w:rsidRDefault="002C18CB" w:rsidP="002C18CB">
      <w:pPr>
        <w:ind w:firstLineChars="0" w:firstLine="480"/>
      </w:pPr>
      <w:r>
        <w:rPr>
          <w:rFonts w:hint="eastAsia"/>
        </w:rPr>
        <w:t>（</w:t>
      </w:r>
      <w:r>
        <w:t>4</w:t>
      </w:r>
      <w:r>
        <w:rPr>
          <w:rFonts w:hint="eastAsia"/>
        </w:rPr>
        <w:t>）设置</w:t>
      </w:r>
      <w:r>
        <w:rPr>
          <w:rFonts w:hint="eastAsia"/>
        </w:rPr>
        <w:t>S</w:t>
      </w:r>
      <w:r>
        <w:t>RGR</w:t>
      </w:r>
      <w:r>
        <w:rPr>
          <w:rFonts w:hint="eastAsia"/>
        </w:rPr>
        <w:t>寄存器。将第</w:t>
      </w:r>
      <w:r>
        <w:rPr>
          <w:rFonts w:hint="eastAsia"/>
        </w:rPr>
        <w:t>2</w:t>
      </w:r>
      <w:r>
        <w:t>9</w:t>
      </w:r>
      <w:r>
        <w:rPr>
          <w:rFonts w:hint="eastAsia"/>
        </w:rPr>
        <w:t>位</w:t>
      </w:r>
      <w:r>
        <w:rPr>
          <w:rFonts w:hint="eastAsia"/>
        </w:rPr>
        <w:t>Mc</w:t>
      </w:r>
      <w:r>
        <w:t>BSP</w:t>
      </w:r>
      <w:r>
        <w:rPr>
          <w:rFonts w:hint="eastAsia"/>
        </w:rPr>
        <w:t>采样发生器时钟（</w:t>
      </w:r>
      <w:r>
        <w:rPr>
          <w:rFonts w:hint="eastAsia"/>
        </w:rPr>
        <w:t>C</w:t>
      </w:r>
      <w:r>
        <w:t>LKSM</w:t>
      </w:r>
      <w:r>
        <w:rPr>
          <w:rFonts w:hint="eastAsia"/>
        </w:rPr>
        <w:t>）设为</w:t>
      </w:r>
      <w:r>
        <w:rPr>
          <w:rFonts w:hint="eastAsia"/>
        </w:rPr>
        <w:t>1</w:t>
      </w:r>
      <w:r>
        <w:rPr>
          <w:rFonts w:hint="eastAsia"/>
        </w:rPr>
        <w:t>，即所需要的时钟来自</w:t>
      </w:r>
      <w:r>
        <w:rPr>
          <w:rFonts w:hint="eastAsia"/>
        </w:rPr>
        <w:t>M</w:t>
      </w:r>
      <w:r>
        <w:t>cBSP</w:t>
      </w:r>
      <w:r>
        <w:rPr>
          <w:rFonts w:hint="eastAsia"/>
        </w:rPr>
        <w:t>自己内部产生的时钟；将第</w:t>
      </w:r>
      <w:r>
        <w:rPr>
          <w:rFonts w:hint="eastAsia"/>
        </w:rPr>
        <w:t>1</w:t>
      </w:r>
      <w:r>
        <w:t>5-8</w:t>
      </w:r>
      <w:r>
        <w:rPr>
          <w:rFonts w:hint="eastAsia"/>
        </w:rPr>
        <w:t>位的</w:t>
      </w:r>
      <w:r w:rsidRPr="004E44A3">
        <w:rPr>
          <w:rFonts w:hint="eastAsia"/>
        </w:rPr>
        <w:t>FWID</w:t>
      </w:r>
      <w:r w:rsidRPr="004E44A3">
        <w:rPr>
          <w:rFonts w:hint="eastAsia"/>
        </w:rPr>
        <w:t>位，</w:t>
      </w:r>
      <w:r>
        <w:rPr>
          <w:rFonts w:hint="eastAsia"/>
        </w:rPr>
        <w:t>具体值为帧宽加</w:t>
      </w:r>
      <w:r>
        <w:rPr>
          <w:rFonts w:hint="eastAsia"/>
        </w:rPr>
        <w:t>1</w:t>
      </w:r>
      <w:r>
        <w:rPr>
          <w:rFonts w:hint="eastAsia"/>
        </w:rPr>
        <w:t>；配置第</w:t>
      </w:r>
      <w:r>
        <w:rPr>
          <w:rFonts w:hint="eastAsia"/>
        </w:rPr>
        <w:t>0</w:t>
      </w:r>
      <w:r>
        <w:t>-7</w:t>
      </w:r>
      <w:r>
        <w:rPr>
          <w:rFonts w:hint="eastAsia"/>
        </w:rPr>
        <w:t>位的</w:t>
      </w:r>
      <w:r w:rsidRPr="004E44A3">
        <w:rPr>
          <w:rFonts w:hint="eastAsia"/>
        </w:rPr>
        <w:t>CLKGDV</w:t>
      </w:r>
      <w:r w:rsidRPr="004E44A3">
        <w:rPr>
          <w:rFonts w:hint="eastAsia"/>
        </w:rPr>
        <w:t>，配置采样率发生器的时钟分频系数为</w:t>
      </w:r>
      <w:r w:rsidRPr="004E44A3">
        <w:rPr>
          <w:rFonts w:hint="eastAsia"/>
        </w:rPr>
        <w:t>160</w:t>
      </w:r>
      <w:r>
        <w:rPr>
          <w:rFonts w:hint="eastAsia"/>
        </w:rPr>
        <w:t>。</w:t>
      </w:r>
    </w:p>
    <w:p w14:paraId="189362A0" w14:textId="77777777" w:rsidR="002C18CB" w:rsidRDefault="002C18CB" w:rsidP="002C18CB">
      <w:pPr>
        <w:ind w:firstLineChars="0" w:firstLine="480"/>
      </w:pPr>
      <w:r>
        <w:rPr>
          <w:rFonts w:hint="eastAsia"/>
        </w:rPr>
        <w:t>（</w:t>
      </w:r>
      <w:r>
        <w:rPr>
          <w:rFonts w:hint="eastAsia"/>
        </w:rPr>
        <w:t>6</w:t>
      </w:r>
      <w:r>
        <w:rPr>
          <w:rFonts w:hint="eastAsia"/>
        </w:rPr>
        <w:t>）最后把</w:t>
      </w:r>
      <w:r>
        <w:rPr>
          <w:rFonts w:hint="eastAsia"/>
        </w:rPr>
        <w:t>S</w:t>
      </w:r>
      <w:r>
        <w:t>PCR</w:t>
      </w:r>
      <w:r>
        <w:rPr>
          <w:rFonts w:hint="eastAsia"/>
        </w:rPr>
        <w:t>中的第</w:t>
      </w:r>
      <w:r>
        <w:rPr>
          <w:rFonts w:hint="eastAsia"/>
        </w:rPr>
        <w:t>2</w:t>
      </w:r>
      <w:r>
        <w:t>2</w:t>
      </w:r>
      <w:r>
        <w:rPr>
          <w:rFonts w:hint="eastAsia"/>
        </w:rPr>
        <w:t>位采样率发生过器（</w:t>
      </w:r>
      <w:r>
        <w:rPr>
          <w:rFonts w:hint="eastAsia"/>
        </w:rPr>
        <w:t>G</w:t>
      </w:r>
      <w:r>
        <w:t>RST</w:t>
      </w:r>
      <w:r>
        <w:rPr>
          <w:rFonts w:hint="eastAsia"/>
        </w:rPr>
        <w:t>）设置为</w:t>
      </w:r>
      <w:r>
        <w:rPr>
          <w:rFonts w:hint="eastAsia"/>
        </w:rPr>
        <w:t>1</w:t>
      </w:r>
      <w:r>
        <w:rPr>
          <w:rFonts w:hint="eastAsia"/>
        </w:rPr>
        <w:t>，打开时钟配置的串口。</w:t>
      </w:r>
    </w:p>
    <w:p w14:paraId="693B5BAE" w14:textId="77777777" w:rsidR="002C18CB" w:rsidRDefault="002C18CB" w:rsidP="002C18CB">
      <w:pPr>
        <w:ind w:firstLineChars="0" w:firstLine="480"/>
      </w:pPr>
      <w:r>
        <w:rPr>
          <w:rFonts w:hint="eastAsia"/>
        </w:rPr>
        <w:t>（</w:t>
      </w:r>
      <w:r>
        <w:rPr>
          <w:rFonts w:hint="eastAsia"/>
        </w:rPr>
        <w:t>7</w:t>
      </w:r>
      <w:r>
        <w:rPr>
          <w:rFonts w:hint="eastAsia"/>
        </w:rPr>
        <w:t>）等待一段时间，大概是</w:t>
      </w:r>
      <w:r>
        <w:rPr>
          <w:rFonts w:hint="eastAsia"/>
        </w:rPr>
        <w:t>2</w:t>
      </w:r>
      <w:r>
        <w:t>-3</w:t>
      </w:r>
      <w:r>
        <w:rPr>
          <w:rFonts w:hint="eastAsia"/>
        </w:rPr>
        <w:t>个时钟周期后，设置好中断。</w:t>
      </w:r>
      <w:r>
        <w:rPr>
          <w:rFonts w:hint="eastAsia"/>
        </w:rPr>
        <w:t>C</w:t>
      </w:r>
      <w:r>
        <w:t>6455</w:t>
      </w:r>
      <w:r>
        <w:rPr>
          <w:rFonts w:hint="eastAsia"/>
        </w:rPr>
        <w:t>中接收跟发送中断向量号分别为</w:t>
      </w:r>
      <w:r>
        <w:rPr>
          <w:rFonts w:hint="eastAsia"/>
        </w:rPr>
        <w:t>4</w:t>
      </w:r>
      <w:r>
        <w:t>0</w:t>
      </w:r>
      <w:r>
        <w:rPr>
          <w:rFonts w:hint="eastAsia"/>
        </w:rPr>
        <w:t>，</w:t>
      </w:r>
      <w:r>
        <w:rPr>
          <w:rFonts w:hint="eastAsia"/>
        </w:rPr>
        <w:t>4</w:t>
      </w:r>
      <w:r>
        <w:t>1</w:t>
      </w:r>
      <w:r>
        <w:rPr>
          <w:rFonts w:hint="eastAsia"/>
        </w:rPr>
        <w:t>。</w:t>
      </w:r>
    </w:p>
    <w:p w14:paraId="25390DF6" w14:textId="77777777" w:rsidR="002C18CB" w:rsidRPr="007C38BF" w:rsidRDefault="002C18CB" w:rsidP="002C18CB">
      <w:pPr>
        <w:ind w:firstLine="480"/>
        <w:rPr>
          <w:color w:val="FF0000"/>
        </w:rPr>
      </w:pPr>
    </w:p>
    <w:p w14:paraId="18D9517D" w14:textId="77777777" w:rsidR="002C18CB" w:rsidRDefault="002C18CB" w:rsidP="002C18CB">
      <w:pPr>
        <w:spacing w:line="240" w:lineRule="auto"/>
        <w:ind w:firstLine="480"/>
      </w:pPr>
      <w:r>
        <w:object w:dxaOrig="9300" w:dyaOrig="9690" w14:anchorId="7956D0CB">
          <v:shape id="_x0000_i1029" type="#_x0000_t75" style="width:415.8pt;height:6in" o:ole="">
            <v:imagedata r:id="rId17" o:title=""/>
          </v:shape>
          <o:OLEObject Type="Embed" ProgID="Visio.Drawing.15" ShapeID="_x0000_i1029" DrawAspect="Content" ObjectID="_1707633693" r:id="rId18"/>
        </w:object>
      </w:r>
      <w:r>
        <w:t xml:space="preserve">  </w:t>
      </w:r>
    </w:p>
    <w:p w14:paraId="6417E7F3" w14:textId="77777777" w:rsidR="002C18CB" w:rsidRDefault="002C18CB" w:rsidP="002C18CB">
      <w:pPr>
        <w:pStyle w:val="-0"/>
        <w:numPr>
          <w:ilvl w:val="8"/>
          <w:numId w:val="2"/>
        </w:numPr>
        <w:spacing w:after="312"/>
        <w:ind w:firstLine="480"/>
      </w:pPr>
      <w:bookmarkStart w:id="25" w:name="_Toc41751889"/>
      <w:r w:rsidRPr="00623469">
        <w:rPr>
          <w:rFonts w:hint="eastAsia"/>
        </w:rPr>
        <w:t>McBSP</w:t>
      </w:r>
      <w:bookmarkEnd w:id="25"/>
      <w:r>
        <w:rPr>
          <w:rFonts w:hint="eastAsia"/>
        </w:rPr>
        <w:t>内部结构框架图</w:t>
      </w:r>
    </w:p>
    <w:p w14:paraId="042A3052" w14:textId="77777777" w:rsidR="002C18CB" w:rsidRPr="000C6142" w:rsidRDefault="002C18CB" w:rsidP="002C18CB">
      <w:pPr>
        <w:pStyle w:val="-"/>
        <w:numPr>
          <w:ilvl w:val="7"/>
          <w:numId w:val="2"/>
        </w:numPr>
        <w:spacing w:before="312"/>
        <w:ind w:firstLine="480"/>
      </w:pPr>
      <w:bookmarkStart w:id="26" w:name="_Toc41751956"/>
      <w:proofErr w:type="spellStart"/>
      <w:r w:rsidRPr="000C6142">
        <w:rPr>
          <w:rFonts w:hint="eastAsia"/>
        </w:rPr>
        <w:t>McBSP</w:t>
      </w:r>
      <w:bookmarkEnd w:id="26"/>
      <w:proofErr w:type="spellEnd"/>
      <w:r>
        <w:rPr>
          <w:rFonts w:hint="eastAsia"/>
        </w:rPr>
        <w:t>相关引脚功能说明</w:t>
      </w:r>
    </w:p>
    <w:tbl>
      <w:tblPr>
        <w:tblStyle w:val="afa"/>
        <w:tblW w:w="0" w:type="auto"/>
        <w:jc w:val="center"/>
        <w:tblLook w:val="04A0" w:firstRow="1" w:lastRow="0" w:firstColumn="1" w:lastColumn="0" w:noHBand="0" w:noVBand="1"/>
      </w:tblPr>
      <w:tblGrid>
        <w:gridCol w:w="1818"/>
        <w:gridCol w:w="4277"/>
      </w:tblGrid>
      <w:tr w:rsidR="002C18CB" w:rsidRPr="000C6142" w14:paraId="524E9A6E" w14:textId="77777777" w:rsidTr="00F009CF">
        <w:trPr>
          <w:trHeight w:val="468"/>
          <w:jc w:val="center"/>
        </w:trPr>
        <w:tc>
          <w:tcPr>
            <w:tcW w:w="1818" w:type="dxa"/>
            <w:vAlign w:val="center"/>
          </w:tcPr>
          <w:p w14:paraId="618C6180" w14:textId="77777777" w:rsidR="002C18CB" w:rsidRPr="00BB0C78" w:rsidRDefault="002C18CB" w:rsidP="00F009CF">
            <w:pPr>
              <w:pStyle w:val="aa"/>
              <w:ind w:firstLineChars="0" w:firstLine="0"/>
              <w:jc w:val="center"/>
            </w:pPr>
            <w:r w:rsidRPr="00BB0C78">
              <w:rPr>
                <w:rFonts w:hint="eastAsia"/>
              </w:rPr>
              <w:t>引脚</w:t>
            </w:r>
          </w:p>
        </w:tc>
        <w:tc>
          <w:tcPr>
            <w:tcW w:w="4277" w:type="dxa"/>
            <w:vAlign w:val="center"/>
          </w:tcPr>
          <w:p w14:paraId="61854FAD" w14:textId="77777777" w:rsidR="002C18CB" w:rsidRPr="00BB0C78" w:rsidRDefault="002C18CB" w:rsidP="00F009CF">
            <w:pPr>
              <w:pStyle w:val="aa"/>
              <w:ind w:firstLineChars="0" w:firstLine="0"/>
              <w:jc w:val="center"/>
            </w:pPr>
            <w:r w:rsidRPr="00BB0C78">
              <w:rPr>
                <w:rFonts w:hint="eastAsia"/>
              </w:rPr>
              <w:t>作用</w:t>
            </w:r>
          </w:p>
        </w:tc>
      </w:tr>
      <w:tr w:rsidR="002C18CB" w:rsidRPr="000C6142" w14:paraId="6E1C04A5" w14:textId="77777777" w:rsidTr="00F009CF">
        <w:trPr>
          <w:trHeight w:val="468"/>
          <w:jc w:val="center"/>
        </w:trPr>
        <w:tc>
          <w:tcPr>
            <w:tcW w:w="1818" w:type="dxa"/>
            <w:vAlign w:val="center"/>
          </w:tcPr>
          <w:p w14:paraId="2C874E18" w14:textId="77777777" w:rsidR="002C18CB" w:rsidRPr="00BB0C78" w:rsidRDefault="002C18CB" w:rsidP="00F009CF">
            <w:pPr>
              <w:pStyle w:val="aa"/>
              <w:ind w:firstLineChars="0" w:firstLine="0"/>
              <w:jc w:val="center"/>
            </w:pPr>
            <w:r w:rsidRPr="00BB0C78">
              <w:rPr>
                <w:rFonts w:hint="eastAsia"/>
              </w:rPr>
              <w:t>CLKS</w:t>
            </w:r>
          </w:p>
        </w:tc>
        <w:tc>
          <w:tcPr>
            <w:tcW w:w="4277" w:type="dxa"/>
            <w:vAlign w:val="center"/>
          </w:tcPr>
          <w:p w14:paraId="5DCBCA48" w14:textId="77777777" w:rsidR="002C18CB" w:rsidRPr="00BB0C78" w:rsidRDefault="002C18CB" w:rsidP="00F009CF">
            <w:pPr>
              <w:pStyle w:val="aa"/>
              <w:ind w:firstLineChars="0" w:firstLine="0"/>
              <w:jc w:val="center"/>
            </w:pPr>
            <w:r w:rsidRPr="00BB0C78">
              <w:rPr>
                <w:rFonts w:hint="eastAsia"/>
              </w:rPr>
              <w:t>外部输入时钟</w:t>
            </w:r>
          </w:p>
        </w:tc>
      </w:tr>
      <w:tr w:rsidR="002C18CB" w:rsidRPr="000C6142" w14:paraId="0B37EDEF" w14:textId="77777777" w:rsidTr="00F009CF">
        <w:trPr>
          <w:trHeight w:val="420"/>
          <w:jc w:val="center"/>
        </w:trPr>
        <w:tc>
          <w:tcPr>
            <w:tcW w:w="1818" w:type="dxa"/>
            <w:vAlign w:val="center"/>
          </w:tcPr>
          <w:p w14:paraId="43EB1BA3" w14:textId="77777777" w:rsidR="002C18CB" w:rsidRPr="00BB0C78" w:rsidRDefault="002C18CB" w:rsidP="00F009CF">
            <w:pPr>
              <w:pStyle w:val="aa"/>
              <w:ind w:firstLineChars="0" w:firstLine="0"/>
              <w:jc w:val="center"/>
            </w:pPr>
            <w:r w:rsidRPr="00BB0C78">
              <w:rPr>
                <w:rFonts w:hint="eastAsia"/>
              </w:rPr>
              <w:t>CLK</w:t>
            </w:r>
            <w:r w:rsidRPr="00BB0C78">
              <w:t>X</w:t>
            </w:r>
          </w:p>
        </w:tc>
        <w:tc>
          <w:tcPr>
            <w:tcW w:w="4277" w:type="dxa"/>
            <w:vAlign w:val="center"/>
          </w:tcPr>
          <w:p w14:paraId="2D90130F" w14:textId="77777777" w:rsidR="002C18CB" w:rsidRPr="00BB0C78" w:rsidRDefault="002C18CB" w:rsidP="00F009CF">
            <w:pPr>
              <w:pStyle w:val="aa"/>
              <w:ind w:firstLineChars="0" w:firstLine="0"/>
              <w:jc w:val="center"/>
            </w:pPr>
            <w:r w:rsidRPr="00BB0C78">
              <w:rPr>
                <w:rFonts w:hint="eastAsia"/>
              </w:rPr>
              <w:t>发送数据的参考时钟</w:t>
            </w:r>
          </w:p>
        </w:tc>
      </w:tr>
      <w:tr w:rsidR="002C18CB" w:rsidRPr="000C6142" w14:paraId="5B744B5E" w14:textId="77777777" w:rsidTr="00F009CF">
        <w:trPr>
          <w:trHeight w:val="405"/>
          <w:jc w:val="center"/>
        </w:trPr>
        <w:tc>
          <w:tcPr>
            <w:tcW w:w="1818" w:type="dxa"/>
            <w:vAlign w:val="center"/>
          </w:tcPr>
          <w:p w14:paraId="7BAFA83C" w14:textId="77777777" w:rsidR="002C18CB" w:rsidRPr="00BB0C78" w:rsidRDefault="002C18CB" w:rsidP="00F009CF">
            <w:pPr>
              <w:pStyle w:val="aa"/>
              <w:ind w:firstLineChars="0" w:firstLine="0"/>
              <w:jc w:val="center"/>
            </w:pPr>
            <w:r w:rsidRPr="00BB0C78">
              <w:rPr>
                <w:rFonts w:hint="eastAsia"/>
              </w:rPr>
              <w:t>CLKR</w:t>
            </w:r>
          </w:p>
        </w:tc>
        <w:tc>
          <w:tcPr>
            <w:tcW w:w="4277" w:type="dxa"/>
            <w:vAlign w:val="center"/>
          </w:tcPr>
          <w:p w14:paraId="1CD611C4" w14:textId="77777777" w:rsidR="002C18CB" w:rsidRPr="00BB0C78" w:rsidRDefault="002C18CB" w:rsidP="00F009CF">
            <w:pPr>
              <w:pStyle w:val="aa"/>
              <w:ind w:firstLineChars="0" w:firstLine="0"/>
              <w:jc w:val="center"/>
            </w:pPr>
            <w:r w:rsidRPr="00BB0C78">
              <w:rPr>
                <w:rFonts w:hint="eastAsia"/>
              </w:rPr>
              <w:t>接收数据的参考时钟</w:t>
            </w:r>
          </w:p>
        </w:tc>
      </w:tr>
      <w:tr w:rsidR="002C18CB" w:rsidRPr="000C6142" w14:paraId="181D49A2" w14:textId="77777777" w:rsidTr="00F009CF">
        <w:trPr>
          <w:trHeight w:val="424"/>
          <w:jc w:val="center"/>
        </w:trPr>
        <w:tc>
          <w:tcPr>
            <w:tcW w:w="1818" w:type="dxa"/>
            <w:vAlign w:val="center"/>
          </w:tcPr>
          <w:p w14:paraId="177C33B6" w14:textId="77777777" w:rsidR="002C18CB" w:rsidRPr="00BB0C78" w:rsidRDefault="002C18CB" w:rsidP="00F009CF">
            <w:pPr>
              <w:pStyle w:val="aa"/>
              <w:ind w:firstLineChars="0" w:firstLine="0"/>
              <w:jc w:val="center"/>
            </w:pPr>
            <w:r w:rsidRPr="00BB0C78">
              <w:rPr>
                <w:rFonts w:hint="eastAsia"/>
              </w:rPr>
              <w:t>DX</w:t>
            </w:r>
          </w:p>
        </w:tc>
        <w:tc>
          <w:tcPr>
            <w:tcW w:w="4277" w:type="dxa"/>
            <w:vAlign w:val="center"/>
          </w:tcPr>
          <w:p w14:paraId="12D88970" w14:textId="77777777" w:rsidR="002C18CB" w:rsidRPr="00BB0C78" w:rsidRDefault="002C18CB" w:rsidP="00F009CF">
            <w:pPr>
              <w:pStyle w:val="aa"/>
              <w:ind w:firstLineChars="0" w:firstLine="0"/>
              <w:jc w:val="center"/>
            </w:pPr>
            <w:r w:rsidRPr="00BB0C78">
              <w:rPr>
                <w:rFonts w:hint="eastAsia"/>
              </w:rPr>
              <w:t>串行数据发送</w:t>
            </w:r>
          </w:p>
        </w:tc>
      </w:tr>
      <w:tr w:rsidR="002C18CB" w:rsidRPr="000C6142" w14:paraId="4BF5B855" w14:textId="77777777" w:rsidTr="00F009CF">
        <w:trPr>
          <w:trHeight w:val="488"/>
          <w:jc w:val="center"/>
        </w:trPr>
        <w:tc>
          <w:tcPr>
            <w:tcW w:w="1818" w:type="dxa"/>
            <w:vAlign w:val="center"/>
          </w:tcPr>
          <w:p w14:paraId="369E8B51" w14:textId="77777777" w:rsidR="002C18CB" w:rsidRPr="00BB0C78" w:rsidRDefault="002C18CB" w:rsidP="00F009CF">
            <w:pPr>
              <w:pStyle w:val="aa"/>
              <w:ind w:firstLineChars="0" w:firstLine="0"/>
              <w:jc w:val="center"/>
            </w:pPr>
            <w:r w:rsidRPr="00BB0C78">
              <w:rPr>
                <w:rFonts w:hint="eastAsia"/>
              </w:rPr>
              <w:t>D</w:t>
            </w:r>
            <w:r w:rsidRPr="00BB0C78">
              <w:t>R</w:t>
            </w:r>
          </w:p>
        </w:tc>
        <w:tc>
          <w:tcPr>
            <w:tcW w:w="4277" w:type="dxa"/>
            <w:vAlign w:val="center"/>
          </w:tcPr>
          <w:p w14:paraId="7B53767E" w14:textId="77777777" w:rsidR="002C18CB" w:rsidRPr="00BB0C78" w:rsidRDefault="002C18CB" w:rsidP="00F009CF">
            <w:pPr>
              <w:pStyle w:val="aa"/>
              <w:ind w:firstLineChars="0" w:firstLine="0"/>
              <w:jc w:val="center"/>
            </w:pPr>
            <w:r w:rsidRPr="00BB0C78">
              <w:rPr>
                <w:rFonts w:hint="eastAsia"/>
              </w:rPr>
              <w:t>串行数据接收</w:t>
            </w:r>
          </w:p>
        </w:tc>
      </w:tr>
      <w:tr w:rsidR="002C18CB" w:rsidRPr="000C6142" w14:paraId="60E1C0B1" w14:textId="77777777" w:rsidTr="00F009CF">
        <w:trPr>
          <w:trHeight w:val="488"/>
          <w:jc w:val="center"/>
        </w:trPr>
        <w:tc>
          <w:tcPr>
            <w:tcW w:w="1818" w:type="dxa"/>
            <w:vAlign w:val="center"/>
          </w:tcPr>
          <w:p w14:paraId="2CAD78C3" w14:textId="77777777" w:rsidR="002C18CB" w:rsidRPr="00BB0C78" w:rsidRDefault="002C18CB" w:rsidP="00F009CF">
            <w:pPr>
              <w:pStyle w:val="aa"/>
              <w:ind w:firstLineChars="0" w:firstLine="0"/>
              <w:jc w:val="center"/>
            </w:pPr>
            <w:r w:rsidRPr="00BB0C78">
              <w:rPr>
                <w:rFonts w:hint="eastAsia"/>
              </w:rPr>
              <w:t>FS</w:t>
            </w:r>
            <w:r w:rsidRPr="00BB0C78">
              <w:t>X</w:t>
            </w:r>
          </w:p>
        </w:tc>
        <w:tc>
          <w:tcPr>
            <w:tcW w:w="4277" w:type="dxa"/>
            <w:vAlign w:val="center"/>
          </w:tcPr>
          <w:p w14:paraId="15FE8930" w14:textId="77777777" w:rsidR="002C18CB" w:rsidRPr="00BB0C78" w:rsidRDefault="002C18CB" w:rsidP="00F009CF">
            <w:pPr>
              <w:pStyle w:val="aa"/>
              <w:ind w:firstLineChars="0" w:firstLine="0"/>
              <w:jc w:val="center"/>
            </w:pPr>
            <w:r w:rsidRPr="00BB0C78">
              <w:rPr>
                <w:rFonts w:hint="eastAsia"/>
              </w:rPr>
              <w:t>发送数据帧同步信号</w:t>
            </w:r>
          </w:p>
        </w:tc>
      </w:tr>
      <w:tr w:rsidR="002C18CB" w:rsidRPr="000C6142" w14:paraId="75D19ACF" w14:textId="77777777" w:rsidTr="00F009CF">
        <w:trPr>
          <w:trHeight w:val="488"/>
          <w:jc w:val="center"/>
        </w:trPr>
        <w:tc>
          <w:tcPr>
            <w:tcW w:w="1818" w:type="dxa"/>
            <w:vAlign w:val="center"/>
          </w:tcPr>
          <w:p w14:paraId="4FAA205D" w14:textId="77777777" w:rsidR="002C18CB" w:rsidRPr="00BB0C78" w:rsidRDefault="002C18CB" w:rsidP="00F009CF">
            <w:pPr>
              <w:pStyle w:val="aa"/>
              <w:ind w:firstLineChars="0" w:firstLine="0"/>
              <w:jc w:val="center"/>
            </w:pPr>
            <w:r w:rsidRPr="00BB0C78">
              <w:rPr>
                <w:rFonts w:hint="eastAsia"/>
              </w:rPr>
              <w:lastRenderedPageBreak/>
              <w:t>FS</w:t>
            </w:r>
            <w:r w:rsidRPr="00BB0C78">
              <w:t>R</w:t>
            </w:r>
          </w:p>
        </w:tc>
        <w:tc>
          <w:tcPr>
            <w:tcW w:w="4277" w:type="dxa"/>
            <w:vAlign w:val="center"/>
          </w:tcPr>
          <w:p w14:paraId="4CA8765D" w14:textId="77777777" w:rsidR="002C18CB" w:rsidRPr="00BB0C78" w:rsidRDefault="002C18CB" w:rsidP="00F009CF">
            <w:pPr>
              <w:pStyle w:val="aa"/>
              <w:ind w:firstLineChars="0" w:firstLine="0"/>
              <w:jc w:val="center"/>
            </w:pPr>
            <w:r w:rsidRPr="00BB0C78">
              <w:rPr>
                <w:rFonts w:hint="eastAsia"/>
              </w:rPr>
              <w:t>接收数据帧同步信号</w:t>
            </w:r>
          </w:p>
        </w:tc>
      </w:tr>
    </w:tbl>
    <w:p w14:paraId="052CECEA" w14:textId="77777777" w:rsidR="002C18CB" w:rsidRPr="00BB0C78" w:rsidRDefault="002C18CB" w:rsidP="002C18CB">
      <w:pPr>
        <w:ind w:firstLineChars="0" w:firstLine="0"/>
      </w:pPr>
    </w:p>
    <w:p w14:paraId="27898E46" w14:textId="77777777" w:rsidR="002C18CB" w:rsidRDefault="002C18CB" w:rsidP="002C18CB">
      <w:pPr>
        <w:pStyle w:val="3"/>
        <w:ind w:left="510"/>
      </w:pPr>
      <w:bookmarkStart w:id="27" w:name="_Toc32524"/>
      <w:bookmarkStart w:id="28" w:name="_Toc18712"/>
      <w:bookmarkStart w:id="29" w:name="_Toc8534"/>
      <w:bookmarkStart w:id="30" w:name="_Toc40041708"/>
      <w:bookmarkStart w:id="31" w:name="_Toc41751995"/>
      <w:r>
        <w:rPr>
          <w:rFonts w:hint="eastAsia"/>
        </w:rPr>
        <w:t>增强型直接存储器访问控制器</w:t>
      </w:r>
      <w:bookmarkEnd w:id="27"/>
      <w:bookmarkEnd w:id="28"/>
      <w:bookmarkEnd w:id="29"/>
      <w:bookmarkEnd w:id="30"/>
      <w:bookmarkEnd w:id="31"/>
    </w:p>
    <w:p w14:paraId="6323CEEC" w14:textId="77777777" w:rsidR="002C18CB" w:rsidRDefault="002C18CB" w:rsidP="002C18CB">
      <w:pPr>
        <w:ind w:firstLine="480"/>
      </w:pPr>
      <w:r w:rsidRPr="00900686">
        <w:rPr>
          <w:rFonts w:hint="eastAsia"/>
          <w:color w:val="000000" w:themeColor="text1"/>
        </w:rPr>
        <w:t>增强的直接内存访问</w:t>
      </w:r>
      <w:r w:rsidRPr="00900686">
        <w:rPr>
          <w:rFonts w:hint="eastAsia"/>
          <w:color w:val="000000" w:themeColor="text1"/>
        </w:rPr>
        <w:t>(EDMA3)</w:t>
      </w:r>
      <w:r w:rsidRPr="00900686">
        <w:rPr>
          <w:rFonts w:hint="eastAsia"/>
          <w:color w:val="000000" w:themeColor="text1"/>
        </w:rPr>
        <w:t>控制器</w:t>
      </w:r>
      <w:r>
        <w:rPr>
          <w:rFonts w:hint="eastAsia"/>
          <w:color w:val="000000" w:themeColor="text1"/>
        </w:rPr>
        <w:t>功能与</w:t>
      </w:r>
      <w:r>
        <w:rPr>
          <w:color w:val="000000" w:themeColor="text1"/>
        </w:rPr>
        <w:t>DMA</w:t>
      </w:r>
      <w:r>
        <w:rPr>
          <w:rFonts w:hint="eastAsia"/>
          <w:color w:val="000000" w:themeColor="text1"/>
        </w:rPr>
        <w:t>想通过，都是</w:t>
      </w:r>
      <w:r w:rsidRPr="00900686">
        <w:rPr>
          <w:rFonts w:hint="eastAsia"/>
          <w:color w:val="000000" w:themeColor="text1"/>
        </w:rPr>
        <w:t>在设备上的两个内存映射数据传输提供服务</w:t>
      </w:r>
      <w:r>
        <w:rPr>
          <w:rFonts w:hint="eastAsia"/>
          <w:color w:val="000000" w:themeColor="text1"/>
        </w:rPr>
        <w:t>。</w:t>
      </w:r>
      <w:r>
        <w:rPr>
          <w:color w:val="000000" w:themeColor="text1"/>
        </w:rPr>
        <w:t>EDMA3</w:t>
      </w:r>
      <w:r>
        <w:rPr>
          <w:rFonts w:hint="eastAsia"/>
          <w:color w:val="000000" w:themeColor="text1"/>
        </w:rPr>
        <w:t>是</w:t>
      </w:r>
      <w:r>
        <w:rPr>
          <w:rFonts w:hint="eastAsia"/>
          <w:color w:val="000000" w:themeColor="text1"/>
        </w:rPr>
        <w:t>C</w:t>
      </w:r>
      <w:r>
        <w:rPr>
          <w:color w:val="000000" w:themeColor="text1"/>
        </w:rPr>
        <w:t>6455</w:t>
      </w:r>
      <w:r>
        <w:rPr>
          <w:rFonts w:hint="eastAsia"/>
          <w:color w:val="000000" w:themeColor="text1"/>
        </w:rPr>
        <w:t>的一种高速的数据传输模式，它能不依赖</w:t>
      </w:r>
      <w:r>
        <w:rPr>
          <w:color w:val="000000" w:themeColor="text1"/>
        </w:rPr>
        <w:t>CPU</w:t>
      </w:r>
      <w:r>
        <w:rPr>
          <w:rFonts w:hint="eastAsia"/>
          <w:color w:val="000000" w:themeColor="text1"/>
        </w:rPr>
        <w:t>而单独进行数据传输服务，也标志着</w:t>
      </w:r>
      <w:r>
        <w:rPr>
          <w:rFonts w:hint="eastAsia"/>
          <w:color w:val="000000" w:themeColor="text1"/>
        </w:rPr>
        <w:t>C</w:t>
      </w:r>
      <w:r>
        <w:rPr>
          <w:color w:val="000000" w:themeColor="text1"/>
        </w:rPr>
        <w:t>6455</w:t>
      </w:r>
      <w:r>
        <w:rPr>
          <w:rFonts w:hint="eastAsia"/>
          <w:color w:val="000000" w:themeColor="text1"/>
        </w:rPr>
        <w:t>是典型的哈佛结构。</w:t>
      </w:r>
      <w:r>
        <w:rPr>
          <w:rFonts w:hint="eastAsia"/>
          <w:color w:val="000000" w:themeColor="text1"/>
        </w:rPr>
        <w:t>E</w:t>
      </w:r>
      <w:r>
        <w:rPr>
          <w:color w:val="000000" w:themeColor="text1"/>
        </w:rPr>
        <w:t>DMA3</w:t>
      </w:r>
      <w:r>
        <w:rPr>
          <w:rFonts w:hint="eastAsia"/>
          <w:color w:val="000000" w:themeColor="text1"/>
        </w:rPr>
        <w:t>是第三代</w:t>
      </w:r>
      <w:r>
        <w:rPr>
          <w:rFonts w:hint="eastAsia"/>
          <w:color w:val="000000" w:themeColor="text1"/>
        </w:rPr>
        <w:t>E</w:t>
      </w:r>
      <w:r>
        <w:rPr>
          <w:color w:val="000000" w:themeColor="text1"/>
        </w:rPr>
        <w:t>DMA</w:t>
      </w:r>
      <w:r>
        <w:rPr>
          <w:rFonts w:hint="eastAsia"/>
          <w:color w:val="000000" w:themeColor="text1"/>
        </w:rPr>
        <w:t>，是优化了的</w:t>
      </w:r>
      <w:r>
        <w:rPr>
          <w:rFonts w:hint="eastAsia"/>
          <w:color w:val="000000" w:themeColor="text1"/>
        </w:rPr>
        <w:t>E</w:t>
      </w:r>
      <w:r>
        <w:rPr>
          <w:color w:val="000000" w:themeColor="text1"/>
        </w:rPr>
        <w:t>DMA</w:t>
      </w:r>
      <w:r>
        <w:rPr>
          <w:rFonts w:hint="eastAsia"/>
          <w:color w:val="000000" w:themeColor="text1"/>
        </w:rPr>
        <w:t>，它在同步方式、地址跳变、触发方式上都更加灵活多变。</w:t>
      </w:r>
      <w:r w:rsidRPr="00BC7FC3">
        <w:t>C6455</w:t>
      </w:r>
      <w:r>
        <w:rPr>
          <w:rFonts w:hint="eastAsia"/>
        </w:rPr>
        <w:t>的</w:t>
      </w:r>
      <w:r w:rsidRPr="00BC7FC3">
        <w:rPr>
          <w:rFonts w:hint="eastAsia"/>
        </w:rPr>
        <w:t>EDMA3</w:t>
      </w:r>
      <w:r>
        <w:rPr>
          <w:rFonts w:hint="eastAsia"/>
        </w:rPr>
        <w:t>进行数据搬移方式有</w:t>
      </w:r>
      <w:r w:rsidRPr="00BC7FC3">
        <w:rPr>
          <w:rFonts w:hint="eastAsia"/>
        </w:rPr>
        <w:t>A</w:t>
      </w:r>
      <w:r>
        <w:rPr>
          <w:rFonts w:hint="eastAsia"/>
        </w:rPr>
        <w:t>型和</w:t>
      </w:r>
      <w:r w:rsidRPr="00BC7FC3">
        <w:rPr>
          <w:rFonts w:hint="eastAsia"/>
        </w:rPr>
        <w:t>AB</w:t>
      </w:r>
      <w:r>
        <w:rPr>
          <w:rFonts w:hint="eastAsia"/>
        </w:rPr>
        <w:t>型两种同步传输方式。</w:t>
      </w:r>
      <w:r w:rsidRPr="002D2D82">
        <w:rPr>
          <w:rFonts w:hint="eastAsia"/>
          <w:color w:val="7030A0"/>
        </w:rPr>
        <w:t>EDMA3</w:t>
      </w:r>
      <w:r w:rsidRPr="002D2D82">
        <w:rPr>
          <w:rFonts w:hint="eastAsia"/>
          <w:color w:val="7030A0"/>
        </w:rPr>
        <w:t>具有</w:t>
      </w:r>
      <w:r w:rsidRPr="002D2D82">
        <w:rPr>
          <w:rFonts w:hint="eastAsia"/>
          <w:color w:val="7030A0"/>
        </w:rPr>
        <w:t>256</w:t>
      </w:r>
      <w:r w:rsidRPr="002D2D82">
        <w:rPr>
          <w:rFonts w:hint="eastAsia"/>
          <w:color w:val="7030A0"/>
        </w:rPr>
        <w:t>个</w:t>
      </w:r>
      <w:r w:rsidRPr="002D2D82">
        <w:rPr>
          <w:rFonts w:hint="eastAsia"/>
          <w:color w:val="7030A0"/>
        </w:rPr>
        <w:t>PaRAM</w:t>
      </w:r>
      <w:r w:rsidRPr="002D2D82">
        <w:rPr>
          <w:rFonts w:hint="eastAsia"/>
          <w:color w:val="7030A0"/>
        </w:rPr>
        <w:t>参数集，以及</w:t>
      </w:r>
      <w:r w:rsidRPr="002D2D82">
        <w:rPr>
          <w:rFonts w:hint="eastAsia"/>
          <w:color w:val="7030A0"/>
        </w:rPr>
        <w:t>64</w:t>
      </w:r>
      <w:r w:rsidRPr="002D2D82">
        <w:rPr>
          <w:rFonts w:hint="eastAsia"/>
          <w:color w:val="7030A0"/>
        </w:rPr>
        <w:t>个</w:t>
      </w:r>
      <w:r w:rsidRPr="002D2D82">
        <w:rPr>
          <w:rFonts w:hint="eastAsia"/>
          <w:color w:val="7030A0"/>
        </w:rPr>
        <w:t>DMA</w:t>
      </w:r>
      <w:r w:rsidRPr="002D2D82">
        <w:rPr>
          <w:rFonts w:hint="eastAsia"/>
          <w:color w:val="7030A0"/>
        </w:rPr>
        <w:t>通道和</w:t>
      </w:r>
      <w:r w:rsidRPr="002D2D82">
        <w:rPr>
          <w:rFonts w:hint="eastAsia"/>
          <w:color w:val="7030A0"/>
        </w:rPr>
        <w:t>4</w:t>
      </w:r>
      <w:r w:rsidRPr="002D2D82">
        <w:rPr>
          <w:rFonts w:hint="eastAsia"/>
          <w:color w:val="7030A0"/>
        </w:rPr>
        <w:t>个快速</w:t>
      </w:r>
      <w:r w:rsidRPr="002D2D82">
        <w:rPr>
          <w:rFonts w:hint="eastAsia"/>
          <w:color w:val="7030A0"/>
        </w:rPr>
        <w:t>DMA</w:t>
      </w:r>
      <w:r w:rsidRPr="002D2D82">
        <w:rPr>
          <w:rFonts w:hint="eastAsia"/>
          <w:color w:val="7030A0"/>
        </w:rPr>
        <w:t>（</w:t>
      </w:r>
      <w:r w:rsidRPr="002D2D82">
        <w:rPr>
          <w:rFonts w:hint="eastAsia"/>
          <w:color w:val="7030A0"/>
        </w:rPr>
        <w:t>QDMA</w:t>
      </w:r>
      <w:r w:rsidRPr="002D2D82">
        <w:rPr>
          <w:rFonts w:hint="eastAsia"/>
          <w:color w:val="7030A0"/>
        </w:rPr>
        <w:t>）通道，能够响应大多数</w:t>
      </w:r>
      <w:r w:rsidRPr="002D2D82">
        <w:rPr>
          <w:rFonts w:hint="eastAsia"/>
          <w:color w:val="7030A0"/>
        </w:rPr>
        <w:t>DSP</w:t>
      </w:r>
      <w:r w:rsidRPr="002D2D82">
        <w:rPr>
          <w:rFonts w:hint="eastAsia"/>
          <w:color w:val="7030A0"/>
        </w:rPr>
        <w:t>外设（如</w:t>
      </w:r>
      <w:r w:rsidRPr="002D2D82">
        <w:rPr>
          <w:rFonts w:hint="eastAsia"/>
          <w:color w:val="7030A0"/>
        </w:rPr>
        <w:t>M</w:t>
      </w:r>
      <w:r w:rsidRPr="002D2D82">
        <w:rPr>
          <w:color w:val="7030A0"/>
        </w:rPr>
        <w:t>cBSP</w:t>
      </w:r>
      <w:r w:rsidRPr="002D2D82">
        <w:rPr>
          <w:color w:val="7030A0"/>
        </w:rPr>
        <w:t>）</w:t>
      </w:r>
      <w:r w:rsidRPr="002D2D82">
        <w:rPr>
          <w:rFonts w:hint="eastAsia"/>
          <w:color w:val="7030A0"/>
        </w:rPr>
        <w:t>的</w:t>
      </w:r>
      <w:r w:rsidRPr="002D2D82">
        <w:rPr>
          <w:rFonts w:hint="eastAsia"/>
          <w:color w:val="7030A0"/>
        </w:rPr>
        <w:t>DMA</w:t>
      </w:r>
      <w:r w:rsidRPr="002D2D82">
        <w:rPr>
          <w:rFonts w:hint="eastAsia"/>
          <w:color w:val="7030A0"/>
        </w:rPr>
        <w:t>中断事件</w:t>
      </w:r>
      <w:r>
        <w:rPr>
          <w:rFonts w:hint="eastAsia"/>
          <w:color w:val="7030A0"/>
        </w:rPr>
        <w:t>【引用王双】</w:t>
      </w:r>
      <w:r>
        <w:rPr>
          <w:rFonts w:hint="eastAsia"/>
        </w:rPr>
        <w:t>。</w:t>
      </w:r>
      <w:r w:rsidRPr="00BC7FC3">
        <w:rPr>
          <w:rFonts w:hint="eastAsia"/>
        </w:rPr>
        <w:t>EDMA3</w:t>
      </w:r>
      <w:r>
        <w:rPr>
          <w:rFonts w:hint="eastAsia"/>
        </w:rPr>
        <w:t>的内部结构如图</w:t>
      </w:r>
      <w:r w:rsidRPr="00BC7FC3">
        <w:t>2.7</w:t>
      </w:r>
      <w:r>
        <w:rPr>
          <w:rFonts w:hint="eastAsia"/>
        </w:rPr>
        <w:t>所示。</w:t>
      </w:r>
    </w:p>
    <w:p w14:paraId="6FC6161D" w14:textId="77777777" w:rsidR="002C18CB" w:rsidRPr="009F7396" w:rsidRDefault="002C18CB" w:rsidP="002C18CB">
      <w:pPr>
        <w:ind w:firstLine="480"/>
        <w:rPr>
          <w:color w:val="FF0000"/>
        </w:rPr>
      </w:pPr>
    </w:p>
    <w:p w14:paraId="1D4B4355" w14:textId="77777777" w:rsidR="002C18CB" w:rsidRPr="007D22BF" w:rsidRDefault="002C18CB" w:rsidP="002C18CB">
      <w:pPr>
        <w:spacing w:line="240" w:lineRule="auto"/>
        <w:ind w:firstLineChars="0" w:firstLine="0"/>
        <w:jc w:val="center"/>
      </w:pPr>
      <w:r>
        <w:object w:dxaOrig="9930" w:dyaOrig="3375" w14:anchorId="1294EBB1">
          <v:shape id="_x0000_i1030" type="#_x0000_t75" style="width:414.6pt;height:140.4pt" o:ole="">
            <v:imagedata r:id="rId19" o:title=""/>
          </v:shape>
          <o:OLEObject Type="Embed" ProgID="Visio.Drawing.15" ShapeID="_x0000_i1030" DrawAspect="Content" ObjectID="_1707633694" r:id="rId20"/>
        </w:object>
      </w:r>
    </w:p>
    <w:p w14:paraId="6B62E3D3" w14:textId="77777777" w:rsidR="002C18CB" w:rsidRDefault="002C18CB" w:rsidP="002C18CB">
      <w:pPr>
        <w:pStyle w:val="-0"/>
        <w:numPr>
          <w:ilvl w:val="8"/>
          <w:numId w:val="2"/>
        </w:numPr>
        <w:spacing w:after="312"/>
        <w:ind w:firstLine="480"/>
      </w:pPr>
      <w:bookmarkStart w:id="32" w:name="_Toc41751890"/>
      <w:r w:rsidRPr="00623469">
        <w:rPr>
          <w:rFonts w:hint="eastAsia"/>
        </w:rPr>
        <w:t>EDMA3</w:t>
      </w:r>
      <w:r w:rsidRPr="00623469">
        <w:rPr>
          <w:rFonts w:hint="eastAsia"/>
        </w:rPr>
        <w:t>控制器结构图</w:t>
      </w:r>
      <w:bookmarkEnd w:id="32"/>
    </w:p>
    <w:p w14:paraId="4BCB0E96" w14:textId="77777777" w:rsidR="002C18CB" w:rsidRDefault="002C18CB" w:rsidP="002C18CB">
      <w:pPr>
        <w:ind w:firstLine="480"/>
      </w:pPr>
      <w:r>
        <w:rPr>
          <w:rFonts w:hint="eastAsia"/>
        </w:rPr>
        <w:t>EDMA3</w:t>
      </w:r>
      <w:r>
        <w:rPr>
          <w:rFonts w:hint="eastAsia"/>
        </w:rPr>
        <w:t>传输是按照三维来定义的。</w:t>
      </w:r>
      <w:r>
        <w:rPr>
          <w:rFonts w:hint="eastAsia"/>
        </w:rPr>
        <w:t>EDMA3</w:t>
      </w:r>
      <w:r>
        <w:rPr>
          <w:rFonts w:hint="eastAsia"/>
        </w:rPr>
        <w:t>传输使用的三个维度如图</w:t>
      </w:r>
      <w:r>
        <w:rPr>
          <w:rFonts w:hint="eastAsia"/>
        </w:rPr>
        <w:t>2</w:t>
      </w:r>
      <w:r>
        <w:t>.8</w:t>
      </w:r>
      <w:r>
        <w:rPr>
          <w:rFonts w:hint="eastAsia"/>
        </w:rPr>
        <w:t>所示。这三个维度被定义为</w:t>
      </w:r>
      <w:r>
        <w:rPr>
          <w:rFonts w:hint="eastAsia"/>
        </w:rPr>
        <w:t>:</w:t>
      </w:r>
    </w:p>
    <w:p w14:paraId="47FB70ED" w14:textId="77777777" w:rsidR="002C18CB" w:rsidRDefault="002C18CB" w:rsidP="002C18CB">
      <w:pPr>
        <w:ind w:firstLine="480"/>
      </w:pPr>
      <w:r>
        <w:rPr>
          <w:rFonts w:hint="eastAsia"/>
        </w:rPr>
        <w:t>（</w:t>
      </w:r>
      <w:r>
        <w:rPr>
          <w:rFonts w:hint="eastAsia"/>
        </w:rPr>
        <w:t>1</w:t>
      </w:r>
      <w:r>
        <w:rPr>
          <w:rFonts w:hint="eastAsia"/>
        </w:rPr>
        <w:t>）第一维或数组（</w:t>
      </w:r>
      <w:r>
        <w:rPr>
          <w:rFonts w:hint="eastAsia"/>
        </w:rPr>
        <w:t>A</w:t>
      </w:r>
      <w:r>
        <w:rPr>
          <w:rFonts w:hint="eastAsia"/>
        </w:rPr>
        <w:t>）：传输中的第一维由</w:t>
      </w:r>
      <w:r>
        <w:rPr>
          <w:rFonts w:hint="eastAsia"/>
        </w:rPr>
        <w:t>ACNT</w:t>
      </w:r>
      <w:r>
        <w:rPr>
          <w:rFonts w:hint="eastAsia"/>
        </w:rPr>
        <w:t>连续字节组成。</w:t>
      </w:r>
    </w:p>
    <w:p w14:paraId="1428052C" w14:textId="77777777" w:rsidR="002C18CB" w:rsidRDefault="002C18CB" w:rsidP="002C18CB">
      <w:pPr>
        <w:ind w:firstLine="480"/>
      </w:pPr>
      <w:r>
        <w:rPr>
          <w:rFonts w:hint="eastAsia"/>
        </w:rPr>
        <w:t>（</w:t>
      </w:r>
      <w:r>
        <w:rPr>
          <w:rFonts w:hint="eastAsia"/>
        </w:rPr>
        <w:t>2</w:t>
      </w:r>
      <w:r>
        <w:rPr>
          <w:rFonts w:hint="eastAsia"/>
        </w:rPr>
        <w:t>）第</w:t>
      </w:r>
      <w:r>
        <w:rPr>
          <w:rFonts w:hint="eastAsia"/>
        </w:rPr>
        <w:t>2</w:t>
      </w:r>
      <w:r>
        <w:rPr>
          <w:rFonts w:hint="eastAsia"/>
        </w:rPr>
        <w:t>维或帧（</w:t>
      </w:r>
      <w:r>
        <w:rPr>
          <w:rFonts w:hint="eastAsia"/>
        </w:rPr>
        <w:t>B</w:t>
      </w:r>
      <w:r>
        <w:rPr>
          <w:rFonts w:hint="eastAsia"/>
        </w:rPr>
        <w:t>）：传输中的第</w:t>
      </w:r>
      <w:r>
        <w:rPr>
          <w:rFonts w:hint="eastAsia"/>
        </w:rPr>
        <w:t>2</w:t>
      </w:r>
      <w:r>
        <w:rPr>
          <w:rFonts w:hint="eastAsia"/>
        </w:rPr>
        <w:t>维由</w:t>
      </w:r>
      <w:r>
        <w:rPr>
          <w:rFonts w:hint="eastAsia"/>
        </w:rPr>
        <w:t>ACNT</w:t>
      </w:r>
      <w:r>
        <w:rPr>
          <w:rFonts w:hint="eastAsia"/>
        </w:rPr>
        <w:t>字节的</w:t>
      </w:r>
      <w:r>
        <w:rPr>
          <w:rFonts w:hint="eastAsia"/>
        </w:rPr>
        <w:t>BCNT</w:t>
      </w:r>
      <w:r>
        <w:rPr>
          <w:rFonts w:hint="eastAsia"/>
        </w:rPr>
        <w:t>数组组成。</w:t>
      </w:r>
    </w:p>
    <w:p w14:paraId="5E5B30FD" w14:textId="77777777" w:rsidR="002C18CB" w:rsidRDefault="002C18CB" w:rsidP="002C18CB">
      <w:pPr>
        <w:ind w:firstLine="480"/>
      </w:pPr>
      <w:r>
        <w:rPr>
          <w:rFonts w:hint="eastAsia"/>
        </w:rPr>
        <w:t>（</w:t>
      </w:r>
      <w:r>
        <w:rPr>
          <w:rFonts w:hint="eastAsia"/>
        </w:rPr>
        <w:t>3</w:t>
      </w:r>
      <w:r>
        <w:rPr>
          <w:rFonts w:hint="eastAsia"/>
        </w:rPr>
        <w:t>）第三维或块（</w:t>
      </w:r>
      <w:r>
        <w:rPr>
          <w:rFonts w:hint="eastAsia"/>
        </w:rPr>
        <w:t>C</w:t>
      </w:r>
      <w:r>
        <w:rPr>
          <w:rFonts w:hint="eastAsia"/>
        </w:rPr>
        <w:t>）：传输中的第三维由</w:t>
      </w:r>
      <w:r>
        <w:rPr>
          <w:rFonts w:hint="eastAsia"/>
        </w:rPr>
        <w:t>ACNT</w:t>
      </w:r>
      <w:r>
        <w:rPr>
          <w:rFonts w:hint="eastAsia"/>
        </w:rPr>
        <w:t>的</w:t>
      </w:r>
      <w:r>
        <w:rPr>
          <w:rFonts w:hint="eastAsia"/>
        </w:rPr>
        <w:t>BCNT</w:t>
      </w:r>
      <w:r>
        <w:rPr>
          <w:rFonts w:hint="eastAsia"/>
        </w:rPr>
        <w:t>数组的</w:t>
      </w:r>
      <w:r>
        <w:rPr>
          <w:rFonts w:hint="eastAsia"/>
        </w:rPr>
        <w:t>CCNT</w:t>
      </w:r>
      <w:r>
        <w:rPr>
          <w:rFonts w:hint="eastAsia"/>
        </w:rPr>
        <w:t>帧组成。</w:t>
      </w:r>
    </w:p>
    <w:p w14:paraId="6B73491A" w14:textId="77777777" w:rsidR="002C18CB" w:rsidRDefault="002C18CB" w:rsidP="002C18CB">
      <w:pPr>
        <w:spacing w:line="240" w:lineRule="auto"/>
        <w:ind w:firstLine="480"/>
      </w:pPr>
      <w:r>
        <w:lastRenderedPageBreak/>
        <w:drawing>
          <wp:inline distT="0" distB="0" distL="0" distR="0" wp14:anchorId="02BF6F24" wp14:editId="051777D9">
            <wp:extent cx="5274310" cy="23856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85695"/>
                    </a:xfrm>
                    <a:prstGeom prst="rect">
                      <a:avLst/>
                    </a:prstGeom>
                  </pic:spPr>
                </pic:pic>
              </a:graphicData>
            </a:graphic>
          </wp:inline>
        </w:drawing>
      </w:r>
    </w:p>
    <w:p w14:paraId="40C85990" w14:textId="77777777" w:rsidR="002C18CB" w:rsidRDefault="002C18CB" w:rsidP="002C18CB">
      <w:pPr>
        <w:pStyle w:val="-0"/>
        <w:numPr>
          <w:ilvl w:val="8"/>
          <w:numId w:val="2"/>
        </w:numPr>
        <w:spacing w:after="312"/>
        <w:ind w:firstLine="480"/>
      </w:pPr>
      <w:r>
        <w:rPr>
          <w:rFonts w:hint="eastAsia"/>
        </w:rPr>
        <w:t>3</w:t>
      </w:r>
      <w:r>
        <w:rPr>
          <w:rFonts w:hint="eastAsia"/>
        </w:rPr>
        <w:t>个维度的示意图</w:t>
      </w:r>
    </w:p>
    <w:p w14:paraId="6120D189" w14:textId="77777777" w:rsidR="002C18CB" w:rsidRDefault="002C18CB" w:rsidP="002C18CB">
      <w:pPr>
        <w:ind w:left="-55" w:firstLine="480"/>
      </w:pPr>
      <w:r w:rsidRPr="00440F6A">
        <w:rPr>
          <w:rFonts w:hint="eastAsia"/>
        </w:rPr>
        <w:t>EDMA3</w:t>
      </w:r>
      <w:r w:rsidRPr="00440F6A">
        <w:rPr>
          <w:rFonts w:hint="eastAsia"/>
        </w:rPr>
        <w:t>最基本的传输是块移动。在操作过程中，常常需要将数据块从一个位置传输到另一个位置，通常是在片内和片外存储器之间。</w:t>
      </w:r>
      <w:r>
        <w:rPr>
          <w:rFonts w:hint="eastAsia"/>
        </w:rPr>
        <w:t>E</w:t>
      </w:r>
      <w:r>
        <w:t>DMA3</w:t>
      </w:r>
      <w:r>
        <w:rPr>
          <w:rFonts w:hint="eastAsia"/>
        </w:rPr>
        <w:t>最典型的搬运数据的格式是乒乓模式。</w:t>
      </w:r>
      <w:r w:rsidRPr="00D5228D">
        <w:rPr>
          <w:rFonts w:hint="eastAsia"/>
        </w:rPr>
        <w:t>乒乓</w:t>
      </w:r>
      <w:r>
        <w:rPr>
          <w:rFonts w:hint="eastAsia"/>
        </w:rPr>
        <w:t>模式</w:t>
      </w:r>
      <w:r w:rsidRPr="00D5228D">
        <w:rPr>
          <w:rFonts w:hint="eastAsia"/>
        </w:rPr>
        <w:t>是一种简单的技术，它允许</w:t>
      </w:r>
      <w:r w:rsidRPr="00D5228D">
        <w:rPr>
          <w:rFonts w:hint="eastAsia"/>
        </w:rPr>
        <w:t>CPU</w:t>
      </w:r>
      <w:r>
        <w:rPr>
          <w:rFonts w:hint="eastAsia"/>
        </w:rPr>
        <w:t>与</w:t>
      </w:r>
      <w:r>
        <w:rPr>
          <w:rFonts w:hint="eastAsia"/>
        </w:rPr>
        <w:t>E</w:t>
      </w:r>
      <w:r>
        <w:t>DMA3</w:t>
      </w:r>
      <w:r>
        <w:rPr>
          <w:rFonts w:hint="eastAsia"/>
        </w:rPr>
        <w:t>互相独立，互不干扰。</w:t>
      </w:r>
      <w:r w:rsidRPr="00D5228D">
        <w:rPr>
          <w:rFonts w:hint="eastAsia"/>
        </w:rPr>
        <w:t>这意味着对于所有传入和传出的数据流有多个</w:t>
      </w:r>
      <w:r w:rsidRPr="00D5228D">
        <w:rPr>
          <w:rFonts w:hint="eastAsia"/>
        </w:rPr>
        <w:t>(</w:t>
      </w:r>
      <w:r w:rsidRPr="00D5228D">
        <w:rPr>
          <w:rFonts w:hint="eastAsia"/>
        </w:rPr>
        <w:t>通常是两个</w:t>
      </w:r>
      <w:r w:rsidRPr="00D5228D">
        <w:rPr>
          <w:rFonts w:hint="eastAsia"/>
        </w:rPr>
        <w:t>)</w:t>
      </w:r>
      <w:r w:rsidRPr="00D5228D">
        <w:rPr>
          <w:rFonts w:hint="eastAsia"/>
        </w:rPr>
        <w:t>数据缓冲区。当</w:t>
      </w:r>
      <w:r w:rsidRPr="00D5228D">
        <w:rPr>
          <w:rFonts w:hint="eastAsia"/>
        </w:rPr>
        <w:t>EDMA3</w:t>
      </w:r>
      <w:r w:rsidRPr="00D5228D">
        <w:rPr>
          <w:rFonts w:hint="eastAsia"/>
        </w:rPr>
        <w:t>将数据进出</w:t>
      </w:r>
      <w:r w:rsidRPr="00D5228D">
        <w:rPr>
          <w:rFonts w:hint="eastAsia"/>
        </w:rPr>
        <w:t>ping</w:t>
      </w:r>
      <w:r w:rsidRPr="00D5228D">
        <w:rPr>
          <w:rFonts w:hint="eastAsia"/>
        </w:rPr>
        <w:t>缓冲区时，</w:t>
      </w:r>
      <w:r w:rsidRPr="00D5228D">
        <w:rPr>
          <w:rFonts w:hint="eastAsia"/>
        </w:rPr>
        <w:t>CPU</w:t>
      </w:r>
      <w:r w:rsidRPr="00D5228D">
        <w:rPr>
          <w:rFonts w:hint="eastAsia"/>
        </w:rPr>
        <w:t>操作</w:t>
      </w:r>
      <w:r w:rsidRPr="00D5228D">
        <w:rPr>
          <w:rFonts w:hint="eastAsia"/>
        </w:rPr>
        <w:t>pong</w:t>
      </w:r>
      <w:r w:rsidRPr="00D5228D">
        <w:rPr>
          <w:rFonts w:hint="eastAsia"/>
        </w:rPr>
        <w:t>缓冲区中的数据</w:t>
      </w:r>
      <w:r>
        <w:rPr>
          <w:rFonts w:hint="eastAsia"/>
        </w:rPr>
        <w:t>，当</w:t>
      </w:r>
      <w:r>
        <w:rPr>
          <w:rFonts w:hint="eastAsia"/>
        </w:rPr>
        <w:t>E</w:t>
      </w:r>
      <w:r>
        <w:t>DMA3</w:t>
      </w:r>
      <w:r>
        <w:rPr>
          <w:rFonts w:hint="eastAsia"/>
        </w:rPr>
        <w:t>将数据进出</w:t>
      </w:r>
      <w:r>
        <w:rPr>
          <w:rFonts w:hint="eastAsia"/>
        </w:rPr>
        <w:t>pong</w:t>
      </w:r>
      <w:r>
        <w:rPr>
          <w:rFonts w:hint="eastAsia"/>
        </w:rPr>
        <w:t>缓冲区时，</w:t>
      </w:r>
      <w:r>
        <w:rPr>
          <w:rFonts w:hint="eastAsia"/>
        </w:rPr>
        <w:t>CPU</w:t>
      </w:r>
      <w:r>
        <w:rPr>
          <w:rFonts w:hint="eastAsia"/>
        </w:rPr>
        <w:t>操作</w:t>
      </w:r>
      <w:r>
        <w:rPr>
          <w:rFonts w:hint="eastAsia"/>
        </w:rPr>
        <w:t>ping</w:t>
      </w:r>
      <w:r>
        <w:rPr>
          <w:rFonts w:hint="eastAsia"/>
        </w:rPr>
        <w:t>缓冲区中的数据</w:t>
      </w:r>
      <w:r w:rsidRPr="00D5228D">
        <w:rPr>
          <w:rFonts w:hint="eastAsia"/>
        </w:rPr>
        <w:t>。当</w:t>
      </w:r>
      <w:r w:rsidRPr="00D5228D">
        <w:rPr>
          <w:rFonts w:hint="eastAsia"/>
        </w:rPr>
        <w:t>EDMA3</w:t>
      </w:r>
      <w:r>
        <w:rPr>
          <w:rFonts w:hint="eastAsia"/>
        </w:rPr>
        <w:t>操作</w:t>
      </w:r>
      <w:r w:rsidRPr="00D5228D">
        <w:rPr>
          <w:rFonts w:hint="eastAsia"/>
        </w:rPr>
        <w:t>完成时，</w:t>
      </w:r>
      <w:r>
        <w:rPr>
          <w:rFonts w:hint="eastAsia"/>
        </w:rPr>
        <w:t>即</w:t>
      </w:r>
      <w:r>
        <w:rPr>
          <w:rFonts w:hint="eastAsia"/>
        </w:rPr>
        <w:t>ping</w:t>
      </w:r>
      <w:r>
        <w:rPr>
          <w:rFonts w:hint="eastAsia"/>
        </w:rPr>
        <w:t>或者</w:t>
      </w:r>
      <w:r>
        <w:rPr>
          <w:rFonts w:hint="eastAsia"/>
        </w:rPr>
        <w:t>pong</w:t>
      </w:r>
      <w:r>
        <w:rPr>
          <w:rFonts w:hint="eastAsia"/>
        </w:rPr>
        <w:t>中的数据满了，会触发</w:t>
      </w:r>
      <w:r>
        <w:rPr>
          <w:rFonts w:hint="eastAsia"/>
        </w:rPr>
        <w:t>CPU</w:t>
      </w:r>
      <w:r>
        <w:rPr>
          <w:rFonts w:hint="eastAsia"/>
        </w:rPr>
        <w:t>中断，数据将被</w:t>
      </w:r>
      <w:r>
        <w:rPr>
          <w:rFonts w:hint="eastAsia"/>
        </w:rPr>
        <w:t>CPU</w:t>
      </w:r>
      <w:r>
        <w:rPr>
          <w:rFonts w:hint="eastAsia"/>
        </w:rPr>
        <w:t>放到其他更大的缓冲区中</w:t>
      </w:r>
      <w:r w:rsidRPr="00D5228D">
        <w:rPr>
          <w:rFonts w:hint="eastAsia"/>
        </w:rPr>
        <w:t>。然后，</w:t>
      </w:r>
      <w:r w:rsidRPr="00D5228D">
        <w:rPr>
          <w:rFonts w:hint="eastAsia"/>
        </w:rPr>
        <w:t>EDMA3</w:t>
      </w:r>
      <w:r w:rsidRPr="00D5228D">
        <w:rPr>
          <w:rFonts w:hint="eastAsia"/>
        </w:rPr>
        <w:t>写入旧的输入数据，并传输新的输出数据</w:t>
      </w:r>
      <w:r>
        <w:rPr>
          <w:rFonts w:hint="eastAsia"/>
        </w:rPr>
        <w:t>。</w:t>
      </w:r>
    </w:p>
    <w:p w14:paraId="43136802" w14:textId="77777777" w:rsidR="002C18CB" w:rsidRDefault="002C18CB" w:rsidP="002C18CB">
      <w:pPr>
        <w:ind w:left="-55" w:firstLine="480"/>
      </w:pPr>
      <w:r>
        <w:rPr>
          <w:rFonts w:hint="eastAsia"/>
        </w:rPr>
        <w:t>下面介绍</w:t>
      </w:r>
      <w:r>
        <w:rPr>
          <w:rFonts w:hint="eastAsia"/>
        </w:rPr>
        <w:t>E</w:t>
      </w:r>
      <w:r>
        <w:t>DMA3</w:t>
      </w:r>
      <w:r>
        <w:rPr>
          <w:rFonts w:hint="eastAsia"/>
        </w:rPr>
        <w:t>的配置：</w:t>
      </w:r>
    </w:p>
    <w:p w14:paraId="5A89FC80" w14:textId="77777777" w:rsidR="002C18CB" w:rsidRDefault="002C18CB" w:rsidP="002C18CB">
      <w:pPr>
        <w:ind w:firstLineChars="0" w:firstLine="480"/>
      </w:pPr>
      <w:r>
        <w:rPr>
          <w:rFonts w:hint="eastAsia"/>
        </w:rPr>
        <w:t>（</w:t>
      </w:r>
      <w:r>
        <w:rPr>
          <w:rFonts w:hint="eastAsia"/>
        </w:rPr>
        <w:t>1</w:t>
      </w:r>
      <w:r>
        <w:rPr>
          <w:rFonts w:hint="eastAsia"/>
        </w:rPr>
        <w:t>）配置通道选项参数（</w:t>
      </w:r>
      <w:r>
        <w:rPr>
          <w:rFonts w:hint="eastAsia"/>
        </w:rPr>
        <w:t>O</w:t>
      </w:r>
      <w:r>
        <w:t>PT</w:t>
      </w:r>
      <w:r>
        <w:rPr>
          <w:rFonts w:hint="eastAsia"/>
        </w:rPr>
        <w:t>）参数。首先设置</w:t>
      </w:r>
      <w:r>
        <w:rPr>
          <w:rFonts w:hint="eastAsia"/>
        </w:rPr>
        <w:t>O</w:t>
      </w:r>
      <w:r>
        <w:t>PT</w:t>
      </w:r>
      <w:r>
        <w:rPr>
          <w:rFonts w:hint="eastAsia"/>
        </w:rPr>
        <w:t>中的第</w:t>
      </w:r>
      <w:r>
        <w:rPr>
          <w:rFonts w:hint="eastAsia"/>
        </w:rPr>
        <w:t>1</w:t>
      </w:r>
      <w:r>
        <w:t>7-12</w:t>
      </w:r>
      <w:r>
        <w:rPr>
          <w:rFonts w:hint="eastAsia"/>
        </w:rPr>
        <w:t>位</w:t>
      </w:r>
      <w:r>
        <w:rPr>
          <w:rFonts w:hint="eastAsia"/>
        </w:rPr>
        <w:t>TCC</w:t>
      </w:r>
      <w:r>
        <w:rPr>
          <w:rFonts w:hint="eastAsia"/>
        </w:rPr>
        <w:t>位，这是用来链接通道的，即第</w:t>
      </w:r>
      <w:r>
        <w:rPr>
          <w:rFonts w:hint="eastAsia"/>
        </w:rPr>
        <w:t>1</w:t>
      </w:r>
      <w:r>
        <w:t>2</w:t>
      </w:r>
      <w:r>
        <w:rPr>
          <w:rFonts w:hint="eastAsia"/>
        </w:rPr>
        <w:t>、</w:t>
      </w:r>
      <w:r>
        <w:rPr>
          <w:rFonts w:hint="eastAsia"/>
        </w:rPr>
        <w:t>1</w:t>
      </w:r>
      <w:r>
        <w:t>3</w:t>
      </w:r>
      <w:r>
        <w:rPr>
          <w:rFonts w:hint="eastAsia"/>
        </w:rPr>
        <w:t>通道要链接到第</w:t>
      </w:r>
      <w:r>
        <w:rPr>
          <w:rFonts w:hint="eastAsia"/>
        </w:rPr>
        <w:t>6</w:t>
      </w:r>
      <w:r>
        <w:t>4</w:t>
      </w:r>
      <w:r>
        <w:rPr>
          <w:rFonts w:hint="eastAsia"/>
        </w:rPr>
        <w:t>,</w:t>
      </w:r>
      <w:r>
        <w:rPr>
          <w:rFonts w:hint="eastAsia"/>
        </w:rPr>
        <w:t>、</w:t>
      </w:r>
      <w:r>
        <w:rPr>
          <w:rFonts w:hint="eastAsia"/>
        </w:rPr>
        <w:t>6</w:t>
      </w:r>
      <w:r>
        <w:t>5</w:t>
      </w:r>
      <w:r>
        <w:rPr>
          <w:rFonts w:hint="eastAsia"/>
        </w:rPr>
        <w:t>处。故此位应置为</w:t>
      </w:r>
      <w:r>
        <w:t>0</w:t>
      </w:r>
      <w:r>
        <w:rPr>
          <w:rFonts w:hint="eastAsia"/>
        </w:rPr>
        <w:t>xD</w:t>
      </w:r>
      <w:r>
        <w:rPr>
          <w:rFonts w:hint="eastAsia"/>
        </w:rPr>
        <w:t>或者</w:t>
      </w:r>
      <w:r>
        <w:rPr>
          <w:rFonts w:hint="eastAsia"/>
        </w:rPr>
        <w:t>0xC</w:t>
      </w:r>
      <w:r>
        <w:rPr>
          <w:rFonts w:hint="eastAsia"/>
        </w:rPr>
        <w:t>。另外，设置第</w:t>
      </w:r>
      <w:r>
        <w:rPr>
          <w:rFonts w:hint="eastAsia"/>
        </w:rPr>
        <w:t>2</w:t>
      </w:r>
      <w:r>
        <w:t>0</w:t>
      </w:r>
      <w:r>
        <w:rPr>
          <w:rFonts w:hint="eastAsia"/>
        </w:rPr>
        <w:t>位</w:t>
      </w:r>
      <w:r w:rsidRPr="008A6918">
        <w:t>TCINTEN</w:t>
      </w:r>
      <w:r>
        <w:rPr>
          <w:rFonts w:hint="eastAsia"/>
        </w:rPr>
        <w:t>为</w:t>
      </w:r>
      <w:r>
        <w:rPr>
          <w:rFonts w:hint="eastAsia"/>
        </w:rPr>
        <w:t>1</w:t>
      </w:r>
      <w:r>
        <w:rPr>
          <w:rFonts w:hint="eastAsia"/>
        </w:rPr>
        <w:t>，意为中断打开；第</w:t>
      </w:r>
      <w:r>
        <w:rPr>
          <w:rFonts w:hint="eastAsia"/>
        </w:rPr>
        <w:t>8</w:t>
      </w:r>
      <w:r>
        <w:t>-10</w:t>
      </w:r>
      <w:r>
        <w:rPr>
          <w:rFonts w:hint="eastAsia"/>
        </w:rPr>
        <w:t>位</w:t>
      </w:r>
      <w:r>
        <w:rPr>
          <w:rFonts w:hint="eastAsia"/>
        </w:rPr>
        <w:t>FWID</w:t>
      </w:r>
      <w:r>
        <w:rPr>
          <w:rFonts w:hint="eastAsia"/>
        </w:rPr>
        <w:t>为</w:t>
      </w:r>
      <w:r>
        <w:rPr>
          <w:rFonts w:hint="eastAsia"/>
        </w:rPr>
        <w:t>0x</w:t>
      </w:r>
      <w:r>
        <w:t>2</w:t>
      </w:r>
      <w:r>
        <w:rPr>
          <w:rFonts w:hint="eastAsia"/>
        </w:rPr>
        <w:t>，</w:t>
      </w:r>
      <w:r>
        <w:rPr>
          <w:rFonts w:hint="eastAsia"/>
        </w:rPr>
        <w:t>F</w:t>
      </w:r>
      <w:r>
        <w:t>IFO</w:t>
      </w:r>
      <w:r>
        <w:rPr>
          <w:rFonts w:hint="eastAsia"/>
        </w:rPr>
        <w:t>深度为</w:t>
      </w:r>
      <w:r>
        <w:t>32</w:t>
      </w:r>
      <w:r>
        <w:rPr>
          <w:rFonts w:hint="eastAsia"/>
        </w:rPr>
        <w:t>。</w:t>
      </w:r>
    </w:p>
    <w:p w14:paraId="7AA8AA4A" w14:textId="77777777" w:rsidR="002C18CB" w:rsidRDefault="002C18CB" w:rsidP="002C18CB">
      <w:pPr>
        <w:ind w:firstLineChars="0" w:firstLine="480"/>
      </w:pPr>
      <w:r>
        <w:rPr>
          <w:rFonts w:hint="eastAsia"/>
        </w:rPr>
        <w:t>（</w:t>
      </w:r>
      <w:r>
        <w:rPr>
          <w:rFonts w:hint="eastAsia"/>
        </w:rPr>
        <w:t>2</w:t>
      </w:r>
      <w:r>
        <w:rPr>
          <w:rFonts w:hint="eastAsia"/>
        </w:rPr>
        <w:t>）配置源地址（</w:t>
      </w:r>
      <w:r>
        <w:rPr>
          <w:rFonts w:hint="eastAsia"/>
        </w:rPr>
        <w:t>SRC</w:t>
      </w:r>
      <w:r>
        <w:rPr>
          <w:rFonts w:hint="eastAsia"/>
        </w:rPr>
        <w:t>）参数。此项参数比较简单，查找配置的地址即可。</w:t>
      </w:r>
    </w:p>
    <w:p w14:paraId="3399D963" w14:textId="77777777" w:rsidR="002C18CB" w:rsidRDefault="002C18CB" w:rsidP="002C18CB">
      <w:pPr>
        <w:ind w:firstLineChars="0" w:firstLine="480"/>
      </w:pPr>
      <w:r>
        <w:rPr>
          <w:rFonts w:hint="eastAsia"/>
        </w:rPr>
        <w:t>（</w:t>
      </w:r>
      <w:r>
        <w:rPr>
          <w:rFonts w:hint="eastAsia"/>
        </w:rPr>
        <w:t>3</w:t>
      </w:r>
      <w:r>
        <w:rPr>
          <w:rFonts w:hint="eastAsia"/>
        </w:rPr>
        <w:t>）配置</w:t>
      </w:r>
      <w:r>
        <w:rPr>
          <w:rFonts w:hint="eastAsia"/>
        </w:rPr>
        <w:t>A</w:t>
      </w:r>
      <w:r>
        <w:t>CNT</w:t>
      </w:r>
      <w:r>
        <w:rPr>
          <w:rFonts w:hint="eastAsia"/>
        </w:rPr>
        <w:t>、</w:t>
      </w:r>
      <w:r>
        <w:rPr>
          <w:rFonts w:hint="eastAsia"/>
        </w:rPr>
        <w:t>B</w:t>
      </w:r>
      <w:r>
        <w:t>CNT</w:t>
      </w:r>
      <w:r>
        <w:rPr>
          <w:rFonts w:hint="eastAsia"/>
        </w:rPr>
        <w:t>参数。</w:t>
      </w:r>
      <w:r>
        <w:rPr>
          <w:rFonts w:hint="eastAsia"/>
        </w:rPr>
        <w:t>A</w:t>
      </w:r>
      <w:r>
        <w:t>CNT</w:t>
      </w:r>
      <w:r>
        <w:rPr>
          <w:rFonts w:hint="eastAsia"/>
        </w:rPr>
        <w:t>指的是要传输的单个数据的字节数，</w:t>
      </w:r>
      <w:r>
        <w:rPr>
          <w:rFonts w:hint="eastAsia"/>
        </w:rPr>
        <w:t>B</w:t>
      </w:r>
      <w:r>
        <w:t>CNT</w:t>
      </w:r>
      <w:r>
        <w:rPr>
          <w:rFonts w:hint="eastAsia"/>
        </w:rPr>
        <w:t>指的是需要接收多少数据后进中断。值得注意的是，</w:t>
      </w:r>
      <w:r w:rsidRPr="00F770F8">
        <w:rPr>
          <w:rFonts w:hint="eastAsia"/>
        </w:rPr>
        <w:t>BCNT</w:t>
      </w:r>
      <w:r w:rsidRPr="00F770F8">
        <w:rPr>
          <w:rFonts w:hint="eastAsia"/>
        </w:rPr>
        <w:t>等于</w:t>
      </w:r>
      <w:r w:rsidRPr="00F770F8">
        <w:rPr>
          <w:rFonts w:hint="eastAsia"/>
        </w:rPr>
        <w:t>0</w:t>
      </w:r>
      <w:r w:rsidRPr="00F770F8">
        <w:rPr>
          <w:rFonts w:hint="eastAsia"/>
        </w:rPr>
        <w:t>的传输被认为是空传输或虚传输。</w:t>
      </w:r>
    </w:p>
    <w:p w14:paraId="30357239" w14:textId="77777777" w:rsidR="002C18CB" w:rsidRDefault="002C18CB" w:rsidP="002C18CB">
      <w:pPr>
        <w:ind w:firstLineChars="0" w:firstLine="480"/>
      </w:pPr>
      <w:r>
        <w:rPr>
          <w:rFonts w:hint="eastAsia"/>
        </w:rPr>
        <w:t>（</w:t>
      </w:r>
      <w:r>
        <w:rPr>
          <w:rFonts w:hint="eastAsia"/>
        </w:rPr>
        <w:t>4</w:t>
      </w:r>
      <w:r>
        <w:rPr>
          <w:rFonts w:hint="eastAsia"/>
        </w:rPr>
        <w:t>）配置目的地址（</w:t>
      </w:r>
      <w:r>
        <w:rPr>
          <w:rFonts w:hint="eastAsia"/>
        </w:rPr>
        <w:t>D</w:t>
      </w:r>
      <w:r>
        <w:t>ST</w:t>
      </w:r>
      <w:r>
        <w:rPr>
          <w:rFonts w:hint="eastAsia"/>
        </w:rPr>
        <w:t>）参数。同（</w:t>
      </w:r>
      <w:r>
        <w:rPr>
          <w:rFonts w:hint="eastAsia"/>
        </w:rPr>
        <w:t>2</w:t>
      </w:r>
      <w:r>
        <w:rPr>
          <w:rFonts w:hint="eastAsia"/>
        </w:rPr>
        <w:t>），需要查找地址后配置即可。</w:t>
      </w:r>
    </w:p>
    <w:p w14:paraId="0D6BC496" w14:textId="77777777" w:rsidR="002C18CB" w:rsidRDefault="002C18CB" w:rsidP="002C18CB">
      <w:pPr>
        <w:ind w:firstLineChars="0" w:firstLine="480"/>
      </w:pPr>
      <w:r>
        <w:rPr>
          <w:rFonts w:hint="eastAsia"/>
        </w:rPr>
        <w:t>（</w:t>
      </w:r>
      <w:r>
        <w:rPr>
          <w:rFonts w:hint="eastAsia"/>
        </w:rPr>
        <w:t>5</w:t>
      </w:r>
      <w:r>
        <w:rPr>
          <w:rFonts w:hint="eastAsia"/>
        </w:rPr>
        <w:t>）配置</w:t>
      </w:r>
      <w:r>
        <w:rPr>
          <w:rFonts w:hint="eastAsia"/>
        </w:rPr>
        <w:t>D</w:t>
      </w:r>
      <w:r>
        <w:t>STBIDX</w:t>
      </w:r>
      <w:r>
        <w:rPr>
          <w:rFonts w:hint="eastAsia"/>
        </w:rPr>
        <w:t>参数。即</w:t>
      </w:r>
      <w:r w:rsidRPr="00AC301B">
        <w:rPr>
          <w:rFonts w:hint="eastAsia"/>
        </w:rPr>
        <w:t>从当前帧中目标数组的开头到下一个目标数组的开头</w:t>
      </w:r>
      <w:r>
        <w:rPr>
          <w:rFonts w:hint="eastAsia"/>
        </w:rPr>
        <w:t>，这里是</w:t>
      </w:r>
      <w:r>
        <w:rPr>
          <w:rFonts w:hint="eastAsia"/>
        </w:rPr>
        <w:t>2</w:t>
      </w:r>
      <w:r>
        <w:rPr>
          <w:rFonts w:hint="eastAsia"/>
        </w:rPr>
        <w:t>个字节，所以配置为</w:t>
      </w:r>
      <w:r>
        <w:t>0</w:t>
      </w:r>
      <w:r>
        <w:rPr>
          <w:rFonts w:hint="eastAsia"/>
        </w:rPr>
        <w:t>x</w:t>
      </w:r>
      <w:r>
        <w:t>2</w:t>
      </w:r>
      <w:r>
        <w:rPr>
          <w:rFonts w:hint="eastAsia"/>
        </w:rPr>
        <w:t>。</w:t>
      </w:r>
    </w:p>
    <w:p w14:paraId="7A6153BA" w14:textId="77777777" w:rsidR="002C18CB" w:rsidRDefault="002C18CB" w:rsidP="002C18CB">
      <w:pPr>
        <w:ind w:firstLineChars="0" w:firstLine="480"/>
      </w:pPr>
      <w:r>
        <w:rPr>
          <w:rFonts w:hint="eastAsia"/>
        </w:rPr>
        <w:t>（</w:t>
      </w:r>
      <w:r>
        <w:rPr>
          <w:rFonts w:hint="eastAsia"/>
        </w:rPr>
        <w:t>5</w:t>
      </w:r>
      <w:r>
        <w:rPr>
          <w:rFonts w:hint="eastAsia"/>
        </w:rPr>
        <w:t>）配置</w:t>
      </w:r>
      <w:r>
        <w:rPr>
          <w:rFonts w:hint="eastAsia"/>
        </w:rPr>
        <w:t>S</w:t>
      </w:r>
      <w:r>
        <w:t>RCBIDX</w:t>
      </w:r>
      <w:r>
        <w:rPr>
          <w:rFonts w:hint="eastAsia"/>
        </w:rPr>
        <w:t>参数。</w:t>
      </w:r>
      <w:r>
        <w:t>SRCBIDX</w:t>
      </w:r>
      <w:r>
        <w:rPr>
          <w:rFonts w:hint="eastAsia"/>
        </w:rPr>
        <w:t>为</w:t>
      </w:r>
      <w:r>
        <w:rPr>
          <w:rFonts w:hint="eastAsia"/>
        </w:rPr>
        <w:t>0</w:t>
      </w:r>
      <w:r>
        <w:rPr>
          <w:rFonts w:hint="eastAsia"/>
        </w:rPr>
        <w:t>表示每次都是从同一起始位置开</w:t>
      </w:r>
      <w:r>
        <w:rPr>
          <w:rFonts w:hint="eastAsia"/>
        </w:rPr>
        <w:lastRenderedPageBreak/>
        <w:t>始取数据。</w:t>
      </w:r>
    </w:p>
    <w:p w14:paraId="02D61157" w14:textId="77777777" w:rsidR="002C18CB" w:rsidRDefault="002C18CB" w:rsidP="002C18CB">
      <w:pPr>
        <w:ind w:firstLineChars="0" w:firstLine="480"/>
      </w:pPr>
      <w:r>
        <w:rPr>
          <w:rFonts w:hint="eastAsia"/>
        </w:rPr>
        <w:t>（</w:t>
      </w:r>
      <w:r>
        <w:rPr>
          <w:rFonts w:hint="eastAsia"/>
        </w:rPr>
        <w:t>6</w:t>
      </w:r>
      <w:r>
        <w:rPr>
          <w:rFonts w:hint="eastAsia"/>
        </w:rPr>
        <w:t>）配置</w:t>
      </w:r>
      <w:r>
        <w:rPr>
          <w:rFonts w:hint="eastAsia"/>
        </w:rPr>
        <w:t>B</w:t>
      </w:r>
      <w:r>
        <w:t>CNTRLD</w:t>
      </w:r>
      <w:r>
        <w:rPr>
          <w:rFonts w:hint="eastAsia"/>
        </w:rPr>
        <w:t>参数。</w:t>
      </w:r>
      <w:r w:rsidRPr="00085AF2">
        <w:rPr>
          <w:rFonts w:hint="eastAsia"/>
        </w:rPr>
        <w:t>用于在</w:t>
      </w:r>
      <w:r w:rsidRPr="00085AF2">
        <w:rPr>
          <w:rFonts w:hint="eastAsia"/>
        </w:rPr>
        <w:t>BCNT</w:t>
      </w:r>
      <w:r w:rsidRPr="00085AF2">
        <w:rPr>
          <w:rFonts w:hint="eastAsia"/>
        </w:rPr>
        <w:t>字段的最后一个数组时重新加载</w:t>
      </w:r>
      <w:r w:rsidRPr="00085AF2">
        <w:rPr>
          <w:rFonts w:hint="eastAsia"/>
        </w:rPr>
        <w:t>BCNT</w:t>
      </w:r>
      <w:r w:rsidRPr="00085AF2">
        <w:rPr>
          <w:rFonts w:hint="eastAsia"/>
        </w:rPr>
        <w:t>字段</w:t>
      </w:r>
      <w:r>
        <w:rPr>
          <w:rFonts w:hint="eastAsia"/>
        </w:rPr>
        <w:t>，故与</w:t>
      </w:r>
      <w:r>
        <w:rPr>
          <w:rFonts w:hint="eastAsia"/>
        </w:rPr>
        <w:t>B</w:t>
      </w:r>
      <w:r>
        <w:t>CNT</w:t>
      </w:r>
      <w:r>
        <w:rPr>
          <w:rFonts w:hint="eastAsia"/>
        </w:rPr>
        <w:t>相同，这里配置的是</w:t>
      </w:r>
      <w:r>
        <w:rPr>
          <w:rFonts w:hint="eastAsia"/>
        </w:rPr>
        <w:t>0xC</w:t>
      </w:r>
      <w:r>
        <w:t>0</w:t>
      </w:r>
      <w:r>
        <w:rPr>
          <w:rFonts w:hint="eastAsia"/>
        </w:rPr>
        <w:t>。</w:t>
      </w:r>
    </w:p>
    <w:p w14:paraId="6963F95D" w14:textId="77777777" w:rsidR="002C18CB" w:rsidRDefault="002C18CB" w:rsidP="002C18CB">
      <w:pPr>
        <w:ind w:firstLineChars="0" w:firstLine="480"/>
      </w:pPr>
      <w:r>
        <w:rPr>
          <w:rFonts w:hint="eastAsia"/>
        </w:rPr>
        <w:t>（</w:t>
      </w:r>
      <w:r>
        <w:rPr>
          <w:rFonts w:hint="eastAsia"/>
        </w:rPr>
        <w:t>7</w:t>
      </w:r>
      <w:r>
        <w:rPr>
          <w:rFonts w:hint="eastAsia"/>
        </w:rPr>
        <w:t>）配置</w:t>
      </w:r>
      <w:r>
        <w:rPr>
          <w:rFonts w:hint="eastAsia"/>
        </w:rPr>
        <w:t>L</w:t>
      </w:r>
      <w:r>
        <w:t>INK</w:t>
      </w:r>
      <w:r>
        <w:rPr>
          <w:rFonts w:hint="eastAsia"/>
        </w:rPr>
        <w:t>参数。此参数指的是链接地址，即</w:t>
      </w:r>
      <w:r>
        <w:t>64</w:t>
      </w:r>
      <w:r>
        <w:rPr>
          <w:rFonts w:hint="eastAsia"/>
        </w:rPr>
        <w:t>参数集的地址为</w:t>
      </w:r>
      <w:r>
        <w:rPr>
          <w:rFonts w:hint="eastAsia"/>
        </w:rPr>
        <w:t>0x20</w:t>
      </w:r>
      <w:r>
        <w:t>*64</w:t>
      </w:r>
      <w:r>
        <w:rPr>
          <w:rFonts w:hint="eastAsia"/>
        </w:rPr>
        <w:t>,</w:t>
      </w:r>
      <w:r>
        <w:t>65</w:t>
      </w:r>
      <w:r>
        <w:rPr>
          <w:rFonts w:hint="eastAsia"/>
        </w:rPr>
        <w:t>参数集的地址为</w:t>
      </w:r>
      <w:r>
        <w:rPr>
          <w:rFonts w:hint="eastAsia"/>
        </w:rPr>
        <w:t>0x20</w:t>
      </w:r>
      <w:r>
        <w:t>*65</w:t>
      </w:r>
      <w:r>
        <w:rPr>
          <w:rFonts w:hint="eastAsia"/>
        </w:rPr>
        <w:t>。</w:t>
      </w:r>
    </w:p>
    <w:p w14:paraId="3B625EEC" w14:textId="77777777" w:rsidR="002C18CB" w:rsidRDefault="002C18CB" w:rsidP="002C18CB">
      <w:pPr>
        <w:ind w:firstLineChars="0" w:firstLine="480"/>
      </w:pPr>
      <w:r>
        <w:rPr>
          <w:rFonts w:hint="eastAsia"/>
        </w:rPr>
        <w:t>（</w:t>
      </w:r>
      <w:r>
        <w:rPr>
          <w:rFonts w:hint="eastAsia"/>
        </w:rPr>
        <w:t>8</w:t>
      </w:r>
      <w:r>
        <w:rPr>
          <w:rFonts w:hint="eastAsia"/>
        </w:rPr>
        <w:t>）配置</w:t>
      </w:r>
      <w:r>
        <w:rPr>
          <w:rFonts w:hint="eastAsia"/>
        </w:rPr>
        <w:t>D</w:t>
      </w:r>
      <w:r>
        <w:t>STCIDX</w:t>
      </w:r>
      <w:r>
        <w:rPr>
          <w:rFonts w:hint="eastAsia"/>
        </w:rPr>
        <w:t>、</w:t>
      </w:r>
      <w:r>
        <w:t>SRCCIDX</w:t>
      </w:r>
      <w:r>
        <w:rPr>
          <w:rFonts w:hint="eastAsia"/>
        </w:rPr>
        <w:t>参数。这两个参数都设为</w:t>
      </w:r>
      <w:r>
        <w:rPr>
          <w:rFonts w:hint="eastAsia"/>
        </w:rPr>
        <w:t>0</w:t>
      </w:r>
      <w:r>
        <w:rPr>
          <w:rFonts w:hint="eastAsia"/>
        </w:rPr>
        <w:t>，因为此处无偏移地址。</w:t>
      </w:r>
    </w:p>
    <w:p w14:paraId="47E0510F" w14:textId="77777777" w:rsidR="002C18CB" w:rsidRPr="001F6DC6" w:rsidRDefault="002C18CB" w:rsidP="002C18CB">
      <w:pPr>
        <w:ind w:firstLineChars="0" w:firstLine="480"/>
      </w:pPr>
      <w:r>
        <w:rPr>
          <w:rFonts w:hint="eastAsia"/>
        </w:rPr>
        <w:t>（</w:t>
      </w:r>
      <w:r>
        <w:rPr>
          <w:rFonts w:hint="eastAsia"/>
        </w:rPr>
        <w:t>9</w:t>
      </w:r>
      <w:r>
        <w:rPr>
          <w:rFonts w:hint="eastAsia"/>
        </w:rPr>
        <w:t>）配置</w:t>
      </w:r>
      <w:r>
        <w:rPr>
          <w:rFonts w:hint="eastAsia"/>
        </w:rPr>
        <w:t>CCNT</w:t>
      </w:r>
      <w:r>
        <w:rPr>
          <w:rFonts w:hint="eastAsia"/>
        </w:rPr>
        <w:t>。</w:t>
      </w:r>
      <w:r>
        <w:rPr>
          <w:rFonts w:hint="eastAsia"/>
        </w:rPr>
        <w:t>C</w:t>
      </w:r>
      <w:r>
        <w:t>CNT</w:t>
      </w:r>
      <w:r>
        <w:rPr>
          <w:rFonts w:hint="eastAsia"/>
        </w:rPr>
        <w:t>置为</w:t>
      </w:r>
      <w:r>
        <w:rPr>
          <w:rFonts w:hint="eastAsia"/>
        </w:rPr>
        <w:t>1</w:t>
      </w:r>
      <w:r>
        <w:rPr>
          <w:rFonts w:hint="eastAsia"/>
        </w:rPr>
        <w:t>，只用了一个块。这里要注意，</w:t>
      </w:r>
      <w:r w:rsidRPr="001B6EEC">
        <w:rPr>
          <w:rFonts w:hint="eastAsia"/>
        </w:rPr>
        <w:t>CCNT</w:t>
      </w:r>
      <w:r w:rsidRPr="001B6EEC">
        <w:rPr>
          <w:rFonts w:hint="eastAsia"/>
        </w:rPr>
        <w:t>等于</w:t>
      </w:r>
      <w:r w:rsidRPr="001B6EEC">
        <w:rPr>
          <w:rFonts w:hint="eastAsia"/>
        </w:rPr>
        <w:t>0</w:t>
      </w:r>
      <w:r w:rsidRPr="001B6EEC">
        <w:rPr>
          <w:rFonts w:hint="eastAsia"/>
        </w:rPr>
        <w:t>的传输被认为是空传输或虚传输。</w:t>
      </w:r>
    </w:p>
    <w:p w14:paraId="039297AD" w14:textId="77777777" w:rsidR="002C18CB" w:rsidRDefault="002C18CB" w:rsidP="002C18CB">
      <w:pPr>
        <w:pStyle w:val="3"/>
        <w:ind w:left="510"/>
      </w:pPr>
      <w:bookmarkStart w:id="33" w:name="_Toc31830"/>
      <w:bookmarkStart w:id="34" w:name="_Toc22951"/>
      <w:bookmarkStart w:id="35" w:name="_Toc40041710"/>
      <w:bookmarkStart w:id="36" w:name="_Toc41751997"/>
      <w:bookmarkStart w:id="37" w:name="OLE_LINK1"/>
      <w:bookmarkStart w:id="38" w:name="OLE_LINK2"/>
      <w:bookmarkStart w:id="39" w:name="_Toc22383"/>
      <w:bookmarkStart w:id="40" w:name="_Toc25953"/>
      <w:bookmarkStart w:id="41" w:name="_Toc26716"/>
      <w:bookmarkStart w:id="42" w:name="_Toc40041709"/>
      <w:bookmarkStart w:id="43" w:name="_Toc41751996"/>
      <w:r>
        <w:rPr>
          <w:rFonts w:hint="eastAsia"/>
        </w:rPr>
        <w:t>中断</w:t>
      </w:r>
      <w:bookmarkEnd w:id="33"/>
      <w:bookmarkEnd w:id="34"/>
      <w:bookmarkEnd w:id="35"/>
      <w:bookmarkEnd w:id="36"/>
    </w:p>
    <w:p w14:paraId="29D1788D" w14:textId="77777777" w:rsidR="002C18CB" w:rsidRPr="00FE2CE7" w:rsidRDefault="002C18CB" w:rsidP="002C18CB">
      <w:pPr>
        <w:ind w:firstLine="480"/>
        <w:rPr>
          <w:color w:val="7030A0"/>
        </w:rPr>
      </w:pPr>
      <w:r w:rsidRPr="00FE2CE7">
        <w:rPr>
          <w:rFonts w:hint="eastAsia"/>
          <w:color w:val="7030A0"/>
        </w:rPr>
        <w:t>中断是</w:t>
      </w:r>
      <w:r w:rsidRPr="00FE2CE7">
        <w:rPr>
          <w:rFonts w:hint="eastAsia"/>
          <w:color w:val="7030A0"/>
        </w:rPr>
        <w:t>DSP</w:t>
      </w:r>
      <w:r w:rsidRPr="00FE2CE7">
        <w:rPr>
          <w:rFonts w:hint="eastAsia"/>
          <w:color w:val="7030A0"/>
        </w:rPr>
        <w:t>使用中一个非常重要的功能，</w:t>
      </w:r>
      <w:r w:rsidRPr="00FE2CE7">
        <w:rPr>
          <w:rFonts w:ascii="宋体" w:hAnsi="宋体" w:hint="eastAsia"/>
          <w:color w:val="7030A0"/>
        </w:rPr>
        <w:t>中断提供了</w:t>
      </w:r>
      <w:r w:rsidRPr="00FE2CE7">
        <w:rPr>
          <w:rFonts w:ascii="TimesNewRomanPSMT" w:eastAsia="TimesNewRomanPSMT" w:hAnsi="TimesNewRomanPSMT" w:hint="eastAsia"/>
          <w:color w:val="7030A0"/>
        </w:rPr>
        <w:t>DSP</w:t>
      </w:r>
      <w:r w:rsidRPr="00FE2CE7">
        <w:rPr>
          <w:rFonts w:ascii="宋体" w:hAnsi="宋体" w:hint="eastAsia"/>
          <w:color w:val="7030A0"/>
        </w:rPr>
        <w:t>进行快速处理外部事件的能力【引用张伟】。</w:t>
      </w:r>
      <w:r w:rsidRPr="005F1989">
        <w:rPr>
          <w:rFonts w:ascii="宋体" w:hAnsi="宋体" w:hint="eastAsia"/>
          <w:color w:val="000000" w:themeColor="text1"/>
        </w:rPr>
        <w:t>中断就是要求CPU停下当前正在执行的任务，去处理紧急发生的事情，也就是中断源的事情。</w:t>
      </w:r>
      <w:r>
        <w:rPr>
          <w:rFonts w:ascii="宋体" w:hAnsi="宋体" w:hint="eastAsia"/>
          <w:color w:val="000000" w:themeColor="text1"/>
        </w:rPr>
        <w:t>这些可以使片内的，也可以是片外的，既可以是硬件引起的，也可以是软件引起的。</w:t>
      </w:r>
    </w:p>
    <w:p w14:paraId="640A959B" w14:textId="77777777" w:rsidR="002C18CB" w:rsidRDefault="002C18CB" w:rsidP="002C18CB">
      <w:pPr>
        <w:ind w:firstLine="480"/>
      </w:pPr>
      <w:r w:rsidRPr="00834B04">
        <w:rPr>
          <w:color w:val="7030A0"/>
        </w:rPr>
        <w:t>C6455</w:t>
      </w:r>
      <w:r w:rsidRPr="00834B04">
        <w:rPr>
          <w:rFonts w:hint="eastAsia"/>
          <w:color w:val="7030A0"/>
        </w:rPr>
        <w:t>能够响应</w:t>
      </w:r>
      <w:r w:rsidRPr="00834B04">
        <w:rPr>
          <w:rFonts w:hint="eastAsia"/>
          <w:color w:val="7030A0"/>
        </w:rPr>
        <w:t>16</w:t>
      </w:r>
      <w:r w:rsidRPr="00834B04">
        <w:rPr>
          <w:rFonts w:hint="eastAsia"/>
          <w:color w:val="7030A0"/>
        </w:rPr>
        <w:t>个中断，其中</w:t>
      </w:r>
      <w:r w:rsidRPr="00834B04">
        <w:rPr>
          <w:rFonts w:hint="eastAsia"/>
          <w:color w:val="7030A0"/>
        </w:rPr>
        <w:t>INT4-INT15</w:t>
      </w:r>
      <w:r w:rsidRPr="00834B04">
        <w:rPr>
          <w:rFonts w:hint="eastAsia"/>
          <w:color w:val="7030A0"/>
        </w:rPr>
        <w:t>这</w:t>
      </w:r>
      <w:r w:rsidRPr="00834B04">
        <w:rPr>
          <w:rFonts w:hint="eastAsia"/>
          <w:color w:val="7030A0"/>
        </w:rPr>
        <w:t>12</w:t>
      </w:r>
      <w:r w:rsidRPr="00834B04">
        <w:rPr>
          <w:rFonts w:hint="eastAsia"/>
          <w:color w:val="7030A0"/>
        </w:rPr>
        <w:t>个中断是可屏蔽中断，另外有</w:t>
      </w:r>
      <w:r w:rsidRPr="00834B04">
        <w:rPr>
          <w:rFonts w:hint="eastAsia"/>
          <w:color w:val="7030A0"/>
        </w:rPr>
        <w:t>2</w:t>
      </w:r>
      <w:r w:rsidRPr="00834B04">
        <w:rPr>
          <w:rFonts w:hint="eastAsia"/>
          <w:color w:val="7030A0"/>
        </w:rPr>
        <w:t>个中断被系统保留，还有</w:t>
      </w:r>
      <w:r w:rsidRPr="00834B04">
        <w:rPr>
          <w:rFonts w:hint="eastAsia"/>
          <w:color w:val="7030A0"/>
        </w:rPr>
        <w:t>1</w:t>
      </w:r>
      <w:r w:rsidRPr="00834B04">
        <w:rPr>
          <w:rFonts w:hint="eastAsia"/>
          <w:color w:val="7030A0"/>
        </w:rPr>
        <w:t>个复位中断、</w:t>
      </w:r>
      <w:r w:rsidRPr="00834B04">
        <w:rPr>
          <w:rFonts w:hint="eastAsia"/>
          <w:color w:val="7030A0"/>
        </w:rPr>
        <w:t>1</w:t>
      </w:r>
      <w:r w:rsidRPr="00834B04">
        <w:rPr>
          <w:rFonts w:hint="eastAsia"/>
          <w:color w:val="7030A0"/>
        </w:rPr>
        <w:t>个不可屏蔽中断</w:t>
      </w:r>
      <w:r>
        <w:rPr>
          <w:rFonts w:hint="eastAsia"/>
          <w:color w:val="7030A0"/>
        </w:rPr>
        <w:t>【引用王双】</w:t>
      </w:r>
      <w:r>
        <w:rPr>
          <w:rFonts w:hint="eastAsia"/>
        </w:rPr>
        <w:t>。</w:t>
      </w:r>
      <w:r>
        <w:rPr>
          <w:rFonts w:hint="eastAsia"/>
        </w:rPr>
        <w:t>C</w:t>
      </w:r>
      <w:r>
        <w:t>6455</w:t>
      </w:r>
      <w:r>
        <w:rPr>
          <w:rFonts w:hint="eastAsia"/>
        </w:rPr>
        <w:t>具有</w:t>
      </w:r>
      <w:r>
        <w:rPr>
          <w:rFonts w:hint="eastAsia"/>
        </w:rPr>
        <w:t>8</w:t>
      </w:r>
      <w:r>
        <w:rPr>
          <w:rFonts w:hint="eastAsia"/>
        </w:rPr>
        <w:t>个寄存器来控制这些中断。初始状态时，默认禁用所有中断，当需要使用中断时，则进行配置。中断名称标号越小，优先级则越大。最低级别的中断为</w:t>
      </w:r>
      <w:r>
        <w:rPr>
          <w:rFonts w:hint="eastAsia"/>
        </w:rPr>
        <w:t>4~</w:t>
      </w:r>
      <w:r>
        <w:t>15</w:t>
      </w:r>
      <w:r>
        <w:rPr>
          <w:rFonts w:hint="eastAsia"/>
        </w:rPr>
        <w:t>，最高级别的中断时复位中断，次高级别的中断是不可屏蔽中断。</w:t>
      </w:r>
    </w:p>
    <w:p w14:paraId="051A5A17" w14:textId="77777777" w:rsidR="002C18CB" w:rsidRDefault="002C18CB" w:rsidP="002C18CB">
      <w:pPr>
        <w:ind w:firstLine="480"/>
      </w:pPr>
      <w:r>
        <w:rPr>
          <w:rFonts w:hint="eastAsia"/>
        </w:rPr>
        <w:t>在</w:t>
      </w:r>
      <w:r>
        <w:rPr>
          <w:rFonts w:hint="eastAsia"/>
        </w:rPr>
        <w:t>8</w:t>
      </w:r>
      <w:r>
        <w:rPr>
          <w:rFonts w:hint="eastAsia"/>
        </w:rPr>
        <w:t>个寄存器中，常用的是控制状态寄存器（</w:t>
      </w:r>
      <w:r>
        <w:rPr>
          <w:rFonts w:hint="eastAsia"/>
        </w:rPr>
        <w:t>C</w:t>
      </w:r>
      <w:r>
        <w:t>SR</w:t>
      </w:r>
      <w:r>
        <w:rPr>
          <w:rFonts w:hint="eastAsia"/>
        </w:rPr>
        <w:t>）与中断使能寄存器（</w:t>
      </w:r>
      <w:r>
        <w:rPr>
          <w:rFonts w:hint="eastAsia"/>
        </w:rPr>
        <w:t>IER</w:t>
      </w:r>
      <w:r>
        <w:rPr>
          <w:rFonts w:hint="eastAsia"/>
        </w:rPr>
        <w:t>）。在</w:t>
      </w:r>
      <w:r>
        <w:rPr>
          <w:rFonts w:hint="eastAsia"/>
        </w:rPr>
        <w:t>CSR</w:t>
      </w:r>
      <w:r>
        <w:rPr>
          <w:rFonts w:hint="eastAsia"/>
        </w:rPr>
        <w:t>中，高</w:t>
      </w:r>
      <w:r>
        <w:rPr>
          <w:rFonts w:hint="eastAsia"/>
        </w:rPr>
        <w:t>1</w:t>
      </w:r>
      <w:r>
        <w:t>6</w:t>
      </w:r>
      <w:r>
        <w:rPr>
          <w:rFonts w:hint="eastAsia"/>
        </w:rPr>
        <w:t>位状态为只读。低</w:t>
      </w:r>
      <w:r>
        <w:rPr>
          <w:rFonts w:hint="eastAsia"/>
        </w:rPr>
        <w:t>1</w:t>
      </w:r>
      <w:r>
        <w:t>6</w:t>
      </w:r>
      <w:r>
        <w:rPr>
          <w:rFonts w:hint="eastAsia"/>
        </w:rPr>
        <w:t>位中第</w:t>
      </w:r>
      <w:r>
        <w:rPr>
          <w:rFonts w:hint="eastAsia"/>
        </w:rPr>
        <w:t>0</w:t>
      </w:r>
      <w:r>
        <w:rPr>
          <w:rFonts w:hint="eastAsia"/>
        </w:rPr>
        <w:t>位</w:t>
      </w:r>
      <w:r>
        <w:rPr>
          <w:rFonts w:hint="eastAsia"/>
        </w:rPr>
        <w:t>GIE</w:t>
      </w:r>
      <w:r>
        <w:rPr>
          <w:rFonts w:hint="eastAsia"/>
        </w:rPr>
        <w:t>，当该位置</w:t>
      </w:r>
      <w:r>
        <w:rPr>
          <w:rFonts w:hint="eastAsia"/>
        </w:rPr>
        <w:t>1</w:t>
      </w:r>
      <w:r>
        <w:rPr>
          <w:rFonts w:hint="eastAsia"/>
        </w:rPr>
        <w:t>时，则使能所有中断，除了复位中断和不可用屏蔽中断；第</w:t>
      </w:r>
      <w:r>
        <w:rPr>
          <w:rFonts w:hint="eastAsia"/>
        </w:rPr>
        <w:t>1</w:t>
      </w:r>
      <w:r>
        <w:rPr>
          <w:rFonts w:hint="eastAsia"/>
        </w:rPr>
        <w:t>位</w:t>
      </w:r>
      <w:r>
        <w:rPr>
          <w:rFonts w:hint="eastAsia"/>
        </w:rPr>
        <w:t>P</w:t>
      </w:r>
      <w:r>
        <w:t>GIE</w:t>
      </w:r>
      <w:r>
        <w:rPr>
          <w:rFonts w:hint="eastAsia"/>
        </w:rPr>
        <w:t>的作用是，防止另一个可屏蔽中断的发生。</w:t>
      </w:r>
    </w:p>
    <w:p w14:paraId="5EFEE4B8" w14:textId="77777777" w:rsidR="002C18CB" w:rsidRDefault="002C18CB" w:rsidP="002C18CB">
      <w:pPr>
        <w:ind w:firstLine="480"/>
      </w:pPr>
      <w:r>
        <w:rPr>
          <w:rFonts w:hint="eastAsia"/>
        </w:rPr>
        <w:t>IER</w:t>
      </w:r>
      <w:r>
        <w:rPr>
          <w:rFonts w:hint="eastAsia"/>
        </w:rPr>
        <w:t>寄存器，高</w:t>
      </w:r>
      <w:r>
        <w:rPr>
          <w:rFonts w:hint="eastAsia"/>
        </w:rPr>
        <w:t>1</w:t>
      </w:r>
      <w:r>
        <w:t>6</w:t>
      </w:r>
      <w:r>
        <w:rPr>
          <w:rFonts w:hint="eastAsia"/>
        </w:rPr>
        <w:t>位是保留的，第</w:t>
      </w:r>
      <w:r>
        <w:rPr>
          <w:rFonts w:hint="eastAsia"/>
        </w:rPr>
        <w:t>1</w:t>
      </w:r>
      <w:r>
        <w:t>6</w:t>
      </w:r>
      <w:r>
        <w:rPr>
          <w:rFonts w:hint="eastAsia"/>
        </w:rPr>
        <w:t>位从第</w:t>
      </w:r>
      <w:r>
        <w:rPr>
          <w:rFonts w:hint="eastAsia"/>
        </w:rPr>
        <w:t>4</w:t>
      </w:r>
      <w:r>
        <w:rPr>
          <w:rFonts w:hint="eastAsia"/>
        </w:rPr>
        <w:t>位到第</w:t>
      </w:r>
      <w:r>
        <w:rPr>
          <w:rFonts w:hint="eastAsia"/>
        </w:rPr>
        <w:t>1</w:t>
      </w:r>
      <w:r>
        <w:t>5</w:t>
      </w:r>
      <w:r>
        <w:rPr>
          <w:rFonts w:hint="eastAsia"/>
        </w:rPr>
        <w:t>位正好对应中断</w:t>
      </w:r>
      <w:r>
        <w:rPr>
          <w:rFonts w:hint="eastAsia"/>
        </w:rPr>
        <w:t>4~</w:t>
      </w:r>
      <w:r>
        <w:t>15</w:t>
      </w:r>
      <w:r>
        <w:rPr>
          <w:rFonts w:hint="eastAsia"/>
        </w:rPr>
        <w:t>,</w:t>
      </w:r>
      <w:r>
        <w:rPr>
          <w:rFonts w:hint="eastAsia"/>
        </w:rPr>
        <w:t>。前四位分别为：第</w:t>
      </w:r>
      <w:r>
        <w:rPr>
          <w:rFonts w:hint="eastAsia"/>
        </w:rPr>
        <w:t>0</w:t>
      </w:r>
      <w:r>
        <w:rPr>
          <w:rFonts w:hint="eastAsia"/>
        </w:rPr>
        <w:t>位复位中断，因为</w:t>
      </w:r>
      <w:r>
        <w:rPr>
          <w:rFonts w:hint="eastAsia"/>
        </w:rPr>
        <w:t>C6455</w:t>
      </w:r>
      <w:r>
        <w:rPr>
          <w:rFonts w:hint="eastAsia"/>
        </w:rPr>
        <w:t>禁止用户手动复位中断，所以该位总是被使能的，故第</w:t>
      </w:r>
      <w:r>
        <w:rPr>
          <w:rFonts w:hint="eastAsia"/>
        </w:rPr>
        <w:t>0</w:t>
      </w:r>
      <w:r>
        <w:rPr>
          <w:rFonts w:hint="eastAsia"/>
        </w:rPr>
        <w:t>位的值总为</w:t>
      </w:r>
      <w:r>
        <w:rPr>
          <w:rFonts w:hint="eastAsia"/>
        </w:rPr>
        <w:t>1</w:t>
      </w:r>
      <w:r>
        <w:rPr>
          <w:rFonts w:hint="eastAsia"/>
        </w:rPr>
        <w:t>；第</w:t>
      </w:r>
      <w:r>
        <w:rPr>
          <w:rFonts w:hint="eastAsia"/>
        </w:rPr>
        <w:t>1</w:t>
      </w:r>
      <w:r>
        <w:rPr>
          <w:rFonts w:hint="eastAsia"/>
        </w:rPr>
        <w:t>位为不可屏蔽中断，该位置为</w:t>
      </w:r>
      <w:r>
        <w:rPr>
          <w:rFonts w:hint="eastAsia"/>
        </w:rPr>
        <w:t>0</w:t>
      </w:r>
      <w:r>
        <w:rPr>
          <w:rFonts w:hint="eastAsia"/>
        </w:rPr>
        <w:t>时，会禁止所有非复位中断，即普通中断都被禁止了，故此位一般都置位</w:t>
      </w:r>
      <w:r>
        <w:rPr>
          <w:rFonts w:hint="eastAsia"/>
        </w:rPr>
        <w:t>1</w:t>
      </w:r>
      <w:r>
        <w:rPr>
          <w:rFonts w:hint="eastAsia"/>
        </w:rPr>
        <w:t>；第</w:t>
      </w:r>
      <w:r>
        <w:t>2</w:t>
      </w:r>
      <w:r>
        <w:rPr>
          <w:rFonts w:hint="eastAsia"/>
        </w:rPr>
        <w:t>位、第</w:t>
      </w:r>
      <w:r>
        <w:rPr>
          <w:rFonts w:hint="eastAsia"/>
        </w:rPr>
        <w:t>3</w:t>
      </w:r>
      <w:r>
        <w:rPr>
          <w:rFonts w:hint="eastAsia"/>
        </w:rPr>
        <w:t>位为保留位。</w:t>
      </w:r>
    </w:p>
    <w:p w14:paraId="739941CE" w14:textId="66AE7623" w:rsidR="002C18CB" w:rsidRDefault="002C18CB" w:rsidP="002C18CB">
      <w:pPr>
        <w:ind w:firstLine="480"/>
      </w:pPr>
      <w:r>
        <w:rPr>
          <w:rFonts w:hint="eastAsia"/>
        </w:rPr>
        <w:t>第</w:t>
      </w:r>
      <w:r>
        <w:rPr>
          <w:rFonts w:hint="eastAsia"/>
        </w:rPr>
        <w:t>4~</w:t>
      </w:r>
      <w:r>
        <w:t>15</w:t>
      </w:r>
      <w:r>
        <w:rPr>
          <w:rFonts w:hint="eastAsia"/>
        </w:rPr>
        <w:t>位对应中断编号</w:t>
      </w:r>
      <w:r>
        <w:rPr>
          <w:rFonts w:hint="eastAsia"/>
        </w:rPr>
        <w:t>4~1</w:t>
      </w:r>
      <w:r>
        <w:t>5</w:t>
      </w:r>
      <w:r>
        <w:rPr>
          <w:rFonts w:hint="eastAsia"/>
        </w:rPr>
        <w:t>，所以当需要触发中断时，需要使能对应的编号，将</w:t>
      </w:r>
      <w:r>
        <w:rPr>
          <w:rFonts w:hint="eastAsia"/>
        </w:rPr>
        <w:t>IER</w:t>
      </w:r>
      <w:r>
        <w:rPr>
          <w:rFonts w:hint="eastAsia"/>
        </w:rPr>
        <w:t>寄存器对应的位置为</w:t>
      </w:r>
      <w:r>
        <w:rPr>
          <w:rFonts w:hint="eastAsia"/>
        </w:rPr>
        <w:t>1</w:t>
      </w:r>
      <w:r>
        <w:rPr>
          <w:rFonts w:hint="eastAsia"/>
        </w:rPr>
        <w:t>即可。本系统用到了</w:t>
      </w:r>
      <w:r>
        <w:rPr>
          <w:rFonts w:hint="eastAsia"/>
        </w:rPr>
        <w:t>MCBSP</w:t>
      </w:r>
      <w:r>
        <w:rPr>
          <w:rFonts w:hint="eastAsia"/>
        </w:rPr>
        <w:t>中断，</w:t>
      </w:r>
      <w:r>
        <w:rPr>
          <w:rFonts w:hint="eastAsia"/>
        </w:rPr>
        <w:t>EDMA</w:t>
      </w:r>
      <w:r>
        <w:rPr>
          <w:rFonts w:hint="eastAsia"/>
        </w:rPr>
        <w:t>中断，与定时器中断。</w:t>
      </w:r>
    </w:p>
    <w:p w14:paraId="4DF719D8" w14:textId="00A19657" w:rsidR="007B3C4C" w:rsidRPr="007B3C4C" w:rsidRDefault="007B3C4C" w:rsidP="002C18CB">
      <w:pPr>
        <w:ind w:firstLine="480"/>
        <w:rPr>
          <w:rFonts w:hint="eastAsia"/>
        </w:rPr>
      </w:pPr>
      <w:bookmarkStart w:id="44" w:name="_GoBack"/>
      <w:r>
        <w:rPr>
          <w:rFonts w:hint="eastAsia"/>
        </w:rPr>
        <w:t>这里值得提到的是，本文中的系统在检测是否有信号传入的时候，都是在定时器中断中进行的。定时器中断</w:t>
      </w:r>
      <w:r w:rsidR="00465C2D">
        <w:rPr>
          <w:rFonts w:hint="eastAsia"/>
        </w:rPr>
        <w:t>每</w:t>
      </w:r>
      <w:r>
        <w:rPr>
          <w:rFonts w:hint="eastAsia"/>
        </w:rPr>
        <w:t>1ms</w:t>
      </w:r>
      <w:r>
        <w:rPr>
          <w:rFonts w:hint="eastAsia"/>
        </w:rPr>
        <w:t>进入一次，在中断里面判断是否有信号到</w:t>
      </w:r>
      <w:r>
        <w:rPr>
          <w:rFonts w:hint="eastAsia"/>
        </w:rPr>
        <w:lastRenderedPageBreak/>
        <w:t>来，如果捕获到了同步头，则对信号进行下一步处理；如果发现是噪声等干扰信号，则直接丢弃不用，继续</w:t>
      </w:r>
      <w:r w:rsidR="00465C2D">
        <w:rPr>
          <w:rFonts w:hint="eastAsia"/>
        </w:rPr>
        <w:t>扫描，等待下一次信号的到来。定时器将在下一节介绍。</w:t>
      </w:r>
    </w:p>
    <w:bookmarkEnd w:id="44"/>
    <w:p w14:paraId="597E694E" w14:textId="77777777" w:rsidR="002C18CB" w:rsidRDefault="002C18CB" w:rsidP="002C18CB">
      <w:pPr>
        <w:pStyle w:val="3"/>
        <w:ind w:left="510"/>
      </w:pPr>
      <w:r>
        <w:rPr>
          <w:rFonts w:hint="eastAsia"/>
        </w:rPr>
        <w:t>定时器</w:t>
      </w:r>
      <w:bookmarkEnd w:id="37"/>
      <w:bookmarkEnd w:id="38"/>
      <w:bookmarkEnd w:id="39"/>
      <w:bookmarkEnd w:id="40"/>
      <w:bookmarkEnd w:id="41"/>
      <w:bookmarkEnd w:id="42"/>
      <w:bookmarkEnd w:id="43"/>
    </w:p>
    <w:p w14:paraId="619ABDB6" w14:textId="77777777" w:rsidR="002C18CB" w:rsidRDefault="002C18CB" w:rsidP="002C18CB">
      <w:pPr>
        <w:ind w:firstLine="480"/>
      </w:pPr>
      <w:r>
        <w:rPr>
          <w:rFonts w:hint="eastAsia"/>
        </w:rPr>
        <w:t>定</w:t>
      </w:r>
      <w:r w:rsidRPr="00071DAE">
        <w:rPr>
          <w:rFonts w:hint="eastAsia"/>
        </w:rPr>
        <w:t>时器可以用于</w:t>
      </w:r>
      <w:r w:rsidRPr="00071DAE">
        <w:rPr>
          <w:rFonts w:hint="eastAsia"/>
        </w:rPr>
        <w:t>:</w:t>
      </w:r>
      <w:r w:rsidRPr="00071DAE">
        <w:rPr>
          <w:rFonts w:hint="eastAsia"/>
        </w:rPr>
        <w:t>对事件进行计时、计算事件、生成脉冲、中断</w:t>
      </w:r>
      <w:r w:rsidRPr="00071DAE">
        <w:rPr>
          <w:rFonts w:hint="eastAsia"/>
        </w:rPr>
        <w:t>CPU</w:t>
      </w:r>
      <w:r w:rsidRPr="00071DAE">
        <w:rPr>
          <w:rFonts w:hint="eastAsia"/>
        </w:rPr>
        <w:t>和向</w:t>
      </w:r>
      <w:r w:rsidRPr="00071DAE">
        <w:rPr>
          <w:rFonts w:hint="eastAsia"/>
        </w:rPr>
        <w:t>EDMA3</w:t>
      </w:r>
      <w:r w:rsidRPr="00071DAE">
        <w:rPr>
          <w:rFonts w:hint="eastAsia"/>
        </w:rPr>
        <w:t>通道控制器发送同步事件</w:t>
      </w:r>
      <w:r>
        <w:rPr>
          <w:rFonts w:hint="eastAsia"/>
        </w:rPr>
        <w:t>。</w:t>
      </w:r>
      <w:r>
        <w:rPr>
          <w:rFonts w:hint="eastAsia"/>
        </w:rPr>
        <w:t>C6455</w:t>
      </w:r>
      <w:r>
        <w:rPr>
          <w:rFonts w:hint="eastAsia"/>
        </w:rPr>
        <w:t>有两个通用定时器</w:t>
      </w:r>
      <w:r>
        <w:rPr>
          <w:rFonts w:hint="eastAsia"/>
        </w:rPr>
        <w:t>Timer0</w:t>
      </w:r>
      <w:r>
        <w:rPr>
          <w:rFonts w:hint="eastAsia"/>
        </w:rPr>
        <w:t>和</w:t>
      </w:r>
      <w:r>
        <w:rPr>
          <w:rFonts w:hint="eastAsia"/>
        </w:rPr>
        <w:t>Timer1</w:t>
      </w:r>
      <w:r>
        <w:rPr>
          <w:rFonts w:hint="eastAsia"/>
        </w:rPr>
        <w:t>，可以分别配置为通用定时器和看门狗定时器。当配置为通用定时器时，每个定时器可以编程为一个</w:t>
      </w:r>
      <w:r>
        <w:rPr>
          <w:rFonts w:hint="eastAsia"/>
        </w:rPr>
        <w:t>64</w:t>
      </w:r>
      <w:r>
        <w:rPr>
          <w:rFonts w:hint="eastAsia"/>
        </w:rPr>
        <w:t>位定时器或两个独立的</w:t>
      </w:r>
      <w:r>
        <w:rPr>
          <w:rFonts w:hint="eastAsia"/>
        </w:rPr>
        <w:t>32</w:t>
      </w:r>
      <w:r>
        <w:rPr>
          <w:rFonts w:hint="eastAsia"/>
        </w:rPr>
        <w:t>位定时器。每个定时器由两个</w:t>
      </w:r>
      <w:r>
        <w:rPr>
          <w:rFonts w:hint="eastAsia"/>
        </w:rPr>
        <w:t>32</w:t>
      </w:r>
      <w:r>
        <w:rPr>
          <w:rFonts w:hint="eastAsia"/>
        </w:rPr>
        <w:t>位计数器组成</w:t>
      </w:r>
      <w:r>
        <w:rPr>
          <w:rFonts w:hint="eastAsia"/>
        </w:rPr>
        <w:t>:</w:t>
      </w:r>
      <w:r>
        <w:rPr>
          <w:rFonts w:hint="eastAsia"/>
        </w:rPr>
        <w:t>一个高计数器和一个低计数器。初始状态下，系统内部默认为</w:t>
      </w:r>
      <w:r>
        <w:rPr>
          <w:rFonts w:hint="eastAsia"/>
        </w:rPr>
        <w:t>6</w:t>
      </w:r>
      <w:r>
        <w:t>4</w:t>
      </w:r>
      <w:r>
        <w:rPr>
          <w:rFonts w:hint="eastAsia"/>
        </w:rPr>
        <w:t>位定时器。</w:t>
      </w:r>
    </w:p>
    <w:p w14:paraId="086CC9EF" w14:textId="77777777" w:rsidR="002C18CB" w:rsidRPr="00C519BF" w:rsidRDefault="002C18CB" w:rsidP="002C18CB">
      <w:pPr>
        <w:ind w:firstLine="480"/>
      </w:pPr>
      <w:r w:rsidRPr="000B1C3E">
        <w:rPr>
          <w:rFonts w:hint="eastAsia"/>
        </w:rPr>
        <w:t>另外，我们需要配置一个定时器为看门狗定时器。</w:t>
      </w:r>
      <w:r>
        <w:rPr>
          <w:rFonts w:hint="eastAsia"/>
          <w:color w:val="7030A0"/>
        </w:rPr>
        <w:t>将</w:t>
      </w:r>
      <w:r w:rsidRPr="00DE355F">
        <w:rPr>
          <w:rFonts w:hint="eastAsia"/>
          <w:color w:val="7030A0"/>
        </w:rPr>
        <w:t>定时器配置成看门狗定时器，当软件运行进入死循环的时候，以防系统陷入死锁</w:t>
      </w:r>
      <w:r>
        <w:rPr>
          <w:rFonts w:hint="eastAsia"/>
          <w:color w:val="7030A0"/>
        </w:rPr>
        <w:t>【引用王双】</w:t>
      </w:r>
      <w:r w:rsidRPr="005360FF">
        <w:rPr>
          <w:rFonts w:hint="eastAsia"/>
          <w:color w:val="000000" w:themeColor="text1"/>
        </w:rPr>
        <w:t>。</w:t>
      </w:r>
      <w:r w:rsidRPr="005360FF">
        <w:rPr>
          <w:color w:val="000000" w:themeColor="text1"/>
        </w:rPr>
        <w:t>C</w:t>
      </w:r>
      <w:r w:rsidRPr="005360FF">
        <w:rPr>
          <w:rFonts w:hint="eastAsia"/>
          <w:color w:val="000000" w:themeColor="text1"/>
        </w:rPr>
        <w:t>6455</w:t>
      </w:r>
      <w:r w:rsidRPr="005360FF">
        <w:rPr>
          <w:rFonts w:hint="eastAsia"/>
          <w:color w:val="000000" w:themeColor="text1"/>
        </w:rPr>
        <w:t>的</w:t>
      </w:r>
      <w:r w:rsidRPr="005360FF">
        <w:rPr>
          <w:rFonts w:asciiTheme="minorEastAsia" w:hAnsiTheme="minorEastAsia" w:cstheme="minorEastAsia" w:hint="eastAsia"/>
          <w:color w:val="000000" w:themeColor="text1"/>
        </w:rPr>
        <w:t>定时器的定时计数原理如图</w:t>
      </w:r>
      <w:r w:rsidRPr="005360FF">
        <w:rPr>
          <w:rFonts w:hint="eastAsia"/>
          <w:color w:val="000000" w:themeColor="text1"/>
        </w:rPr>
        <w:t>2.</w:t>
      </w:r>
      <w:r>
        <w:rPr>
          <w:color w:val="000000" w:themeColor="text1"/>
        </w:rPr>
        <w:t>9</w:t>
      </w:r>
      <w:r w:rsidRPr="005360FF">
        <w:rPr>
          <w:rFonts w:asciiTheme="minorEastAsia" w:hAnsiTheme="minorEastAsia" w:cstheme="minorEastAsia" w:hint="eastAsia"/>
          <w:color w:val="000000" w:themeColor="text1"/>
        </w:rPr>
        <w:t>所示。</w:t>
      </w:r>
    </w:p>
    <w:p w14:paraId="508B8EFE" w14:textId="77777777" w:rsidR="002C18CB" w:rsidRDefault="002C18CB" w:rsidP="002C18CB">
      <w:pPr>
        <w:spacing w:line="240" w:lineRule="auto"/>
        <w:ind w:firstLine="480"/>
        <w:rPr>
          <w:rFonts w:asciiTheme="minorEastAsia" w:hAnsiTheme="minorEastAsia" w:cstheme="minorEastAsia"/>
        </w:rPr>
      </w:pPr>
    </w:p>
    <w:p w14:paraId="14F996D2" w14:textId="77777777" w:rsidR="002C18CB" w:rsidRPr="00A94AC8" w:rsidRDefault="002C18CB" w:rsidP="002C18CB">
      <w:pPr>
        <w:spacing w:line="240" w:lineRule="auto"/>
        <w:ind w:firstLineChars="83" w:firstLine="199"/>
        <w:jc w:val="center"/>
        <w:rPr>
          <w:rFonts w:asciiTheme="minorEastAsia" w:hAnsiTheme="minorEastAsia" w:cstheme="minorEastAsia"/>
        </w:rPr>
      </w:pPr>
      <w:r>
        <w:object w:dxaOrig="8146" w:dyaOrig="5296" w14:anchorId="7622A729">
          <v:shape id="_x0000_i1031" type="#_x0000_t75" style="width:398.4pt;height:249pt" o:ole="">
            <v:imagedata r:id="rId22" o:title=""/>
          </v:shape>
          <o:OLEObject Type="Embed" ProgID="Visio.Drawing.15" ShapeID="_x0000_i1031" DrawAspect="Content" ObjectID="_1707633695" r:id="rId23"/>
        </w:object>
      </w:r>
    </w:p>
    <w:p w14:paraId="461BA305" w14:textId="77777777" w:rsidR="002C18CB" w:rsidRPr="0013537A" w:rsidRDefault="002C18CB" w:rsidP="002C18CB">
      <w:pPr>
        <w:pStyle w:val="-0"/>
        <w:numPr>
          <w:ilvl w:val="8"/>
          <w:numId w:val="2"/>
        </w:numPr>
        <w:spacing w:after="312"/>
        <w:ind w:firstLine="480"/>
      </w:pPr>
      <w:bookmarkStart w:id="45" w:name="_Toc41751891"/>
      <w:r w:rsidRPr="0013537A">
        <w:rPr>
          <w:rFonts w:hint="eastAsia"/>
        </w:rPr>
        <w:t>32</w:t>
      </w:r>
      <w:r w:rsidRPr="0013537A">
        <w:rPr>
          <w:rFonts w:hint="eastAsia"/>
        </w:rPr>
        <w:t>位非链接连续</w:t>
      </w:r>
      <w:r w:rsidRPr="0013537A">
        <w:t>定时</w:t>
      </w:r>
      <w:r w:rsidRPr="0013537A">
        <w:rPr>
          <w:rFonts w:hint="eastAsia"/>
        </w:rPr>
        <w:t>计数原理图</w:t>
      </w:r>
      <w:bookmarkEnd w:id="45"/>
    </w:p>
    <w:p w14:paraId="2D49E184" w14:textId="77777777" w:rsidR="002C18CB" w:rsidRPr="002A389F" w:rsidRDefault="002C18CB" w:rsidP="002C18CB">
      <w:pPr>
        <w:pStyle w:val="20"/>
        <w:numPr>
          <w:ilvl w:val="1"/>
          <w:numId w:val="2"/>
        </w:numPr>
      </w:pPr>
      <w:bookmarkStart w:id="46" w:name="_Toc41751998"/>
      <w:bookmarkStart w:id="47" w:name="_Toc9057"/>
      <w:bookmarkStart w:id="48" w:name="_Toc13045"/>
      <w:bookmarkStart w:id="49" w:name="_Toc170"/>
      <w:bookmarkStart w:id="50" w:name="_Toc40041715"/>
      <w:bookmarkStart w:id="51" w:name="_Toc41752002"/>
      <w:r w:rsidRPr="00B603C4">
        <w:rPr>
          <w:rFonts w:hint="eastAsia"/>
        </w:rPr>
        <w:t>AIC10</w:t>
      </w:r>
      <w:bookmarkEnd w:id="46"/>
      <w:r>
        <w:rPr>
          <w:rFonts w:hint="eastAsia"/>
        </w:rPr>
        <w:t>的相关介绍</w:t>
      </w:r>
    </w:p>
    <w:p w14:paraId="065D519C" w14:textId="77777777" w:rsidR="002C18CB" w:rsidRDefault="002C18CB" w:rsidP="002C18CB">
      <w:pPr>
        <w:ind w:firstLine="480"/>
      </w:pPr>
      <w:r w:rsidRPr="009A0DA8">
        <w:rPr>
          <w:rFonts w:hint="eastAsia"/>
          <w:color w:val="7030A0"/>
        </w:rPr>
        <w:t>TLV320AIC10</w:t>
      </w:r>
      <w:r w:rsidRPr="009A0DA8">
        <w:rPr>
          <w:rFonts w:hint="eastAsia"/>
          <w:color w:val="7030A0"/>
        </w:rPr>
        <w:t>是由美国德州仪器（</w:t>
      </w:r>
      <w:r w:rsidRPr="009A0DA8">
        <w:rPr>
          <w:rFonts w:hint="eastAsia"/>
          <w:color w:val="7030A0"/>
        </w:rPr>
        <w:t>TI</w:t>
      </w:r>
      <w:r w:rsidRPr="009A0DA8">
        <w:rPr>
          <w:color w:val="7030A0"/>
        </w:rPr>
        <w:t>）</w:t>
      </w:r>
      <w:r w:rsidRPr="009A0DA8">
        <w:rPr>
          <w:rFonts w:hint="eastAsia"/>
          <w:color w:val="7030A0"/>
        </w:rPr>
        <w:t>公司开发的一款高性能</w:t>
      </w:r>
      <w:r w:rsidRPr="009A0DA8">
        <w:rPr>
          <w:rFonts w:hint="eastAsia"/>
          <w:color w:val="7030A0"/>
        </w:rPr>
        <w:t>AD/DA</w:t>
      </w:r>
      <w:r w:rsidRPr="009A0DA8">
        <w:rPr>
          <w:rFonts w:hint="eastAsia"/>
          <w:color w:val="7030A0"/>
        </w:rPr>
        <w:t>芯片，支持数字到模拟（</w:t>
      </w:r>
      <w:r w:rsidRPr="009A0DA8">
        <w:rPr>
          <w:rFonts w:hint="eastAsia"/>
          <w:color w:val="7030A0"/>
        </w:rPr>
        <w:t>D/A</w:t>
      </w:r>
      <w:r w:rsidRPr="009A0DA8">
        <w:rPr>
          <w:rFonts w:hint="eastAsia"/>
          <w:color w:val="7030A0"/>
        </w:rPr>
        <w:t>）以及模拟到数字（</w:t>
      </w:r>
      <w:r w:rsidRPr="009A0DA8">
        <w:rPr>
          <w:rFonts w:hint="eastAsia"/>
          <w:color w:val="7030A0"/>
        </w:rPr>
        <w:t>A/D</w:t>
      </w:r>
      <w:r w:rsidRPr="009A0DA8">
        <w:rPr>
          <w:rFonts w:hint="eastAsia"/>
          <w:color w:val="7030A0"/>
        </w:rPr>
        <w:t>）的高分辨率信号转换</w:t>
      </w:r>
      <w:r>
        <w:rPr>
          <w:rFonts w:hint="eastAsia"/>
          <w:color w:val="7030A0"/>
        </w:rPr>
        <w:t>【引用王</w:t>
      </w:r>
      <w:r>
        <w:rPr>
          <w:rFonts w:hint="eastAsia"/>
          <w:color w:val="7030A0"/>
        </w:rPr>
        <w:lastRenderedPageBreak/>
        <w:t>双】</w:t>
      </w:r>
      <w:r w:rsidRPr="009A0DA8">
        <w:rPr>
          <w:rFonts w:hint="eastAsia"/>
          <w:color w:val="7030A0"/>
        </w:rPr>
        <w:t>。</w:t>
      </w:r>
      <w:r>
        <w:rPr>
          <w:rFonts w:hint="eastAsia"/>
        </w:rPr>
        <w:t>它无论是从数字到模拟还是模拟到数字，都采用</w:t>
      </w:r>
      <w:r>
        <w:rPr>
          <w:rFonts w:hint="eastAsia"/>
        </w:rPr>
        <w:t>sigma-delta</w:t>
      </w:r>
      <w:r>
        <w:rPr>
          <w:rFonts w:hint="eastAsia"/>
        </w:rPr>
        <w:t>技术。它允许</w:t>
      </w:r>
      <w:r>
        <w:rPr>
          <w:rFonts w:hint="eastAsia"/>
        </w:rPr>
        <w:t>2</w:t>
      </w:r>
      <w:r>
        <w:rPr>
          <w:rFonts w:hint="eastAsia"/>
        </w:rPr>
        <w:t>比</w:t>
      </w:r>
      <w:r>
        <w:rPr>
          <w:rFonts w:hint="eastAsia"/>
        </w:rPr>
        <w:t>1</w:t>
      </w:r>
      <w:r>
        <w:rPr>
          <w:rFonts w:hint="eastAsia"/>
        </w:rPr>
        <w:t>的</w:t>
      </w:r>
      <w:r>
        <w:rPr>
          <w:rFonts w:hint="eastAsia"/>
        </w:rPr>
        <w:t>M</w:t>
      </w:r>
      <w:r>
        <w:t>UX</w:t>
      </w:r>
      <w:r>
        <w:rPr>
          <w:rFonts w:hint="eastAsia"/>
        </w:rPr>
        <w:t>输入，内置抗混叠滤波器，并对一般应用有放大作用。</w:t>
      </w:r>
      <w:r w:rsidRPr="003F48CA">
        <w:rPr>
          <w:rFonts w:hint="eastAsia"/>
          <w:color w:val="7030A0"/>
        </w:rPr>
        <w:t>其数据通道由一对</w:t>
      </w:r>
      <w:r w:rsidRPr="003F48CA">
        <w:rPr>
          <w:rFonts w:hint="eastAsia"/>
          <w:color w:val="7030A0"/>
        </w:rPr>
        <w:t>16</w:t>
      </w:r>
      <w:r w:rsidRPr="003F48CA">
        <w:rPr>
          <w:rFonts w:hint="eastAsia"/>
          <w:color w:val="7030A0"/>
        </w:rPr>
        <w:t>位同步串行转换路径组成，且</w:t>
      </w:r>
      <w:r w:rsidRPr="003F48CA">
        <w:rPr>
          <w:rFonts w:hint="eastAsia"/>
          <w:color w:val="7030A0"/>
        </w:rPr>
        <w:t>A/D</w:t>
      </w:r>
      <w:r w:rsidRPr="003F48CA">
        <w:rPr>
          <w:rFonts w:hint="eastAsia"/>
          <w:color w:val="7030A0"/>
        </w:rPr>
        <w:t>和</w:t>
      </w:r>
      <w:r w:rsidRPr="003F48CA">
        <w:rPr>
          <w:rFonts w:hint="eastAsia"/>
          <w:color w:val="7030A0"/>
        </w:rPr>
        <w:t>D/A</w:t>
      </w:r>
      <w:r w:rsidRPr="003F48CA">
        <w:rPr>
          <w:rFonts w:hint="eastAsia"/>
          <w:color w:val="7030A0"/>
        </w:rPr>
        <w:t>能够同时进行，实现全双工通信</w:t>
      </w:r>
      <w:r>
        <w:rPr>
          <w:rFonts w:hint="eastAsia"/>
          <w:color w:val="7030A0"/>
        </w:rPr>
        <w:t>【引用王双】</w:t>
      </w:r>
      <w:r>
        <w:rPr>
          <w:rFonts w:hint="eastAsia"/>
        </w:rPr>
        <w:t>。</w:t>
      </w:r>
    </w:p>
    <w:p w14:paraId="45107A2E" w14:textId="77777777" w:rsidR="002C18CB" w:rsidRDefault="002C18CB" w:rsidP="002C18CB">
      <w:pPr>
        <w:ind w:firstLine="480"/>
      </w:pPr>
      <w:r>
        <w:rPr>
          <w:rFonts w:hint="eastAsia"/>
        </w:rPr>
        <w:t>该芯片设计增强了与</w:t>
      </w:r>
      <w:r>
        <w:rPr>
          <w:rFonts w:hint="eastAsia"/>
        </w:rPr>
        <w:t>DSP</w:t>
      </w:r>
      <w:r>
        <w:rPr>
          <w:rFonts w:hint="eastAsia"/>
        </w:rPr>
        <w:t>之间的通信，自动级联检测（</w:t>
      </w:r>
      <w:r>
        <w:rPr>
          <w:rFonts w:hint="eastAsia"/>
        </w:rPr>
        <w:t>ACD</w:t>
      </w:r>
      <w:r>
        <w:rPr>
          <w:rFonts w:hint="eastAsia"/>
        </w:rPr>
        <w:t>）简化了级联编程，并且支持一个主片和多达七个从片级联操作，其</w:t>
      </w:r>
      <w:r>
        <w:rPr>
          <w:rFonts w:hint="eastAsia"/>
        </w:rPr>
        <w:t>A</w:t>
      </w:r>
      <w:r>
        <w:t>/</w:t>
      </w:r>
      <w:r>
        <w:rPr>
          <w:rFonts w:hint="eastAsia"/>
        </w:rPr>
        <w:t>D</w:t>
      </w:r>
      <w:r>
        <w:rPr>
          <w:rFonts w:hint="eastAsia"/>
        </w:rPr>
        <w:t>和</w:t>
      </w:r>
      <w:r>
        <w:rPr>
          <w:rFonts w:hint="eastAsia"/>
        </w:rPr>
        <w:t>D</w:t>
      </w:r>
      <w:r>
        <w:t>/</w:t>
      </w:r>
      <w:r>
        <w:rPr>
          <w:rFonts w:hint="eastAsia"/>
        </w:rPr>
        <w:t>A</w:t>
      </w:r>
      <w:r>
        <w:rPr>
          <w:rFonts w:hint="eastAsia"/>
        </w:rPr>
        <w:t>转换速率具有可编程特性，采样率可以通过写片内寄存器来改变，对其他特性的改变也可以通过对片内的四个控制寄存器读写操作来进行。整个采样周期由主通信和从通信构成，其中主通信主要是进行信号的采样，而从通信作用是对</w:t>
      </w:r>
      <w:r>
        <w:rPr>
          <w:rFonts w:hint="eastAsia"/>
        </w:rPr>
        <w:t>AIC10</w:t>
      </w:r>
      <w:r>
        <w:rPr>
          <w:rFonts w:hint="eastAsia"/>
        </w:rPr>
        <w:t>片内几个控制寄存器进行读写操作，以查看芯片的配置状态。但是，只有在主通信期间发送从通信请求的情况下，从通信才能进行，否则，从通信期间不会执行任何操作。</w:t>
      </w:r>
    </w:p>
    <w:p w14:paraId="242C0C81" w14:textId="77777777" w:rsidR="002C18CB" w:rsidRDefault="002C18CB" w:rsidP="002C18CB">
      <w:pPr>
        <w:ind w:firstLine="480"/>
      </w:pPr>
      <w:r>
        <w:rPr>
          <w:rFonts w:hint="eastAsia"/>
        </w:rPr>
        <w:t>前面讲到</w:t>
      </w:r>
      <w:r>
        <w:rPr>
          <w:rFonts w:hint="eastAsia"/>
        </w:rPr>
        <w:t>TLV320AIC10</w:t>
      </w:r>
      <w:r>
        <w:rPr>
          <w:rFonts w:hint="eastAsia"/>
        </w:rPr>
        <w:t>的级联模式最多可以级联</w:t>
      </w:r>
      <w:r>
        <w:rPr>
          <w:rFonts w:hint="eastAsia"/>
        </w:rPr>
        <w:t>8</w:t>
      </w:r>
      <w:r>
        <w:rPr>
          <w:rFonts w:hint="eastAsia"/>
        </w:rPr>
        <w:t>个芯片，其中一个为主芯片，其他为从芯片。在级联模式下，</w:t>
      </w:r>
      <w:r>
        <w:rPr>
          <w:rFonts w:hint="eastAsia"/>
        </w:rPr>
        <w:t>DSP</w:t>
      </w:r>
      <w:r>
        <w:rPr>
          <w:rFonts w:hint="eastAsia"/>
        </w:rPr>
        <w:t>必须能够根据寄存器的映射识别主芯片和从芯片，每个芯片由</w:t>
      </w:r>
      <w:r>
        <w:rPr>
          <w:rFonts w:hint="eastAsia"/>
        </w:rPr>
        <w:t>ACD</w:t>
      </w:r>
      <w:r>
        <w:rPr>
          <w:rFonts w:hint="eastAsia"/>
        </w:rPr>
        <w:t>（自动级联检测）编程，其地址（</w:t>
      </w:r>
      <w:r>
        <w:rPr>
          <w:rFonts w:hint="eastAsia"/>
        </w:rPr>
        <w:t>D15-D13</w:t>
      </w:r>
      <w:r>
        <w:rPr>
          <w:rFonts w:hint="eastAsia"/>
        </w:rPr>
        <w:t>）等于其在设备上电期间的初始化级联位</w:t>
      </w:r>
      <w:r w:rsidRPr="00031F5D">
        <w:rPr>
          <w:rFonts w:hint="eastAsia"/>
        </w:rPr>
        <w:t>置</w:t>
      </w:r>
      <w:r w:rsidRPr="00031F5D">
        <w:rPr>
          <w:vertAlign w:val="superscript"/>
        </w:rPr>
        <w:fldChar w:fldCharType="begin"/>
      </w:r>
      <w:r w:rsidRPr="00031F5D">
        <w:rPr>
          <w:vertAlign w:val="superscript"/>
        </w:rPr>
        <w:instrText xml:space="preserve"> </w:instrText>
      </w:r>
      <w:r w:rsidRPr="00031F5D">
        <w:rPr>
          <w:rFonts w:hint="eastAsia"/>
          <w:vertAlign w:val="superscript"/>
        </w:rPr>
        <w:instrText>REF _Ref25407 \r \h</w:instrText>
      </w:r>
      <w:r w:rsidRPr="00031F5D">
        <w:rPr>
          <w:vertAlign w:val="superscript"/>
        </w:rPr>
        <w:instrText xml:space="preserve">  \* MERGEFORMAT </w:instrText>
      </w:r>
      <w:r w:rsidRPr="00031F5D">
        <w:rPr>
          <w:vertAlign w:val="superscript"/>
        </w:rPr>
      </w:r>
      <w:r w:rsidRPr="00031F5D">
        <w:rPr>
          <w:vertAlign w:val="superscript"/>
        </w:rPr>
        <w:fldChar w:fldCharType="separate"/>
      </w:r>
      <w:r>
        <w:rPr>
          <w:vertAlign w:val="superscript"/>
        </w:rPr>
        <w:t>[17]</w:t>
      </w:r>
      <w:r w:rsidRPr="00031F5D">
        <w:rPr>
          <w:vertAlign w:val="superscript"/>
        </w:rPr>
        <w:fldChar w:fldCharType="end"/>
      </w:r>
      <w:r>
        <w:rPr>
          <w:rFonts w:hint="eastAsia"/>
        </w:rPr>
        <w:t>。主芯片的地址数值等于级联的从芯片的个数。在图</w:t>
      </w:r>
      <w:r>
        <w:rPr>
          <w:rFonts w:hint="eastAsia"/>
        </w:rPr>
        <w:t>2.1</w:t>
      </w:r>
      <w:r>
        <w:t>0</w:t>
      </w:r>
      <w:r>
        <w:rPr>
          <w:rFonts w:hint="eastAsia"/>
        </w:rPr>
        <w:t>中，系统级联了四个</w:t>
      </w:r>
      <w:r>
        <w:rPr>
          <w:rFonts w:hint="eastAsia"/>
        </w:rPr>
        <w:t>AIC10</w:t>
      </w:r>
      <w:r>
        <w:rPr>
          <w:rFonts w:hint="eastAsia"/>
        </w:rPr>
        <w:t>，其中靠近</w:t>
      </w:r>
      <w:r>
        <w:rPr>
          <w:rFonts w:hint="eastAsia"/>
        </w:rPr>
        <w:t>DSP</w:t>
      </w:r>
      <w:r>
        <w:rPr>
          <w:rFonts w:hint="eastAsia"/>
        </w:rPr>
        <w:t>的那个为主芯片，其他三个芯片和</w:t>
      </w:r>
      <w:r>
        <w:rPr>
          <w:rFonts w:hint="eastAsia"/>
        </w:rPr>
        <w:t>DSP</w:t>
      </w:r>
      <w:r>
        <w:rPr>
          <w:rFonts w:hint="eastAsia"/>
        </w:rPr>
        <w:t>作为主芯片的从设备，按照映射关系，主芯片的地址</w:t>
      </w:r>
      <w:r>
        <w:rPr>
          <w:rFonts w:hint="eastAsia"/>
        </w:rPr>
        <w:t>D15-D13=011</w:t>
      </w:r>
      <w:r>
        <w:rPr>
          <w:rFonts w:hint="eastAsia"/>
        </w:rPr>
        <w:t>。数据传输所需要的帧同步信号</w:t>
      </w:r>
      <w:r>
        <w:rPr>
          <w:rFonts w:hint="eastAsia"/>
        </w:rPr>
        <w:t>FS</w:t>
      </w:r>
      <w:r>
        <w:rPr>
          <w:rFonts w:hint="eastAsia"/>
        </w:rPr>
        <w:t>与数据移位时钟</w:t>
      </w:r>
      <w:r>
        <w:rPr>
          <w:rFonts w:hint="eastAsia"/>
        </w:rPr>
        <w:t>SCLK</w:t>
      </w:r>
      <w:r>
        <w:rPr>
          <w:rFonts w:hint="eastAsia"/>
        </w:rPr>
        <w:t>都由主芯片提供，主芯片的</w:t>
      </w:r>
      <w:r>
        <w:rPr>
          <w:rFonts w:hint="eastAsia"/>
        </w:rPr>
        <w:t>FS</w:t>
      </w:r>
      <w:r>
        <w:rPr>
          <w:rFonts w:hint="eastAsia"/>
        </w:rPr>
        <w:t>延迟</w:t>
      </w:r>
      <w:r>
        <w:rPr>
          <w:rFonts w:hint="eastAsia"/>
        </w:rPr>
        <w:t>32</w:t>
      </w:r>
      <w:r>
        <w:rPr>
          <w:rFonts w:hint="eastAsia"/>
        </w:rPr>
        <w:t>个</w:t>
      </w:r>
      <w:r>
        <w:rPr>
          <w:rFonts w:hint="eastAsia"/>
        </w:rPr>
        <w:t>SCLK</w:t>
      </w:r>
      <w:r>
        <w:rPr>
          <w:rFonts w:hint="eastAsia"/>
        </w:rPr>
        <w:t>得到</w:t>
      </w:r>
      <w:r>
        <w:rPr>
          <w:rFonts w:hint="eastAsia"/>
        </w:rPr>
        <w:t>FSD</w:t>
      </w:r>
      <w:r>
        <w:rPr>
          <w:rFonts w:hint="eastAsia"/>
        </w:rPr>
        <w:t>，输出到第一个从芯片，然后再延迟</w:t>
      </w:r>
      <w:r>
        <w:rPr>
          <w:rFonts w:hint="eastAsia"/>
        </w:rPr>
        <w:t>32</w:t>
      </w:r>
      <w:r>
        <w:rPr>
          <w:rFonts w:hint="eastAsia"/>
        </w:rPr>
        <w:t>个</w:t>
      </w:r>
      <w:r>
        <w:rPr>
          <w:rFonts w:hint="eastAsia"/>
        </w:rPr>
        <w:t>SCLK</w:t>
      </w:r>
      <w:r>
        <w:rPr>
          <w:rFonts w:hint="eastAsia"/>
        </w:rPr>
        <w:t>输出到第二个从芯片，剩下的依次类推。</w:t>
      </w:r>
      <w:r>
        <w:rPr>
          <w:rFonts w:hint="eastAsia"/>
        </w:rPr>
        <w:t>DSP</w:t>
      </w:r>
      <w:r>
        <w:rPr>
          <w:rFonts w:hint="eastAsia"/>
        </w:rPr>
        <w:t>的多通道缓冲串口的</w:t>
      </w:r>
      <w:r>
        <w:rPr>
          <w:rFonts w:hint="eastAsia"/>
        </w:rPr>
        <w:t>FS</w:t>
      </w:r>
      <w:r>
        <w:rPr>
          <w:rFonts w:hint="eastAsia"/>
        </w:rPr>
        <w:t>通过与主芯片的</w:t>
      </w:r>
      <w:r>
        <w:rPr>
          <w:rFonts w:hint="eastAsia"/>
        </w:rPr>
        <w:t>FS</w:t>
      </w:r>
      <w:r>
        <w:rPr>
          <w:rFonts w:hint="eastAsia"/>
        </w:rPr>
        <w:t>相连，接收所有来自主芯片的帧同步脉冲信号。图</w:t>
      </w:r>
      <w:r>
        <w:rPr>
          <w:rFonts w:hint="eastAsia"/>
        </w:rPr>
        <w:t>2.1</w:t>
      </w:r>
      <w:r>
        <w:t>1</w:t>
      </w:r>
      <w:r>
        <w:rPr>
          <w:rFonts w:hint="eastAsia"/>
        </w:rPr>
        <w:t>为级联模式下</w:t>
      </w:r>
      <w:r>
        <w:rPr>
          <w:rFonts w:hint="eastAsia"/>
        </w:rPr>
        <w:t>FSD</w:t>
      </w:r>
      <w:r>
        <w:rPr>
          <w:rFonts w:hint="eastAsia"/>
        </w:rPr>
        <w:t>时序图。</w:t>
      </w:r>
    </w:p>
    <w:p w14:paraId="48E889E1" w14:textId="77777777" w:rsidR="002C18CB" w:rsidRDefault="002C18CB" w:rsidP="002C18CB">
      <w:pPr>
        <w:spacing w:line="240" w:lineRule="auto"/>
        <w:ind w:firstLine="480"/>
      </w:pPr>
    </w:p>
    <w:p w14:paraId="1BFE4E7D" w14:textId="77777777" w:rsidR="002C18CB" w:rsidRPr="00F259A7" w:rsidRDefault="002C18CB" w:rsidP="002C18CB">
      <w:pPr>
        <w:spacing w:line="240" w:lineRule="auto"/>
        <w:ind w:firstLine="480"/>
      </w:pPr>
      <w:r>
        <w:object w:dxaOrig="10755" w:dyaOrig="5791" w14:anchorId="2A73C323">
          <v:shape id="_x0000_i1032" type="#_x0000_t75" style="width:394.8pt;height:211.2pt" o:ole="">
            <v:imagedata r:id="rId24" o:title=""/>
          </v:shape>
          <o:OLEObject Type="Embed" ProgID="Visio.Drawing.15" ShapeID="_x0000_i1032" DrawAspect="Content" ObjectID="_1707633696" r:id="rId25"/>
        </w:object>
      </w:r>
    </w:p>
    <w:p w14:paraId="0615CB69" w14:textId="77777777" w:rsidR="002C18CB" w:rsidRDefault="002C18CB" w:rsidP="002C18CB">
      <w:pPr>
        <w:pStyle w:val="-0"/>
        <w:numPr>
          <w:ilvl w:val="8"/>
          <w:numId w:val="2"/>
        </w:numPr>
        <w:spacing w:after="312"/>
        <w:ind w:firstLine="480"/>
      </w:pPr>
      <w:bookmarkStart w:id="52" w:name="_Toc31368"/>
      <w:bookmarkStart w:id="53" w:name="_Toc41751894"/>
      <w:r>
        <w:rPr>
          <w:rFonts w:hint="eastAsia"/>
        </w:rPr>
        <w:lastRenderedPageBreak/>
        <w:t>级联模式下</w:t>
      </w:r>
      <w:r>
        <w:rPr>
          <w:rFonts w:hint="eastAsia"/>
        </w:rPr>
        <w:t>TLV320AIC10</w:t>
      </w:r>
      <w:r>
        <w:rPr>
          <w:rFonts w:hint="eastAsia"/>
        </w:rPr>
        <w:t>与</w:t>
      </w:r>
      <w:r>
        <w:rPr>
          <w:rFonts w:hint="eastAsia"/>
        </w:rPr>
        <w:t>DSP</w:t>
      </w:r>
      <w:r>
        <w:rPr>
          <w:rFonts w:hint="eastAsia"/>
        </w:rPr>
        <w:t>接口</w:t>
      </w:r>
      <w:bookmarkEnd w:id="52"/>
      <w:bookmarkEnd w:id="53"/>
    </w:p>
    <w:p w14:paraId="0D291EE4" w14:textId="77777777" w:rsidR="002C18CB" w:rsidRPr="00C43CB1" w:rsidRDefault="002C18CB" w:rsidP="002C18CB">
      <w:pPr>
        <w:spacing w:line="240" w:lineRule="auto"/>
        <w:ind w:firstLine="480"/>
      </w:pPr>
      <w:r>
        <w:object w:dxaOrig="6901" w:dyaOrig="4936" w14:anchorId="3611D747">
          <v:shape id="_x0000_i1033" type="#_x0000_t75" style="width:341.4pt;height:243.6pt" o:ole="">
            <v:imagedata r:id="rId26" o:title=""/>
          </v:shape>
          <o:OLEObject Type="Embed" ProgID="Visio.Drawing.15" ShapeID="_x0000_i1033" DrawAspect="Content" ObjectID="_1707633697" r:id="rId27"/>
        </w:object>
      </w:r>
    </w:p>
    <w:p w14:paraId="7D92B697" w14:textId="77777777" w:rsidR="002C18CB" w:rsidRDefault="002C18CB" w:rsidP="002C18CB">
      <w:pPr>
        <w:pStyle w:val="-0"/>
        <w:numPr>
          <w:ilvl w:val="8"/>
          <w:numId w:val="2"/>
        </w:numPr>
        <w:spacing w:after="312"/>
        <w:ind w:firstLine="480"/>
      </w:pPr>
      <w:bookmarkStart w:id="54" w:name="_Toc8472"/>
      <w:bookmarkStart w:id="55" w:name="_Toc41751895"/>
      <w:r>
        <w:rPr>
          <w:rFonts w:hint="eastAsia"/>
        </w:rPr>
        <w:t>TLV320AIC10</w:t>
      </w:r>
      <w:r>
        <w:rPr>
          <w:rFonts w:hint="eastAsia"/>
        </w:rPr>
        <w:t>级联模式下</w:t>
      </w:r>
      <w:r>
        <w:rPr>
          <w:rFonts w:hint="eastAsia"/>
        </w:rPr>
        <w:t>FSD</w:t>
      </w:r>
      <w:r>
        <w:rPr>
          <w:rFonts w:hint="eastAsia"/>
        </w:rPr>
        <w:t>时序图</w:t>
      </w:r>
      <w:bookmarkEnd w:id="54"/>
      <w:bookmarkEnd w:id="55"/>
    </w:p>
    <w:p w14:paraId="0073ADAE" w14:textId="77777777" w:rsidR="002C18CB" w:rsidRPr="00C30992" w:rsidRDefault="002C18CB" w:rsidP="002C18CB">
      <w:pPr>
        <w:ind w:firstLine="480"/>
        <w:rPr>
          <w:color w:val="7030A0"/>
        </w:rPr>
      </w:pPr>
      <w:r w:rsidRPr="00C30992">
        <w:rPr>
          <w:rFonts w:hint="eastAsia"/>
          <w:color w:val="7030A0"/>
        </w:rPr>
        <w:t>从图</w:t>
      </w:r>
      <w:r w:rsidRPr="00C30992">
        <w:rPr>
          <w:rFonts w:hint="eastAsia"/>
          <w:color w:val="7030A0"/>
        </w:rPr>
        <w:t>2.1</w:t>
      </w:r>
      <w:r>
        <w:rPr>
          <w:color w:val="7030A0"/>
        </w:rPr>
        <w:t>1</w:t>
      </w:r>
      <w:r w:rsidRPr="00C30992">
        <w:rPr>
          <w:rFonts w:hint="eastAsia"/>
          <w:color w:val="7030A0"/>
        </w:rPr>
        <w:t>所示的时序图中可以看到从芯片的帧同步信号</w:t>
      </w:r>
      <w:r w:rsidRPr="00C30992">
        <w:rPr>
          <w:rFonts w:hint="eastAsia"/>
          <w:color w:val="7030A0"/>
        </w:rPr>
        <w:t>FS</w:t>
      </w:r>
      <w:r w:rsidRPr="00C30992">
        <w:rPr>
          <w:rFonts w:hint="eastAsia"/>
          <w:color w:val="7030A0"/>
        </w:rPr>
        <w:t>都由主芯片提供的，主芯片的</w:t>
      </w:r>
      <w:r w:rsidRPr="00C30992">
        <w:rPr>
          <w:rFonts w:hint="eastAsia"/>
          <w:color w:val="7030A0"/>
        </w:rPr>
        <w:t>FS</w:t>
      </w:r>
      <w:r w:rsidRPr="00C30992">
        <w:rPr>
          <w:rFonts w:hint="eastAsia"/>
          <w:color w:val="7030A0"/>
        </w:rPr>
        <w:t>延迟</w:t>
      </w:r>
      <w:r w:rsidRPr="00C30992">
        <w:rPr>
          <w:rFonts w:hint="eastAsia"/>
          <w:color w:val="7030A0"/>
        </w:rPr>
        <w:t>32</w:t>
      </w:r>
      <w:r w:rsidRPr="00C30992">
        <w:rPr>
          <w:rFonts w:hint="eastAsia"/>
          <w:color w:val="7030A0"/>
        </w:rPr>
        <w:t>个移位时钟</w:t>
      </w:r>
      <w:r w:rsidRPr="00C30992">
        <w:rPr>
          <w:rFonts w:hint="eastAsia"/>
          <w:color w:val="7030A0"/>
        </w:rPr>
        <w:t>SCLK</w:t>
      </w:r>
      <w:r w:rsidRPr="00C30992">
        <w:rPr>
          <w:rFonts w:hint="eastAsia"/>
          <w:color w:val="7030A0"/>
        </w:rPr>
        <w:t>得到</w:t>
      </w:r>
      <w:r w:rsidRPr="00C30992">
        <w:rPr>
          <w:rFonts w:hint="eastAsia"/>
          <w:color w:val="7030A0"/>
        </w:rPr>
        <w:t>FSD</w:t>
      </w:r>
      <w:r w:rsidRPr="00C30992">
        <w:rPr>
          <w:rFonts w:hint="eastAsia"/>
          <w:color w:val="7030A0"/>
        </w:rPr>
        <w:t>，输出到从芯片作为</w:t>
      </w:r>
      <w:r w:rsidRPr="00C30992">
        <w:rPr>
          <w:color w:val="7030A0"/>
        </w:rPr>
        <w:t>从芯片的</w:t>
      </w:r>
      <w:r w:rsidRPr="00C30992">
        <w:rPr>
          <w:rFonts w:hint="eastAsia"/>
          <w:color w:val="7030A0"/>
        </w:rPr>
        <w:t>FS</w:t>
      </w:r>
      <w:r w:rsidRPr="00C30992">
        <w:rPr>
          <w:rFonts w:hint="eastAsia"/>
          <w:color w:val="7030A0"/>
        </w:rPr>
        <w:t>。从图</w:t>
      </w:r>
      <w:r w:rsidRPr="00C30992">
        <w:rPr>
          <w:rFonts w:hint="eastAsia"/>
          <w:color w:val="7030A0"/>
        </w:rPr>
        <w:t>2.1</w:t>
      </w:r>
      <w:r>
        <w:rPr>
          <w:color w:val="7030A0"/>
        </w:rPr>
        <w:t>0</w:t>
      </w:r>
      <w:r w:rsidRPr="00C30992">
        <w:rPr>
          <w:rFonts w:hint="eastAsia"/>
          <w:color w:val="7030A0"/>
        </w:rPr>
        <w:t>中可以看到，主芯片的引脚</w:t>
      </w:r>
      <w:r w:rsidRPr="00C30992">
        <w:rPr>
          <w:rFonts w:hint="eastAsia"/>
          <w:color w:val="7030A0"/>
        </w:rPr>
        <w:t>M/S</w:t>
      </w:r>
      <w:r w:rsidRPr="00C30992">
        <w:rPr>
          <w:rFonts w:hint="eastAsia"/>
          <w:color w:val="7030A0"/>
        </w:rPr>
        <w:t>必须拉高，而其他从芯片的</w:t>
      </w:r>
      <w:r w:rsidRPr="00C30992">
        <w:rPr>
          <w:rFonts w:hint="eastAsia"/>
          <w:color w:val="7030A0"/>
        </w:rPr>
        <w:t>M/S</w:t>
      </w:r>
      <w:r w:rsidRPr="00C30992">
        <w:rPr>
          <w:rFonts w:hint="eastAsia"/>
          <w:color w:val="7030A0"/>
        </w:rPr>
        <w:t>引脚必须拉低，以区别主芯片和从芯片，并且最后一个从芯片的</w:t>
      </w:r>
      <w:r w:rsidRPr="00C30992">
        <w:rPr>
          <w:rFonts w:hint="eastAsia"/>
          <w:color w:val="7030A0"/>
        </w:rPr>
        <w:t>FSD</w:t>
      </w:r>
      <w:r w:rsidRPr="00C30992">
        <w:rPr>
          <w:rFonts w:hint="eastAsia"/>
          <w:color w:val="7030A0"/>
        </w:rPr>
        <w:t>必须上拉，不能悬空。</w:t>
      </w:r>
    </w:p>
    <w:p w14:paraId="70DA9232" w14:textId="77777777" w:rsidR="002C18CB" w:rsidRDefault="002C18CB" w:rsidP="002C18CB">
      <w:pPr>
        <w:pStyle w:val="20"/>
        <w:numPr>
          <w:ilvl w:val="1"/>
          <w:numId w:val="2"/>
        </w:numPr>
      </w:pPr>
      <w:r>
        <w:rPr>
          <w:rFonts w:hint="eastAsia"/>
        </w:rPr>
        <w:t>DSP</w:t>
      </w:r>
      <w:r>
        <w:rPr>
          <w:rFonts w:hint="eastAsia"/>
        </w:rPr>
        <w:t>与</w:t>
      </w:r>
      <w:r>
        <w:rPr>
          <w:rFonts w:hint="eastAsia"/>
        </w:rPr>
        <w:t>FPGA</w:t>
      </w:r>
      <w:r>
        <w:rPr>
          <w:rFonts w:hint="eastAsia"/>
        </w:rPr>
        <w:t>之间的接口</w:t>
      </w:r>
      <w:bookmarkEnd w:id="47"/>
      <w:bookmarkEnd w:id="48"/>
      <w:bookmarkEnd w:id="49"/>
      <w:bookmarkEnd w:id="50"/>
      <w:bookmarkEnd w:id="51"/>
    </w:p>
    <w:p w14:paraId="0C278BE5" w14:textId="77777777" w:rsidR="002C18CB" w:rsidRDefault="002C18CB" w:rsidP="002C18CB">
      <w:pPr>
        <w:ind w:firstLine="480"/>
      </w:pPr>
      <w:bookmarkStart w:id="56" w:name="_Toc40041716"/>
      <w:bookmarkStart w:id="57" w:name="_Toc41752003"/>
      <w:r>
        <w:t>FPGA</w:t>
      </w:r>
      <w:r>
        <w:rPr>
          <w:rFonts w:hint="eastAsia"/>
        </w:rPr>
        <w:t>与</w:t>
      </w:r>
      <w:r>
        <w:rPr>
          <w:rFonts w:hint="eastAsia"/>
        </w:rPr>
        <w:t>D</w:t>
      </w:r>
      <w:r>
        <w:t>SP</w:t>
      </w:r>
      <w:r>
        <w:rPr>
          <w:rFonts w:hint="eastAsia"/>
        </w:rPr>
        <w:t>相同，都是本系统中的关键芯片。</w:t>
      </w:r>
      <w:r>
        <w:rPr>
          <w:rFonts w:hint="eastAsia"/>
        </w:rPr>
        <w:t>F</w:t>
      </w:r>
      <w:r>
        <w:t>PGA</w:t>
      </w:r>
      <w:r>
        <w:rPr>
          <w:rFonts w:hint="eastAsia"/>
        </w:rPr>
        <w:t>以其强大的逻辑处理能力与便捷的编程能力，成为数据处理的不二首选。它的电路逻辑是并行的，可以与底层电路完美交互，并且</w:t>
      </w:r>
      <w:r w:rsidRPr="00274297">
        <w:rPr>
          <w:rFonts w:hint="eastAsia"/>
        </w:rPr>
        <w:t>可以反复地编程、擦除、使用或者在不动外围电路的情况下用不同软件即可实现不同的功能。</w:t>
      </w:r>
    </w:p>
    <w:p w14:paraId="642E7547" w14:textId="77777777" w:rsidR="002C18CB" w:rsidRDefault="002C18CB" w:rsidP="002C18CB">
      <w:pPr>
        <w:ind w:firstLine="480"/>
      </w:pPr>
      <w:r>
        <w:rPr>
          <w:rFonts w:hint="eastAsia"/>
        </w:rPr>
        <w:t>D</w:t>
      </w:r>
      <w:r>
        <w:t>SP</w:t>
      </w:r>
      <w:r>
        <w:rPr>
          <w:rFonts w:hint="eastAsia"/>
        </w:rPr>
        <w:t>与</w:t>
      </w:r>
      <w:r>
        <w:rPr>
          <w:rFonts w:hint="eastAsia"/>
        </w:rPr>
        <w:t>F</w:t>
      </w:r>
      <w:r>
        <w:t>PGA</w:t>
      </w:r>
      <w:r>
        <w:rPr>
          <w:rFonts w:hint="eastAsia"/>
        </w:rPr>
        <w:t>之间的接口是</w:t>
      </w:r>
      <w:r>
        <w:rPr>
          <w:rFonts w:hint="eastAsia"/>
        </w:rPr>
        <w:t>M</w:t>
      </w:r>
      <w:r>
        <w:t>cBSP1</w:t>
      </w:r>
      <w:r>
        <w:rPr>
          <w:rFonts w:hint="eastAsia"/>
        </w:rPr>
        <w:t>。具体</w:t>
      </w:r>
      <w:r>
        <w:rPr>
          <w:rFonts w:hint="eastAsia"/>
        </w:rPr>
        <w:t>Mc</w:t>
      </w:r>
      <w:r>
        <w:t>BSP</w:t>
      </w:r>
      <w:r>
        <w:rPr>
          <w:rFonts w:hint="eastAsia"/>
        </w:rPr>
        <w:t>的相关功能说明在</w:t>
      </w:r>
      <w:r>
        <w:rPr>
          <w:rFonts w:hint="eastAsia"/>
        </w:rPr>
        <w:t>2</w:t>
      </w:r>
      <w:r>
        <w:t>.2.4</w:t>
      </w:r>
      <w:r>
        <w:rPr>
          <w:rFonts w:hint="eastAsia"/>
        </w:rPr>
        <w:t>节中有详细介绍，故此节不再赘述。本节主要说一下</w:t>
      </w:r>
      <w:r>
        <w:rPr>
          <w:rFonts w:hint="eastAsia"/>
        </w:rPr>
        <w:t>D</w:t>
      </w:r>
      <w:r>
        <w:t>SP</w:t>
      </w:r>
      <w:r>
        <w:rPr>
          <w:rFonts w:hint="eastAsia"/>
        </w:rPr>
        <w:t>与</w:t>
      </w:r>
      <w:r>
        <w:rPr>
          <w:rFonts w:hint="eastAsia"/>
        </w:rPr>
        <w:t>F</w:t>
      </w:r>
      <w:r>
        <w:t>PGA</w:t>
      </w:r>
      <w:r>
        <w:rPr>
          <w:rFonts w:hint="eastAsia"/>
        </w:rPr>
        <w:t>数据交互的过程。</w:t>
      </w:r>
    </w:p>
    <w:p w14:paraId="6556219F" w14:textId="77777777" w:rsidR="002C18CB" w:rsidRDefault="002C18CB" w:rsidP="002C18CB">
      <w:pPr>
        <w:ind w:firstLine="480"/>
      </w:pPr>
      <w:r>
        <w:rPr>
          <w:rFonts w:hint="eastAsia"/>
        </w:rPr>
        <w:t>当</w:t>
      </w:r>
      <w:r>
        <w:rPr>
          <w:rFonts w:hint="eastAsia"/>
        </w:rPr>
        <w:t>A</w:t>
      </w:r>
      <w:r>
        <w:t>IC10</w:t>
      </w:r>
      <w:r>
        <w:rPr>
          <w:rFonts w:hint="eastAsia"/>
        </w:rPr>
        <w:t>检测到信号时，</w:t>
      </w:r>
      <w:r>
        <w:rPr>
          <w:rFonts w:hint="eastAsia"/>
        </w:rPr>
        <w:t>D</w:t>
      </w:r>
      <w:r>
        <w:t>SP</w:t>
      </w:r>
      <w:r>
        <w:rPr>
          <w:rFonts w:hint="eastAsia"/>
        </w:rPr>
        <w:t>先把数据通过</w:t>
      </w:r>
      <w:r>
        <w:rPr>
          <w:rFonts w:hint="eastAsia"/>
        </w:rPr>
        <w:t>MCBSP</w:t>
      </w:r>
      <w:r>
        <w:t>1</w:t>
      </w:r>
      <w:r>
        <w:rPr>
          <w:rFonts w:hint="eastAsia"/>
        </w:rPr>
        <w:t>发送给</w:t>
      </w:r>
      <w:r>
        <w:rPr>
          <w:rFonts w:hint="eastAsia"/>
        </w:rPr>
        <w:t>F</w:t>
      </w:r>
      <w:r>
        <w:t>PGA</w:t>
      </w:r>
      <w:r>
        <w:rPr>
          <w:rFonts w:hint="eastAsia"/>
        </w:rPr>
        <w:t>，</w:t>
      </w:r>
      <w:r>
        <w:rPr>
          <w:rFonts w:hint="eastAsia"/>
        </w:rPr>
        <w:t>F</w:t>
      </w:r>
      <w:r>
        <w:t>PGA</w:t>
      </w:r>
      <w:r>
        <w:rPr>
          <w:rFonts w:hint="eastAsia"/>
        </w:rPr>
        <w:t>先对送来的数据进行粗同步处理，看是否达到阈值，如果有抓到同步头，则把数据回送给</w:t>
      </w:r>
      <w:r>
        <w:rPr>
          <w:rFonts w:hint="eastAsia"/>
        </w:rPr>
        <w:t>D</w:t>
      </w:r>
      <w:r>
        <w:t>SP</w:t>
      </w:r>
      <w:r>
        <w:rPr>
          <w:rFonts w:hint="eastAsia"/>
        </w:rPr>
        <w:t>，</w:t>
      </w:r>
      <w:r>
        <w:rPr>
          <w:rFonts w:hint="eastAsia"/>
        </w:rPr>
        <w:t>D</w:t>
      </w:r>
      <w:r>
        <w:t>SP</w:t>
      </w:r>
      <w:r>
        <w:rPr>
          <w:rFonts w:hint="eastAsia"/>
        </w:rPr>
        <w:t>在根据提供的信息做精同步头处理。</w:t>
      </w:r>
    </w:p>
    <w:p w14:paraId="3454C221" w14:textId="77777777" w:rsidR="002C18CB" w:rsidRDefault="002C18CB" w:rsidP="002C18CB">
      <w:pPr>
        <w:ind w:firstLine="480"/>
      </w:pPr>
      <w:r>
        <w:rPr>
          <w:rFonts w:hint="eastAsia"/>
        </w:rPr>
        <w:lastRenderedPageBreak/>
        <w:t>当接收端接收到数据的时候，</w:t>
      </w:r>
      <w:r>
        <w:rPr>
          <w:rFonts w:hint="eastAsia"/>
        </w:rPr>
        <w:t>D</w:t>
      </w:r>
      <w:r>
        <w:t>SP</w:t>
      </w:r>
      <w:r>
        <w:rPr>
          <w:rFonts w:hint="eastAsia"/>
        </w:rPr>
        <w:t>对数据进行了去载波、</w:t>
      </w:r>
      <w:r>
        <w:rPr>
          <w:rFonts w:hint="eastAsia"/>
        </w:rPr>
        <w:t>F</w:t>
      </w:r>
      <w:r>
        <w:t>FT</w:t>
      </w:r>
      <w:r>
        <w:rPr>
          <w:rFonts w:hint="eastAsia"/>
        </w:rPr>
        <w:t>、去频偏后，将数据传给</w:t>
      </w:r>
      <w:r>
        <w:rPr>
          <w:rFonts w:hint="eastAsia"/>
        </w:rPr>
        <w:t>F</w:t>
      </w:r>
      <w:r>
        <w:t>PGA</w:t>
      </w:r>
      <w:r>
        <w:rPr>
          <w:rFonts w:hint="eastAsia"/>
        </w:rPr>
        <w:t>，在</w:t>
      </w:r>
      <w:r>
        <w:rPr>
          <w:rFonts w:hint="eastAsia"/>
        </w:rPr>
        <w:t>F</w:t>
      </w:r>
      <w:r>
        <w:t>PGA</w:t>
      </w:r>
      <w:r>
        <w:rPr>
          <w:rFonts w:hint="eastAsia"/>
        </w:rPr>
        <w:t>内做均衡和译码处理，在数据合并结束后，将数据重新送给</w:t>
      </w:r>
      <w:r>
        <w:rPr>
          <w:rFonts w:hint="eastAsia"/>
        </w:rPr>
        <w:t>D</w:t>
      </w:r>
      <w:r>
        <w:t>SP</w:t>
      </w:r>
      <w:r>
        <w:rPr>
          <w:rFonts w:hint="eastAsia"/>
        </w:rPr>
        <w:t>，最后传给上位机。</w:t>
      </w:r>
    </w:p>
    <w:p w14:paraId="32A83F03" w14:textId="77777777" w:rsidR="002C18CB" w:rsidRDefault="002C18CB" w:rsidP="002C18CB">
      <w:pPr>
        <w:ind w:firstLine="480"/>
      </w:pPr>
      <w:r>
        <w:rPr>
          <w:rFonts w:hint="eastAsia"/>
        </w:rPr>
        <w:t>另外，系统在设计时，</w:t>
      </w:r>
      <w:r>
        <w:t>DSP</w:t>
      </w:r>
      <w:r>
        <w:rPr>
          <w:rFonts w:hint="eastAsia"/>
        </w:rPr>
        <w:t>和</w:t>
      </w:r>
      <w:r>
        <w:rPr>
          <w:rFonts w:hint="eastAsia"/>
        </w:rPr>
        <w:t>F</w:t>
      </w:r>
      <w:r>
        <w:t>PGA</w:t>
      </w:r>
      <w:r>
        <w:rPr>
          <w:rFonts w:hint="eastAsia"/>
        </w:rPr>
        <w:t>共用了</w:t>
      </w:r>
      <w:r>
        <w:rPr>
          <w:rFonts w:hint="eastAsia"/>
        </w:rPr>
        <w:t>U</w:t>
      </w:r>
      <w:r>
        <w:t>ART</w:t>
      </w:r>
      <w:r>
        <w:rPr>
          <w:rFonts w:hint="eastAsia"/>
        </w:rPr>
        <w:t>串口。在串口通讯的协议层中，规定了数据包的内容，它由起始位，主体数据，校验位以及停止位组成，通讯双方的数据包格式以及波特率要约定一致才能正常收发数据。其中各位的意义如下：</w:t>
      </w:r>
    </w:p>
    <w:p w14:paraId="7B861374" w14:textId="77777777" w:rsidR="002C18CB" w:rsidRDefault="002C18CB" w:rsidP="002C18CB">
      <w:pPr>
        <w:ind w:firstLine="480"/>
      </w:pPr>
      <w:r>
        <w:rPr>
          <w:rFonts w:hint="eastAsia"/>
        </w:rPr>
        <w:t>起始位：先发出一个逻辑”</w:t>
      </w:r>
      <w:r>
        <w:rPr>
          <w:rFonts w:hint="eastAsia"/>
        </w:rPr>
        <w:t>0</w:t>
      </w:r>
      <w:r>
        <w:rPr>
          <w:rFonts w:hint="eastAsia"/>
        </w:rPr>
        <w:t>”信号，表示传输字符的开始。</w:t>
      </w:r>
    </w:p>
    <w:p w14:paraId="61A54046" w14:textId="77777777" w:rsidR="002C18CB" w:rsidRDefault="002C18CB" w:rsidP="002C18CB">
      <w:pPr>
        <w:ind w:firstLine="480"/>
      </w:pPr>
      <w:r>
        <w:rPr>
          <w:rFonts w:hint="eastAsia"/>
        </w:rPr>
        <w:t>数据位：可以是</w:t>
      </w:r>
      <w:r>
        <w:rPr>
          <w:rFonts w:hint="eastAsia"/>
        </w:rPr>
        <w:t>5~8</w:t>
      </w:r>
      <w:r>
        <w:rPr>
          <w:rFonts w:hint="eastAsia"/>
        </w:rPr>
        <w:t>位逻辑”</w:t>
      </w:r>
      <w:r>
        <w:rPr>
          <w:rFonts w:hint="eastAsia"/>
        </w:rPr>
        <w:t>0</w:t>
      </w:r>
      <w:r>
        <w:rPr>
          <w:rFonts w:hint="eastAsia"/>
        </w:rPr>
        <w:t>”或”</w:t>
      </w:r>
      <w:r>
        <w:rPr>
          <w:rFonts w:hint="eastAsia"/>
        </w:rPr>
        <w:t>1</w:t>
      </w:r>
      <w:r>
        <w:rPr>
          <w:rFonts w:hint="eastAsia"/>
        </w:rPr>
        <w:t>”。</w:t>
      </w:r>
    </w:p>
    <w:p w14:paraId="1B9FB671" w14:textId="77777777" w:rsidR="002C18CB" w:rsidRDefault="002C18CB" w:rsidP="002C18CB">
      <w:pPr>
        <w:ind w:firstLine="480"/>
      </w:pPr>
      <w:r>
        <w:rPr>
          <w:rFonts w:hint="eastAsia"/>
        </w:rPr>
        <w:t>校验位（可选）：数据位加上这一位后，使得“</w:t>
      </w:r>
      <w:r>
        <w:rPr>
          <w:rFonts w:hint="eastAsia"/>
        </w:rPr>
        <w:t>1</w:t>
      </w:r>
      <w:r>
        <w:rPr>
          <w:rFonts w:hint="eastAsia"/>
        </w:rPr>
        <w:t>”的位数应为偶数（偶校验）或奇数（奇校验）。不过可以不选。</w:t>
      </w:r>
    </w:p>
    <w:p w14:paraId="5926CDF0" w14:textId="77777777" w:rsidR="002C18CB" w:rsidRDefault="002C18CB" w:rsidP="002C18CB">
      <w:pPr>
        <w:ind w:firstLine="480"/>
      </w:pPr>
      <w:r>
        <w:rPr>
          <w:rFonts w:hint="eastAsia"/>
        </w:rPr>
        <w:t>停止位：它是一个字符数据的结束标志。可以是</w:t>
      </w:r>
      <w:r>
        <w:rPr>
          <w:rFonts w:hint="eastAsia"/>
        </w:rPr>
        <w:t>1</w:t>
      </w:r>
      <w:r>
        <w:rPr>
          <w:rFonts w:hint="eastAsia"/>
        </w:rPr>
        <w:t>位、</w:t>
      </w:r>
      <w:r>
        <w:rPr>
          <w:rFonts w:hint="eastAsia"/>
        </w:rPr>
        <w:t>1.5</w:t>
      </w:r>
      <w:r>
        <w:rPr>
          <w:rFonts w:hint="eastAsia"/>
        </w:rPr>
        <w:t>位、</w:t>
      </w:r>
      <w:r>
        <w:rPr>
          <w:rFonts w:hint="eastAsia"/>
        </w:rPr>
        <w:t>2</w:t>
      </w:r>
      <w:r>
        <w:rPr>
          <w:rFonts w:hint="eastAsia"/>
        </w:rPr>
        <w:t>位的高电平。</w:t>
      </w:r>
    </w:p>
    <w:p w14:paraId="40B75591" w14:textId="77777777" w:rsidR="002C18CB" w:rsidRDefault="002C18CB" w:rsidP="002C18CB">
      <w:pPr>
        <w:ind w:firstLine="480"/>
      </w:pPr>
      <w:r>
        <w:rPr>
          <w:rFonts w:hint="eastAsia"/>
        </w:rPr>
        <w:t>空闲位：处于逻辑“</w:t>
      </w:r>
      <w:r>
        <w:rPr>
          <w:rFonts w:hint="eastAsia"/>
        </w:rPr>
        <w:t>1</w:t>
      </w:r>
      <w:r>
        <w:rPr>
          <w:rFonts w:hint="eastAsia"/>
        </w:rPr>
        <w:t>”状态，表示当前线路上没有资料传送。</w:t>
      </w:r>
    </w:p>
    <w:p w14:paraId="545A6C4C" w14:textId="77777777" w:rsidR="002C18CB" w:rsidRDefault="002C18CB" w:rsidP="002C18CB">
      <w:pPr>
        <w:ind w:firstLine="480"/>
      </w:pPr>
      <w:r>
        <w:rPr>
          <w:rFonts w:hint="eastAsia"/>
        </w:rPr>
        <w:t>本文中</w:t>
      </w:r>
      <w:r>
        <w:rPr>
          <w:rFonts w:hint="eastAsia"/>
        </w:rPr>
        <w:t>UART</w:t>
      </w:r>
      <w:r>
        <w:rPr>
          <w:rFonts w:hint="eastAsia"/>
        </w:rPr>
        <w:t>无</w:t>
      </w:r>
      <w:r>
        <w:t>奇偶校验位、</w:t>
      </w:r>
      <w:r>
        <w:rPr>
          <w:rFonts w:hint="eastAsia"/>
        </w:rPr>
        <w:t>停止位只有一位。</w:t>
      </w:r>
    </w:p>
    <w:p w14:paraId="2BF98A89" w14:textId="77777777" w:rsidR="002C18CB" w:rsidRDefault="002C18CB" w:rsidP="002C18CB">
      <w:pPr>
        <w:pStyle w:val="20"/>
        <w:numPr>
          <w:ilvl w:val="1"/>
          <w:numId w:val="2"/>
        </w:numPr>
      </w:pPr>
      <w:bookmarkStart w:id="58" w:name="_Toc32012"/>
      <w:bookmarkStart w:id="59" w:name="_Toc11096"/>
      <w:bookmarkStart w:id="60" w:name="_Toc40041717"/>
      <w:bookmarkStart w:id="61" w:name="_Toc41752004"/>
      <w:bookmarkEnd w:id="56"/>
      <w:bookmarkEnd w:id="57"/>
      <w:r>
        <w:rPr>
          <w:rFonts w:hint="eastAsia"/>
        </w:rPr>
        <w:t>小结</w:t>
      </w:r>
      <w:bookmarkEnd w:id="58"/>
      <w:bookmarkEnd w:id="59"/>
      <w:bookmarkEnd w:id="60"/>
      <w:bookmarkEnd w:id="61"/>
    </w:p>
    <w:p w14:paraId="1F4464F7" w14:textId="77777777" w:rsidR="002C18CB" w:rsidRDefault="002C18CB" w:rsidP="002C18CB">
      <w:pPr>
        <w:ind w:firstLine="480"/>
      </w:pPr>
      <w:r>
        <w:rPr>
          <w:rFonts w:hint="eastAsia"/>
        </w:rPr>
        <w:t>本章首先介绍了系统所依托的硬件平台结构——“</w:t>
      </w:r>
      <w:r>
        <w:rPr>
          <w:rFonts w:hint="eastAsia"/>
        </w:rPr>
        <w:t>D</w:t>
      </w:r>
      <w:r>
        <w:t>SP+FPGA</w:t>
      </w:r>
      <w:r>
        <w:rPr>
          <w:rFonts w:hint="eastAsia"/>
        </w:rPr>
        <w:t>”，其中详细介绍了</w:t>
      </w:r>
      <w:r>
        <w:rPr>
          <w:rFonts w:hint="eastAsia"/>
        </w:rPr>
        <w:t>D</w:t>
      </w:r>
      <w:r>
        <w:t>SP</w:t>
      </w:r>
      <w:r>
        <w:rPr>
          <w:rFonts w:hint="eastAsia"/>
        </w:rPr>
        <w:t>芯片</w:t>
      </w:r>
      <w:r>
        <w:rPr>
          <w:rFonts w:hint="eastAsia"/>
        </w:rPr>
        <w:t>C</w:t>
      </w:r>
      <w:r>
        <w:t>6455</w:t>
      </w:r>
      <w:r>
        <w:rPr>
          <w:rFonts w:hint="eastAsia"/>
        </w:rPr>
        <w:t>的相关功能，包括时钟、</w:t>
      </w:r>
      <w:r>
        <w:rPr>
          <w:rFonts w:hint="eastAsia"/>
        </w:rPr>
        <w:t>M</w:t>
      </w:r>
      <w:r>
        <w:t>cBSP</w:t>
      </w:r>
      <w:r>
        <w:rPr>
          <w:rFonts w:hint="eastAsia"/>
        </w:rPr>
        <w:t>、</w:t>
      </w:r>
      <w:r>
        <w:rPr>
          <w:rFonts w:hint="eastAsia"/>
        </w:rPr>
        <w:t>E</w:t>
      </w:r>
      <w:r>
        <w:t>DMA3</w:t>
      </w:r>
      <w:r>
        <w:rPr>
          <w:rFonts w:hint="eastAsia"/>
        </w:rPr>
        <w:t>、中断等功能模块。然后介绍了</w:t>
      </w:r>
      <w:r>
        <w:rPr>
          <w:rFonts w:hint="eastAsia"/>
        </w:rPr>
        <w:t>A</w:t>
      </w:r>
      <w:r>
        <w:t>IC10</w:t>
      </w:r>
      <w:r>
        <w:rPr>
          <w:rFonts w:hint="eastAsia"/>
        </w:rPr>
        <w:t>芯片，并简单说明了</w:t>
      </w:r>
      <w:r>
        <w:rPr>
          <w:rFonts w:hint="eastAsia"/>
        </w:rPr>
        <w:t>D</w:t>
      </w:r>
      <w:r>
        <w:t>SP</w:t>
      </w:r>
      <w:r>
        <w:rPr>
          <w:rFonts w:hint="eastAsia"/>
        </w:rPr>
        <w:t>与</w:t>
      </w:r>
      <w:r>
        <w:rPr>
          <w:rFonts w:hint="eastAsia"/>
        </w:rPr>
        <w:t>A</w:t>
      </w:r>
      <w:r>
        <w:t>IC10</w:t>
      </w:r>
      <w:r>
        <w:rPr>
          <w:rFonts w:hint="eastAsia"/>
        </w:rPr>
        <w:t>的接口。最后，说明了</w:t>
      </w:r>
      <w:r>
        <w:rPr>
          <w:rFonts w:hint="eastAsia"/>
        </w:rPr>
        <w:t>D</w:t>
      </w:r>
      <w:r>
        <w:t>SP</w:t>
      </w:r>
      <w:r>
        <w:rPr>
          <w:rFonts w:hint="eastAsia"/>
        </w:rPr>
        <w:t>与</w:t>
      </w:r>
      <w:r>
        <w:rPr>
          <w:rFonts w:hint="eastAsia"/>
        </w:rPr>
        <w:t>F</w:t>
      </w:r>
      <w:r>
        <w:t>PGA</w:t>
      </w:r>
      <w:r>
        <w:rPr>
          <w:rFonts w:hint="eastAsia"/>
        </w:rPr>
        <w:t>的数据交互功能，并介绍了</w:t>
      </w:r>
      <w:r>
        <w:rPr>
          <w:rFonts w:hint="eastAsia"/>
        </w:rPr>
        <w:t>U</w:t>
      </w:r>
      <w:r>
        <w:t>ART</w:t>
      </w:r>
      <w:r>
        <w:rPr>
          <w:rFonts w:hint="eastAsia"/>
        </w:rPr>
        <w:t>的相关功能。</w:t>
      </w:r>
    </w:p>
    <w:p w14:paraId="1DE21E3E" w14:textId="77777777" w:rsidR="002C18CB" w:rsidRDefault="002C18CB" w:rsidP="002C18CB">
      <w:pPr>
        <w:ind w:firstLine="480"/>
      </w:pPr>
      <w:r>
        <w:br w:type="page"/>
      </w:r>
    </w:p>
    <w:p w14:paraId="54A06188" w14:textId="6FFA0B53" w:rsidR="003B337A" w:rsidRPr="002C18CB" w:rsidRDefault="003B337A" w:rsidP="002C18CB">
      <w:pPr>
        <w:ind w:firstLine="480"/>
      </w:pPr>
    </w:p>
    <w:sectPr w:rsidR="003B337A" w:rsidRPr="002C18CB">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01735B" w14:textId="77777777" w:rsidR="00317844" w:rsidRDefault="00317844" w:rsidP="00526D53">
      <w:pPr>
        <w:spacing w:line="240" w:lineRule="auto"/>
        <w:ind w:firstLine="480"/>
      </w:pPr>
      <w:r>
        <w:separator/>
      </w:r>
    </w:p>
  </w:endnote>
  <w:endnote w:type="continuationSeparator" w:id="0">
    <w:p w14:paraId="22CDA567" w14:textId="77777777" w:rsidR="00317844" w:rsidRDefault="00317844" w:rsidP="00526D5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D6D1C" w14:textId="77777777" w:rsidR="003B337A" w:rsidRDefault="003B337A">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7AB9B" w14:textId="77777777" w:rsidR="003B337A" w:rsidRDefault="003B337A">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8C2C0" w14:textId="77777777" w:rsidR="003B337A" w:rsidRDefault="003B337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E9CA7" w14:textId="77777777" w:rsidR="00317844" w:rsidRDefault="00317844" w:rsidP="00526D53">
      <w:pPr>
        <w:spacing w:line="240" w:lineRule="auto"/>
        <w:ind w:firstLine="480"/>
      </w:pPr>
      <w:r>
        <w:separator/>
      </w:r>
    </w:p>
  </w:footnote>
  <w:footnote w:type="continuationSeparator" w:id="0">
    <w:p w14:paraId="5EE8E040" w14:textId="77777777" w:rsidR="00317844" w:rsidRDefault="00317844" w:rsidP="00526D5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34C33" w14:textId="77777777" w:rsidR="003B337A" w:rsidRDefault="003B337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9B70D" w14:textId="77777777" w:rsidR="003B337A" w:rsidRDefault="003B337A">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4F8C7" w14:textId="77777777" w:rsidR="003B337A" w:rsidRDefault="003B337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A0001C"/>
    <w:multiLevelType w:val="hybridMultilevel"/>
    <w:tmpl w:val="D8BE768A"/>
    <w:lvl w:ilvl="0" w:tplc="25361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B13F68"/>
    <w:multiLevelType w:val="hybridMultilevel"/>
    <w:tmpl w:val="262A6D4E"/>
    <w:lvl w:ilvl="0" w:tplc="A46E82B6">
      <w:start w:val="1"/>
      <w:numFmt w:val="decimal"/>
      <w:pStyle w:val="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734F3"/>
    <w:multiLevelType w:val="hybridMultilevel"/>
    <w:tmpl w:val="D17AAC50"/>
    <w:lvl w:ilvl="0" w:tplc="642ECA78">
      <w:start w:val="1"/>
      <w:numFmt w:val="decimal"/>
      <w:lvlText w:val="2.2.%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5" w15:restartNumberingAfterBreak="0">
    <w:nsid w:val="21AF6DF3"/>
    <w:multiLevelType w:val="hybridMultilevel"/>
    <w:tmpl w:val="2238282C"/>
    <w:lvl w:ilvl="0" w:tplc="27AC79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FD1227A"/>
    <w:multiLevelType w:val="hybridMultilevel"/>
    <w:tmpl w:val="4F4C8FBA"/>
    <w:lvl w:ilvl="0" w:tplc="03762B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C19527D"/>
    <w:multiLevelType w:val="hybridMultilevel"/>
    <w:tmpl w:val="9ED4B0CA"/>
    <w:lvl w:ilvl="0" w:tplc="F814BB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C297796"/>
    <w:multiLevelType w:val="hybridMultilevel"/>
    <w:tmpl w:val="3FCA8A74"/>
    <w:lvl w:ilvl="0" w:tplc="FFAE3C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116724A"/>
    <w:multiLevelType w:val="hybridMultilevel"/>
    <w:tmpl w:val="3B82558A"/>
    <w:lvl w:ilvl="0" w:tplc="745A24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AA52C0F"/>
    <w:multiLevelType w:val="singleLevel"/>
    <w:tmpl w:val="5AA52C0F"/>
    <w:lvl w:ilvl="0">
      <w:start w:val="1"/>
      <w:numFmt w:val="decimal"/>
      <w:suff w:val="nothing"/>
      <w:lvlText w:val="（%1）"/>
      <w:lvlJc w:val="left"/>
    </w:lvl>
  </w:abstractNum>
  <w:abstractNum w:abstractNumId="13" w15:restartNumberingAfterBreak="0">
    <w:nsid w:val="5AA5F06B"/>
    <w:multiLevelType w:val="singleLevel"/>
    <w:tmpl w:val="5AA5F06B"/>
    <w:lvl w:ilvl="0">
      <w:start w:val="1"/>
      <w:numFmt w:val="decimal"/>
      <w:suff w:val="nothing"/>
      <w:lvlText w:val="（%1）"/>
      <w:lvlJc w:val="left"/>
    </w:lvl>
  </w:abstractNum>
  <w:abstractNum w:abstractNumId="14" w15:restartNumberingAfterBreak="0">
    <w:nsid w:val="61B35CA1"/>
    <w:multiLevelType w:val="multilevel"/>
    <w:tmpl w:val="8BB2D5D4"/>
    <w:lvl w:ilvl="0">
      <w:start w:val="1"/>
      <w:numFmt w:val="chineseCountingThousand"/>
      <w:pStyle w:val="10"/>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0"/>
      <w:isLgl/>
      <w:lvlText w:val="%1.%2"/>
      <w:lvlJc w:val="left"/>
      <w:pPr>
        <w:ind w:left="0" w:firstLine="0"/>
      </w:pPr>
      <w:rPr>
        <w:rFonts w:ascii="Times New Roman" w:eastAsia="黑体" w:hAnsi="Times New Roman" w:hint="default"/>
        <w:b/>
        <w:i w:val="0"/>
        <w:sz w:val="32"/>
      </w:rPr>
    </w:lvl>
    <w:lvl w:ilvl="2">
      <w:start w:val="1"/>
      <w:numFmt w:val="decimal"/>
      <w:pStyle w:val="3"/>
      <w:isLgl/>
      <w:lvlText w:val="%1.%2.%3"/>
      <w:lvlJc w:val="left"/>
      <w:pPr>
        <w:ind w:left="425"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5" w15:restartNumberingAfterBreak="0">
    <w:nsid w:val="6249507A"/>
    <w:multiLevelType w:val="hybridMultilevel"/>
    <w:tmpl w:val="628612A2"/>
    <w:lvl w:ilvl="0" w:tplc="F9942B38">
      <w:start w:val="1"/>
      <w:numFmt w:val="decimal"/>
      <w:lvlText w:val="2.2.%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6" w15:restartNumberingAfterBreak="0">
    <w:nsid w:val="671C75A9"/>
    <w:multiLevelType w:val="hybridMultilevel"/>
    <w:tmpl w:val="6428A822"/>
    <w:lvl w:ilvl="0" w:tplc="5E00C4BA">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5A066B"/>
    <w:multiLevelType w:val="hybridMultilevel"/>
    <w:tmpl w:val="E2823548"/>
    <w:lvl w:ilvl="0" w:tplc="695A1048">
      <w:start w:val="2"/>
      <w:numFmt w:val="decimal"/>
      <w:lvlText w:val="第%1章"/>
      <w:lvlJc w:val="left"/>
      <w:pPr>
        <w:ind w:left="420" w:hanging="420"/>
      </w:pPr>
      <w:rPr>
        <w:rFonts w:hint="eastAsia"/>
        <w:color w:val="FF0000"/>
        <w:lang w:eastAsia="zh-C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89D001A"/>
    <w:multiLevelType w:val="hybridMultilevel"/>
    <w:tmpl w:val="C93812A8"/>
    <w:lvl w:ilvl="0" w:tplc="225682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14"/>
  </w:num>
  <w:num w:numId="3">
    <w:abstractNumId w:val="14"/>
  </w:num>
  <w:num w:numId="4">
    <w:abstractNumId w:val="14"/>
  </w:num>
  <w:num w:numId="5">
    <w:abstractNumId w:val="14"/>
  </w:num>
  <w:num w:numId="6">
    <w:abstractNumId w:val="16"/>
  </w:num>
  <w:num w:numId="7">
    <w:abstractNumId w:val="2"/>
  </w:num>
  <w:num w:numId="8">
    <w:abstractNumId w:val="2"/>
  </w:num>
  <w:num w:numId="9">
    <w:abstractNumId w:val="14"/>
  </w:num>
  <w:num w:numId="10">
    <w:abstractNumId w:val="14"/>
  </w:num>
  <w:num w:numId="11">
    <w:abstractNumId w:val="14"/>
  </w:num>
  <w:num w:numId="12">
    <w:abstractNumId w:val="0"/>
  </w:num>
  <w:num w:numId="13">
    <w:abstractNumId w:val="7"/>
  </w:num>
  <w:num w:numId="14">
    <w:abstractNumId w:val="3"/>
  </w:num>
  <w:num w:numId="15">
    <w:abstractNumId w:val="18"/>
  </w:num>
  <w:num w:numId="16">
    <w:abstractNumId w:val="12"/>
  </w:num>
  <w:num w:numId="17">
    <w:abstractNumId w:val="13"/>
  </w:num>
  <w:num w:numId="18">
    <w:abstractNumId w:val="17"/>
  </w:num>
  <w:num w:numId="19">
    <w:abstractNumId w:val="11"/>
  </w:num>
  <w:num w:numId="20">
    <w:abstractNumId w:val="19"/>
  </w:num>
  <w:num w:numId="21">
    <w:abstractNumId w:val="9"/>
  </w:num>
  <w:num w:numId="22">
    <w:abstractNumId w:val="6"/>
  </w:num>
  <w:num w:numId="23">
    <w:abstractNumId w:val="5"/>
  </w:num>
  <w:num w:numId="24">
    <w:abstractNumId w:val="1"/>
  </w:num>
  <w:num w:numId="25">
    <w:abstractNumId w:val="10"/>
  </w:num>
  <w:num w:numId="26">
    <w:abstractNumId w:val="14"/>
  </w:num>
  <w:num w:numId="27">
    <w:abstractNumId w:val="14"/>
  </w:num>
  <w:num w:numId="28">
    <w:abstractNumId w:val="14"/>
  </w:num>
  <w:num w:numId="29">
    <w:abstractNumId w:val="14"/>
  </w:num>
  <w:num w:numId="30">
    <w:abstractNumId w:val="14"/>
  </w:num>
  <w:num w:numId="31">
    <w:abstractNumId w:val="4"/>
  </w:num>
  <w:num w:numId="32">
    <w:abstractNumId w:val="15"/>
  </w:num>
  <w:num w:numId="33">
    <w:abstractNumId w:val="14"/>
  </w:num>
  <w:num w:numId="34">
    <w:abstractNumId w:val="14"/>
  </w:num>
  <w:num w:numId="35">
    <w:abstractNumId w:val="14"/>
  </w:num>
  <w:num w:numId="36">
    <w:abstractNumId w:val="14"/>
  </w:num>
  <w:num w:numId="37">
    <w:abstractNumId w:val="14"/>
  </w:num>
  <w:num w:numId="38">
    <w:abstractNumId w:val="14"/>
  </w:num>
  <w:num w:numId="39">
    <w:abstractNumId w:val="14"/>
  </w:num>
  <w:num w:numId="40">
    <w:abstractNumId w:val="14"/>
  </w:num>
  <w:num w:numId="41">
    <w:abstractNumId w:val="14"/>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711"/>
    <w:rsid w:val="00064DED"/>
    <w:rsid w:val="00081A86"/>
    <w:rsid w:val="000B0A43"/>
    <w:rsid w:val="000B3E6D"/>
    <w:rsid w:val="0010468E"/>
    <w:rsid w:val="00147711"/>
    <w:rsid w:val="001864F3"/>
    <w:rsid w:val="00210AD8"/>
    <w:rsid w:val="00230B3F"/>
    <w:rsid w:val="00250303"/>
    <w:rsid w:val="00257862"/>
    <w:rsid w:val="00297411"/>
    <w:rsid w:val="002C18CB"/>
    <w:rsid w:val="002F078A"/>
    <w:rsid w:val="00317844"/>
    <w:rsid w:val="003429B9"/>
    <w:rsid w:val="00346020"/>
    <w:rsid w:val="003578E8"/>
    <w:rsid w:val="003A126C"/>
    <w:rsid w:val="003B337A"/>
    <w:rsid w:val="003F44CB"/>
    <w:rsid w:val="00416E08"/>
    <w:rsid w:val="0043639F"/>
    <w:rsid w:val="00452690"/>
    <w:rsid w:val="004552AB"/>
    <w:rsid w:val="004626CC"/>
    <w:rsid w:val="00465C2D"/>
    <w:rsid w:val="00491FB6"/>
    <w:rsid w:val="00513027"/>
    <w:rsid w:val="00526D53"/>
    <w:rsid w:val="005404E7"/>
    <w:rsid w:val="00575470"/>
    <w:rsid w:val="005877F3"/>
    <w:rsid w:val="00645866"/>
    <w:rsid w:val="0066771F"/>
    <w:rsid w:val="006C54A6"/>
    <w:rsid w:val="006D04BA"/>
    <w:rsid w:val="006F408B"/>
    <w:rsid w:val="007270FD"/>
    <w:rsid w:val="00786381"/>
    <w:rsid w:val="00794384"/>
    <w:rsid w:val="007B3C4C"/>
    <w:rsid w:val="007E5FCA"/>
    <w:rsid w:val="0082711A"/>
    <w:rsid w:val="00837873"/>
    <w:rsid w:val="00840055"/>
    <w:rsid w:val="00863FE9"/>
    <w:rsid w:val="00876476"/>
    <w:rsid w:val="008807D2"/>
    <w:rsid w:val="0088780F"/>
    <w:rsid w:val="008A4AB9"/>
    <w:rsid w:val="008A7EE0"/>
    <w:rsid w:val="008B45F4"/>
    <w:rsid w:val="0096012F"/>
    <w:rsid w:val="009853F7"/>
    <w:rsid w:val="009A5501"/>
    <w:rsid w:val="00A00D85"/>
    <w:rsid w:val="00A04590"/>
    <w:rsid w:val="00A7549F"/>
    <w:rsid w:val="00AF7436"/>
    <w:rsid w:val="00B7343C"/>
    <w:rsid w:val="00B97D18"/>
    <w:rsid w:val="00C27347"/>
    <w:rsid w:val="00C82C16"/>
    <w:rsid w:val="00CF64C1"/>
    <w:rsid w:val="00E06054"/>
    <w:rsid w:val="00E6181F"/>
    <w:rsid w:val="00E719A9"/>
    <w:rsid w:val="00EA1A99"/>
    <w:rsid w:val="00EB157D"/>
    <w:rsid w:val="00EB52C5"/>
    <w:rsid w:val="00F0741D"/>
    <w:rsid w:val="00F55BC8"/>
    <w:rsid w:val="00FB3B85"/>
    <w:rsid w:val="00FD5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B4DD3"/>
  <w15:chartTrackingRefBased/>
  <w15:docId w15:val="{76E8FF2A-D9A4-40C5-98D5-CA5684118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526D53"/>
    <w:pPr>
      <w:widowControl w:val="0"/>
      <w:spacing w:line="400" w:lineRule="exact"/>
      <w:ind w:firstLineChars="200" w:firstLine="200"/>
      <w:jc w:val="both"/>
    </w:pPr>
    <w:rPr>
      <w:rFonts w:ascii="Times New Roman" w:eastAsia="宋体" w:hAnsi="Times New Roman" w:cs="Times New Roman"/>
      <w:noProof/>
      <w:sz w:val="24"/>
      <w:szCs w:val="21"/>
    </w:rPr>
  </w:style>
  <w:style w:type="paragraph" w:styleId="10">
    <w:name w:val="heading 1"/>
    <w:aliases w:val="一级标题"/>
    <w:basedOn w:val="a0"/>
    <w:next w:val="a0"/>
    <w:link w:val="11"/>
    <w:autoRedefine/>
    <w:qFormat/>
    <w:rsid w:val="00526D53"/>
    <w:pPr>
      <w:keepNext/>
      <w:keepLines/>
      <w:numPr>
        <w:numId w:val="11"/>
      </w:numPr>
      <w:spacing w:before="480" w:after="360"/>
      <w:ind w:firstLineChars="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526D53"/>
    <w:pPr>
      <w:numPr>
        <w:ilvl w:val="1"/>
      </w:numPr>
      <w:spacing w:before="360" w:after="240"/>
      <w:jc w:val="both"/>
      <w:outlineLvl w:val="1"/>
    </w:pPr>
    <w:rPr>
      <w:rFonts w:eastAsia="宋体"/>
      <w:b/>
      <w:sz w:val="30"/>
      <w:szCs w:val="30"/>
    </w:rPr>
  </w:style>
  <w:style w:type="paragraph" w:styleId="3">
    <w:name w:val="heading 3"/>
    <w:aliases w:val="三级标题"/>
    <w:basedOn w:val="20"/>
    <w:next w:val="a0"/>
    <w:link w:val="31"/>
    <w:autoRedefine/>
    <w:qFormat/>
    <w:rsid w:val="002C18CB"/>
    <w:pPr>
      <w:numPr>
        <w:ilvl w:val="2"/>
        <w:numId w:val="2"/>
      </w:numPr>
      <w:spacing w:before="240" w:after="120"/>
      <w:jc w:val="left"/>
      <w:outlineLvl w:val="2"/>
    </w:pPr>
    <w:rPr>
      <w:sz w:val="28"/>
      <w:szCs w:val="28"/>
    </w:rPr>
  </w:style>
  <w:style w:type="paragraph" w:styleId="4">
    <w:name w:val="heading 4"/>
    <w:aliases w:val="四级标题"/>
    <w:basedOn w:val="3"/>
    <w:next w:val="a0"/>
    <w:link w:val="40"/>
    <w:qFormat/>
    <w:rsid w:val="00526D53"/>
    <w:pPr>
      <w:numPr>
        <w:ilvl w:val="3"/>
      </w:numPr>
      <w:spacing w:before="120"/>
      <w:outlineLvl w:val="3"/>
    </w:pPr>
    <w:rPr>
      <w:sz w:val="24"/>
    </w:rPr>
  </w:style>
  <w:style w:type="paragraph" w:styleId="5">
    <w:name w:val="heading 5"/>
    <w:aliases w:val="简介一级"/>
    <w:basedOn w:val="20"/>
    <w:next w:val="a0"/>
    <w:link w:val="50"/>
    <w:rsid w:val="00526D53"/>
    <w:pPr>
      <w:numPr>
        <w:ilvl w:val="0"/>
        <w:numId w:val="6"/>
      </w:numPr>
      <w:outlineLvl w:val="4"/>
    </w:pPr>
    <w:rPr>
      <w:bCs w:val="0"/>
    </w:rPr>
  </w:style>
  <w:style w:type="paragraph" w:styleId="6">
    <w:name w:val="heading 6"/>
    <w:aliases w:val="简介二级"/>
    <w:basedOn w:val="5"/>
    <w:next w:val="a0"/>
    <w:link w:val="60"/>
    <w:autoRedefine/>
    <w:rsid w:val="00526D53"/>
    <w:pPr>
      <w:numPr>
        <w:numId w:val="8"/>
      </w:numPr>
      <w:contextualSpacing/>
      <w:outlineLvl w:val="5"/>
    </w:pPr>
    <w:rPr>
      <w:sz w:val="28"/>
      <w:szCs w:val="28"/>
    </w:rPr>
  </w:style>
  <w:style w:type="paragraph" w:styleId="7">
    <w:name w:val="heading 7"/>
    <w:basedOn w:val="6"/>
    <w:next w:val="a0"/>
    <w:link w:val="70"/>
    <w:rsid w:val="00526D53"/>
    <w:pPr>
      <w:numPr>
        <w:ilvl w:val="6"/>
      </w:numPr>
      <w:outlineLvl w:val="6"/>
    </w:pPr>
  </w:style>
  <w:style w:type="paragraph" w:styleId="8">
    <w:name w:val="heading 8"/>
    <w:basedOn w:val="a0"/>
    <w:next w:val="a0"/>
    <w:link w:val="80"/>
    <w:rsid w:val="00526D53"/>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autoRedefine/>
    <w:rsid w:val="00526D53"/>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rsid w:val="00526D53"/>
    <w:pPr>
      <w:pBdr>
        <w:bottom w:val="double" w:sz="4" w:space="1" w:color="auto"/>
      </w:pBdr>
      <w:tabs>
        <w:tab w:val="center" w:pos="4153"/>
        <w:tab w:val="right" w:pos="8306"/>
      </w:tabs>
      <w:snapToGrid w:val="0"/>
      <w:ind w:firstLineChars="0" w:firstLine="0"/>
      <w:jc w:val="center"/>
    </w:pPr>
    <w:rPr>
      <w:snapToGrid w:val="0"/>
      <w:kern w:val="24"/>
      <w:sz w:val="21"/>
    </w:rPr>
  </w:style>
  <w:style w:type="character" w:customStyle="1" w:styleId="a5">
    <w:name w:val="页眉 字符"/>
    <w:aliases w:val="学位论文页眉 字符"/>
    <w:basedOn w:val="a1"/>
    <w:link w:val="a4"/>
    <w:rsid w:val="00526D53"/>
    <w:rPr>
      <w:rFonts w:ascii="Times New Roman" w:eastAsia="宋体" w:hAnsi="Times New Roman" w:cs="Times New Roman"/>
      <w:noProof/>
      <w:snapToGrid w:val="0"/>
      <w:kern w:val="24"/>
      <w:szCs w:val="21"/>
    </w:rPr>
  </w:style>
  <w:style w:type="paragraph" w:styleId="a6">
    <w:name w:val="footer"/>
    <w:basedOn w:val="a0"/>
    <w:link w:val="a7"/>
    <w:uiPriority w:val="99"/>
    <w:rsid w:val="00526D53"/>
    <w:pPr>
      <w:tabs>
        <w:tab w:val="center" w:pos="4153"/>
        <w:tab w:val="right" w:pos="8306"/>
      </w:tabs>
      <w:snapToGrid w:val="0"/>
      <w:jc w:val="left"/>
    </w:pPr>
    <w:rPr>
      <w:sz w:val="18"/>
      <w:szCs w:val="18"/>
    </w:rPr>
  </w:style>
  <w:style w:type="character" w:customStyle="1" w:styleId="a7">
    <w:name w:val="页脚 字符"/>
    <w:link w:val="a6"/>
    <w:uiPriority w:val="99"/>
    <w:rsid w:val="00526D53"/>
    <w:rPr>
      <w:rFonts w:ascii="Times New Roman" w:eastAsia="宋体" w:hAnsi="Times New Roman" w:cs="Times New Roman"/>
      <w:noProof/>
      <w:sz w:val="18"/>
      <w:szCs w:val="18"/>
    </w:rPr>
  </w:style>
  <w:style w:type="paragraph" w:customStyle="1" w:styleId="CONTENTS">
    <w:name w:val="CONTENTS"/>
    <w:basedOn w:val="a0"/>
    <w:rsid w:val="00526D53"/>
    <w:pPr>
      <w:tabs>
        <w:tab w:val="right" w:leader="dot" w:pos="8971"/>
      </w:tabs>
      <w:ind w:firstLineChars="0" w:firstLine="0"/>
    </w:pPr>
  </w:style>
  <w:style w:type="character" w:customStyle="1" w:styleId="high-light-bg4">
    <w:name w:val="high-light-bg4"/>
    <w:basedOn w:val="a1"/>
    <w:rsid w:val="00526D53"/>
  </w:style>
  <w:style w:type="character" w:styleId="HTML">
    <w:name w:val="HTML Cite"/>
    <w:rsid w:val="00526D53"/>
    <w:rPr>
      <w:i w:val="0"/>
      <w:iCs w:val="0"/>
      <w:color w:val="008000"/>
    </w:rPr>
  </w:style>
  <w:style w:type="paragraph" w:customStyle="1" w:styleId="MTDisplayEquation">
    <w:name w:val="MTDisplayEquation"/>
    <w:basedOn w:val="a0"/>
    <w:next w:val="a0"/>
    <w:link w:val="MTDisplayEquationChar"/>
    <w:rsid w:val="00526D53"/>
    <w:pPr>
      <w:tabs>
        <w:tab w:val="center" w:pos="4540"/>
        <w:tab w:val="right" w:pos="9080"/>
      </w:tabs>
      <w:ind w:firstLine="480"/>
    </w:pPr>
  </w:style>
  <w:style w:type="character" w:customStyle="1" w:styleId="MTDisplayEquationChar">
    <w:name w:val="MTDisplayEquation Char"/>
    <w:link w:val="MTDisplayEquation"/>
    <w:rsid w:val="00526D53"/>
    <w:rPr>
      <w:rFonts w:ascii="Times New Roman" w:eastAsia="宋体" w:hAnsi="Times New Roman" w:cs="Times New Roman"/>
      <w:noProof/>
      <w:sz w:val="24"/>
      <w:szCs w:val="21"/>
    </w:rPr>
  </w:style>
  <w:style w:type="character" w:customStyle="1" w:styleId="MTEquationSection">
    <w:name w:val="MTEquationSection"/>
    <w:rsid w:val="00526D53"/>
    <w:rPr>
      <w:vanish/>
      <w:color w:val="FF0000"/>
    </w:rPr>
  </w:style>
  <w:style w:type="character" w:customStyle="1" w:styleId="ordinary-span-edit2">
    <w:name w:val="ordinary-span-edit2"/>
    <w:basedOn w:val="a1"/>
    <w:rsid w:val="00526D53"/>
  </w:style>
  <w:style w:type="paragraph" w:customStyle="1" w:styleId="References">
    <w:name w:val="References"/>
    <w:basedOn w:val="a0"/>
    <w:rsid w:val="00526D53"/>
    <w:pPr>
      <w:widowControl/>
      <w:numPr>
        <w:numId w:val="1"/>
      </w:numPr>
      <w:spacing w:line="240" w:lineRule="auto"/>
      <w:ind w:firstLineChars="0" w:firstLine="0"/>
    </w:pPr>
    <w:rPr>
      <w:noProof w:val="0"/>
      <w:kern w:val="0"/>
      <w:sz w:val="16"/>
      <w:szCs w:val="16"/>
      <w:lang w:eastAsia="en-US"/>
    </w:rPr>
  </w:style>
  <w:style w:type="paragraph" w:styleId="TOC1">
    <w:name w:val="toc 1"/>
    <w:basedOn w:val="a0"/>
    <w:next w:val="a0"/>
    <w:uiPriority w:val="39"/>
    <w:rsid w:val="00526D53"/>
    <w:pPr>
      <w:ind w:firstLineChars="0" w:firstLine="0"/>
    </w:pPr>
    <w:rPr>
      <w:rFonts w:eastAsia="黑体"/>
    </w:rPr>
  </w:style>
  <w:style w:type="paragraph" w:styleId="TOC2">
    <w:name w:val="toc 2"/>
    <w:basedOn w:val="a0"/>
    <w:next w:val="a0"/>
    <w:uiPriority w:val="39"/>
    <w:rsid w:val="00526D53"/>
    <w:pPr>
      <w:ind w:leftChars="190" w:left="190" w:firstLineChars="0" w:firstLine="0"/>
    </w:pPr>
  </w:style>
  <w:style w:type="paragraph" w:styleId="TOC3">
    <w:name w:val="toc 3"/>
    <w:basedOn w:val="a0"/>
    <w:next w:val="a0"/>
    <w:autoRedefine/>
    <w:uiPriority w:val="39"/>
    <w:rsid w:val="00526D53"/>
    <w:pPr>
      <w:ind w:leftChars="450" w:left="450" w:firstLineChars="0" w:firstLine="0"/>
    </w:pPr>
  </w:style>
  <w:style w:type="paragraph" w:styleId="TOC4">
    <w:name w:val="toc 4"/>
    <w:basedOn w:val="a0"/>
    <w:next w:val="a0"/>
    <w:semiHidden/>
    <w:rsid w:val="00526D53"/>
    <w:pPr>
      <w:ind w:leftChars="400" w:left="400" w:firstLineChars="0" w:firstLine="0"/>
    </w:pPr>
  </w:style>
  <w:style w:type="character" w:customStyle="1" w:styleId="11">
    <w:name w:val="标题 1 字符"/>
    <w:aliases w:val="一级标题 字符"/>
    <w:link w:val="10"/>
    <w:rsid w:val="00526D53"/>
    <w:rPr>
      <w:rFonts w:ascii="Times New Roman" w:eastAsia="黑体" w:hAnsi="Times New Roman" w:cs="Times New Roman"/>
      <w:bCs/>
      <w:noProof/>
      <w:snapToGrid w:val="0"/>
      <w:kern w:val="0"/>
      <w:sz w:val="32"/>
      <w:szCs w:val="44"/>
    </w:rPr>
  </w:style>
  <w:style w:type="character" w:customStyle="1" w:styleId="21">
    <w:name w:val="标题 2 字符"/>
    <w:aliases w:val="二级标题 字符"/>
    <w:link w:val="20"/>
    <w:qFormat/>
    <w:rsid w:val="00526D53"/>
    <w:rPr>
      <w:rFonts w:ascii="Times New Roman" w:eastAsia="宋体" w:hAnsi="Times New Roman" w:cs="Times New Roman"/>
      <w:b/>
      <w:bCs/>
      <w:noProof/>
      <w:snapToGrid w:val="0"/>
      <w:kern w:val="0"/>
      <w:sz w:val="30"/>
      <w:szCs w:val="30"/>
    </w:rPr>
  </w:style>
  <w:style w:type="character" w:customStyle="1" w:styleId="31">
    <w:name w:val="标题 3 字符"/>
    <w:aliases w:val="三级标题 字符"/>
    <w:link w:val="3"/>
    <w:rsid w:val="002C18CB"/>
    <w:rPr>
      <w:rFonts w:ascii="Times New Roman" w:eastAsia="宋体" w:hAnsi="Times New Roman" w:cs="Times New Roman"/>
      <w:b/>
      <w:bCs/>
      <w:noProof/>
      <w:snapToGrid w:val="0"/>
      <w:kern w:val="0"/>
      <w:sz w:val="28"/>
      <w:szCs w:val="28"/>
    </w:rPr>
  </w:style>
  <w:style w:type="character" w:customStyle="1" w:styleId="40">
    <w:name w:val="标题 4 字符"/>
    <w:aliases w:val="四级标题 字符"/>
    <w:basedOn w:val="a1"/>
    <w:link w:val="4"/>
    <w:rsid w:val="00526D53"/>
    <w:rPr>
      <w:rFonts w:ascii="Times New Roman" w:eastAsia="宋体" w:hAnsi="Times New Roman" w:cs="Times New Roman"/>
      <w:b/>
      <w:bCs/>
      <w:noProof/>
      <w:snapToGrid w:val="0"/>
      <w:kern w:val="0"/>
      <w:sz w:val="24"/>
      <w:szCs w:val="28"/>
    </w:rPr>
  </w:style>
  <w:style w:type="character" w:customStyle="1" w:styleId="50">
    <w:name w:val="标题 5 字符"/>
    <w:aliases w:val="简介一级 字符"/>
    <w:basedOn w:val="a1"/>
    <w:link w:val="5"/>
    <w:rsid w:val="00526D53"/>
    <w:rPr>
      <w:rFonts w:ascii="Times New Roman" w:eastAsia="宋体" w:hAnsi="Times New Roman" w:cs="Times New Roman"/>
      <w:b/>
      <w:noProof/>
      <w:snapToGrid w:val="0"/>
      <w:kern w:val="0"/>
      <w:sz w:val="30"/>
      <w:szCs w:val="30"/>
    </w:rPr>
  </w:style>
  <w:style w:type="character" w:customStyle="1" w:styleId="60">
    <w:name w:val="标题 6 字符"/>
    <w:aliases w:val="简介二级 字符"/>
    <w:basedOn w:val="a1"/>
    <w:link w:val="6"/>
    <w:rsid w:val="00526D53"/>
    <w:rPr>
      <w:rFonts w:ascii="Times New Roman" w:eastAsia="宋体" w:hAnsi="Times New Roman" w:cs="Times New Roman"/>
      <w:b/>
      <w:noProof/>
      <w:snapToGrid w:val="0"/>
      <w:kern w:val="0"/>
      <w:sz w:val="28"/>
      <w:szCs w:val="28"/>
    </w:rPr>
  </w:style>
  <w:style w:type="character" w:customStyle="1" w:styleId="70">
    <w:name w:val="标题 7 字符"/>
    <w:basedOn w:val="a1"/>
    <w:link w:val="7"/>
    <w:rsid w:val="00526D53"/>
    <w:rPr>
      <w:rFonts w:ascii="Times New Roman" w:eastAsia="宋体" w:hAnsi="Times New Roman" w:cs="Times New Roman"/>
      <w:b/>
      <w:noProof/>
      <w:snapToGrid w:val="0"/>
      <w:kern w:val="0"/>
      <w:sz w:val="28"/>
      <w:szCs w:val="28"/>
    </w:rPr>
  </w:style>
  <w:style w:type="character" w:customStyle="1" w:styleId="80">
    <w:name w:val="标题 8 字符"/>
    <w:basedOn w:val="a1"/>
    <w:link w:val="8"/>
    <w:rsid w:val="00526D53"/>
    <w:rPr>
      <w:rFonts w:ascii="Arial" w:eastAsia="黑体" w:hAnsi="Arial" w:cs="Times New Roman"/>
      <w:noProof/>
      <w:sz w:val="24"/>
      <w:szCs w:val="24"/>
    </w:rPr>
  </w:style>
  <w:style w:type="character" w:customStyle="1" w:styleId="90">
    <w:name w:val="标题 9 字符"/>
    <w:basedOn w:val="a1"/>
    <w:link w:val="9"/>
    <w:rsid w:val="00526D53"/>
    <w:rPr>
      <w:rFonts w:ascii="Times New Roman" w:eastAsia="宋体" w:hAnsi="Times New Roman" w:cs="Times New Roman"/>
      <w:b/>
      <w:bCs/>
      <w:noProof/>
      <w:snapToGrid w:val="0"/>
      <w:kern w:val="0"/>
      <w:sz w:val="24"/>
      <w:szCs w:val="28"/>
    </w:rPr>
  </w:style>
  <w:style w:type="paragraph" w:styleId="a8">
    <w:name w:val="Title"/>
    <w:aliases w:val="无大纲"/>
    <w:basedOn w:val="a0"/>
    <w:next w:val="a0"/>
    <w:link w:val="a9"/>
    <w:autoRedefine/>
    <w:qFormat/>
    <w:rsid w:val="00526D53"/>
    <w:pPr>
      <w:keepNext/>
      <w:keepLines/>
      <w:spacing w:before="480" w:after="360"/>
      <w:ind w:firstLineChars="0" w:firstLine="0"/>
      <w:jc w:val="center"/>
    </w:pPr>
    <w:rPr>
      <w:rFonts w:eastAsia="黑体"/>
      <w:bCs/>
      <w:sz w:val="32"/>
      <w:szCs w:val="32"/>
    </w:rPr>
  </w:style>
  <w:style w:type="character" w:customStyle="1" w:styleId="a9">
    <w:name w:val="标题 字符"/>
    <w:aliases w:val="无大纲 字符"/>
    <w:link w:val="a8"/>
    <w:rsid w:val="00526D53"/>
    <w:rPr>
      <w:rFonts w:ascii="Times New Roman" w:eastAsia="黑体" w:hAnsi="Times New Roman" w:cs="Times New Roman"/>
      <w:bCs/>
      <w:noProof/>
      <w:sz w:val="32"/>
      <w:szCs w:val="32"/>
    </w:rPr>
  </w:style>
  <w:style w:type="paragraph" w:customStyle="1" w:styleId="aa">
    <w:name w:val="摘要"/>
    <w:aliases w:val="表格正文"/>
    <w:basedOn w:val="a0"/>
    <w:link w:val="Char"/>
    <w:qFormat/>
    <w:rsid w:val="00526D53"/>
    <w:pPr>
      <w:ind w:firstLine="480"/>
    </w:pPr>
    <w:rPr>
      <w:noProof w:val="0"/>
      <w:szCs w:val="24"/>
    </w:rPr>
  </w:style>
  <w:style w:type="character" w:customStyle="1" w:styleId="Char">
    <w:name w:val="摘要 Char"/>
    <w:aliases w:val="表格正文 Char"/>
    <w:link w:val="aa"/>
    <w:rsid w:val="00526D53"/>
    <w:rPr>
      <w:rFonts w:ascii="Times New Roman" w:eastAsia="宋体" w:hAnsi="Times New Roman" w:cs="Times New Roman"/>
      <w:sz w:val="24"/>
      <w:szCs w:val="24"/>
    </w:rPr>
  </w:style>
  <w:style w:type="paragraph" w:customStyle="1" w:styleId="-">
    <w:name w:val="标题-表格"/>
    <w:basedOn w:val="aa"/>
    <w:next w:val="aa"/>
    <w:qFormat/>
    <w:rsid w:val="00526D53"/>
    <w:pPr>
      <w:keepNext/>
      <w:numPr>
        <w:ilvl w:val="7"/>
        <w:numId w:val="11"/>
      </w:numPr>
      <w:spacing w:beforeLines="100" w:after="120" w:line="360" w:lineRule="auto"/>
      <w:ind w:firstLineChars="0"/>
      <w:jc w:val="center"/>
    </w:pPr>
    <w:rPr>
      <w:sz w:val="21"/>
      <w:szCs w:val="21"/>
    </w:rPr>
  </w:style>
  <w:style w:type="paragraph" w:customStyle="1" w:styleId="-0">
    <w:name w:val="标题-图"/>
    <w:basedOn w:val="a0"/>
    <w:next w:val="a0"/>
    <w:qFormat/>
    <w:rsid w:val="00526D53"/>
    <w:pPr>
      <w:numPr>
        <w:ilvl w:val="8"/>
        <w:numId w:val="11"/>
      </w:numPr>
      <w:spacing w:before="120" w:afterLines="100" w:line="360" w:lineRule="auto"/>
      <w:ind w:firstLineChars="0"/>
      <w:jc w:val="center"/>
    </w:pPr>
    <w:rPr>
      <w:sz w:val="21"/>
    </w:rPr>
  </w:style>
  <w:style w:type="paragraph" w:customStyle="1" w:styleId="-1">
    <w:name w:val="标题-无编号"/>
    <w:basedOn w:val="10"/>
    <w:next w:val="a0"/>
    <w:autoRedefine/>
    <w:qFormat/>
    <w:rsid w:val="00526D53"/>
    <w:pPr>
      <w:numPr>
        <w:numId w:val="0"/>
      </w:numPr>
    </w:pPr>
  </w:style>
  <w:style w:type="paragraph" w:customStyle="1" w:styleId="a">
    <w:name w:val="参考文献"/>
    <w:basedOn w:val="a0"/>
    <w:rsid w:val="00526D53"/>
    <w:pPr>
      <w:numPr>
        <w:numId w:val="12"/>
      </w:numPr>
      <w:adjustRightInd w:val="0"/>
      <w:snapToGrid w:val="0"/>
      <w:ind w:firstLineChars="0" w:firstLine="0"/>
    </w:pPr>
    <w:rPr>
      <w:rFonts w:cs="Courier New"/>
      <w:snapToGrid w:val="0"/>
      <w:kern w:val="0"/>
    </w:rPr>
  </w:style>
  <w:style w:type="character" w:styleId="ab">
    <w:name w:val="Hyperlink"/>
    <w:uiPriority w:val="99"/>
    <w:unhideWhenUsed/>
    <w:rsid w:val="00526D53"/>
    <w:rPr>
      <w:color w:val="0000FF"/>
      <w:u w:val="single"/>
    </w:rPr>
  </w:style>
  <w:style w:type="paragraph" w:styleId="ac">
    <w:name w:val="footnote text"/>
    <w:basedOn w:val="a0"/>
    <w:link w:val="ad"/>
    <w:semiHidden/>
    <w:rsid w:val="00526D53"/>
    <w:pPr>
      <w:snapToGrid w:val="0"/>
      <w:ind w:firstLineChars="0" w:firstLine="0"/>
      <w:jc w:val="left"/>
    </w:pPr>
    <w:rPr>
      <w:sz w:val="18"/>
      <w:szCs w:val="18"/>
    </w:rPr>
  </w:style>
  <w:style w:type="character" w:customStyle="1" w:styleId="ad">
    <w:name w:val="脚注文本 字符"/>
    <w:link w:val="ac"/>
    <w:semiHidden/>
    <w:rsid w:val="00526D53"/>
    <w:rPr>
      <w:rFonts w:ascii="Times New Roman" w:eastAsia="宋体" w:hAnsi="Times New Roman" w:cs="Times New Roman"/>
      <w:noProof/>
      <w:sz w:val="18"/>
      <w:szCs w:val="18"/>
    </w:rPr>
  </w:style>
  <w:style w:type="paragraph" w:styleId="ae">
    <w:name w:val="List Paragraph"/>
    <w:basedOn w:val="a0"/>
    <w:uiPriority w:val="34"/>
    <w:qFormat/>
    <w:rsid w:val="00526D53"/>
    <w:pPr>
      <w:ind w:firstLine="420"/>
    </w:pPr>
  </w:style>
  <w:style w:type="paragraph" w:styleId="af">
    <w:name w:val="Balloon Text"/>
    <w:basedOn w:val="a0"/>
    <w:link w:val="af0"/>
    <w:semiHidden/>
    <w:rsid w:val="00526D53"/>
    <w:rPr>
      <w:sz w:val="18"/>
      <w:szCs w:val="18"/>
    </w:rPr>
  </w:style>
  <w:style w:type="character" w:customStyle="1" w:styleId="af0">
    <w:name w:val="批注框文本 字符"/>
    <w:basedOn w:val="a1"/>
    <w:link w:val="af"/>
    <w:semiHidden/>
    <w:rsid w:val="00526D53"/>
    <w:rPr>
      <w:rFonts w:ascii="Times New Roman" w:eastAsia="宋体" w:hAnsi="Times New Roman" w:cs="Times New Roman"/>
      <w:noProof/>
      <w:sz w:val="18"/>
      <w:szCs w:val="18"/>
    </w:rPr>
  </w:style>
  <w:style w:type="paragraph" w:styleId="af1">
    <w:name w:val="annotation text"/>
    <w:basedOn w:val="a0"/>
    <w:link w:val="af2"/>
    <w:semiHidden/>
    <w:rsid w:val="00526D53"/>
    <w:pPr>
      <w:spacing w:line="240" w:lineRule="auto"/>
      <w:ind w:firstLineChars="0" w:firstLine="0"/>
      <w:jc w:val="left"/>
    </w:pPr>
    <w:rPr>
      <w:noProof w:val="0"/>
      <w:sz w:val="21"/>
      <w:szCs w:val="24"/>
    </w:rPr>
  </w:style>
  <w:style w:type="character" w:customStyle="1" w:styleId="af2">
    <w:name w:val="批注文字 字符"/>
    <w:basedOn w:val="a1"/>
    <w:link w:val="af1"/>
    <w:semiHidden/>
    <w:rsid w:val="00526D53"/>
    <w:rPr>
      <w:rFonts w:ascii="Times New Roman" w:eastAsia="宋体" w:hAnsi="Times New Roman" w:cs="Times New Roman"/>
      <w:szCs w:val="24"/>
    </w:rPr>
  </w:style>
  <w:style w:type="character" w:styleId="af3">
    <w:name w:val="annotation reference"/>
    <w:semiHidden/>
    <w:rsid w:val="00526D53"/>
    <w:rPr>
      <w:sz w:val="21"/>
      <w:szCs w:val="21"/>
    </w:rPr>
  </w:style>
  <w:style w:type="paragraph" w:styleId="af4">
    <w:name w:val="annotation subject"/>
    <w:basedOn w:val="af1"/>
    <w:next w:val="af1"/>
    <w:link w:val="af5"/>
    <w:semiHidden/>
    <w:rsid w:val="00526D53"/>
    <w:pPr>
      <w:spacing w:line="288" w:lineRule="auto"/>
      <w:ind w:firstLineChars="200" w:firstLine="200"/>
    </w:pPr>
    <w:rPr>
      <w:b/>
      <w:bCs/>
      <w:noProof/>
      <w:sz w:val="24"/>
      <w:szCs w:val="21"/>
    </w:rPr>
  </w:style>
  <w:style w:type="character" w:customStyle="1" w:styleId="af5">
    <w:name w:val="批注主题 字符"/>
    <w:basedOn w:val="af2"/>
    <w:link w:val="af4"/>
    <w:semiHidden/>
    <w:rsid w:val="00526D53"/>
    <w:rPr>
      <w:rFonts w:ascii="Times New Roman" w:eastAsia="宋体" w:hAnsi="Times New Roman" w:cs="Times New Roman"/>
      <w:b/>
      <w:bCs/>
      <w:noProof/>
      <w:sz w:val="24"/>
      <w:szCs w:val="21"/>
    </w:rPr>
  </w:style>
  <w:style w:type="character" w:styleId="af6">
    <w:name w:val="Emphasis"/>
    <w:qFormat/>
    <w:rsid w:val="00526D53"/>
    <w:rPr>
      <w:b w:val="0"/>
      <w:bCs w:val="0"/>
      <w:i w:val="0"/>
      <w:iCs w:val="0"/>
      <w:color w:val="CC0033"/>
    </w:rPr>
  </w:style>
  <w:style w:type="paragraph" w:styleId="af7">
    <w:name w:val="Date"/>
    <w:basedOn w:val="a0"/>
    <w:next w:val="a0"/>
    <w:link w:val="af8"/>
    <w:rsid w:val="00526D53"/>
    <w:pPr>
      <w:ind w:firstLineChars="0" w:firstLine="0"/>
    </w:pPr>
    <w:rPr>
      <w:noProof w:val="0"/>
      <w:sz w:val="21"/>
      <w:szCs w:val="20"/>
    </w:rPr>
  </w:style>
  <w:style w:type="character" w:customStyle="1" w:styleId="af8">
    <w:name w:val="日期 字符"/>
    <w:link w:val="af7"/>
    <w:rsid w:val="00526D53"/>
    <w:rPr>
      <w:rFonts w:ascii="Times New Roman" w:eastAsia="宋体" w:hAnsi="Times New Roman" w:cs="Times New Roman"/>
      <w:szCs w:val="20"/>
    </w:rPr>
  </w:style>
  <w:style w:type="paragraph" w:styleId="12">
    <w:name w:val="index 1"/>
    <w:basedOn w:val="a0"/>
    <w:next w:val="a0"/>
    <w:autoRedefine/>
    <w:semiHidden/>
    <w:rsid w:val="00526D53"/>
    <w:pPr>
      <w:ind w:firstLine="0"/>
    </w:pPr>
  </w:style>
  <w:style w:type="paragraph" w:styleId="af9">
    <w:name w:val="caption"/>
    <w:basedOn w:val="a0"/>
    <w:next w:val="a0"/>
    <w:qFormat/>
    <w:rsid w:val="00526D53"/>
    <w:pPr>
      <w:spacing w:before="152" w:after="160"/>
    </w:pPr>
    <w:rPr>
      <w:rFonts w:ascii="Arial" w:eastAsia="黑体" w:hAnsi="Arial" w:cs="Arial"/>
      <w:sz w:val="20"/>
      <w:szCs w:val="20"/>
    </w:rPr>
  </w:style>
  <w:style w:type="table" w:styleId="afa">
    <w:name w:val="Table Grid"/>
    <w:basedOn w:val="a2"/>
    <w:rsid w:val="00526D53"/>
    <w:pPr>
      <w:widowControl w:val="0"/>
      <w:spacing w:line="264"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endnote text"/>
    <w:basedOn w:val="a0"/>
    <w:link w:val="afc"/>
    <w:semiHidden/>
    <w:rsid w:val="00526D53"/>
    <w:pPr>
      <w:snapToGrid w:val="0"/>
      <w:spacing w:line="240" w:lineRule="auto"/>
      <w:ind w:firstLineChars="0" w:firstLine="0"/>
      <w:jc w:val="left"/>
    </w:pPr>
    <w:rPr>
      <w:noProof w:val="0"/>
      <w:szCs w:val="20"/>
    </w:rPr>
  </w:style>
  <w:style w:type="character" w:customStyle="1" w:styleId="afc">
    <w:name w:val="尾注文本 字符"/>
    <w:basedOn w:val="a1"/>
    <w:link w:val="afb"/>
    <w:semiHidden/>
    <w:rsid w:val="00526D53"/>
    <w:rPr>
      <w:rFonts w:ascii="Times New Roman" w:eastAsia="宋体" w:hAnsi="Times New Roman" w:cs="Times New Roman"/>
      <w:sz w:val="24"/>
      <w:szCs w:val="20"/>
    </w:rPr>
  </w:style>
  <w:style w:type="character" w:styleId="afd">
    <w:name w:val="endnote reference"/>
    <w:semiHidden/>
    <w:rsid w:val="00526D53"/>
    <w:rPr>
      <w:vertAlign w:val="superscript"/>
    </w:rPr>
  </w:style>
  <w:style w:type="paragraph" w:styleId="afe">
    <w:name w:val="Document Map"/>
    <w:basedOn w:val="a0"/>
    <w:link w:val="aff"/>
    <w:semiHidden/>
    <w:rsid w:val="00526D53"/>
    <w:pPr>
      <w:shd w:val="clear" w:color="auto" w:fill="000080"/>
    </w:pPr>
  </w:style>
  <w:style w:type="character" w:customStyle="1" w:styleId="aff">
    <w:name w:val="文档结构图 字符"/>
    <w:basedOn w:val="a1"/>
    <w:link w:val="afe"/>
    <w:semiHidden/>
    <w:rsid w:val="00526D53"/>
    <w:rPr>
      <w:rFonts w:ascii="Times New Roman" w:eastAsia="宋体" w:hAnsi="Times New Roman" w:cs="Times New Roman"/>
      <w:noProof/>
      <w:sz w:val="24"/>
      <w:szCs w:val="21"/>
      <w:shd w:val="clear" w:color="auto" w:fill="000080"/>
    </w:rPr>
  </w:style>
  <w:style w:type="paragraph" w:styleId="aff0">
    <w:name w:val="Normal Indent"/>
    <w:basedOn w:val="a0"/>
    <w:rsid w:val="00526D53"/>
    <w:pPr>
      <w:ind w:firstLine="420"/>
    </w:pPr>
  </w:style>
  <w:style w:type="paragraph" w:customStyle="1" w:styleId="aff1">
    <w:name w:val="我的正文"/>
    <w:basedOn w:val="aff0"/>
    <w:link w:val="Char0"/>
    <w:qFormat/>
    <w:rsid w:val="00526D53"/>
    <w:pPr>
      <w:spacing w:before="60"/>
      <w:ind w:firstLine="480"/>
    </w:pPr>
    <w:rPr>
      <w:noProof w:val="0"/>
      <w:szCs w:val="24"/>
    </w:rPr>
  </w:style>
  <w:style w:type="character" w:customStyle="1" w:styleId="Char0">
    <w:name w:val="我的正文 Char"/>
    <w:link w:val="aff1"/>
    <w:rsid w:val="00526D53"/>
    <w:rPr>
      <w:rFonts w:ascii="Times New Roman" w:eastAsia="宋体" w:hAnsi="Times New Roman" w:cs="Times New Roman"/>
      <w:sz w:val="24"/>
      <w:szCs w:val="24"/>
    </w:rPr>
  </w:style>
  <w:style w:type="numbering" w:customStyle="1" w:styleId="1">
    <w:name w:val="样式1"/>
    <w:rsid w:val="00526D53"/>
    <w:pPr>
      <w:numPr>
        <w:numId w:val="13"/>
      </w:numPr>
    </w:pPr>
  </w:style>
  <w:style w:type="numbering" w:customStyle="1" w:styleId="2">
    <w:name w:val="样式2"/>
    <w:rsid w:val="00526D53"/>
    <w:pPr>
      <w:numPr>
        <w:numId w:val="14"/>
      </w:numPr>
    </w:pPr>
  </w:style>
  <w:style w:type="numbering" w:customStyle="1" w:styleId="30">
    <w:name w:val="样式3"/>
    <w:rsid w:val="00526D53"/>
    <w:pPr>
      <w:numPr>
        <w:numId w:val="15"/>
      </w:numPr>
    </w:pPr>
  </w:style>
  <w:style w:type="character" w:styleId="aff2">
    <w:name w:val="Placeholder Text"/>
    <w:basedOn w:val="a1"/>
    <w:uiPriority w:val="99"/>
    <w:semiHidden/>
    <w:rsid w:val="00526D53"/>
    <w:rPr>
      <w:color w:val="808080"/>
    </w:rPr>
  </w:style>
  <w:style w:type="character" w:customStyle="1" w:styleId="tgt">
    <w:name w:val="tgt"/>
    <w:basedOn w:val="a1"/>
    <w:rsid w:val="004626CC"/>
  </w:style>
  <w:style w:type="paragraph" w:styleId="aff3">
    <w:name w:val="No Spacing"/>
    <w:uiPriority w:val="1"/>
    <w:qFormat/>
    <w:rsid w:val="003B337A"/>
    <w:pPr>
      <w:widowControl w:val="0"/>
      <w:ind w:firstLineChars="200" w:firstLine="200"/>
      <w:jc w:val="both"/>
    </w:pPr>
    <w:rPr>
      <w:rFonts w:eastAsia="宋体"/>
      <w:sz w:val="24"/>
    </w:rPr>
  </w:style>
  <w:style w:type="paragraph" w:customStyle="1" w:styleId="BIAOBIAO">
    <w:name w:val="BIAOBIAO"/>
    <w:basedOn w:val="aff4"/>
    <w:link w:val="BIAOBIAO0"/>
    <w:uiPriority w:val="99"/>
    <w:qFormat/>
    <w:rsid w:val="003B337A"/>
    <w:pPr>
      <w:spacing w:beforeLines="100" w:before="100"/>
      <w:ind w:firstLineChars="0"/>
      <w:jc w:val="center"/>
    </w:pPr>
    <w:rPr>
      <w:sz w:val="21"/>
    </w:rPr>
  </w:style>
  <w:style w:type="character" w:customStyle="1" w:styleId="BIAOBIAO0">
    <w:name w:val="BIAOBIAO 字符"/>
    <w:link w:val="BIAOBIAO"/>
    <w:uiPriority w:val="99"/>
    <w:qFormat/>
    <w:locked/>
    <w:rsid w:val="003B337A"/>
    <w:rPr>
      <w:rFonts w:ascii="Times New Roman" w:eastAsia="宋体" w:hAnsi="Times New Roman" w:cs="Times New Roman"/>
      <w:noProof/>
      <w:szCs w:val="21"/>
    </w:rPr>
  </w:style>
  <w:style w:type="paragraph" w:styleId="aff4">
    <w:name w:val="table of authorities"/>
    <w:basedOn w:val="a0"/>
    <w:next w:val="a0"/>
    <w:uiPriority w:val="99"/>
    <w:semiHidden/>
    <w:unhideWhenUsed/>
    <w:rsid w:val="003B337A"/>
    <w:pPr>
      <w:ind w:leftChars="200" w:left="420" w:firstLine="0"/>
    </w:pPr>
  </w:style>
  <w:style w:type="paragraph" w:customStyle="1" w:styleId="TUBIAO">
    <w:name w:val="TUBIAO"/>
    <w:uiPriority w:val="99"/>
    <w:qFormat/>
    <w:rsid w:val="003B337A"/>
    <w:pPr>
      <w:spacing w:afterLines="100" w:after="100" w:line="400" w:lineRule="exact"/>
      <w:jc w:val="center"/>
      <w:textAlignment w:val="center"/>
    </w:pPr>
    <w:rPr>
      <w:rFonts w:ascii="Times New Roman" w:eastAsia="宋体" w:hAnsi="Times New Roman" w:cs="Times New Roman"/>
      <w:szCs w:val="21"/>
    </w:rPr>
  </w:style>
  <w:style w:type="table" w:customStyle="1" w:styleId="13">
    <w:name w:val="网格型1"/>
    <w:basedOn w:val="a2"/>
    <w:next w:val="afa"/>
    <w:uiPriority w:val="39"/>
    <w:qFormat/>
    <w:rsid w:val="003B337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package" Target="embeddings/Microsoft_Visio_Drawing7.vsdx"/><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Visio_Drawing6.vsdx"/><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2.vsdx"/><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55FF7-2418-4D66-A371-3C5C1A3AE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21</Pages>
  <Words>1905</Words>
  <Characters>10864</Characters>
  <Application>Microsoft Office Word</Application>
  <DocSecurity>0</DocSecurity>
  <Lines>90</Lines>
  <Paragraphs>25</Paragraphs>
  <ScaleCrop>false</ScaleCrop>
  <Company/>
  <LinksUpToDate>false</LinksUpToDate>
  <CharactersWithSpaces>12744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Protext</dc:creator>
  <cp:keywords/>
  <dc:description/>
  <cp:lastModifiedBy>Protext</cp:lastModifiedBy>
  <cp:revision>6</cp:revision>
  <dcterms:created xsi:type="dcterms:W3CDTF">2022-02-25T02:13:00Z</dcterms:created>
  <dcterms:modified xsi:type="dcterms:W3CDTF">2022-03-01T01:52:00Z</dcterms:modified>
</cp:coreProperties>
</file>