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8C54A" w14:textId="77777777" w:rsidR="001B37D1" w:rsidRDefault="001B37D1" w:rsidP="001B37D1">
      <w:pPr>
        <w:pStyle w:val="NormalWeb"/>
        <w:shd w:val="clear" w:color="auto" w:fill="FFFFFF"/>
        <w:rPr>
          <w:rFonts w:ascii="Segoe UI" w:hAnsi="Segoe UI" w:cs="Segoe UI"/>
          <w:color w:val="1F2328"/>
        </w:rPr>
      </w:pPr>
      <w:r>
        <w:rPr>
          <w:rFonts w:ascii="Segoe UI" w:hAnsi="Segoe UI" w:cs="Segoe UI"/>
          <w:color w:val="1F2328"/>
        </w:rPr>
        <w:t>PHASE 1 PROJECT</w:t>
      </w:r>
    </w:p>
    <w:p w14:paraId="3735A457" w14:textId="77777777" w:rsidR="001B37D1" w:rsidRDefault="001B37D1" w:rsidP="001B37D1">
      <w:pPr>
        <w:pStyle w:val="NormalWeb"/>
        <w:shd w:val="clear" w:color="auto" w:fill="FFFFFF"/>
        <w:spacing w:before="0" w:beforeAutospacing="0"/>
        <w:rPr>
          <w:rFonts w:ascii="Segoe UI" w:hAnsi="Segoe UI" w:cs="Segoe UI"/>
          <w:color w:val="1F2328"/>
        </w:rPr>
      </w:pPr>
      <w:r>
        <w:rPr>
          <w:rFonts w:ascii="Segoe UI" w:hAnsi="Segoe UI" w:cs="Segoe UI"/>
          <w:color w:val="1F2328"/>
        </w:rPr>
        <w:t>BUSINESS PROBLEM</w:t>
      </w:r>
    </w:p>
    <w:p w14:paraId="1FEE6C22" w14:textId="77777777" w:rsidR="001B37D1" w:rsidRDefault="001B37D1" w:rsidP="001B37D1">
      <w:pPr>
        <w:pStyle w:val="NormalWeb"/>
        <w:shd w:val="clear" w:color="auto" w:fill="FFFFFF"/>
        <w:spacing w:before="0" w:beforeAutospacing="0"/>
        <w:rPr>
          <w:rFonts w:ascii="Segoe UI" w:hAnsi="Segoe UI" w:cs="Segoe UI"/>
          <w:color w:val="1F2328"/>
        </w:rPr>
      </w:pPr>
      <w:r>
        <w:rPr>
          <w:rFonts w:ascii="Segoe UI" w:hAnsi="Segoe UI" w:cs="Segoe UI"/>
          <w:color w:val="1F2328"/>
        </w:rPr>
        <w:t>Your company is expanding in to new industries to diversify its portfolio. Specifically, they are interested in purchasing and operating airplanes for commercial and private enterprises, but do not know anything about the potential risks of aircraft. You are charged with determining which aircraft are the lowest risk for the company to start this new business endeavor. You must then translate your findings into actionable insights that the head of the new aviation division can use to help decide which aircraft to purchase.</w:t>
      </w:r>
    </w:p>
    <w:p w14:paraId="18B7159E" w14:textId="77777777" w:rsidR="001B37D1" w:rsidRDefault="001B37D1" w:rsidP="001B37D1">
      <w:pPr>
        <w:pStyle w:val="NormalWeb"/>
        <w:shd w:val="clear" w:color="auto" w:fill="FFFFFF"/>
        <w:spacing w:before="0" w:beforeAutospacing="0"/>
        <w:rPr>
          <w:rFonts w:ascii="Segoe UI" w:hAnsi="Segoe UI" w:cs="Segoe UI"/>
          <w:color w:val="1F2328"/>
        </w:rPr>
      </w:pPr>
      <w:r>
        <w:rPr>
          <w:rFonts w:ascii="Segoe UI" w:hAnsi="Segoe UI" w:cs="Segoe UI"/>
          <w:color w:val="1F2328"/>
        </w:rPr>
        <w:t>OBJECTIVES</w:t>
      </w:r>
    </w:p>
    <w:p w14:paraId="42C509E4" w14:textId="77777777" w:rsidR="001B37D1" w:rsidRDefault="001B37D1" w:rsidP="001B37D1">
      <w:pPr>
        <w:pStyle w:val="NormalWeb"/>
        <w:shd w:val="clear" w:color="auto" w:fill="FFFFFF"/>
        <w:spacing w:before="0" w:beforeAutospacing="0"/>
        <w:rPr>
          <w:rFonts w:ascii="Segoe UI" w:hAnsi="Segoe UI" w:cs="Segoe UI"/>
          <w:color w:val="1F2328"/>
        </w:rPr>
      </w:pPr>
      <w:r>
        <w:rPr>
          <w:rFonts w:ascii="Segoe UI" w:hAnsi="Segoe UI" w:cs="Segoe UI"/>
          <w:color w:val="1F2328"/>
        </w:rPr>
        <w:t xml:space="preserve">I have been tasked with identifying which aircraft present the lowest risk for the </w:t>
      </w:r>
      <w:proofErr w:type="spellStart"/>
      <w:proofErr w:type="gramStart"/>
      <w:r>
        <w:rPr>
          <w:rFonts w:ascii="Segoe UI" w:hAnsi="Segoe UI" w:cs="Segoe UI"/>
          <w:color w:val="1F2328"/>
        </w:rPr>
        <w:t>company.To</w:t>
      </w:r>
      <w:proofErr w:type="spellEnd"/>
      <w:proofErr w:type="gramEnd"/>
      <w:r>
        <w:rPr>
          <w:rFonts w:ascii="Segoe UI" w:hAnsi="Segoe UI" w:cs="Segoe UI"/>
          <w:color w:val="1F2328"/>
        </w:rPr>
        <w:t xml:space="preserve"> achieve this, I will analyze a variety of data points, such as:</w:t>
      </w:r>
    </w:p>
    <w:p w14:paraId="1C195236" w14:textId="77777777" w:rsidR="001B37D1" w:rsidRDefault="001B37D1" w:rsidP="001B37D1">
      <w:pPr>
        <w:pStyle w:val="NormalWeb"/>
        <w:shd w:val="clear" w:color="auto" w:fill="FFFFFF"/>
        <w:spacing w:before="0" w:beforeAutospacing="0"/>
        <w:rPr>
          <w:rFonts w:ascii="Segoe UI" w:hAnsi="Segoe UI" w:cs="Segoe UI"/>
          <w:color w:val="1F2328"/>
        </w:rPr>
      </w:pPr>
      <w:r>
        <w:rPr>
          <w:rFonts w:ascii="Segoe UI" w:hAnsi="Segoe UI" w:cs="Segoe UI"/>
          <w:color w:val="1F2328"/>
        </w:rPr>
        <w:t xml:space="preserve">Safety </w:t>
      </w:r>
      <w:proofErr w:type="spellStart"/>
      <w:r>
        <w:rPr>
          <w:rFonts w:ascii="Segoe UI" w:hAnsi="Segoe UI" w:cs="Segoe UI"/>
          <w:color w:val="1F2328"/>
        </w:rPr>
        <w:t>perfomance</w:t>
      </w:r>
      <w:proofErr w:type="spellEnd"/>
      <w:r>
        <w:rPr>
          <w:rFonts w:ascii="Segoe UI" w:hAnsi="Segoe UI" w:cs="Segoe UI"/>
          <w:color w:val="1F2328"/>
        </w:rPr>
        <w:t xml:space="preserve"> metrics (</w:t>
      </w:r>
      <w:proofErr w:type="spellStart"/>
      <w:r>
        <w:rPr>
          <w:rFonts w:ascii="Segoe UI" w:hAnsi="Segoe UI" w:cs="Segoe UI"/>
          <w:color w:val="1F2328"/>
        </w:rPr>
        <w:t>eg</w:t>
      </w:r>
      <w:proofErr w:type="spellEnd"/>
      <w:r>
        <w:rPr>
          <w:rFonts w:ascii="Segoe UI" w:hAnsi="Segoe UI" w:cs="Segoe UI"/>
          <w:color w:val="1F2328"/>
        </w:rPr>
        <w:t xml:space="preserve"> extent of damage, accident rates, fatalities) manufacturer </w:t>
      </w:r>
      <w:proofErr w:type="gramStart"/>
      <w:r>
        <w:rPr>
          <w:rFonts w:ascii="Segoe UI" w:hAnsi="Segoe UI" w:cs="Segoe UI"/>
          <w:color w:val="1F2328"/>
        </w:rPr>
        <w:t>reliability(</w:t>
      </w:r>
      <w:proofErr w:type="spellStart"/>
      <w:proofErr w:type="gramEnd"/>
      <w:r>
        <w:rPr>
          <w:rFonts w:ascii="Segoe UI" w:hAnsi="Segoe UI" w:cs="Segoe UI"/>
          <w:color w:val="1F2328"/>
        </w:rPr>
        <w:t>ie</w:t>
      </w:r>
      <w:proofErr w:type="spellEnd"/>
      <w:r>
        <w:rPr>
          <w:rFonts w:ascii="Segoe UI" w:hAnsi="Segoe UI" w:cs="Segoe UI"/>
          <w:color w:val="1F2328"/>
        </w:rPr>
        <w:t xml:space="preserve"> make and model) operational locations The ultimate goal is to provide actionable recommendations that will enable the company to make data-driven decisions, mitigate potential risks, and ensure a smooth and successful entry into the aviation industry.</w:t>
      </w:r>
    </w:p>
    <w:p w14:paraId="1273A80E" w14:textId="77777777" w:rsidR="001B37D1" w:rsidRDefault="001B37D1" w:rsidP="001B37D1">
      <w:pPr>
        <w:pStyle w:val="NormalWeb"/>
        <w:shd w:val="clear" w:color="auto" w:fill="FFFFFF"/>
        <w:spacing w:before="0" w:beforeAutospacing="0"/>
        <w:rPr>
          <w:rFonts w:ascii="Segoe UI" w:hAnsi="Segoe UI" w:cs="Segoe UI"/>
          <w:color w:val="1F2328"/>
        </w:rPr>
      </w:pPr>
      <w:r>
        <w:rPr>
          <w:rFonts w:ascii="Segoe UI" w:hAnsi="Segoe UI" w:cs="Segoe UI"/>
          <w:color w:val="1F2328"/>
        </w:rPr>
        <w:t>DATA</w:t>
      </w:r>
    </w:p>
    <w:p w14:paraId="7A02CAAB" w14:textId="77777777" w:rsidR="001B37D1" w:rsidRDefault="001B37D1" w:rsidP="001B37D1">
      <w:pPr>
        <w:pStyle w:val="NormalWeb"/>
        <w:shd w:val="clear" w:color="auto" w:fill="FFFFFF"/>
        <w:spacing w:before="0" w:beforeAutospacing="0"/>
        <w:rPr>
          <w:rFonts w:ascii="Segoe UI" w:hAnsi="Segoe UI" w:cs="Segoe UI"/>
          <w:color w:val="1F2328"/>
        </w:rPr>
      </w:pPr>
      <w:r>
        <w:rPr>
          <w:rFonts w:ascii="Segoe UI" w:hAnsi="Segoe UI" w:cs="Segoe UI"/>
          <w:color w:val="1F2328"/>
        </w:rPr>
        <w:t xml:space="preserve">The data source for this analysis will be pulled from </w:t>
      </w:r>
      <w:proofErr w:type="spellStart"/>
      <w:r>
        <w:rPr>
          <w:rFonts w:ascii="Segoe UI" w:hAnsi="Segoe UI" w:cs="Segoe UI"/>
          <w:color w:val="1F2328"/>
        </w:rPr>
        <w:t>Aviation_Data.csv.The</w:t>
      </w:r>
      <w:proofErr w:type="spellEnd"/>
      <w:r>
        <w:rPr>
          <w:rFonts w:ascii="Segoe UI" w:hAnsi="Segoe UI" w:cs="Segoe UI"/>
          <w:color w:val="1F2328"/>
        </w:rPr>
        <w:t xml:space="preserve"> dataset is from the National Transportation Safety Board that includes aviation accident data from 1962 to 2023 about civil aviation accidents and selected incidents in the United States and international waters.</w:t>
      </w:r>
    </w:p>
    <w:p w14:paraId="5825FB0E" w14:textId="77777777" w:rsidR="001B37D1" w:rsidRDefault="001B37D1" w:rsidP="001B37D1">
      <w:pPr>
        <w:pStyle w:val="NormalWeb"/>
        <w:shd w:val="clear" w:color="auto" w:fill="FFFFFF"/>
        <w:spacing w:before="0" w:beforeAutospacing="0"/>
        <w:rPr>
          <w:rFonts w:ascii="Segoe UI" w:hAnsi="Segoe UI" w:cs="Segoe UI"/>
          <w:color w:val="1F2328"/>
        </w:rPr>
      </w:pPr>
      <w:hyperlink r:id="rId4" w:anchor="1" w:history="1">
        <w:r>
          <w:rPr>
            <w:rStyle w:val="Hyperlink"/>
            <w:rFonts w:ascii="Segoe UI" w:hAnsi="Segoe UI" w:cs="Segoe UI"/>
          </w:rPr>
          <w:t>https://public.tableau.com/authoring/PHASE1AVIATIONDATA/AVIATIONBUSINESSANALYSIS#1</w:t>
        </w:r>
      </w:hyperlink>
    </w:p>
    <w:p w14:paraId="5C33253F" w14:textId="77777777" w:rsidR="006072FA" w:rsidRDefault="006072FA"/>
    <w:sectPr w:rsidR="006072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7D1"/>
    <w:rsid w:val="001B37D1"/>
    <w:rsid w:val="00532A3F"/>
    <w:rsid w:val="00607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B4FF"/>
  <w15:chartTrackingRefBased/>
  <w15:docId w15:val="{1E71299C-85BA-4E13-8F9D-125598A86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37D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B37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96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ublic.tableau.com/authoring/PHASE1AVIATIONDATA/AVIATIONBUSINESS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okelloakoth@gmail.com</dc:creator>
  <cp:keywords/>
  <dc:description/>
  <cp:lastModifiedBy>okelloakoth@gmail.com</cp:lastModifiedBy>
  <cp:revision>1</cp:revision>
  <dcterms:created xsi:type="dcterms:W3CDTF">2025-02-12T21:22:00Z</dcterms:created>
  <dcterms:modified xsi:type="dcterms:W3CDTF">2025-02-12T21:36:00Z</dcterms:modified>
</cp:coreProperties>
</file>