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6A6" w:rsidRDefault="00731D40" w:rsidP="00731D40">
      <w:pPr>
        <w:pStyle w:val="Title"/>
      </w:pPr>
      <w:bookmarkStart w:id="0" w:name="_Toc434976775"/>
      <w:r>
        <w:t>Oracle Cheatsheet</w:t>
      </w:r>
      <w:bookmarkEnd w:id="0"/>
    </w:p>
    <w:p w:rsidR="00731D40" w:rsidRDefault="00731D40"/>
    <w:p w:rsidR="00731D40" w:rsidRDefault="00731D40"/>
    <w:p w:rsidR="00731D40" w:rsidRDefault="00731D40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89842177"/>
        <w:docPartObj>
          <w:docPartGallery w:val="Table of Contents"/>
          <w:docPartUnique/>
        </w:docPartObj>
      </w:sdtPr>
      <w:sdtContent>
        <w:p w:rsidR="00731D40" w:rsidRDefault="00731D40">
          <w:pPr>
            <w:pStyle w:val="TOCHeading"/>
          </w:pPr>
          <w:r>
            <w:t>Contents</w:t>
          </w:r>
        </w:p>
        <w:p w:rsidR="00204C17" w:rsidRDefault="00E977D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731D40">
            <w:instrText xml:space="preserve"> TOC \o "1-3" \h \z \u </w:instrText>
          </w:r>
          <w:r>
            <w:fldChar w:fldCharType="separate"/>
          </w:r>
          <w:hyperlink w:anchor="_Toc434976775" w:history="1">
            <w:r w:rsidR="00204C17" w:rsidRPr="007912D3">
              <w:rPr>
                <w:rStyle w:val="Hyperlink"/>
                <w:noProof/>
              </w:rPr>
              <w:t>Oracle Cheatsheet</w:t>
            </w:r>
            <w:r w:rsidR="00204C17">
              <w:rPr>
                <w:noProof/>
                <w:webHidden/>
              </w:rPr>
              <w:tab/>
            </w:r>
            <w:r w:rsidR="00204C17">
              <w:rPr>
                <w:noProof/>
                <w:webHidden/>
              </w:rPr>
              <w:fldChar w:fldCharType="begin"/>
            </w:r>
            <w:r w:rsidR="00204C17">
              <w:rPr>
                <w:noProof/>
                <w:webHidden/>
              </w:rPr>
              <w:instrText xml:space="preserve"> PAGEREF _Toc434976775 \h </w:instrText>
            </w:r>
            <w:r w:rsidR="00204C17">
              <w:rPr>
                <w:noProof/>
                <w:webHidden/>
              </w:rPr>
            </w:r>
            <w:r w:rsidR="00204C17">
              <w:rPr>
                <w:noProof/>
                <w:webHidden/>
              </w:rPr>
              <w:fldChar w:fldCharType="separate"/>
            </w:r>
            <w:r w:rsidR="00204C17">
              <w:rPr>
                <w:noProof/>
                <w:webHidden/>
              </w:rPr>
              <w:t>1</w:t>
            </w:r>
            <w:r w:rsidR="00204C17">
              <w:rPr>
                <w:noProof/>
                <w:webHidden/>
              </w:rPr>
              <w:fldChar w:fldCharType="end"/>
            </w:r>
          </w:hyperlink>
        </w:p>
        <w:p w:rsidR="00204C17" w:rsidRDefault="00204C1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976776" w:history="1">
            <w:r w:rsidRPr="007912D3">
              <w:rPr>
                <w:rStyle w:val="Hyperlink"/>
                <w:noProof/>
              </w:rPr>
              <w:t>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_Toc434976776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17" w:rsidRDefault="00204C1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976777" w:history="1">
            <w:r w:rsidRPr="007912D3">
              <w:rPr>
                <w:rStyle w:val="Hyperlink"/>
                <w:noProof/>
              </w:rPr>
              <w:t>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_Toc434976777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17" w:rsidRDefault="00204C1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976778" w:history="1">
            <w:r w:rsidRPr="007912D3">
              <w:rPr>
                <w:rStyle w:val="Hyperlink"/>
                <w:noProof/>
              </w:rPr>
              <w:t>Difference between 2 Timestamps in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_Toc434976778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17" w:rsidRDefault="00204C1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976779" w:history="1">
            <w:r w:rsidRPr="007912D3">
              <w:rPr>
                <w:rStyle w:val="Hyperlink"/>
                <w:noProof/>
              </w:rPr>
              <w:t>Difference between 2 Timestamps in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_Toc434976779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17" w:rsidRDefault="00204C1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976780" w:history="1">
            <w:r w:rsidRPr="007912D3">
              <w:rPr>
                <w:rStyle w:val="Hyperlink"/>
                <w:noProof/>
              </w:rPr>
              <w:t>Format Elements for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_Toc434976780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17" w:rsidRDefault="00204C1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976781" w:history="1">
            <w:r w:rsidRPr="007912D3">
              <w:rPr>
                <w:rStyle w:val="Hyperlink"/>
                <w:noProof/>
              </w:rPr>
              <w:t>DDL (Data Description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_Toc434976781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17" w:rsidRDefault="00204C1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976782" w:history="1">
            <w:r w:rsidRPr="007912D3">
              <w:rPr>
                <w:rStyle w:val="Hyperlink"/>
                <w:noProof/>
              </w:rPr>
              <w:t>Examine indexes on tables in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_Toc434976782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17" w:rsidRDefault="00204C1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976783" w:history="1">
            <w:r w:rsidRPr="007912D3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_Toc434976783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17" w:rsidRDefault="00204C1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976784" w:history="1">
            <w:r w:rsidRPr="007912D3">
              <w:rPr>
                <w:rStyle w:val="Hyperlink"/>
                <w:noProof/>
              </w:rPr>
              <w:t>Creating a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_Toc434976784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17" w:rsidRDefault="00204C1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976785" w:history="1">
            <w:r w:rsidRPr="007912D3">
              <w:rPr>
                <w:rStyle w:val="Hyperlink"/>
                <w:noProof/>
              </w:rPr>
              <w:t>Geodesy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_Toc434976785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17" w:rsidRDefault="00204C1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976786" w:history="1">
            <w:r w:rsidRPr="007912D3">
              <w:rPr>
                <w:rStyle w:val="Hyperlink"/>
                <w:noProof/>
              </w:rPr>
              <w:t>Create an SDO Geometry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_Toc434976786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17" w:rsidRDefault="00204C1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976787" w:history="1">
            <w:r w:rsidRPr="007912D3">
              <w:rPr>
                <w:rStyle w:val="Hyperlink"/>
                <w:noProof/>
              </w:rPr>
              <w:t>Distance between two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_Toc434976787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17" w:rsidRDefault="00204C1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976788" w:history="1">
            <w:r w:rsidRPr="007912D3">
              <w:rPr>
                <w:rStyle w:val="Hyperlink"/>
                <w:noProof/>
              </w:rPr>
              <w:t>Extract latitude and longitude from an SDO.Geometry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_Toc434976788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17" w:rsidRDefault="00204C1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976789" w:history="1">
            <w:r w:rsidRPr="007912D3">
              <w:rPr>
                <w:rStyle w:val="Hyperlink"/>
                <w:noProof/>
              </w:rPr>
              <w:t>Extract latitude and longitude from an SDO.Geometry polygon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_Toc434976789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17" w:rsidRDefault="00204C1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976790" w:history="1">
            <w:r w:rsidRPr="007912D3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_Toc434976790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17" w:rsidRDefault="00204C1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976791" w:history="1">
            <w:r w:rsidRPr="007912D3">
              <w:rPr>
                <w:rStyle w:val="Hyperlink"/>
                <w:noProof/>
              </w:rPr>
              <w:t>Parsing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_Toc434976791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17" w:rsidRDefault="00204C1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976792" w:history="1">
            <w:r w:rsidRPr="007912D3">
              <w:rPr>
                <w:rStyle w:val="Hyperlink"/>
                <w:noProof/>
              </w:rPr>
              <w:t>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_Toc434976792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17" w:rsidRDefault="00204C1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976793" w:history="1">
            <w:r w:rsidRPr="007912D3">
              <w:rPr>
                <w:rStyle w:val="Hyperlink"/>
                <w:noProof/>
              </w:rPr>
              <w:t>Half-round 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_Toc434976793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17" w:rsidRDefault="00204C1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976794" w:history="1">
            <w:r w:rsidRPr="007912D3">
              <w:rPr>
                <w:rStyle w:val="Hyperlink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_Toc434976794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17" w:rsidRDefault="00204C1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976795" w:history="1">
            <w:r w:rsidRPr="007912D3">
              <w:rPr>
                <w:rStyle w:val="Hyperlink"/>
                <w:noProof/>
              </w:rPr>
              <w:t>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_Toc434976795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17" w:rsidRDefault="00204C1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976796" w:history="1">
            <w:r w:rsidRPr="007912D3">
              <w:rPr>
                <w:rStyle w:val="Hyperlink"/>
                <w:noProof/>
              </w:rPr>
              <w:t>Converting a number to a character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_Toc434976796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17" w:rsidRDefault="00204C1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976797" w:history="1">
            <w:r w:rsidRPr="007912D3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_Toc434976797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17" w:rsidRDefault="00204C1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976798" w:history="1">
            <w:r w:rsidRPr="007912D3">
              <w:rPr>
                <w:rStyle w:val="Hyperlink"/>
                <w:noProof/>
              </w:rPr>
              <w:t>Replace unwanted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_Toc434976798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17" w:rsidRDefault="00204C1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976799" w:history="1">
            <w:r w:rsidRPr="007912D3">
              <w:rPr>
                <w:rStyle w:val="Hyperlink"/>
                <w:noProof/>
              </w:rPr>
              <w:t>Constrain a character field to numeric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_Toc434976799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17" w:rsidRDefault="00204C1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4976800" w:history="1">
            <w:r w:rsidRPr="007912D3">
              <w:rPr>
                <w:rStyle w:val="Hyperlink"/>
                <w:noProof/>
              </w:rPr>
              <w:t>Specify a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_Toc434976800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D40" w:rsidRDefault="00E977D8">
          <w:r>
            <w:fldChar w:fldCharType="end"/>
          </w:r>
        </w:p>
      </w:sdtContent>
    </w:sdt>
    <w:p w:rsidR="00731D40" w:rsidRDefault="00731D40"/>
    <w:p w:rsidR="00731D40" w:rsidRDefault="00731D40"/>
    <w:p w:rsidR="00731D40" w:rsidRDefault="00731D40"/>
    <w:p w:rsidR="00A41F3C" w:rsidRDefault="00A41F3C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EE2E36" w:rsidRDefault="00EE2E36" w:rsidP="00731D40">
      <w:pPr>
        <w:pStyle w:val="Heading1"/>
      </w:pPr>
      <w:bookmarkStart w:id="1" w:name="_Toc434976776"/>
      <w:r>
        <w:lastRenderedPageBreak/>
        <w:t>Case Statements</w:t>
      </w:r>
      <w:bookmarkEnd w:id="1"/>
    </w:p>
    <w:p w:rsidR="00EE2E36" w:rsidRDefault="00EE2E36" w:rsidP="00EE2E36"/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table_name,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CASE owner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'SYS' THEN 'The owner is SYS'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'SYSTEM' THEN 'The owner is SYSTEM'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ELSE 'The owner is another value'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all_tables;</w:t>
      </w:r>
    </w:p>
    <w:p w:rsidR="00EE2E36" w:rsidRDefault="00EE2E36" w:rsidP="00EE2E36"/>
    <w:p w:rsidR="00EE2E36" w:rsidRDefault="00EE2E36" w:rsidP="00EE2E36"/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table_name,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CASE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owner='SYS' THEN 'The owner is SYS'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owner='SYSTEM' THEN 'The owner is SYSTEM'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ELSE 'The owner is another value'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</w:t>
      </w:r>
    </w:p>
    <w:p w:rsidR="00EE2E36" w:rsidRP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all_tables;</w:t>
      </w:r>
    </w:p>
    <w:p w:rsidR="00EE2E36" w:rsidRDefault="00EE2E36" w:rsidP="00731D40">
      <w:pPr>
        <w:pStyle w:val="Heading1"/>
      </w:pPr>
    </w:p>
    <w:p w:rsidR="00731D40" w:rsidRDefault="00731D40" w:rsidP="00731D40">
      <w:pPr>
        <w:pStyle w:val="Heading1"/>
      </w:pPr>
      <w:bookmarkStart w:id="2" w:name="_Toc434976777"/>
      <w:r>
        <w:t>Dates and Times</w:t>
      </w:r>
      <w:bookmarkEnd w:id="2"/>
    </w:p>
    <w:p w:rsidR="00731D40" w:rsidRDefault="00731D40"/>
    <w:p w:rsidR="00F858EC" w:rsidRDefault="00F858EC" w:rsidP="00F858EC">
      <w:pPr>
        <w:pStyle w:val="Heading2"/>
      </w:pPr>
      <w:bookmarkStart w:id="3" w:name="_Toc434976778"/>
      <w:r>
        <w:t>Difference between 2 Timestamps in minutes</w:t>
      </w:r>
      <w:bookmarkEnd w:id="3"/>
    </w:p>
    <w:p w:rsidR="00F858EC" w:rsidRDefault="00F858EC" w:rsidP="00F858EC"/>
    <w:p w:rsidR="00F858EC" w:rsidRPr="00731D40" w:rsidRDefault="00F858EC" w:rsidP="00F85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SELECT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(extract(DAY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24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)+ </w:t>
      </w:r>
    </w:p>
    <w:p w:rsidR="00F858EC" w:rsidRPr="00731D40" w:rsidRDefault="00F858EC" w:rsidP="00F85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(extract(HOUR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F858EC" w:rsidRPr="00731D40" w:rsidRDefault="00F858EC" w:rsidP="00F85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(extract(MINUTE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time2-time1))</w:t>
      </w:r>
    </w:p>
    <w:p w:rsidR="00F858EC" w:rsidRDefault="00F858EC"/>
    <w:p w:rsidR="00731D40" w:rsidRDefault="00731D40" w:rsidP="00731D40">
      <w:pPr>
        <w:pStyle w:val="Heading2"/>
      </w:pPr>
      <w:bookmarkStart w:id="4" w:name="_Toc434976779"/>
      <w:r>
        <w:t>Difference between 2 Timestamps</w:t>
      </w:r>
      <w:r w:rsidR="00776631">
        <w:t xml:space="preserve"> in seconds</w:t>
      </w:r>
      <w:bookmarkEnd w:id="4"/>
    </w:p>
    <w:p w:rsidR="00731D40" w:rsidRDefault="00731D40"/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SELECT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(extract(DAY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24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)+ 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(extract(HOUR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(extract(MINUTE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extract(SECOND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</w:t>
      </w:r>
    </w:p>
    <w:p w:rsidR="00731D40" w:rsidRDefault="00731D40"/>
    <w:p w:rsidR="00EE2E36" w:rsidRDefault="00EE2E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31D40" w:rsidRDefault="00936B54" w:rsidP="00936B54">
      <w:pPr>
        <w:pStyle w:val="Heading2"/>
      </w:pPr>
      <w:bookmarkStart w:id="5" w:name="_Toc434976780"/>
      <w:r>
        <w:lastRenderedPageBreak/>
        <w:t>Format Elements for Dates</w:t>
      </w:r>
      <w:bookmarkEnd w:id="5"/>
    </w:p>
    <w:p w:rsidR="00936B54" w:rsidRDefault="00936B54"/>
    <w:p w:rsidR="00936B54" w:rsidRPr="00936B54" w:rsidRDefault="00936B54" w:rsidP="00936B54">
      <w:pPr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lang w:bidi="ar-SA"/>
        </w:rPr>
      </w:pPr>
      <w:r w:rsidRPr="00936B54"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lang w:bidi="ar-SA"/>
        </w:rPr>
        <w:t>Table 2-15 Datetime Format Elements</w:t>
      </w:r>
    </w:p>
    <w:tbl>
      <w:tblPr>
        <w:tblW w:w="5000" w:type="pct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70"/>
        <w:gridCol w:w="1577"/>
        <w:gridCol w:w="8263"/>
      </w:tblGrid>
      <w:tr w:rsidR="00936B54" w:rsidRPr="00936B54" w:rsidTr="00936B54">
        <w:trPr>
          <w:tblHeader/>
        </w:trPr>
        <w:tc>
          <w:tcPr>
            <w:tcW w:w="0" w:type="auto"/>
            <w:shd w:val="clear" w:color="auto" w:fill="3F3F3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36B54" w:rsidRPr="00936B54" w:rsidRDefault="00936B54" w:rsidP="00936B54">
            <w:pP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</w:pPr>
            <w:r w:rsidRPr="00936B5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  <w:t>Element</w:t>
            </w:r>
          </w:p>
        </w:tc>
        <w:tc>
          <w:tcPr>
            <w:tcW w:w="0" w:type="auto"/>
            <w:shd w:val="clear" w:color="auto" w:fill="3F3F3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36B54" w:rsidRPr="00936B54" w:rsidRDefault="00936B54" w:rsidP="00936B54">
            <w:pP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</w:pPr>
            <w:r w:rsidRPr="00936B5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  <w:t>Specify in TO_* datetime functions?</w:t>
            </w:r>
          </w:p>
        </w:tc>
        <w:tc>
          <w:tcPr>
            <w:tcW w:w="0" w:type="auto"/>
            <w:shd w:val="clear" w:color="auto" w:fill="3F3F3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36B54" w:rsidRPr="00936B54" w:rsidRDefault="00936B54" w:rsidP="00936B54">
            <w:pP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</w:pPr>
            <w:r w:rsidRPr="00936B5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  <w:t>Description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-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/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.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;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: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"text"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Punctuation and quoted text is reproduced in the result.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AD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A.D.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AD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AM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A.M.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Meridian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BC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B.C.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BC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CC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SCC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Century.</w:t>
            </w:r>
          </w:p>
          <w:p w:rsidR="00936B54" w:rsidRPr="00936B54" w:rsidRDefault="00936B54" w:rsidP="00936B54">
            <w:pPr>
              <w:numPr>
                <w:ilvl w:val="0"/>
                <w:numId w:val="1"/>
              </w:numPr>
              <w:ind w:left="0"/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If the last 2 digits of a 4-digit year are between 01 and 99 (inclusive), then the century is one greater than the first 2 digits of that year.</w:t>
            </w:r>
          </w:p>
          <w:p w:rsidR="00936B54" w:rsidRPr="00936B54" w:rsidRDefault="00936B54" w:rsidP="00936B54">
            <w:pPr>
              <w:numPr>
                <w:ilvl w:val="0"/>
                <w:numId w:val="1"/>
              </w:numPr>
              <w:ind w:left="0"/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If the last 2 digits of a 4-digit year are 00, then the century is the same as the first 2 digits of that year.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For example, 2002 returns 21; 2000 returns 20.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 of week (1-7).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Name of day, padded with blanks to display width of the widest name of day in the date language used for this element.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 of month (1-31).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DDD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 of year (1-366).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Returns a value in the long date format, which is an extension of Oracle Database's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DATE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format (the current value of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NLS_DATE_FORMAT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parameter). Makes the appearance of the date components (day name, month number, and so forth) depend on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NLS_TERRITORY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and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NLS_LANGUAGE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parameters. For example,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AMERICAN_AMERICA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this is equivalent to specifying the format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'fmDay,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Month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dd,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yyyy'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.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GERMAN_GERMANY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it is equivalent to specifying the format '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fmDay, dd.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Month yyyy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'.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Restriction: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You can specify this format only with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element, separated by white space.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Returns a value in the short date format. Makes the appearance of the date components (day name, month number, and so forth) depend on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NLS_TERRITORY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and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NLS_LANGUAGE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parameters. For example,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AMERICAN_AMERICA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this is equivalent to specifying the format '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MM/DD/RRRR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'.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ENGLISH_UNITED_KINGDOM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it is equivalent to specifying the format '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DD/MM/RRRR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'.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Restriction: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You can specify this format only with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element, separated by white space.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Abbreviated name of day.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Abbreviated era name (Japanese Imperial, ROC Official, and Thai Buddha calendars).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EE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Full era name (Japanese Imperial, ROC Official, and Thai Buddha calendars).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FF [1..9]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Fractional seconds; no radix character is printed (use the X format element to add the radix character). Use the numbers 1 to 9 after FF to specify the number of digits in the fractional second portion of the datetime value returned. If you do not specify a digit, then Oracle Database uses the precision specified for the datetime datatype or the datatype's default precision.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Examples: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'HH:MI:SS.FF'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SELECT TO_CHAR(SYSTIMESTAMP, 'SS.FF3') from dual;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FM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Returns a value with no leading or trailing blanks.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See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Also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: Additional discussion on this </w:t>
            </w:r>
            <w:hyperlink r:id="rId6" w:anchor="SQLRF00216" w:history="1">
              <w:r w:rsidRPr="00936B54">
                <w:rPr>
                  <w:rFonts w:ascii="inherit" w:eastAsia="Times New Roman" w:hAnsi="inherit" w:cs="Arial"/>
                  <w:color w:val="1D5AAB"/>
                  <w:sz w:val="21"/>
                  <w:szCs w:val="21"/>
                  <w:lang w:bidi="ar-SA"/>
                </w:rPr>
                <w:t>format model modifier</w:t>
              </w:r>
            </w:hyperlink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 the </w:t>
            </w:r>
            <w:hyperlink r:id="rId7" w:history="1">
              <w:r w:rsidRPr="00936B54">
                <w:rPr>
                  <w:rFonts w:ascii="inherit" w:eastAsia="Times New Roman" w:hAnsi="inherit" w:cs="Arial"/>
                  <w:i/>
                  <w:iCs/>
                  <w:color w:val="1D5AAB"/>
                  <w:sz w:val="21"/>
                  <w:szCs w:val="21"/>
                  <w:lang w:bidi="ar-SA"/>
                </w:rPr>
                <w:t>Oracle Database SQL Reference</w:t>
              </w:r>
            </w:hyperlink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FX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Requires exact matching between the character data and the format model.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See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Also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: Additional discussion on this </w:t>
            </w:r>
            <w:hyperlink r:id="rId8" w:anchor="SQLRF00216" w:history="1">
              <w:r w:rsidRPr="00936B54">
                <w:rPr>
                  <w:rFonts w:ascii="inherit" w:eastAsia="Times New Roman" w:hAnsi="inherit" w:cs="Arial"/>
                  <w:color w:val="1D5AAB"/>
                  <w:sz w:val="21"/>
                  <w:szCs w:val="21"/>
                  <w:lang w:bidi="ar-SA"/>
                </w:rPr>
                <w:t>format model modifier</w:t>
              </w:r>
            </w:hyperlink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 the </w:t>
            </w:r>
            <w:hyperlink r:id="rId9" w:history="1">
              <w:r w:rsidRPr="00936B54">
                <w:rPr>
                  <w:rFonts w:ascii="inherit" w:eastAsia="Times New Roman" w:hAnsi="inherit" w:cs="Arial"/>
                  <w:i/>
                  <w:iCs/>
                  <w:color w:val="1D5AAB"/>
                  <w:sz w:val="21"/>
                  <w:szCs w:val="21"/>
                  <w:lang w:bidi="ar-SA"/>
                </w:rPr>
                <w:t>Oracle Database SQL Reference</w:t>
              </w:r>
            </w:hyperlink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HH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Hour of day (1-12).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HH12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Hour of day (1-12).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lastRenderedPageBreak/>
              <w:t>HH24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Hour of day (0-23).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Week of year (1-52 or 1-53) based on the ISO standard.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Last 3, 2, or 1 digit(s) of ISO year.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IYYY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4-digit year based on the ISO standard.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J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Julian day; the number of days since January 1, 4712 BC. Number specified with J must be integers.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Minute (0-59).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Month (01-12; January = 01).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Abbreviated name of month.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MONTH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Name of month, padded with blanks to display width of the widest name of month in the date language used for this element.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PM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P.M.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Meridian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Quarter of year (1, 2, 3, 4; January - March = 1).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RM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Roman numeral month (I-XII; January = I).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RR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Lets you store 20th century dates in the 21st century using only two digits.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See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Also: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Additional discussion on </w:t>
            </w:r>
            <w:hyperlink r:id="rId10" w:anchor="SQLRF00215" w:history="1">
              <w:r w:rsidRPr="00936B54">
                <w:rPr>
                  <w:rFonts w:ascii="Consolas" w:eastAsia="Times New Roman" w:hAnsi="Consolas" w:cs="Consolas"/>
                  <w:b/>
                  <w:bCs/>
                  <w:color w:val="BD260D"/>
                  <w:sz w:val="20"/>
                  <w:szCs w:val="20"/>
                  <w:bdr w:val="none" w:sz="0" w:space="0" w:color="auto" w:frame="1"/>
                  <w:lang w:bidi="ar-SA"/>
                </w:rPr>
                <w:t>RR</w:t>
              </w:r>
              <w:r w:rsidRPr="00936B54">
                <w:rPr>
                  <w:rFonts w:ascii="inherit" w:eastAsia="Times New Roman" w:hAnsi="inherit" w:cs="Arial"/>
                  <w:color w:val="1D5AAB"/>
                  <w:sz w:val="21"/>
                  <w:szCs w:val="21"/>
                  <w:lang w:bidi="ar-SA"/>
                </w:rPr>
                <w:t xml:space="preserve"> datetime format element</w:t>
              </w:r>
            </w:hyperlink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 the </w:t>
            </w:r>
            <w:hyperlink r:id="rId11" w:history="1">
              <w:r w:rsidRPr="00936B54">
                <w:rPr>
                  <w:rFonts w:ascii="inherit" w:eastAsia="Times New Roman" w:hAnsi="inherit" w:cs="Arial"/>
                  <w:i/>
                  <w:iCs/>
                  <w:color w:val="1D5AAB"/>
                  <w:sz w:val="21"/>
                  <w:szCs w:val="21"/>
                  <w:lang w:bidi="ar-SA"/>
                </w:rPr>
                <w:t>Oracle Database SQL Reference</w:t>
              </w:r>
            </w:hyperlink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RRRR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Round year. Accepts either 4-digit or 2-digit input. If 2-digit, provides the same return as RR. If you do not want this functionality, then enter the 4-digit year.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Second (0-59).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SSSSS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Seconds past midnight (0-86399).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Returns a value in the short time format. Makes the appearance of the time components (hour, minutes, and so forth) depend on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NLS_TERRITORY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and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NLS_LANGUAGE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initialization parameters.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Restriction: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You can specify this format only with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DL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or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element, separated by white space.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 xml:space="preserve">TZD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Daylight savings information. The TZD value is an abbreviated time zone string with daylight savings information. It must correspond with the region specified in TZR.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PST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(for US/Pacific standard time);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PDT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(for US/Pacific daylight time).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TZH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Time zone hour. (See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TZM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format element.)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'HH:MI:SS.FFTZH:TZM'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TZM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Time zone minute. (See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TZH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format element.)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'HH:MI:SS.FFTZH:TZM'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TZR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Time zone region information. The value must be one of the time zone regions supported in the database.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US/Pacific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WW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Week of year (1-53) where week 1 starts on the first day of the year and continues to the seventh day of the year.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Week of month (1-5) where week 1 starts on the first day of the month and ends on the seventh.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Local radix character.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'HH:MI:SSXFF'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Y,YYY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Year with comma in this position.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YEAR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SYEAR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Year, spelled out;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prefixes BC dates with a minus sign (-).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YYYY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SYYYY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4-digit year;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prefixes BC dates with a minus sign.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Last 3, 2, or 1 digit(s) of year.</w:t>
            </w:r>
          </w:p>
        </w:tc>
      </w:tr>
    </w:tbl>
    <w:p w:rsidR="00936B54" w:rsidRDefault="00936B54"/>
    <w:p w:rsidR="00CE2F5B" w:rsidRDefault="00CE2F5B" w:rsidP="00CE2F5B">
      <w:pPr>
        <w:pStyle w:val="Heading1"/>
      </w:pPr>
      <w:bookmarkStart w:id="6" w:name="_Toc434976781"/>
      <w:r>
        <w:lastRenderedPageBreak/>
        <w:t>DDL (Data Description Language)</w:t>
      </w:r>
      <w:bookmarkEnd w:id="6"/>
    </w:p>
    <w:p w:rsidR="00CE2F5B" w:rsidRDefault="00CE2F5B" w:rsidP="00CE2F5B">
      <w:pPr>
        <w:pStyle w:val="Heading2"/>
      </w:pPr>
      <w:bookmarkStart w:id="7" w:name="_Toc434976782"/>
      <w:r>
        <w:t>Examine indexes on tables in the database</w:t>
      </w:r>
      <w:bookmarkEnd w:id="7"/>
    </w:p>
    <w:p w:rsidR="00CE2F5B" w:rsidRDefault="00CE2F5B" w:rsidP="00CE2F5B">
      <w:pPr>
        <w:pStyle w:val="CodeStyle"/>
      </w:pPr>
    </w:p>
    <w:p w:rsidR="00CE2F5B" w:rsidRDefault="00CE2F5B" w:rsidP="00CE2F5B">
      <w:pPr>
        <w:pStyle w:val="CodeStyle"/>
      </w:pPr>
      <w:r>
        <w:t>SELECT user_tables.table_name, user_indexes.index_name</w:t>
      </w:r>
    </w:p>
    <w:p w:rsidR="00CE2F5B" w:rsidRDefault="00CE2F5B" w:rsidP="00CE2F5B">
      <w:pPr>
        <w:pStyle w:val="CodeStyle"/>
      </w:pPr>
      <w:r>
        <w:t>FROM user_tables JOIN user_indexes on user_indexes.table_name = user_tables.table_name</w:t>
      </w:r>
    </w:p>
    <w:p w:rsidR="004A1DA5" w:rsidRDefault="00CE2F5B" w:rsidP="00CE2F5B">
      <w:pPr>
        <w:pStyle w:val="CodeStyle"/>
      </w:pPr>
      <w:r>
        <w:t>ORDER by user_tables.table_name,user_indexes.index_name;</w:t>
      </w:r>
      <w:r w:rsidR="004A1DA5">
        <w:br w:type="page"/>
      </w:r>
    </w:p>
    <w:p w:rsidR="004A1DA5" w:rsidRDefault="004A1DA5" w:rsidP="004A1DA5">
      <w:pPr>
        <w:pStyle w:val="Heading1"/>
      </w:pPr>
      <w:bookmarkStart w:id="8" w:name="_Toc434976783"/>
      <w:r>
        <w:lastRenderedPageBreak/>
        <w:t>Functions</w:t>
      </w:r>
      <w:bookmarkEnd w:id="8"/>
    </w:p>
    <w:p w:rsidR="004A1DA5" w:rsidRDefault="004A1DA5" w:rsidP="004A1DA5">
      <w:pPr>
        <w:pStyle w:val="Heading2"/>
      </w:pPr>
      <w:bookmarkStart w:id="9" w:name="_Toc434976784"/>
      <w:r>
        <w:t>Creating a Function</w:t>
      </w:r>
      <w:bookmarkEnd w:id="9"/>
    </w:p>
    <w:p w:rsidR="004A1DA5" w:rsidRDefault="004A1DA5" w:rsidP="004A1DA5">
      <w:pPr>
        <w:rPr>
          <w:rFonts w:ascii="Courier New" w:hAnsi="Courier New" w:cs="Courier New"/>
        </w:rPr>
      </w:pP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CREATE OR REPLACE FUNCTION TEST_HELLO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(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  PARAM1 IN VARCHAR2 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) RETURN VARCHAR2 AS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BEGIN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  RETURN 'Hello' || PARAM1;</w:t>
      </w:r>
    </w:p>
    <w:p w:rsid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END TEST_HELLO;</w:t>
      </w:r>
    </w:p>
    <w:p w:rsidR="004A1DA5" w:rsidRDefault="004A1DA5" w:rsidP="004A1DA5">
      <w:pPr>
        <w:rPr>
          <w:rFonts w:ascii="Courier New" w:hAnsi="Courier New" w:cs="Courier New"/>
        </w:rPr>
      </w:pPr>
    </w:p>
    <w:p w:rsidR="004A1DA5" w:rsidRDefault="004A1DA5" w:rsidP="004A1DA5">
      <w:pPr>
        <w:spacing w:after="200" w:line="276" w:lineRule="auto"/>
      </w:pPr>
      <w:r>
        <w:t>This creates a function which will exist in the database’s Functions node:</w:t>
      </w:r>
    </w:p>
    <w:p w:rsidR="004A1DA5" w:rsidRDefault="004A1DA5" w:rsidP="004A1DA5">
      <w:pPr>
        <w:spacing w:after="200" w:line="276" w:lineRule="auto"/>
      </w:pPr>
      <w:r>
        <w:rPr>
          <w:noProof/>
          <w:lang w:bidi="ar-SA"/>
        </w:rPr>
        <w:drawing>
          <wp:inline distT="0" distB="0" distL="0" distR="0">
            <wp:extent cx="2219325" cy="36480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DA5" w:rsidRDefault="004A1DA5" w:rsidP="004A1DA5">
      <w:pPr>
        <w:spacing w:after="200" w:line="276" w:lineRule="auto"/>
      </w:pPr>
      <w:r>
        <w:t>The function can be invoked as follows:</w:t>
      </w:r>
    </w:p>
    <w:p w:rsidR="004A1DA5" w:rsidRPr="004A1DA5" w:rsidRDefault="004A1DA5" w:rsidP="004A1DA5">
      <w:pPr>
        <w:pStyle w:val="CodeStyle"/>
      </w:pPr>
      <w:r w:rsidRPr="004A1DA5">
        <w:t>select TEST_HELLO(msg)</w:t>
      </w:r>
    </w:p>
    <w:p w:rsidR="004A1DA5" w:rsidRPr="004A1DA5" w:rsidRDefault="004A1DA5" w:rsidP="004A1DA5">
      <w:pPr>
        <w:pStyle w:val="CodeStyle"/>
      </w:pPr>
      <w:r w:rsidRPr="004A1DA5">
        <w:t>from sgs_africarpt.feed_raw;</w:t>
      </w:r>
    </w:p>
    <w:p w:rsidR="004A1DA5" w:rsidRDefault="004A1DA5" w:rsidP="004A1DA5">
      <w:pPr>
        <w:rPr>
          <w:rFonts w:ascii="Courier New" w:hAnsi="Courier New" w:cs="Courier New"/>
        </w:rPr>
      </w:pPr>
    </w:p>
    <w:p w:rsidR="00A41F3C" w:rsidRPr="004A1DA5" w:rsidRDefault="00A41F3C" w:rsidP="004A1DA5">
      <w:pPr>
        <w:rPr>
          <w:rFonts w:ascii="Courier New" w:eastAsiaTheme="majorEastAsia" w:hAnsi="Courier New" w:cs="Courier New"/>
          <w:b/>
          <w:bCs/>
          <w:kern w:val="32"/>
          <w:sz w:val="32"/>
          <w:szCs w:val="32"/>
        </w:rPr>
      </w:pPr>
      <w:r w:rsidRPr="004A1DA5">
        <w:rPr>
          <w:rFonts w:ascii="Courier New" w:hAnsi="Courier New" w:cs="Courier New"/>
        </w:rPr>
        <w:br w:type="page"/>
      </w:r>
    </w:p>
    <w:p w:rsidR="00776631" w:rsidRDefault="00776631" w:rsidP="00776631">
      <w:pPr>
        <w:pStyle w:val="Heading1"/>
      </w:pPr>
      <w:bookmarkStart w:id="10" w:name="_Toc434976785"/>
      <w:r>
        <w:lastRenderedPageBreak/>
        <w:t>Geodesy</w:t>
      </w:r>
      <w:bookmarkEnd w:id="10"/>
    </w:p>
    <w:p w:rsidR="00776631" w:rsidRDefault="00776631"/>
    <w:p w:rsidR="00776631" w:rsidRDefault="00776631" w:rsidP="00776631">
      <w:pPr>
        <w:pStyle w:val="Heading2"/>
      </w:pPr>
      <w:bookmarkStart w:id="11" w:name="_Toc434976786"/>
      <w:r>
        <w:t>Create an SDO Geometry Point</w:t>
      </w:r>
      <w:bookmarkEnd w:id="11"/>
    </w:p>
    <w:p w:rsidR="00776631" w:rsidRDefault="00776631"/>
    <w:p w:rsidR="00776631" w:rsidRDefault="00776631">
      <w:pPr>
        <w:rPr>
          <w:rFonts w:ascii="Courier New" w:hAnsi="Courier New" w:cs="Courier New"/>
        </w:rPr>
      </w:pPr>
      <w:r w:rsidRPr="00776631">
        <w:rPr>
          <w:rFonts w:ascii="Courier New" w:hAnsi="Courier New" w:cs="Courier New"/>
        </w:rPr>
        <w:t>select SDO_GEOMETRY(2001, 8307, SDO_POINT_TYPE(36.86, -1.29431, NULL), NULL, NULL) from dual;</w:t>
      </w:r>
    </w:p>
    <w:p w:rsidR="00776631" w:rsidRDefault="00776631">
      <w:pPr>
        <w:rPr>
          <w:rFonts w:ascii="Courier New" w:hAnsi="Courier New" w:cs="Courier New"/>
        </w:rPr>
      </w:pPr>
    </w:p>
    <w:p w:rsidR="00776631" w:rsidRPr="00776631" w:rsidRDefault="00776631">
      <w:pPr>
        <w:rPr>
          <w:rFonts w:cs="Courier New"/>
        </w:rPr>
      </w:pPr>
      <w:r w:rsidRPr="00776631">
        <w:rPr>
          <w:rFonts w:cs="Courier New"/>
        </w:rPr>
        <w:t>Here, ‘8</w:t>
      </w:r>
      <w:r w:rsidR="00B37892">
        <w:rPr>
          <w:rFonts w:cs="Courier New"/>
        </w:rPr>
        <w:t>307</w:t>
      </w:r>
      <w:r w:rsidRPr="00776631">
        <w:rPr>
          <w:rFonts w:cs="Courier New"/>
        </w:rPr>
        <w:t>’ indicates geodetic (</w:t>
      </w:r>
      <w:r w:rsidR="008B3E85">
        <w:rPr>
          <w:rFonts w:cs="Courier New"/>
        </w:rPr>
        <w:t>earth</w:t>
      </w:r>
      <w:r w:rsidRPr="00776631">
        <w:rPr>
          <w:rFonts w:cs="Courier New"/>
        </w:rPr>
        <w:t xml:space="preserve"> surface).</w:t>
      </w:r>
    </w:p>
    <w:p w:rsidR="00776631" w:rsidRDefault="00776631"/>
    <w:p w:rsidR="00A41F3C" w:rsidRDefault="00A41F3C"/>
    <w:p w:rsidR="00224C1F" w:rsidRDefault="00224C1F">
      <w:r>
        <w:t>Distance between a point and a polygon</w:t>
      </w:r>
    </w:p>
    <w:p w:rsidR="00224C1F" w:rsidRDefault="00224C1F"/>
    <w:p w:rsidR="00224C1F" w:rsidRPr="00224C1F" w:rsidRDefault="00224C1F" w:rsidP="00224C1F">
      <w:pPr>
        <w:pStyle w:val="CodeStyle"/>
        <w:rPr>
          <w:sz w:val="16"/>
          <w:szCs w:val="16"/>
        </w:rPr>
      </w:pPr>
      <w:r w:rsidRPr="00224C1F">
        <w:rPr>
          <w:sz w:val="16"/>
          <w:szCs w:val="16"/>
        </w:rPr>
        <w:t xml:space="preserve">SDO_GEOM.SDO_DISTANCE(SDO_GEOMETRY(2001, 8307, SDO_POINT_TYPE(feed_lon, feed_lat, NULL), NULL, NULL), </w:t>
      </w:r>
    </w:p>
    <w:p w:rsidR="00224C1F" w:rsidRDefault="00224C1F" w:rsidP="00224C1F">
      <w:pPr>
        <w:pStyle w:val="CodeStyle"/>
        <w:rPr>
          <w:sz w:val="16"/>
          <w:szCs w:val="16"/>
        </w:rPr>
      </w:pPr>
      <w:r w:rsidRPr="00224C1F">
        <w:rPr>
          <w:sz w:val="16"/>
          <w:szCs w:val="16"/>
        </w:rPr>
        <w:t xml:space="preserve">                             dest_FENCE.polygon, 0.</w:t>
      </w:r>
      <w:r>
        <w:rPr>
          <w:sz w:val="16"/>
          <w:szCs w:val="16"/>
        </w:rPr>
        <w:t>005, 'unit=KM') as km_remaining</w:t>
      </w:r>
    </w:p>
    <w:p w:rsidR="00224C1F" w:rsidRPr="00224C1F" w:rsidRDefault="00224C1F" w:rsidP="00224C1F">
      <w:pPr>
        <w:pStyle w:val="CodeStyle"/>
        <w:rPr>
          <w:sz w:val="16"/>
          <w:szCs w:val="16"/>
        </w:rPr>
      </w:pPr>
    </w:p>
    <w:p w:rsidR="00A41F3C" w:rsidRDefault="00A41F3C" w:rsidP="00A41F3C">
      <w:pPr>
        <w:pStyle w:val="Heading2"/>
      </w:pPr>
      <w:bookmarkStart w:id="12" w:name="_Toc434976787"/>
      <w:r>
        <w:t>Distance between two points</w:t>
      </w:r>
      <w:bookmarkEnd w:id="12"/>
    </w:p>
    <w:p w:rsidR="00A41F3C" w:rsidRDefault="00A41F3C"/>
    <w:p w:rsidR="00A41F3C" w:rsidRP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 xml:space="preserve">SELECT SDO_GEOM.SDO_DISTANCE(SDO_GEOMETRY(2001, 8307, SDO_POINT_TYPE(36, -1, NULL), NULL, NULL), </w:t>
      </w:r>
    </w:p>
    <w:p w:rsidR="00A41F3C" w:rsidRP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 xml:space="preserve">                             SDO_GEOMETRY(2001, 8307, SDO_POINT_TYPE(37, 0, NULL), NULL, NULL), 0.005, 'unit=KM')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>FROM dual;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drawing>
          <wp:inline distT="0" distB="0" distL="0" distR="0">
            <wp:extent cx="5943600" cy="2530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Obviously, units are in KM.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2001 indicates a point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8307 indicates WGS84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The arguments are longitude first, latitude second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BA50E4" w:rsidRDefault="00BA50E4" w:rsidP="00BA50E4">
      <w:pPr>
        <w:pStyle w:val="Heading2"/>
      </w:pPr>
      <w:bookmarkStart w:id="13" w:name="_Toc434976788"/>
      <w:r>
        <w:t>Extract latitude and longitude from an SDO.Geometry point</w:t>
      </w:r>
      <w:bookmarkEnd w:id="13"/>
    </w:p>
    <w:p w:rsidR="00BA50E4" w:rsidRPr="00BA50E4" w:rsidRDefault="00BA50E4" w:rsidP="00BA50E4">
      <w:pPr>
        <w:pStyle w:val="CodeStyle"/>
      </w:pPr>
      <w:r w:rsidRPr="00BA50E4">
        <w:t>select JLL.LOC.sdo_point.x as longitude, jll.LOC.sdo_point.y as latitude</w:t>
      </w:r>
    </w:p>
    <w:p w:rsidR="00BF4DCA" w:rsidRDefault="00BA50E4" w:rsidP="00BA50E4">
      <w:pPr>
        <w:pStyle w:val="CodeStyle"/>
      </w:pPr>
      <w:r w:rsidRPr="00BA50E4">
        <w:t>from sgs_africarpt.journey_loc_log JLL;</w:t>
      </w:r>
    </w:p>
    <w:p w:rsidR="00BF4DCA" w:rsidRDefault="00BF4DCA" w:rsidP="00BA50E4">
      <w:pPr>
        <w:pStyle w:val="CodeStyle"/>
      </w:pPr>
    </w:p>
    <w:p w:rsidR="00BF4DCA" w:rsidRDefault="00BF4DCA" w:rsidP="00BA50E4">
      <w:pPr>
        <w:pStyle w:val="CodeStyle"/>
      </w:pPr>
    </w:p>
    <w:p w:rsidR="00E62180" w:rsidRDefault="00E62180" w:rsidP="00E62180">
      <w:pPr>
        <w:pStyle w:val="Heading2"/>
      </w:pPr>
      <w:bookmarkStart w:id="14" w:name="_Toc434976789"/>
      <w:r>
        <w:t>Extract latitude and longitude from an SDO.Geometry polygon</w:t>
      </w:r>
      <w:bookmarkEnd w:id="14"/>
    </w:p>
    <w:p w:rsidR="00BF4DCA" w:rsidRDefault="00BF4DCA" w:rsidP="00BA50E4">
      <w:pPr>
        <w:pStyle w:val="CodeStyle"/>
      </w:pPr>
    </w:p>
    <w:p w:rsidR="00BF4DCA" w:rsidRDefault="00BF4DCA" w:rsidP="00BF4DCA">
      <w:pPr>
        <w:pStyle w:val="CodeStyle"/>
      </w:pPr>
      <w:r>
        <w:t>select SDO_GEOM.SDO_CENTROID(polygon, 0.05).SDO_POINT.x as longitude,</w:t>
      </w:r>
    </w:p>
    <w:p w:rsidR="00BF4DCA" w:rsidRDefault="00BF4DCA" w:rsidP="00BF4DCA">
      <w:pPr>
        <w:pStyle w:val="CodeStyle"/>
      </w:pPr>
      <w:r>
        <w:t xml:space="preserve">       SDO_GEOM.SDO_CENTROID(polygon, 0.05).SDO_POINT.y as latitude</w:t>
      </w:r>
    </w:p>
    <w:p w:rsidR="00BF4DCA" w:rsidRDefault="00BF4DCA" w:rsidP="00BF4DCA">
      <w:pPr>
        <w:pStyle w:val="CodeStyle"/>
      </w:pPr>
      <w:r>
        <w:t>from sgs_africarpt.fence</w:t>
      </w:r>
    </w:p>
    <w:p w:rsidR="00417635" w:rsidRDefault="00BF4DCA" w:rsidP="00BF4DCA">
      <w:pPr>
        <w:pStyle w:val="CodeStyle"/>
      </w:pPr>
      <w:r>
        <w:t xml:space="preserve">where NAME = 'NAIROBI'; </w:t>
      </w:r>
    </w:p>
    <w:p w:rsidR="00417635" w:rsidRDefault="00417635" w:rsidP="00BF4DCA">
      <w:pPr>
        <w:pStyle w:val="CodeStyle"/>
      </w:pPr>
    </w:p>
    <w:p w:rsidR="00417635" w:rsidRDefault="00417635" w:rsidP="00BF4DCA">
      <w:pPr>
        <w:pStyle w:val="CodeStyle"/>
      </w:pPr>
    </w:p>
    <w:p w:rsidR="00C75137" w:rsidRDefault="00C75137" w:rsidP="00C75137">
      <w:pPr>
        <w:pStyle w:val="Heading1"/>
      </w:pPr>
      <w:bookmarkStart w:id="15" w:name="_Toc434976790"/>
      <w:r>
        <w:t>JSON</w:t>
      </w:r>
      <w:bookmarkEnd w:id="15"/>
    </w:p>
    <w:p w:rsidR="00C75137" w:rsidRDefault="00C75137" w:rsidP="00C75137">
      <w:pPr>
        <w:pStyle w:val="Heading2"/>
      </w:pPr>
      <w:bookmarkStart w:id="16" w:name="_Toc434976791"/>
      <w:r>
        <w:t>Parsing JSON</w:t>
      </w:r>
      <w:bookmarkEnd w:id="16"/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select 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json_ext.pp(json(json_request), 'algorithmData.currentLocationTime') currentLocationTime, 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json_ext.pp(json(json_request), 'algorithmData.currentLocation.gps.latitude') latitude,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json_ext.pp(json(json_request), 'algorithmData.currentLocation.gps.longitude') longitude,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lastRenderedPageBreak/>
        <w:t>json_printer.pretty_print_any(json_ext.get_json_value(json(json_request), 'algorithmData')) formatted_json_algorithmData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from PG_TRKNG_RPT.JOURNEY_ETA_HISTORY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where rownum &lt; 10</w:t>
      </w:r>
    </w:p>
    <w:p w:rsidR="00417635" w:rsidRDefault="00417635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417635" w:rsidRDefault="00417635" w:rsidP="00417635">
      <w:pPr>
        <w:pStyle w:val="Heading1"/>
      </w:pPr>
      <w:bookmarkStart w:id="17" w:name="_Toc434976792"/>
      <w:r>
        <w:lastRenderedPageBreak/>
        <w:t>Math</w:t>
      </w:r>
      <w:bookmarkEnd w:id="17"/>
    </w:p>
    <w:p w:rsidR="00417635" w:rsidRDefault="00417635" w:rsidP="00BF4DCA">
      <w:pPr>
        <w:pStyle w:val="CodeStyle"/>
      </w:pPr>
    </w:p>
    <w:p w:rsidR="00417635" w:rsidRDefault="00417635" w:rsidP="00417635">
      <w:pPr>
        <w:pStyle w:val="Heading2"/>
      </w:pPr>
      <w:bookmarkStart w:id="18" w:name="_Toc434976793"/>
      <w:r>
        <w:t>Half-round even</w:t>
      </w:r>
      <w:bookmarkEnd w:id="18"/>
    </w:p>
    <w:p w:rsidR="00417635" w:rsidRDefault="00417635" w:rsidP="00BF4DCA">
      <w:pPr>
        <w:pStyle w:val="CodeStyle"/>
      </w:pPr>
    </w:p>
    <w:p w:rsidR="00417635" w:rsidRDefault="00417635" w:rsidP="00417635">
      <w:pPr>
        <w:pStyle w:val="CodeStyle"/>
      </w:pPr>
      <w:r>
        <w:t>select round(to_binary_float(1.035 * 100)) / 100</w:t>
      </w:r>
    </w:p>
    <w:p w:rsidR="00926072" w:rsidRDefault="00417635" w:rsidP="00417635">
      <w:pPr>
        <w:pStyle w:val="CodeStyle"/>
      </w:pPr>
      <w:r>
        <w:t>from dual;</w:t>
      </w:r>
    </w:p>
    <w:p w:rsidR="00926072" w:rsidRDefault="00926072" w:rsidP="00417635">
      <w:pPr>
        <w:pStyle w:val="CodeStyle"/>
      </w:pPr>
    </w:p>
    <w:p w:rsidR="00926072" w:rsidRDefault="00926072" w:rsidP="00417635">
      <w:pPr>
        <w:pStyle w:val="CodeStyle"/>
      </w:pPr>
    </w:p>
    <w:p w:rsidR="002C7E9A" w:rsidRDefault="002C7E9A" w:rsidP="002C7E9A">
      <w:pPr>
        <w:pStyle w:val="Heading2"/>
      </w:pPr>
      <w:bookmarkStart w:id="19" w:name="_Toc434976794"/>
      <w:r>
        <w:t>Rounding</w:t>
      </w:r>
      <w:bookmarkEnd w:id="19"/>
    </w:p>
    <w:p w:rsidR="002C7E9A" w:rsidRDefault="002C7E9A" w:rsidP="00417635">
      <w:pPr>
        <w:pStyle w:val="CodeStyle"/>
      </w:pPr>
    </w:p>
    <w:p w:rsidR="002C7E9A" w:rsidRPr="002C7E9A" w:rsidRDefault="002C7E9A" w:rsidP="002C7E9A">
      <w:pPr>
        <w:pStyle w:val="CodeStyle"/>
        <w:rPr>
          <w:sz w:val="16"/>
          <w:szCs w:val="16"/>
        </w:rPr>
      </w:pPr>
      <w:r w:rsidRPr="002C7E9A">
        <w:rPr>
          <w:sz w:val="16"/>
          <w:szCs w:val="16"/>
        </w:rPr>
        <w:t xml:space="preserve">SELECT round(((extract(DAY FROM j.destination_arrival_dt - j.ORIGIN_DEPARTURE_DT)*24*60)+ </w:t>
      </w:r>
    </w:p>
    <w:p w:rsidR="002C7E9A" w:rsidRPr="002C7E9A" w:rsidRDefault="002C7E9A" w:rsidP="002C7E9A">
      <w:pPr>
        <w:pStyle w:val="CodeStyle"/>
        <w:rPr>
          <w:sz w:val="16"/>
          <w:szCs w:val="16"/>
        </w:rPr>
      </w:pPr>
      <w:r w:rsidRPr="002C7E9A">
        <w:rPr>
          <w:sz w:val="16"/>
          <w:szCs w:val="16"/>
        </w:rPr>
        <w:t xml:space="preserve">       (extract(HOUR FROM j.destination_arrival_dt-j.ORIGIN_DEPARTURE_DT)*60)+</w:t>
      </w:r>
    </w:p>
    <w:p w:rsidR="002C7E9A" w:rsidRPr="002C7E9A" w:rsidRDefault="002C7E9A" w:rsidP="002C7E9A">
      <w:pPr>
        <w:pStyle w:val="CodeStyle"/>
        <w:rPr>
          <w:sz w:val="16"/>
          <w:szCs w:val="16"/>
        </w:rPr>
      </w:pPr>
      <w:r w:rsidRPr="002C7E9A">
        <w:rPr>
          <w:sz w:val="16"/>
          <w:szCs w:val="16"/>
        </w:rPr>
        <w:t xml:space="preserve">       (extract(MINUTE FROM j.destination_arrival_dt-j.ORIGIN_DEPARTURE_DT))) / 60.0, 1) as journey_hours</w:t>
      </w:r>
    </w:p>
    <w:p w:rsidR="002C7E9A" w:rsidRDefault="002C7E9A" w:rsidP="002C7E9A">
      <w:pPr>
        <w:pStyle w:val="CodeStyle"/>
      </w:pPr>
    </w:p>
    <w:p w:rsidR="002C7E9A" w:rsidRDefault="002C7E9A" w:rsidP="002C7E9A">
      <w:pPr>
        <w:pStyle w:val="CodeStyle"/>
      </w:pPr>
      <w:r>
        <w:t>“1” is the number of decimal points.</w:t>
      </w:r>
    </w:p>
    <w:p w:rsidR="002C7E9A" w:rsidRDefault="002C7E9A" w:rsidP="002C7E9A">
      <w:pPr>
        <w:pStyle w:val="CodeStyle"/>
      </w:pPr>
    </w:p>
    <w:p w:rsidR="002C7E9A" w:rsidRDefault="002C7E9A" w:rsidP="002C7E9A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1476375" cy="84772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E9A" w:rsidRDefault="002C7E9A" w:rsidP="002C7E9A">
      <w:pPr>
        <w:pStyle w:val="CodeStyle"/>
      </w:pPr>
    </w:p>
    <w:p w:rsidR="002C7E9A" w:rsidRDefault="002C7E9A" w:rsidP="002C7E9A">
      <w:pPr>
        <w:pStyle w:val="CodeStyle"/>
      </w:pPr>
    </w:p>
    <w:p w:rsidR="00926072" w:rsidRDefault="00926072" w:rsidP="00926072">
      <w:pPr>
        <w:pStyle w:val="Heading1"/>
      </w:pPr>
      <w:bookmarkStart w:id="20" w:name="_Toc434976795"/>
      <w:r>
        <w:t>Numbers</w:t>
      </w:r>
      <w:bookmarkEnd w:id="20"/>
    </w:p>
    <w:p w:rsidR="00926072" w:rsidRDefault="00926072" w:rsidP="00417635">
      <w:pPr>
        <w:pStyle w:val="CodeStyle"/>
      </w:pPr>
    </w:p>
    <w:p w:rsidR="00926072" w:rsidRDefault="00926072" w:rsidP="00926072">
      <w:pPr>
        <w:pStyle w:val="Heading2"/>
      </w:pPr>
      <w:bookmarkStart w:id="21" w:name="_Toc434976796"/>
      <w:r>
        <w:t>Converting a number to a character string</w:t>
      </w:r>
      <w:bookmarkEnd w:id="21"/>
    </w:p>
    <w:p w:rsidR="00926072" w:rsidRDefault="00926072" w:rsidP="00417635">
      <w:pPr>
        <w:pStyle w:val="CodeStyle"/>
      </w:pPr>
    </w:p>
    <w:p w:rsidR="00926072" w:rsidRDefault="00926072" w:rsidP="00417635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5210175" cy="10953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3DD" w:rsidRDefault="002813DD" w:rsidP="00417635">
      <w:pPr>
        <w:pStyle w:val="CodeStyle"/>
      </w:pPr>
      <w:r>
        <w:br w:type="page"/>
      </w:r>
    </w:p>
    <w:p w:rsidR="002813DD" w:rsidRDefault="002813DD" w:rsidP="002813DD">
      <w:pPr>
        <w:pStyle w:val="Heading1"/>
      </w:pPr>
      <w:bookmarkStart w:id="22" w:name="_Toc434976797"/>
      <w:r>
        <w:lastRenderedPageBreak/>
        <w:t>Regular Expressions</w:t>
      </w:r>
      <w:bookmarkEnd w:id="22"/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2813DD" w:rsidRDefault="002813DD" w:rsidP="002813DD">
      <w:pPr>
        <w:pStyle w:val="Heading2"/>
      </w:pPr>
      <w:bookmarkStart w:id="23" w:name="_Toc434976798"/>
      <w:r>
        <w:t>Replace unwanted characters</w:t>
      </w:r>
      <w:bookmarkEnd w:id="23"/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  <w:r w:rsidRPr="00525F0F">
        <w:rPr>
          <w:rFonts w:ascii="Courier New" w:hAnsi="Courier New" w:cs="Courier New"/>
          <w:sz w:val="20"/>
          <w:szCs w:val="20"/>
        </w:rPr>
        <w:t>select regexp_replace('+1.2-3 a', '[^(0-9).-/+]+', '') from dual;</w:t>
      </w: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+1.23</w:t>
      </w:r>
    </w:p>
    <w:p w:rsidR="00BF4951" w:rsidRDefault="00BF4951" w:rsidP="002813DD">
      <w:pPr>
        <w:rPr>
          <w:rFonts w:ascii="Courier New" w:hAnsi="Courier New" w:cs="Courier New"/>
          <w:sz w:val="20"/>
          <w:szCs w:val="20"/>
        </w:rPr>
      </w:pPr>
    </w:p>
    <w:p w:rsidR="00BF4951" w:rsidRDefault="00BF4951" w:rsidP="002813D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Replaces all non-numeric characters with an empty string</w:t>
      </w:r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BF4951" w:rsidRDefault="00BF4951" w:rsidP="00A41F3C">
      <w:pPr>
        <w:rPr>
          <w:rFonts w:ascii="Courier New" w:hAnsi="Courier New" w:cs="Courier New"/>
          <w:sz w:val="16"/>
          <w:szCs w:val="16"/>
        </w:rPr>
      </w:pPr>
    </w:p>
    <w:p w:rsidR="00BF4951" w:rsidRDefault="002C6966" w:rsidP="002C6966">
      <w:pPr>
        <w:pStyle w:val="Heading2"/>
      </w:pPr>
      <w:bookmarkStart w:id="24" w:name="_Toc434976799"/>
      <w:r>
        <w:t>Constrain a character field to numeric values</w:t>
      </w:r>
      <w:bookmarkEnd w:id="24"/>
    </w:p>
    <w:p w:rsidR="002C6966" w:rsidRDefault="002C6966" w:rsidP="00A41F3C">
      <w:pPr>
        <w:rPr>
          <w:rFonts w:ascii="Courier New" w:hAnsi="Courier New" w:cs="Courier New"/>
          <w:sz w:val="16"/>
          <w:szCs w:val="16"/>
        </w:rPr>
      </w:pPr>
    </w:p>
    <w:p w:rsidR="002C6966" w:rsidRDefault="002C6966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where </w:t>
      </w:r>
      <w:r w:rsidRPr="002C6966">
        <w:rPr>
          <w:rFonts w:ascii="Courier New" w:hAnsi="Courier New" w:cs="Courier New"/>
          <w:sz w:val="16"/>
          <w:szCs w:val="16"/>
        </w:rPr>
        <w:t>regexp_like(feed_master.lat_dms, '^[0123456789]{7}[NS]{1}$')</w:t>
      </w: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6F2C88">
      <w:pPr>
        <w:pStyle w:val="Heading1"/>
      </w:pPr>
      <w:bookmarkStart w:id="25" w:name="_Toc434976800"/>
      <w:r>
        <w:t>Specify a schema</w:t>
      </w:r>
      <w:bookmarkEnd w:id="25"/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6F2C88">
      <w:pPr>
        <w:pStyle w:val="CodeStyle"/>
      </w:pPr>
      <w:r>
        <w:t>alter session set current_schema=SGS_AFRICARPT</w:t>
      </w: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926072" w:rsidRDefault="00926072" w:rsidP="00A41F3C">
      <w:pPr>
        <w:rPr>
          <w:rFonts w:ascii="Courier New" w:hAnsi="Courier New" w:cs="Courier New"/>
          <w:sz w:val="16"/>
          <w:szCs w:val="16"/>
        </w:rPr>
      </w:pPr>
    </w:p>
    <w:p w:rsidR="00926072" w:rsidRPr="00A41F3C" w:rsidRDefault="00926072" w:rsidP="00A41F3C">
      <w:pPr>
        <w:rPr>
          <w:rFonts w:ascii="Courier New" w:hAnsi="Courier New" w:cs="Courier New"/>
          <w:sz w:val="16"/>
          <w:szCs w:val="16"/>
        </w:rPr>
      </w:pPr>
    </w:p>
    <w:sectPr w:rsidR="00926072" w:rsidRPr="00A41F3C" w:rsidSect="00936B54">
      <w:pgSz w:w="12240" w:h="15840"/>
      <w:pgMar w:top="630" w:right="810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C2930"/>
    <w:multiLevelType w:val="multilevel"/>
    <w:tmpl w:val="839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1D40"/>
    <w:rsid w:val="00006843"/>
    <w:rsid w:val="0003700F"/>
    <w:rsid w:val="000574E1"/>
    <w:rsid w:val="00081697"/>
    <w:rsid w:val="0009351D"/>
    <w:rsid w:val="000D3C27"/>
    <w:rsid w:val="000E1B95"/>
    <w:rsid w:val="00122F93"/>
    <w:rsid w:val="00134D41"/>
    <w:rsid w:val="00135251"/>
    <w:rsid w:val="00137FE4"/>
    <w:rsid w:val="00176058"/>
    <w:rsid w:val="00204C17"/>
    <w:rsid w:val="002173B8"/>
    <w:rsid w:val="00224C1F"/>
    <w:rsid w:val="00264F8E"/>
    <w:rsid w:val="002813DD"/>
    <w:rsid w:val="002A1A36"/>
    <w:rsid w:val="002A3DC3"/>
    <w:rsid w:val="002C4093"/>
    <w:rsid w:val="002C6966"/>
    <w:rsid w:val="002C7E9A"/>
    <w:rsid w:val="002F3E5B"/>
    <w:rsid w:val="00312240"/>
    <w:rsid w:val="00325455"/>
    <w:rsid w:val="00333999"/>
    <w:rsid w:val="0034559F"/>
    <w:rsid w:val="00363F96"/>
    <w:rsid w:val="003734F6"/>
    <w:rsid w:val="00381883"/>
    <w:rsid w:val="003B79B1"/>
    <w:rsid w:val="00417635"/>
    <w:rsid w:val="00445CA9"/>
    <w:rsid w:val="004A1DA5"/>
    <w:rsid w:val="004D1870"/>
    <w:rsid w:val="004E7BE8"/>
    <w:rsid w:val="0052215B"/>
    <w:rsid w:val="00543450"/>
    <w:rsid w:val="00547C9A"/>
    <w:rsid w:val="005656E6"/>
    <w:rsid w:val="005712C3"/>
    <w:rsid w:val="005714D5"/>
    <w:rsid w:val="005744D5"/>
    <w:rsid w:val="005A73A1"/>
    <w:rsid w:val="005E4D41"/>
    <w:rsid w:val="0062023E"/>
    <w:rsid w:val="00626110"/>
    <w:rsid w:val="00651EB3"/>
    <w:rsid w:val="00683F54"/>
    <w:rsid w:val="00690F7F"/>
    <w:rsid w:val="00692229"/>
    <w:rsid w:val="006F2C88"/>
    <w:rsid w:val="00717A28"/>
    <w:rsid w:val="00731D40"/>
    <w:rsid w:val="00754E65"/>
    <w:rsid w:val="00771B3B"/>
    <w:rsid w:val="00776631"/>
    <w:rsid w:val="00832F80"/>
    <w:rsid w:val="00884554"/>
    <w:rsid w:val="00887883"/>
    <w:rsid w:val="008B3E85"/>
    <w:rsid w:val="008F54AF"/>
    <w:rsid w:val="00906F49"/>
    <w:rsid w:val="00926072"/>
    <w:rsid w:val="0093283D"/>
    <w:rsid w:val="00936B54"/>
    <w:rsid w:val="009671F0"/>
    <w:rsid w:val="009732F3"/>
    <w:rsid w:val="0099012A"/>
    <w:rsid w:val="009958E3"/>
    <w:rsid w:val="009E0DB9"/>
    <w:rsid w:val="009E5FB7"/>
    <w:rsid w:val="00A41F3C"/>
    <w:rsid w:val="00A94180"/>
    <w:rsid w:val="00A95FAA"/>
    <w:rsid w:val="00AD328B"/>
    <w:rsid w:val="00AE0DEA"/>
    <w:rsid w:val="00B05EA2"/>
    <w:rsid w:val="00B13AA8"/>
    <w:rsid w:val="00B37892"/>
    <w:rsid w:val="00B41871"/>
    <w:rsid w:val="00B51D05"/>
    <w:rsid w:val="00B56F74"/>
    <w:rsid w:val="00B743CA"/>
    <w:rsid w:val="00BA50E4"/>
    <w:rsid w:val="00BC41FE"/>
    <w:rsid w:val="00BD713F"/>
    <w:rsid w:val="00BF18A5"/>
    <w:rsid w:val="00BF216D"/>
    <w:rsid w:val="00BF4951"/>
    <w:rsid w:val="00BF4DCA"/>
    <w:rsid w:val="00BF7987"/>
    <w:rsid w:val="00C27952"/>
    <w:rsid w:val="00C31AE8"/>
    <w:rsid w:val="00C573B8"/>
    <w:rsid w:val="00C75137"/>
    <w:rsid w:val="00C84E8E"/>
    <w:rsid w:val="00CE2F5B"/>
    <w:rsid w:val="00CE6447"/>
    <w:rsid w:val="00CF4058"/>
    <w:rsid w:val="00D0375C"/>
    <w:rsid w:val="00D35D5A"/>
    <w:rsid w:val="00DA2FC5"/>
    <w:rsid w:val="00DB3924"/>
    <w:rsid w:val="00DD2A89"/>
    <w:rsid w:val="00DD5145"/>
    <w:rsid w:val="00DF78A5"/>
    <w:rsid w:val="00E038EA"/>
    <w:rsid w:val="00E073E4"/>
    <w:rsid w:val="00E62180"/>
    <w:rsid w:val="00E97077"/>
    <w:rsid w:val="00E977D8"/>
    <w:rsid w:val="00EA4B0A"/>
    <w:rsid w:val="00EC439B"/>
    <w:rsid w:val="00EE2E36"/>
    <w:rsid w:val="00EF195A"/>
    <w:rsid w:val="00F073CE"/>
    <w:rsid w:val="00F55DCE"/>
    <w:rsid w:val="00F858EC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D40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/>
    </w:pPr>
    <w:rPr>
      <w:rFonts w:ascii="Consolas" w:eastAsia="Times New Roman" w:hAnsi="Consolas" w:cs="Consolas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D40"/>
    <w:rPr>
      <w:rFonts w:ascii="Consolas" w:eastAsia="Times New Roman" w:hAnsi="Consolas" w:cs="Consolas"/>
      <w:sz w:val="20"/>
      <w:szCs w:val="20"/>
      <w:shd w:val="clear" w:color="auto" w:fill="EEEEEE"/>
      <w:lang w:bidi="ar-SA"/>
    </w:rPr>
  </w:style>
  <w:style w:type="character" w:customStyle="1" w:styleId="kwd1">
    <w:name w:val="kwd1"/>
    <w:basedOn w:val="DefaultParagraphFont"/>
    <w:rsid w:val="00731D40"/>
    <w:rPr>
      <w:color w:val="00008B"/>
    </w:rPr>
  </w:style>
  <w:style w:type="character" w:customStyle="1" w:styleId="pln1">
    <w:name w:val="pln1"/>
    <w:basedOn w:val="DefaultParagraphFont"/>
    <w:rsid w:val="00731D40"/>
    <w:rPr>
      <w:color w:val="000000"/>
    </w:rPr>
  </w:style>
  <w:style w:type="character" w:customStyle="1" w:styleId="pun1">
    <w:name w:val="pun1"/>
    <w:basedOn w:val="DefaultParagraphFont"/>
    <w:rsid w:val="00731D40"/>
    <w:rPr>
      <w:color w:val="000000"/>
    </w:rPr>
  </w:style>
  <w:style w:type="character" w:customStyle="1" w:styleId="lit1">
    <w:name w:val="lit1"/>
    <w:basedOn w:val="DefaultParagraphFont"/>
    <w:rsid w:val="00731D40"/>
    <w:rPr>
      <w:color w:val="800000"/>
    </w:rPr>
  </w:style>
  <w:style w:type="paragraph" w:styleId="TOC1">
    <w:name w:val="toc 1"/>
    <w:basedOn w:val="Normal"/>
    <w:next w:val="Normal"/>
    <w:autoRedefine/>
    <w:uiPriority w:val="39"/>
    <w:unhideWhenUsed/>
    <w:rsid w:val="00731D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D4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31D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D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D40"/>
    <w:rPr>
      <w:rFonts w:ascii="Tahoma" w:hAnsi="Tahoma" w:cs="Tahoma"/>
      <w:sz w:val="16"/>
      <w:szCs w:val="16"/>
    </w:rPr>
  </w:style>
  <w:style w:type="paragraph" w:customStyle="1" w:styleId="CodeStyle">
    <w:name w:val="Code Style"/>
    <w:basedOn w:val="Normal"/>
    <w:link w:val="CodeStyleChar"/>
    <w:qFormat/>
    <w:rsid w:val="004A1DA5"/>
    <w:rPr>
      <w:rFonts w:ascii="Courier New" w:hAnsi="Courier New" w:cs="Courier New"/>
    </w:rPr>
  </w:style>
  <w:style w:type="character" w:customStyle="1" w:styleId="CodeStyleChar">
    <w:name w:val="Code Style Char"/>
    <w:basedOn w:val="DefaultParagraphFont"/>
    <w:link w:val="CodeStyle"/>
    <w:rsid w:val="004A1DA5"/>
    <w:rPr>
      <w:rFonts w:ascii="Courier New" w:hAnsi="Courier New" w:cs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F2C88"/>
    <w:rPr>
      <w:rFonts w:ascii="Consolas" w:hAnsi="Consolas" w:cstheme="minorBidi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F2C88"/>
    <w:rPr>
      <w:rFonts w:ascii="Consolas" w:hAnsi="Consolas" w:cstheme="minorBidi"/>
      <w:sz w:val="21"/>
      <w:szCs w:val="21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6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093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2092224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6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4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5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57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23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0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cd/B19306_01/server.102/b14200/sql_elements004.htm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docs.oracle.com/cd/B19306_01/server.102/b14200/toc.htm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docs.oracle.com/cd/B19306_01/server.102/b14200/sql_elements004.htm" TargetMode="External"/><Relationship Id="rId11" Type="http://schemas.openxmlformats.org/officeDocument/2006/relationships/hyperlink" Target="http://docs.oracle.com/cd/B19306_01/server.102/b14200/toc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oracle.com/cd/B19306_01/server.102/b14200/sql_elements004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oracle.com/cd/B19306_01/server.102/b14200/toc.ht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02C9D1-57C2-4DBA-AB9B-002B4E081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3073</TotalTime>
  <Pages>1</Pages>
  <Words>1857</Words>
  <Characters>10586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30</cp:revision>
  <dcterms:created xsi:type="dcterms:W3CDTF">2014-05-14T12:43:00Z</dcterms:created>
  <dcterms:modified xsi:type="dcterms:W3CDTF">2015-11-11T11:44:00Z</dcterms:modified>
</cp:coreProperties>
</file>