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82077704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246B4F" w:rsidRDefault="00AF21A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82077704" w:history="1">
            <w:r w:rsidR="00246B4F" w:rsidRPr="00471349">
              <w:rPr>
                <w:rStyle w:val="Hyperlink"/>
                <w:noProof/>
              </w:rPr>
              <w:t>Postgres Cheatsheet</w:t>
            </w:r>
            <w:r w:rsidR="00246B4F">
              <w:rPr>
                <w:noProof/>
                <w:webHidden/>
              </w:rPr>
              <w:tab/>
            </w:r>
            <w:r w:rsidR="00246B4F">
              <w:rPr>
                <w:noProof/>
                <w:webHidden/>
              </w:rPr>
              <w:fldChar w:fldCharType="begin"/>
            </w:r>
            <w:r w:rsidR="00246B4F">
              <w:rPr>
                <w:noProof/>
                <w:webHidden/>
              </w:rPr>
              <w:instrText xml:space="preserve"> PAGEREF _Toc482077704 \h </w:instrText>
            </w:r>
            <w:r w:rsidR="00246B4F">
              <w:rPr>
                <w:noProof/>
                <w:webHidden/>
              </w:rPr>
            </w:r>
            <w:r w:rsidR="00246B4F">
              <w:rPr>
                <w:noProof/>
                <w:webHidden/>
              </w:rPr>
              <w:fldChar w:fldCharType="separate"/>
            </w:r>
            <w:r w:rsidR="00246B4F">
              <w:rPr>
                <w:noProof/>
                <w:webHidden/>
              </w:rPr>
              <w:t>1</w:t>
            </w:r>
            <w:r w:rsidR="00246B4F"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05" w:history="1">
            <w:r w:rsidRPr="00471349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06" w:history="1">
            <w:r w:rsidRPr="00471349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07" w:history="1">
            <w:r w:rsidRPr="00471349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08" w:history="1">
            <w:r w:rsidRPr="00471349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09" w:history="1">
            <w:r w:rsidRPr="00471349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0" w:history="1">
            <w:r w:rsidRPr="00471349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1" w:history="1">
            <w:r w:rsidRPr="00471349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2" w:history="1">
            <w:r w:rsidRPr="00471349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3" w:history="1">
            <w:r w:rsidRPr="00471349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4" w:history="1">
            <w:r w:rsidRPr="00471349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5" w:history="1">
            <w:r w:rsidRPr="00471349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6" w:history="1">
            <w:r w:rsidRPr="00471349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7" w:history="1">
            <w:r w:rsidRPr="00471349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8" w:history="1">
            <w:r w:rsidRPr="00471349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19" w:history="1">
            <w:r w:rsidRPr="00471349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0" w:history="1">
            <w:r w:rsidRPr="00471349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1" w:history="1">
            <w:r w:rsidRPr="00471349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2" w:history="1">
            <w:r w:rsidRPr="00471349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3" w:history="1">
            <w:r w:rsidRPr="00471349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4" w:history="1">
            <w:r w:rsidRPr="00471349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5" w:history="1">
            <w:r w:rsidRPr="00471349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6" w:history="1">
            <w:r w:rsidRPr="00471349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7" w:history="1">
            <w:r w:rsidRPr="0047134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8" w:history="1">
            <w:r w:rsidRPr="00471349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29" w:history="1">
            <w:r w:rsidRPr="0047134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0" w:history="1">
            <w:r w:rsidRPr="00471349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1" w:history="1">
            <w:r w:rsidRPr="00471349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2" w:history="1">
            <w:r w:rsidRPr="00471349">
              <w:rPr>
                <w:rStyle w:val="Hyperlink"/>
                <w:noProof/>
              </w:rPr>
              <w:t>Geometry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3" w:history="1">
            <w:r w:rsidRPr="00471349">
              <w:rPr>
                <w:rStyle w:val="Hyperlink"/>
                <w:noProof/>
              </w:rPr>
              <w:t>Create a Geometry Point from (lat, lon)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4" w:history="1">
            <w:r w:rsidRPr="00471349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5" w:history="1">
            <w:r w:rsidRPr="00471349">
              <w:rPr>
                <w:rStyle w:val="Hyperlink"/>
                <w:noProof/>
              </w:rPr>
              <w:t>Geometry Contains Another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6" w:history="1">
            <w:r w:rsidRPr="00471349">
              <w:rPr>
                <w:rStyle w:val="Hyperlink"/>
                <w:noProof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7" w:history="1">
            <w:r w:rsidRPr="00471349">
              <w:rPr>
                <w:rStyle w:val="Hyperlink"/>
                <w:noProof/>
              </w:rPr>
              <w:t>Create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8" w:history="1">
            <w:r w:rsidRPr="00471349">
              <w:rPr>
                <w:rStyle w:val="Hyperlink"/>
                <w:noProof/>
              </w:rPr>
              <w:t>Drop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39" w:history="1">
            <w:r w:rsidRPr="00471349">
              <w:rPr>
                <w:rStyle w:val="Hyperlink"/>
                <w:noProof/>
              </w:rPr>
              <w:t>Show Indexes on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0" w:history="1">
            <w:r w:rsidRPr="00471349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1" w:history="1">
            <w:r w:rsidRPr="00471349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2" w:history="1">
            <w:r w:rsidRPr="00471349">
              <w:rPr>
                <w:rStyle w:val="Hyperlink"/>
                <w:noProof/>
              </w:rPr>
              <w:t>Half-Round-Even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3" w:history="1">
            <w:r w:rsidRPr="00471349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4" w:history="1">
            <w:r w:rsidRPr="0047134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5" w:history="1">
            <w:r w:rsidRPr="00471349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6" w:history="1">
            <w:r w:rsidRPr="00471349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7" w:history="1">
            <w:r w:rsidRPr="0047134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8" w:history="1">
            <w:r w:rsidRPr="00471349">
              <w:rPr>
                <w:rStyle w:val="Hyperlink"/>
                <w:noProof/>
              </w:rPr>
              <w:t>Convert Numbers to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49" w:history="1">
            <w:r w:rsidRPr="00471349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0" w:history="1">
            <w:r w:rsidRPr="00471349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1" w:history="1">
            <w:r w:rsidRPr="00471349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2" w:history="1">
            <w:r w:rsidRPr="00471349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3" w:history="1">
            <w:r w:rsidRPr="00471349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4" w:history="1">
            <w:r w:rsidRPr="00471349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5" w:history="1">
            <w:r w:rsidRPr="00471349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6" w:history="1">
            <w:r w:rsidRPr="00471349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7" w:history="1">
            <w:r w:rsidRPr="00471349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8" w:history="1">
            <w:r w:rsidRPr="00471349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4F" w:rsidRDefault="00246B4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077759" w:history="1">
            <w:r w:rsidRPr="00471349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AF21A9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82077705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82077706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82077707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82077708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82077709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82077710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82077711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82077712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82077713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82077714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82077715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82077716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82077717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82077718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82077719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E35138" w:rsidRDefault="00E3513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57953" w:rsidRDefault="00057953" w:rsidP="00057953">
      <w:pPr>
        <w:pStyle w:val="Heading2"/>
      </w:pPr>
      <w:bookmarkStart w:id="16" w:name="_Toc482077720"/>
      <w:r>
        <w:lastRenderedPageBreak/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82077721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82077722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82077723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82077724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82077725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82077726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82077727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82077728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82077729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82077730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82077731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82077732"/>
      <w:r>
        <w:lastRenderedPageBreak/>
        <w:t xml:space="preserve">Geometry and </w:t>
      </w:r>
      <w:r w:rsidR="00DF60A3">
        <w:t>Geography</w:t>
      </w:r>
      <w:bookmarkEnd w:id="29"/>
    </w:p>
    <w:p w:rsidR="001D311B" w:rsidRDefault="001D311B" w:rsidP="00DF60A3">
      <w:pPr>
        <w:pStyle w:val="Heading2"/>
      </w:pPr>
      <w:bookmarkStart w:id="30" w:name="_Toc482077733"/>
      <w:r>
        <w:t>Create a Geometry Point from (lat, lon)</w:t>
      </w:r>
      <w:bookmarkEnd w:id="30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>SELECT ST_SetSRID(ST_MakePoint(-71.1043443253471,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1" w:name="_Toc482077734"/>
      <w:r>
        <w:t>Distance between two points</w:t>
      </w:r>
      <w:bookmarkEnd w:id="31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2" w:name="_Toc482077735"/>
      <w:r>
        <w:t>Geometry Contains Another Geometry</w:t>
      </w:r>
      <w:bookmarkEnd w:id="32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Default="00C67571" w:rsidP="00DF60A3">
      <w:pPr>
        <w:pStyle w:val="code"/>
      </w:pPr>
    </w:p>
    <w:p w:rsidR="00246B4F" w:rsidRDefault="00246B4F" w:rsidP="00246B4F">
      <w:pPr>
        <w:pStyle w:val="Heading1"/>
      </w:pPr>
      <w:bookmarkStart w:id="33" w:name="_Toc482077736"/>
      <w:r>
        <w:t>Indexes</w:t>
      </w:r>
      <w:bookmarkEnd w:id="33"/>
    </w:p>
    <w:p w:rsidR="00246B4F" w:rsidRDefault="00246B4F" w:rsidP="00DF60A3">
      <w:pPr>
        <w:pStyle w:val="code"/>
      </w:pPr>
    </w:p>
    <w:p w:rsidR="00246B4F" w:rsidRDefault="00246B4F" w:rsidP="00246B4F">
      <w:pPr>
        <w:pStyle w:val="Heading2"/>
      </w:pPr>
      <w:bookmarkStart w:id="34" w:name="_Toc482077737"/>
      <w:r>
        <w:t>Create an Index</w:t>
      </w:r>
      <w:bookmarkEnd w:id="34"/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  <w:r>
        <w:t xml:space="preserve">CREATE UNIQUE INDEX training_carrier_blacklist_pkey ON training_carrier_blacklist USING btree (scac_code)  </w:t>
      </w: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Heading2"/>
      </w:pPr>
      <w:bookmarkStart w:id="35" w:name="_Toc482077738"/>
      <w:r>
        <w:t>Drop an Index</w:t>
      </w:r>
      <w:bookmarkEnd w:id="35"/>
    </w:p>
    <w:p w:rsidR="00246B4F" w:rsidRDefault="00246B4F" w:rsidP="00246B4F">
      <w:pPr>
        <w:pStyle w:val="code"/>
      </w:pPr>
    </w:p>
    <w:p w:rsidR="00246B4F" w:rsidRPr="00DF60A3" w:rsidRDefault="00246B4F" w:rsidP="00246B4F">
      <w:pPr>
        <w:pStyle w:val="code"/>
      </w:pPr>
      <w:r>
        <w:t xml:space="preserve">DROP index training_carrier_blacklist_pkey;       </w:t>
      </w: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Heading2"/>
      </w:pPr>
      <w:bookmarkStart w:id="36" w:name="_Toc482077739"/>
      <w:r>
        <w:lastRenderedPageBreak/>
        <w:t>Show Indexes on a Table</w:t>
      </w:r>
      <w:bookmarkEnd w:id="36"/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  <w:r>
        <w:t xml:space="preserve">select * from pg_indexes where tablename = 'training_carrier_blacklist';     </w:t>
      </w:r>
    </w:p>
    <w:p w:rsidR="00246B4F" w:rsidRDefault="00246B4F" w:rsidP="00246B4F">
      <w:pPr>
        <w:pStyle w:val="code"/>
      </w:pPr>
    </w:p>
    <w:p w:rsidR="00CF5874" w:rsidRDefault="00CF5874" w:rsidP="00255E79">
      <w:pPr>
        <w:pStyle w:val="Heading1"/>
      </w:pPr>
      <w:bookmarkStart w:id="37" w:name="_Toc482077740"/>
      <w:r>
        <w:t>Mathematical Functions</w:t>
      </w:r>
      <w:bookmarkEnd w:id="37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8" w:name="_Toc482077741"/>
      <w:r>
        <w:t>Rounding</w:t>
      </w:r>
      <w:bookmarkEnd w:id="38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Default="00876B04" w:rsidP="00876B04"/>
    <w:p w:rsidR="00EC5F0E" w:rsidRDefault="00EC5F0E" w:rsidP="00876B04"/>
    <w:p w:rsidR="00EC5F0E" w:rsidRDefault="00EC5F0E">
      <w:pPr>
        <w:spacing w:after="200" w:line="276" w:lineRule="auto"/>
      </w:pPr>
      <w:r>
        <w:lastRenderedPageBreak/>
        <w:br w:type="page"/>
      </w:r>
    </w:p>
    <w:p w:rsidR="00EC5F0E" w:rsidRDefault="00EC5F0E" w:rsidP="00EC5F0E">
      <w:pPr>
        <w:pStyle w:val="Heading2"/>
      </w:pPr>
      <w:bookmarkStart w:id="39" w:name="_Toc482077742"/>
      <w:r>
        <w:lastRenderedPageBreak/>
        <w:t>Half-Round-Even</w:t>
      </w:r>
      <w:bookmarkEnd w:id="39"/>
    </w:p>
    <w:p w:rsidR="00EC5F0E" w:rsidRDefault="00EC5F0E" w:rsidP="00876B04"/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CREATE OR REPLACE FUNCTION round_even_two(nnum double precision) RETURNS double precision AS $$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declare nsign numeric(1);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BEGIN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IF trunc(nnum::numeric, 2) != nnum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nsign = sign(nnum);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IF (trunc(nnum::numeric, 2) * 100) % 2 = 0 AND trunc(nnum::numeric,3) = nnum and (nnum::numeric * 1000) % 5 = 0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trunc(nnum::numeric,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ELSE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round(nnum::numeric,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RETURN nnum;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END;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$$ LANGUAGE plpgsql;</w:t>
      </w:r>
    </w:p>
    <w:p w:rsidR="00EC5F0E" w:rsidRDefault="00EC5F0E" w:rsidP="00EC5F0E">
      <w:pPr>
        <w:pStyle w:val="code"/>
      </w:pPr>
      <w:r>
        <w:t>ALTER FUNCTION round_even_two(nnum double precision) OWNER TO datascience;</w:t>
      </w:r>
    </w:p>
    <w:p w:rsidR="00EC5F0E" w:rsidRDefault="00EC5F0E" w:rsidP="00EC5F0E">
      <w:pPr>
        <w:pStyle w:val="code"/>
      </w:pPr>
      <w:r>
        <w:t>grant all on FUNCTION round_even_two(nnum double precision) to datascience;</w:t>
      </w:r>
    </w:p>
    <w:p w:rsidR="00EC5F0E" w:rsidRDefault="00EC5F0E" w:rsidP="00EC5F0E"/>
    <w:p w:rsidR="00EC5F0E" w:rsidRDefault="00EC5F0E" w:rsidP="00EC5F0E">
      <w:pPr>
        <w:pStyle w:val="code"/>
      </w:pPr>
      <w:r w:rsidRPr="00EC5F0E">
        <w:t>to_char(round_even_two(ORIG_LAT::double precision),'999D99')</w:t>
      </w:r>
    </w:p>
    <w:p w:rsidR="00EC5F0E" w:rsidRPr="00876B04" w:rsidRDefault="00EC5F0E" w:rsidP="00EC5F0E">
      <w:pPr>
        <w:pStyle w:val="code"/>
      </w:pPr>
    </w:p>
    <w:p w:rsidR="00B31B5B" w:rsidRDefault="005D0ED0" w:rsidP="005D0ED0">
      <w:pPr>
        <w:pStyle w:val="Heading1"/>
      </w:pPr>
      <w:bookmarkStart w:id="40" w:name="_Toc482077743"/>
      <w:r>
        <w:t>Percentage of Values Meeting Some Criterium</w:t>
      </w:r>
      <w:bookmarkEnd w:id="40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41" w:name="_Toc482077744"/>
      <w:r>
        <w:t>Statistics</w:t>
      </w:r>
      <w:bookmarkEnd w:id="41"/>
    </w:p>
    <w:p w:rsidR="0097588A" w:rsidRDefault="0097588A" w:rsidP="0097588A"/>
    <w:p w:rsidR="0097588A" w:rsidRDefault="0097588A" w:rsidP="0097588A">
      <w:pPr>
        <w:pStyle w:val="Heading2"/>
      </w:pPr>
      <w:bookmarkStart w:id="42" w:name="_Toc482077745"/>
      <w:r>
        <w:t>Average</w:t>
      </w:r>
      <w:bookmarkEnd w:id="42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43" w:name="_Toc482077746"/>
      <w:r>
        <w:t>Standard Deviation</w:t>
      </w:r>
      <w:bookmarkEnd w:id="43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5D6972" w:rsidRDefault="005D6972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CC7F15" w:rsidRDefault="00CC7F15" w:rsidP="00255E79">
      <w:pPr>
        <w:pStyle w:val="Heading1"/>
      </w:pPr>
      <w:bookmarkStart w:id="44" w:name="_Toc482077747"/>
      <w:r>
        <w:lastRenderedPageBreak/>
        <w:t>Strings</w:t>
      </w:r>
      <w:bookmarkEnd w:id="44"/>
    </w:p>
    <w:p w:rsidR="005D6972" w:rsidRDefault="005D6972" w:rsidP="000A5C1A">
      <w:pPr>
        <w:pStyle w:val="Heading2"/>
      </w:pPr>
      <w:bookmarkStart w:id="45" w:name="_Toc482077748"/>
      <w:r>
        <w:t>Convert Numbers to Strings</w:t>
      </w:r>
      <w:bookmarkEnd w:id="45"/>
    </w:p>
    <w:p w:rsidR="005D6972" w:rsidRDefault="005D6972" w:rsidP="005D6972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2"/>
        <w:gridCol w:w="3121"/>
      </w:tblGrid>
      <w:tr w:rsidR="005D6972" w:rsidRPr="005D6972" w:rsidTr="005D6972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lang w:bidi="ar-SA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lang w:bidi="ar-SA"/>
              </w:rPr>
              <w:t>Result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to_char(current_timestamp, 'Day, DD  HH12:MI:SS')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'Tuesday  , 06  05:39:18'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to_char(current_timestamp, 'FMDay, FMDD  HH12:MI:SS')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'Tuesday, 6  05:39:18'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to_char(-0.1, '99.99')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-.10'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to_char(-0.1, 'FM9.99')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'-.1'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to_char(0.1, '0.9')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0.1'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'9990999.9')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  0012.0'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'FM9990999.9')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'0012.'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 9 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 8 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to_char(1485, '9,999')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1,485'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to_char(1485, '9G999')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'999.999')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148.500'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'FM999.999')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'148.5'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'FM999.990')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'148.500'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'999D999')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148,500'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to_char(3148.5, '9G999D999')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3 148,500'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'485-'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'485-'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 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'FM999MI')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'PL999')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'+485'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'SG999')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'+485'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'SG999')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'9SG99')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'4-85'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'999PR')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'&lt;485&gt;'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'L999')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'DM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      CDLXXXV'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'FMRN')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'CDLXXXV'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to_char(5.2, 'FMRN')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to_char(482, '999th')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482nd'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'"Good number:"999')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'Good number: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to_char(485.8, '"Pre:"999" Post:" 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'Pre: 485 Post: .800'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'99V999')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12000'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to_char(12.4, '99V999')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12400'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lastRenderedPageBreak/>
              <w:t>to_char(12.45, '99V9')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to_char(0.0004859, '9.99EEEE')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 4.86e-04'</w:t>
            </w:r>
          </w:p>
        </w:tc>
      </w:tr>
    </w:tbl>
    <w:p w:rsidR="005D6972" w:rsidRPr="005D6972" w:rsidRDefault="005D6972" w:rsidP="005D6972"/>
    <w:p w:rsidR="000A5C1A" w:rsidRDefault="000A5C1A" w:rsidP="000A5C1A">
      <w:pPr>
        <w:pStyle w:val="Heading2"/>
      </w:pPr>
      <w:bookmarkStart w:id="46" w:name="_Toc482077749"/>
      <w:r>
        <w:t>Length</w:t>
      </w:r>
      <w:bookmarkEnd w:id="46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7" w:name="_Toc482077750"/>
      <w:r>
        <w:t>Position of a Substring</w:t>
      </w:r>
      <w:bookmarkEnd w:id="47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8" w:name="_Toc482077751"/>
      <w:r>
        <w:t>Substring</w:t>
      </w:r>
      <w:bookmarkEnd w:id="48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9" w:name="_Toc482077752"/>
      <w:r>
        <w:t>Tables</w:t>
      </w:r>
      <w:bookmarkEnd w:id="49"/>
    </w:p>
    <w:p w:rsidR="00F423F2" w:rsidRDefault="00F423F2"/>
    <w:p w:rsidR="00010A67" w:rsidRDefault="00010A67" w:rsidP="00010A67">
      <w:pPr>
        <w:pStyle w:val="Heading2"/>
      </w:pPr>
      <w:bookmarkStart w:id="50" w:name="_Toc482077753"/>
      <w:r>
        <w:t>Change table ownership</w:t>
      </w:r>
      <w:bookmarkEnd w:id="50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51" w:name="_Toc482077754"/>
      <w:r>
        <w:t>Describe a table</w:t>
      </w:r>
      <w:bookmarkEnd w:id="51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52" w:name="_Toc482077755"/>
      <w:r>
        <w:t>Get column names from a table</w:t>
      </w:r>
      <w:bookmarkEnd w:id="52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lastRenderedPageBreak/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0A017C" w:rsidRDefault="000A017C" w:rsidP="000A017C">
      <w:pPr>
        <w:pStyle w:val="Heading2"/>
      </w:pPr>
      <w:bookmarkStart w:id="53" w:name="_Toc482077756"/>
      <w:r>
        <w:t>Importing Data</w:t>
      </w:r>
      <w:bookmarkEnd w:id="53"/>
    </w:p>
    <w:p w:rsidR="000A017C" w:rsidRDefault="000A017C" w:rsidP="000A017C">
      <w:pPr>
        <w:pStyle w:val="code"/>
      </w:pPr>
    </w:p>
    <w:p w:rsidR="000A017C" w:rsidRDefault="000A017C" w:rsidP="000A017C">
      <w:pPr>
        <w:pStyle w:val="Heading3"/>
      </w:pPr>
      <w:bookmarkStart w:id="54" w:name="_Toc482077757"/>
      <w:r>
        <w:t>Importing CSV File into a PosgreSQL Table</w:t>
      </w:r>
      <w:bookmarkEnd w:id="54"/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  <w:r>
        <w:t xml:space="preserve">See </w:t>
      </w:r>
      <w:hyperlink r:id="rId14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</w:p>
    <w:p w:rsidR="001000FB" w:rsidRDefault="001000FB" w:rsidP="001000FB">
      <w:pPr>
        <w:spacing w:after="200" w:line="276" w:lineRule="auto"/>
      </w:pPr>
      <w:r>
        <w:t>- or –</w:t>
      </w:r>
    </w:p>
    <w:p w:rsidR="001000FB" w:rsidRDefault="001000FB" w:rsidP="001000FB">
      <w:pPr>
        <w:pStyle w:val="code"/>
      </w:pPr>
      <w:r>
        <w:t>right click on table -&gt; import</w:t>
      </w:r>
    </w:p>
    <w:p w:rsidR="001000FB" w:rsidRDefault="001000FB" w:rsidP="001000FB">
      <w:pPr>
        <w:pStyle w:val="code"/>
      </w:pPr>
      <w:r>
        <w:t>select local file, format and coding</w:t>
      </w:r>
    </w:p>
    <w:p w:rsidR="001000FB" w:rsidRDefault="001000FB" w:rsidP="001000FB">
      <w:pPr>
        <w:pStyle w:val="code"/>
      </w:pPr>
    </w:p>
    <w:p w:rsidR="001000FB" w:rsidRDefault="001000FB" w:rsidP="001000FB">
      <w:pPr>
        <w:pStyle w:val="code"/>
      </w:pPr>
      <w:r>
        <w:t>here is a german pgAdmin GUI screenshot:</w:t>
      </w:r>
    </w:p>
    <w:p w:rsidR="001000FB" w:rsidRDefault="001000FB" w:rsidP="001000FB">
      <w:pPr>
        <w:pStyle w:val="code"/>
      </w:pPr>
    </w:p>
    <w:p w:rsidR="00103528" w:rsidRDefault="001000FB" w:rsidP="001000F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rPr>
          <w:rFonts w:ascii="Arial" w:hAnsi="Arial" w:cs="Arial"/>
          <w:noProof/>
          <w:color w:val="0077CC"/>
          <w:sz w:val="23"/>
          <w:szCs w:val="23"/>
          <w:lang w:bidi="ar-SA"/>
        </w:rPr>
        <w:drawing>
          <wp:inline distT="0" distB="0" distL="0" distR="0">
            <wp:extent cx="2872968" cy="2000250"/>
            <wp:effectExtent l="19050" t="0" r="3582" b="0"/>
            <wp:docPr id="9" name="Picture 1" descr="pgAdmin import GU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Admin import GU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4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528">
        <w:br w:type="page"/>
      </w:r>
    </w:p>
    <w:p w:rsidR="00103528" w:rsidRDefault="00103528" w:rsidP="00103528">
      <w:pPr>
        <w:pStyle w:val="Heading1"/>
      </w:pPr>
      <w:bookmarkStart w:id="55" w:name="_Toc482077758"/>
      <w:r>
        <w:lastRenderedPageBreak/>
        <w:t>Windowing Functions</w:t>
      </w:r>
      <w:bookmarkEnd w:id="55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6" w:name="_Toc482077759"/>
      <w:r>
        <w:t>lag Windowing Function</w:t>
      </w:r>
      <w:bookmarkEnd w:id="56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66A3D"/>
    <w:rsid w:val="00072C99"/>
    <w:rsid w:val="00081697"/>
    <w:rsid w:val="0009351D"/>
    <w:rsid w:val="000A017C"/>
    <w:rsid w:val="000A5C1A"/>
    <w:rsid w:val="000C7E05"/>
    <w:rsid w:val="000D3C27"/>
    <w:rsid w:val="000E1B95"/>
    <w:rsid w:val="000F2F43"/>
    <w:rsid w:val="001000FB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1D311B"/>
    <w:rsid w:val="002173B8"/>
    <w:rsid w:val="00246B4F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36DC8"/>
    <w:rsid w:val="00445CA9"/>
    <w:rsid w:val="004658F3"/>
    <w:rsid w:val="004B1F94"/>
    <w:rsid w:val="004B24F2"/>
    <w:rsid w:val="004B67C2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D6972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6D10C7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AF21A9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35138"/>
    <w:rsid w:val="00E36929"/>
    <w:rsid w:val="00E8061B"/>
    <w:rsid w:val="00EA155D"/>
    <w:rsid w:val="00EB5432"/>
    <w:rsid w:val="00EC5F0E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A19CA"/>
    <w:rsid w:val="00FB429A"/>
    <w:rsid w:val="00FB4398"/>
    <w:rsid w:val="00FC75C0"/>
    <w:rsid w:val="00FC7CC7"/>
    <w:rsid w:val="00FD0B90"/>
    <w:rsid w:val="00FE60CF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  <w:style w:type="character" w:styleId="FollowedHyperlink">
    <w:name w:val="FollowedHyperlink"/>
    <w:basedOn w:val="DefaultParagraphFont"/>
    <w:uiPriority w:val="99"/>
    <w:semiHidden/>
    <w:unhideWhenUsed/>
    <w:rsid w:val="00100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012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i.stack.imgur.com/z9M5o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ostgresqltutorial.com/import-csv-file-into-posgresql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6D112-914E-4E17-A6A7-2CA80A24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23</Pages>
  <Words>3179</Words>
  <Characters>18123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66</cp:revision>
  <dcterms:created xsi:type="dcterms:W3CDTF">2015-01-28T20:35:00Z</dcterms:created>
  <dcterms:modified xsi:type="dcterms:W3CDTF">2017-05-09T14:19:00Z</dcterms:modified>
</cp:coreProperties>
</file>