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F63" w:rsidRDefault="000C3C32" w:rsidP="000C3C32">
      <w:pPr>
        <w:pStyle w:val="Title"/>
      </w:pPr>
      <w:bookmarkStart w:id="0" w:name="_Toc395716763"/>
      <w:r>
        <w:t>R Cheatsheet</w:t>
      </w:r>
      <w:bookmarkEnd w:id="0"/>
    </w:p>
    <w:p w:rsidR="000C3C32" w:rsidRDefault="000C3C32"/>
    <w:p w:rsidR="000C3C32" w:rsidRDefault="000C3C32">
      <w:r>
        <w:t>Copyright 2014, Bruce Beauchamp</w:t>
      </w:r>
    </w:p>
    <w:p w:rsidR="0073317F" w:rsidRDefault="0073317F"/>
    <w:p w:rsidR="0073317F" w:rsidRDefault="0073317F">
      <w:r>
        <w:t>Version 1.0  13 Aug 2014</w:t>
      </w:r>
    </w:p>
    <w:p w:rsidR="000C3C32" w:rsidRDefault="000C3C32"/>
    <w:sdt>
      <w:sdtPr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  <w:id w:val="312155505"/>
        <w:docPartObj>
          <w:docPartGallery w:val="Table of Contents"/>
          <w:docPartUnique/>
        </w:docPartObj>
      </w:sdtPr>
      <w:sdtContent>
        <w:p w:rsidR="000C3C32" w:rsidRDefault="000C3C32">
          <w:pPr>
            <w:pStyle w:val="TOCHeading"/>
          </w:pPr>
          <w:r>
            <w:t>Contents</w:t>
          </w:r>
        </w:p>
        <w:p w:rsidR="003073A8" w:rsidRDefault="00A85A9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0C3C32">
            <w:instrText xml:space="preserve"> TOC \o "1-3" \h \z \u </w:instrText>
          </w:r>
          <w:r>
            <w:fldChar w:fldCharType="separate"/>
          </w:r>
          <w:hyperlink w:anchor="_Toc395716763" w:history="1">
            <w:r w:rsidR="003073A8" w:rsidRPr="004C424C">
              <w:rPr>
                <w:rStyle w:val="Hyperlink"/>
                <w:noProof/>
              </w:rPr>
              <w:t>R Cheatsheet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A85A9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64" w:history="1">
            <w:r w:rsidR="003073A8" w:rsidRPr="004C424C">
              <w:rPr>
                <w:rStyle w:val="Hyperlink"/>
                <w:noProof/>
              </w:rPr>
              <w:t>Control statements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A85A9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65" w:history="1">
            <w:r w:rsidR="003073A8" w:rsidRPr="004C424C">
              <w:rPr>
                <w:rStyle w:val="Hyperlink"/>
                <w:noProof/>
              </w:rPr>
              <w:t>Iterating through a vector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A85A9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66" w:history="1">
            <w:r w:rsidR="003073A8" w:rsidRPr="004C424C">
              <w:rPr>
                <w:rStyle w:val="Hyperlink"/>
                <w:noProof/>
              </w:rPr>
              <w:t>data.frames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A85A9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67" w:history="1">
            <w:r w:rsidR="003073A8" w:rsidRPr="004C424C">
              <w:rPr>
                <w:rStyle w:val="Hyperlink"/>
                <w:noProof/>
              </w:rPr>
              <w:t>Append a row to a data.frame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A85A9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68" w:history="1">
            <w:r w:rsidR="003073A8" w:rsidRPr="004C424C">
              <w:rPr>
                <w:rStyle w:val="Hyperlink"/>
                <w:noProof/>
                <w:shd w:val="clear" w:color="auto" w:fill="E1E2E5"/>
              </w:rPr>
              <w:t>Create a data.frame from scratch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A85A9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69" w:history="1">
            <w:r w:rsidR="003073A8" w:rsidRPr="004C424C">
              <w:rPr>
                <w:rStyle w:val="Hyperlink"/>
                <w:noProof/>
                <w:shd w:val="clear" w:color="auto" w:fill="E1E2E5"/>
              </w:rPr>
              <w:t>Get a cell of data from a data.frame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A85A9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70" w:history="1">
            <w:r w:rsidR="003073A8" w:rsidRPr="004C424C">
              <w:rPr>
                <w:rStyle w:val="Hyperlink"/>
                <w:noProof/>
              </w:rPr>
              <w:t>Get the column names of a data.frame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A85A9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71" w:history="1">
            <w:r w:rsidR="003073A8" w:rsidRPr="004C424C">
              <w:rPr>
                <w:rStyle w:val="Hyperlink"/>
                <w:noProof/>
              </w:rPr>
              <w:t>Get the number of rows in a data.frame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A85A9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72" w:history="1">
            <w:r w:rsidR="003073A8" w:rsidRPr="004C424C">
              <w:rPr>
                <w:rStyle w:val="Hyperlink"/>
                <w:noProof/>
              </w:rPr>
              <w:t>Get a Row of Data from a data.frame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A85A9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73" w:history="1">
            <w:r w:rsidR="003073A8" w:rsidRPr="004C424C">
              <w:rPr>
                <w:rStyle w:val="Hyperlink"/>
                <w:noProof/>
              </w:rPr>
              <w:t>Select Rows which meet criteria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A85A9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74" w:history="1">
            <w:r w:rsidR="003073A8" w:rsidRPr="004C424C">
              <w:rPr>
                <w:rStyle w:val="Hyperlink"/>
                <w:noProof/>
              </w:rPr>
              <w:t>Select Columns from a data.frame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A85A9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75" w:history="1">
            <w:r w:rsidR="003073A8" w:rsidRPr="004C424C">
              <w:rPr>
                <w:rStyle w:val="Hyperlink"/>
                <w:noProof/>
              </w:rPr>
              <w:t>Data Types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A85A9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76" w:history="1">
            <w:r w:rsidR="003073A8" w:rsidRPr="004C424C">
              <w:rPr>
                <w:rStyle w:val="Hyperlink"/>
                <w:noProof/>
              </w:rPr>
              <w:t>Get the type of an object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A85A9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77" w:history="1">
            <w:r w:rsidR="003073A8" w:rsidRPr="004C424C">
              <w:rPr>
                <w:rStyle w:val="Hyperlink"/>
                <w:noProof/>
              </w:rPr>
              <w:t>Environment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A85A9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78" w:history="1">
            <w:r w:rsidR="003073A8" w:rsidRPr="004C424C">
              <w:rPr>
                <w:rStyle w:val="Hyperlink"/>
                <w:noProof/>
              </w:rPr>
              <w:t>Change the Working Directory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A85A9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79" w:history="1">
            <w:r w:rsidR="003073A8" w:rsidRPr="004C424C">
              <w:rPr>
                <w:rStyle w:val="Hyperlink"/>
                <w:noProof/>
              </w:rPr>
              <w:t>Get the Working Directory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A85A9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80" w:history="1">
            <w:r w:rsidR="003073A8" w:rsidRPr="004C424C">
              <w:rPr>
                <w:rStyle w:val="Hyperlink"/>
                <w:noProof/>
              </w:rPr>
              <w:t>List the Files in the Working Directory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A85A9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81" w:history="1">
            <w:r w:rsidR="003073A8" w:rsidRPr="004C424C">
              <w:rPr>
                <w:rStyle w:val="Hyperlink"/>
                <w:noProof/>
              </w:rPr>
              <w:t>Load a Function into the Environment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A85A9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82" w:history="1">
            <w:r w:rsidR="003073A8" w:rsidRPr="004C424C">
              <w:rPr>
                <w:rStyle w:val="Hyperlink"/>
                <w:noProof/>
              </w:rPr>
              <w:t>List the Functions Available in the Environment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A85A9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83" w:history="1">
            <w:r w:rsidR="003073A8" w:rsidRPr="004C424C">
              <w:rPr>
                <w:rStyle w:val="Hyperlink"/>
                <w:noProof/>
              </w:rPr>
              <w:t>Matrices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A85A9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84" w:history="1">
            <w:r w:rsidR="003073A8" w:rsidRPr="004C424C">
              <w:rPr>
                <w:rStyle w:val="Hyperlink"/>
                <w:noProof/>
              </w:rPr>
              <w:t>Create a matrix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A85A9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85" w:history="1">
            <w:r w:rsidR="003073A8" w:rsidRPr="004C424C">
              <w:rPr>
                <w:rStyle w:val="Hyperlink"/>
                <w:noProof/>
              </w:rPr>
              <w:t>Misc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A85A9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86" w:history="1">
            <w:r w:rsidR="003073A8" w:rsidRPr="004C424C">
              <w:rPr>
                <w:rStyle w:val="Hyperlink"/>
                <w:noProof/>
              </w:rPr>
              <w:t>Printing a variable to the console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A85A9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87" w:history="1">
            <w:r w:rsidR="003073A8" w:rsidRPr="004C424C">
              <w:rPr>
                <w:rStyle w:val="Hyperlink"/>
                <w:noProof/>
              </w:rPr>
              <w:t>Reading Data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A85A9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88" w:history="1">
            <w:r w:rsidR="003073A8" w:rsidRPr="004C424C">
              <w:rPr>
                <w:rStyle w:val="Hyperlink"/>
                <w:noProof/>
              </w:rPr>
              <w:t>Read a CSV file into a data.frame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A85A9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89" w:history="1">
            <w:r w:rsidR="003073A8" w:rsidRPr="004C424C">
              <w:rPr>
                <w:rStyle w:val="Hyperlink"/>
                <w:noProof/>
              </w:rPr>
              <w:t>Strings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A85A9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90" w:history="1">
            <w:r w:rsidR="003073A8" w:rsidRPr="004C424C">
              <w:rPr>
                <w:rStyle w:val="Hyperlink"/>
                <w:noProof/>
              </w:rPr>
              <w:t>Concatenate two strings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A85A9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91" w:history="1">
            <w:r w:rsidR="003073A8" w:rsidRPr="004C424C">
              <w:rPr>
                <w:rStyle w:val="Hyperlink"/>
                <w:noProof/>
              </w:rPr>
              <w:t>Padding a string with zeros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A85A9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92" w:history="1">
            <w:r w:rsidR="003073A8" w:rsidRPr="004C424C">
              <w:rPr>
                <w:rStyle w:val="Hyperlink"/>
                <w:noProof/>
              </w:rPr>
              <w:t>Vectors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A85A9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93" w:history="1">
            <w:r w:rsidR="003073A8" w:rsidRPr="004C424C">
              <w:rPr>
                <w:rStyle w:val="Hyperlink"/>
                <w:noProof/>
              </w:rPr>
              <w:t>Creating a vector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A85A9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94" w:history="1">
            <w:r w:rsidR="003073A8" w:rsidRPr="004C424C">
              <w:rPr>
                <w:rStyle w:val="Hyperlink"/>
                <w:noProof/>
              </w:rPr>
              <w:t>Iterating over a vector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A85A9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95" w:history="1">
            <w:r w:rsidR="003073A8" w:rsidRPr="004C424C">
              <w:rPr>
                <w:rStyle w:val="Hyperlink"/>
                <w:noProof/>
              </w:rPr>
              <w:t>Length of a vector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A85A9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96" w:history="1">
            <w:r w:rsidR="003073A8" w:rsidRPr="004C424C">
              <w:rPr>
                <w:rStyle w:val="Hyperlink"/>
                <w:noProof/>
              </w:rPr>
              <w:t>Return valid elements of a vector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C32" w:rsidRDefault="00A85A9F">
          <w:r>
            <w:fldChar w:fldCharType="end"/>
          </w:r>
        </w:p>
      </w:sdtContent>
    </w:sdt>
    <w:p w:rsidR="009760B0" w:rsidRDefault="009760B0">
      <w:pPr>
        <w:spacing w:after="200" w:line="276" w:lineRule="auto"/>
      </w:pPr>
    </w:p>
    <w:p w:rsidR="009760B0" w:rsidRDefault="009760B0">
      <w:pPr>
        <w:spacing w:after="200" w:line="276" w:lineRule="auto"/>
      </w:pPr>
    </w:p>
    <w:p w:rsidR="009760B0" w:rsidRDefault="009760B0">
      <w:pPr>
        <w:spacing w:after="200" w:line="276" w:lineRule="auto"/>
      </w:pPr>
      <w:r>
        <w:br w:type="page"/>
      </w:r>
    </w:p>
    <w:p w:rsidR="00566627" w:rsidRDefault="00566627" w:rsidP="00B27282">
      <w:pPr>
        <w:pStyle w:val="Heading1"/>
      </w:pPr>
      <w:bookmarkStart w:id="1" w:name="_Toc395716764"/>
      <w:r>
        <w:lastRenderedPageBreak/>
        <w:t>Control statements</w:t>
      </w:r>
      <w:bookmarkEnd w:id="1"/>
    </w:p>
    <w:p w:rsidR="00566627" w:rsidRDefault="00566627" w:rsidP="00566627"/>
    <w:p w:rsidR="00566627" w:rsidRPr="00566627" w:rsidRDefault="00566627" w:rsidP="00566627">
      <w:pPr>
        <w:pStyle w:val="Heading2"/>
      </w:pPr>
      <w:bookmarkStart w:id="2" w:name="_Toc395716765"/>
      <w:r w:rsidRPr="00566627">
        <w:t>Iterating through a vector</w:t>
      </w:r>
      <w:bookmarkEnd w:id="2"/>
    </w:p>
    <w:p w:rsidR="00566627" w:rsidRPr="00566627" w:rsidRDefault="00566627" w:rsidP="00566627">
      <w:pPr>
        <w:rPr>
          <w:rFonts w:ascii="Courier New" w:hAnsi="Courier New" w:cs="Courier New"/>
        </w:rPr>
      </w:pPr>
    </w:p>
    <w:p w:rsidR="00566627" w:rsidRPr="00566627" w:rsidRDefault="00566627" w:rsidP="00566627">
      <w:pPr>
        <w:rPr>
          <w:rFonts w:ascii="Courier New" w:hAnsi="Courier New" w:cs="Courier New"/>
        </w:rPr>
      </w:pPr>
      <w:r w:rsidRPr="00566627">
        <w:rPr>
          <w:rFonts w:ascii="Courier New" w:hAnsi="Courier New" w:cs="Courier New"/>
        </w:rPr>
        <w:t>id = 1:3</w:t>
      </w:r>
    </w:p>
    <w:p w:rsidR="00566627" w:rsidRPr="00566627" w:rsidRDefault="00566627" w:rsidP="00566627">
      <w:pPr>
        <w:rPr>
          <w:rFonts w:ascii="Courier New" w:hAnsi="Courier New" w:cs="Courier New"/>
        </w:rPr>
      </w:pPr>
      <w:r w:rsidRPr="00566627">
        <w:rPr>
          <w:rFonts w:ascii="Courier New" w:hAnsi="Courier New" w:cs="Courier New"/>
        </w:rPr>
        <w:t>for (i in id) {</w:t>
      </w:r>
    </w:p>
    <w:p w:rsidR="00566627" w:rsidRPr="00566627" w:rsidRDefault="00566627" w:rsidP="00566627">
      <w:pPr>
        <w:rPr>
          <w:rFonts w:ascii="Courier New" w:hAnsi="Courier New" w:cs="Courier New"/>
        </w:rPr>
      </w:pPr>
      <w:r w:rsidRPr="00566627">
        <w:rPr>
          <w:rFonts w:ascii="Courier New" w:hAnsi="Courier New" w:cs="Courier New"/>
        </w:rPr>
        <w:t xml:space="preserve">    cat(i, "\n")</w:t>
      </w:r>
    </w:p>
    <w:p w:rsidR="00566627" w:rsidRPr="00566627" w:rsidRDefault="00566627" w:rsidP="00566627">
      <w:pPr>
        <w:rPr>
          <w:rFonts w:ascii="Courier New" w:hAnsi="Courier New" w:cs="Courier New"/>
        </w:rPr>
      </w:pPr>
      <w:r w:rsidRPr="00566627">
        <w:rPr>
          <w:rFonts w:ascii="Courier New" w:hAnsi="Courier New" w:cs="Courier New"/>
        </w:rPr>
        <w:t>}</w:t>
      </w:r>
    </w:p>
    <w:p w:rsidR="00566627" w:rsidRPr="00566627" w:rsidRDefault="00566627" w:rsidP="00566627">
      <w:pPr>
        <w:rPr>
          <w:rFonts w:ascii="Courier New" w:hAnsi="Courier New" w:cs="Courier New"/>
        </w:rPr>
      </w:pPr>
    </w:p>
    <w:tbl>
      <w:tblPr>
        <w:tblW w:w="11490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580"/>
      </w:tblGrid>
      <w:tr w:rsidR="00566627" w:rsidRPr="00566627" w:rsidTr="00566627">
        <w:trPr>
          <w:tblCellSpacing w:w="0" w:type="dxa"/>
        </w:trPr>
        <w:tc>
          <w:tcPr>
            <w:tcW w:w="0" w:type="auto"/>
            <w:hideMark/>
          </w:tcPr>
          <w:p w:rsidR="00566627" w:rsidRPr="00566627" w:rsidRDefault="00566627" w:rsidP="00566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66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 xml:space="preserve">1 </w:t>
            </w:r>
          </w:p>
          <w:p w:rsidR="00566627" w:rsidRPr="00566627" w:rsidRDefault="00566627" w:rsidP="00566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66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 xml:space="preserve">2 </w:t>
            </w:r>
          </w:p>
          <w:p w:rsidR="00566627" w:rsidRPr="00566627" w:rsidRDefault="00566627" w:rsidP="00566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66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 xml:space="preserve">3 </w:t>
            </w:r>
          </w:p>
        </w:tc>
      </w:tr>
      <w:tr w:rsidR="00566627" w:rsidRPr="00566627" w:rsidTr="00566627">
        <w:trPr>
          <w:tblCellSpacing w:w="0" w:type="dxa"/>
        </w:trPr>
        <w:tc>
          <w:tcPr>
            <w:tcW w:w="0" w:type="auto"/>
            <w:hideMark/>
          </w:tcPr>
          <w:p w:rsidR="00566627" w:rsidRPr="00566627" w:rsidRDefault="00566627" w:rsidP="00566627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566627" w:rsidRPr="00566627" w:rsidTr="00566627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49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490"/>
            </w:tblGrid>
            <w:tr w:rsidR="00566627" w:rsidRPr="0056662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566627" w:rsidRPr="00566627" w:rsidRDefault="00566627" w:rsidP="00566627">
                  <w:pPr>
                    <w:rPr>
                      <w:rFonts w:ascii="Lucida Console" w:eastAsia="Times New Roman" w:hAnsi="Lucida Console"/>
                      <w:sz w:val="1"/>
                      <w:lang w:bidi="ar-SA"/>
                    </w:rPr>
                  </w:pPr>
                </w:p>
              </w:tc>
            </w:tr>
          </w:tbl>
          <w:p w:rsidR="00566627" w:rsidRPr="00566627" w:rsidRDefault="00566627" w:rsidP="00566627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566627" w:rsidRDefault="00566627" w:rsidP="00566627"/>
    <w:p w:rsidR="00566627" w:rsidRPr="00566627" w:rsidRDefault="00566627" w:rsidP="00566627"/>
    <w:p w:rsidR="00C40602" w:rsidRDefault="00C40602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:rsidR="00B27282" w:rsidRDefault="009760B0" w:rsidP="00B27282">
      <w:pPr>
        <w:pStyle w:val="Heading1"/>
      </w:pPr>
      <w:bookmarkStart w:id="3" w:name="_Toc395716766"/>
      <w:r>
        <w:lastRenderedPageBreak/>
        <w:t>data.frames</w:t>
      </w:r>
      <w:bookmarkEnd w:id="3"/>
    </w:p>
    <w:p w:rsidR="00C40602" w:rsidRDefault="00C40602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C40602" w:rsidRDefault="00C40602" w:rsidP="00C40602">
      <w:pPr>
        <w:pStyle w:val="Heading2"/>
      </w:pPr>
      <w:bookmarkStart w:id="4" w:name="_Toc395716767"/>
      <w:r>
        <w:t>Append a row to a data.frame</w:t>
      </w:r>
      <w:bookmarkEnd w:id="4"/>
    </w:p>
    <w:p w:rsidR="00C40602" w:rsidRDefault="00C40602" w:rsidP="00C40602"/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id nobs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1  1    2</w:t>
      </w:r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 &lt;- rbind(df, data.frame(id=17, nobs=34))</w:t>
      </w:r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id nobs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1  1    2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2 17   34</w:t>
      </w:r>
    </w:p>
    <w:p w:rsidR="00C40602" w:rsidRDefault="00C40602" w:rsidP="00C40602"/>
    <w:p w:rsidR="00C40602" w:rsidRPr="00C40602" w:rsidRDefault="00C40602" w:rsidP="00C40602"/>
    <w:p w:rsidR="00C40602" w:rsidRDefault="00C40602" w:rsidP="00533E63">
      <w:pPr>
        <w:pStyle w:val="Heading2"/>
        <w:rPr>
          <w:rStyle w:val="gaks5ojbfcb"/>
          <w:color w:val="000000" w:themeColor="text1"/>
          <w:shd w:val="clear" w:color="auto" w:fill="E1E2E5"/>
        </w:rPr>
      </w:pPr>
      <w:bookmarkStart w:id="5" w:name="_Toc395716768"/>
      <w:r>
        <w:rPr>
          <w:rStyle w:val="gaks5ojbfcb"/>
          <w:color w:val="000000" w:themeColor="text1"/>
          <w:shd w:val="clear" w:color="auto" w:fill="E1E2E5"/>
        </w:rPr>
        <w:t>Create a data.frame from scratch</w:t>
      </w:r>
      <w:bookmarkEnd w:id="5"/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 &lt;- data.frame(id=integer(), nobs=integer())</w:t>
      </w:r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 &lt;- rbind(df, data.frame(id=1, nobs=2))</w:t>
      </w:r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id nobs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1  1    2</w:t>
      </w:r>
    </w:p>
    <w:p w:rsidR="00C40602" w:rsidRDefault="00C40602" w:rsidP="00C40602"/>
    <w:p w:rsidR="00C40602" w:rsidRPr="00C40602" w:rsidRDefault="00C40602" w:rsidP="00C40602"/>
    <w:p w:rsidR="00533E63" w:rsidRPr="00533E63" w:rsidRDefault="00533E63" w:rsidP="00533E63">
      <w:pPr>
        <w:pStyle w:val="Heading2"/>
        <w:rPr>
          <w:rStyle w:val="gaks5ojbfcb"/>
          <w:color w:val="000000" w:themeColor="text1"/>
          <w:shd w:val="clear" w:color="auto" w:fill="E1E2E5"/>
        </w:rPr>
      </w:pPr>
      <w:bookmarkStart w:id="6" w:name="_Toc395716769"/>
      <w:r w:rsidRPr="00533E63">
        <w:rPr>
          <w:rStyle w:val="gaks5ojbfcb"/>
          <w:color w:val="000000" w:themeColor="text1"/>
          <w:shd w:val="clear" w:color="auto" w:fill="E1E2E5"/>
        </w:rPr>
        <w:t>Get a cell of data from a data.frame</w:t>
      </w:r>
      <w:bookmarkEnd w:id="6"/>
    </w:p>
    <w:p w:rsidR="00533E63" w:rsidRDefault="00533E63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533E63" w:rsidRDefault="00533E63" w:rsidP="00533E6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pollutantData[1,]</w:t>
      </w:r>
    </w:p>
    <w:p w:rsidR="00533E63" w:rsidRDefault="00533E63" w:rsidP="00533E6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Date sulfate nitrate ID</w:t>
      </w:r>
    </w:p>
    <w:p w:rsidR="00533E63" w:rsidRDefault="00533E63" w:rsidP="00533E6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2003-01-01      NA      NA  1</w:t>
      </w:r>
    </w:p>
    <w:p w:rsidR="00533E63" w:rsidRDefault="00533E63" w:rsidP="00533E6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pollutantData[1,"ID"]</w:t>
      </w:r>
    </w:p>
    <w:p w:rsidR="00533E63" w:rsidRDefault="00533E63" w:rsidP="00533E6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1</w:t>
      </w:r>
    </w:p>
    <w:p w:rsidR="00533E63" w:rsidRDefault="00533E63" w:rsidP="007B6781">
      <w:pPr>
        <w:pStyle w:val="Heading2"/>
        <w:rPr>
          <w:b w:val="0"/>
          <w:i w:val="0"/>
        </w:rPr>
      </w:pPr>
    </w:p>
    <w:p w:rsidR="00B202E8" w:rsidRDefault="00B202E8" w:rsidP="00B202E8">
      <w:pPr>
        <w:pStyle w:val="Heading2"/>
      </w:pPr>
      <w:bookmarkStart w:id="7" w:name="_Toc395716770"/>
      <w:r>
        <w:t>Get the column names of a data.frame</w:t>
      </w:r>
      <w:bookmarkEnd w:id="7"/>
    </w:p>
    <w:p w:rsidR="00B202E8" w:rsidRDefault="00B202E8" w:rsidP="00B202E8"/>
    <w:p w:rsidR="00B202E8" w:rsidRDefault="00B202E8" w:rsidP="00B202E8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colnames(outcomeData)</w:t>
      </w:r>
    </w:p>
    <w:p w:rsidR="00B202E8" w:rsidRPr="00B202E8" w:rsidRDefault="00B202E8" w:rsidP="00B202E8"/>
    <w:p w:rsidR="00B27282" w:rsidRDefault="00B27282" w:rsidP="007B6781">
      <w:pPr>
        <w:pStyle w:val="Heading2"/>
      </w:pPr>
      <w:bookmarkStart w:id="8" w:name="_Toc395716771"/>
      <w:r>
        <w:t>Get the number of rows in a data.frame</w:t>
      </w:r>
      <w:bookmarkEnd w:id="8"/>
    </w:p>
    <w:tbl>
      <w:tblPr>
        <w:tblW w:w="11565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655"/>
      </w:tblGrid>
      <w:tr w:rsidR="00B27282" w:rsidRPr="00B27282" w:rsidTr="00B27282">
        <w:trPr>
          <w:tblCellSpacing w:w="0" w:type="dxa"/>
        </w:trPr>
        <w:tc>
          <w:tcPr>
            <w:tcW w:w="0" w:type="auto"/>
            <w:hideMark/>
          </w:tcPr>
          <w:p w:rsidR="00B27282" w:rsidRDefault="00B27282" w:rsidP="00B2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</w:p>
          <w:p w:rsidR="00B27282" w:rsidRPr="00B27282" w:rsidRDefault="00B27282" w:rsidP="00B2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B2728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nrow(data1)</w:t>
            </w:r>
          </w:p>
          <w:p w:rsidR="00B27282" w:rsidRPr="00B27282" w:rsidRDefault="00B27282" w:rsidP="00B2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B2728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153</w:t>
            </w:r>
          </w:p>
        </w:tc>
      </w:tr>
      <w:tr w:rsidR="00B27282" w:rsidRPr="00B27282" w:rsidTr="00B27282">
        <w:trPr>
          <w:tblCellSpacing w:w="0" w:type="dxa"/>
        </w:trPr>
        <w:tc>
          <w:tcPr>
            <w:tcW w:w="0" w:type="auto"/>
            <w:hideMark/>
          </w:tcPr>
          <w:p w:rsidR="00B27282" w:rsidRPr="00B27282" w:rsidRDefault="00B27282" w:rsidP="00B27282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B27282" w:rsidRPr="00B27282" w:rsidTr="00B27282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56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565"/>
            </w:tblGrid>
            <w:tr w:rsidR="00B27282" w:rsidRPr="00B27282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B27282" w:rsidRPr="00B27282" w:rsidRDefault="00B27282" w:rsidP="00B27282">
                  <w:pPr>
                    <w:spacing w:line="0" w:lineRule="atLeast"/>
                    <w:rPr>
                      <w:rFonts w:ascii="Lucida Console" w:eastAsia="Times New Roman" w:hAnsi="Lucida Console"/>
                      <w:color w:val="0000FF"/>
                      <w:lang w:bidi="ar-SA"/>
                    </w:rPr>
                  </w:pPr>
                </w:p>
              </w:tc>
            </w:tr>
          </w:tbl>
          <w:p w:rsidR="00B27282" w:rsidRPr="00B27282" w:rsidRDefault="00B27282" w:rsidP="00B27282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B27282" w:rsidRPr="00B27282" w:rsidRDefault="00B27282" w:rsidP="00B27282"/>
    <w:p w:rsidR="009760B0" w:rsidRDefault="009760B0" w:rsidP="007B6781">
      <w:pPr>
        <w:pStyle w:val="Heading2"/>
      </w:pPr>
      <w:bookmarkStart w:id="9" w:name="_Toc395716772"/>
      <w:r>
        <w:t>Get a Row of Data from a data.frame</w:t>
      </w:r>
      <w:bookmarkEnd w:id="9"/>
    </w:p>
    <w:tbl>
      <w:tblPr>
        <w:tblW w:w="11565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655"/>
      </w:tblGrid>
      <w:tr w:rsidR="009760B0" w:rsidRPr="009760B0" w:rsidTr="009760B0">
        <w:trPr>
          <w:tblCellSpacing w:w="0" w:type="dxa"/>
        </w:trPr>
        <w:tc>
          <w:tcPr>
            <w:tcW w:w="0" w:type="auto"/>
            <w:hideMark/>
          </w:tcPr>
          <w:p w:rsidR="007B6781" w:rsidRDefault="007B6781" w:rsidP="00976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</w:p>
          <w:p w:rsidR="009760B0" w:rsidRPr="009760B0" w:rsidRDefault="009760B0" w:rsidP="00976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9760B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data1[1,]</w:t>
            </w:r>
          </w:p>
          <w:p w:rsidR="009760B0" w:rsidRPr="009760B0" w:rsidRDefault="009760B0" w:rsidP="00976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9760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 Ozone Solar.R Wind Temp Month Day</w:t>
            </w:r>
          </w:p>
          <w:p w:rsidR="009760B0" w:rsidRPr="009760B0" w:rsidRDefault="009760B0" w:rsidP="00976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9760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1    41     190  7.4   67     5   1</w:t>
            </w:r>
          </w:p>
        </w:tc>
      </w:tr>
      <w:tr w:rsidR="009760B0" w:rsidRPr="009760B0" w:rsidTr="009760B0">
        <w:trPr>
          <w:tblCellSpacing w:w="0" w:type="dxa"/>
        </w:trPr>
        <w:tc>
          <w:tcPr>
            <w:tcW w:w="0" w:type="auto"/>
            <w:hideMark/>
          </w:tcPr>
          <w:p w:rsidR="009760B0" w:rsidRPr="009760B0" w:rsidRDefault="009760B0" w:rsidP="009760B0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9760B0" w:rsidRPr="009760B0" w:rsidTr="009760B0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56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565"/>
            </w:tblGrid>
            <w:tr w:rsidR="009760B0" w:rsidRPr="009760B0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760B0" w:rsidRPr="009760B0" w:rsidRDefault="009760B0" w:rsidP="009760B0">
                  <w:pPr>
                    <w:spacing w:line="0" w:lineRule="atLeast"/>
                    <w:rPr>
                      <w:rFonts w:ascii="Lucida Console" w:eastAsia="Times New Roman" w:hAnsi="Lucida Console"/>
                      <w:color w:val="0000FF"/>
                      <w:lang w:bidi="ar-SA"/>
                    </w:rPr>
                  </w:pPr>
                </w:p>
              </w:tc>
            </w:tr>
          </w:tbl>
          <w:p w:rsidR="009760B0" w:rsidRPr="009760B0" w:rsidRDefault="009760B0" w:rsidP="009760B0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5718D1" w:rsidRDefault="005718D1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:rsidR="005718D1" w:rsidRDefault="00963114" w:rsidP="005718D1">
      <w:pPr>
        <w:pStyle w:val="Heading2"/>
      </w:pPr>
      <w:bookmarkStart w:id="10" w:name="_Toc395716773"/>
      <w:r>
        <w:lastRenderedPageBreak/>
        <w:t xml:space="preserve">Select </w:t>
      </w:r>
      <w:r w:rsidR="005718D1">
        <w:t>Rows which meet criteria</w:t>
      </w:r>
      <w:bookmarkEnd w:id="10"/>
    </w:p>
    <w:p w:rsidR="005718D1" w:rsidRDefault="005718D1" w:rsidP="005718D1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test &lt;- iris[iris$Species=="virginica", ]</w:t>
      </w:r>
    </w:p>
    <w:p w:rsidR="005718D1" w:rsidRDefault="005718D1" w:rsidP="005718D1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test</w:t>
      </w:r>
    </w:p>
    <w:p w:rsidR="005718D1" w:rsidRDefault="005718D1" w:rsidP="005718D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Sepal.Length Sepal.Width Petal.Length Petal.Width   Species</w:t>
      </w:r>
    </w:p>
    <w:p w:rsidR="005718D1" w:rsidRDefault="005718D1" w:rsidP="005718D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101          6.3         3.3          6.0         2.5 virginica</w:t>
      </w:r>
    </w:p>
    <w:p w:rsidR="005718D1" w:rsidRDefault="005718D1" w:rsidP="005718D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102          5.8         2.7          5.1         1.9 virginica</w:t>
      </w:r>
    </w:p>
    <w:p w:rsidR="005718D1" w:rsidRDefault="005718D1" w:rsidP="005718D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103          7.1         3.0          5.9         2.1 virginica</w:t>
      </w:r>
    </w:p>
    <w:p w:rsidR="00107417" w:rsidRDefault="00107417">
      <w:pPr>
        <w:spacing w:after="200" w:line="276" w:lineRule="auto"/>
      </w:pPr>
    </w:p>
    <w:p w:rsidR="00107417" w:rsidRDefault="00107417" w:rsidP="00107417">
      <w:pPr>
        <w:pStyle w:val="Heading2"/>
      </w:pPr>
      <w:bookmarkStart w:id="11" w:name="_Toc395716774"/>
      <w:r>
        <w:t>Select Columns from a data.frame</w:t>
      </w:r>
      <w:bookmarkEnd w:id="11"/>
    </w:p>
    <w:p w:rsidR="00107417" w:rsidRDefault="00107417" w:rsidP="00107417">
      <w:pPr>
        <w:pStyle w:val="CodeStyle"/>
      </w:pPr>
      <w:r w:rsidRPr="00107417">
        <w:t xml:space="preserve">  outcomeData &lt;- outcomeData[, c(2, 7, column)]</w:t>
      </w:r>
    </w:p>
    <w:p w:rsidR="00107417" w:rsidRDefault="00107417">
      <w:pPr>
        <w:spacing w:after="200" w:line="276" w:lineRule="auto"/>
      </w:pPr>
      <w:r>
        <w:t>Here, columns 2, 7, and one additional column are retained</w:t>
      </w:r>
    </w:p>
    <w:p w:rsidR="005D3D88" w:rsidRDefault="005D3D88">
      <w:pPr>
        <w:spacing w:after="200" w:line="276" w:lineRule="auto"/>
      </w:pPr>
      <w:r>
        <w:br w:type="page"/>
      </w:r>
    </w:p>
    <w:p w:rsidR="005D3D88" w:rsidRDefault="005D3D88" w:rsidP="005D3D88">
      <w:pPr>
        <w:pStyle w:val="Heading1"/>
      </w:pPr>
      <w:bookmarkStart w:id="12" w:name="_Toc395716775"/>
      <w:r>
        <w:lastRenderedPageBreak/>
        <w:t>Data Types</w:t>
      </w:r>
      <w:bookmarkEnd w:id="12"/>
    </w:p>
    <w:p w:rsidR="005D3D88" w:rsidRDefault="005D3D88" w:rsidP="005D3D88">
      <w:pPr>
        <w:pStyle w:val="Heading2"/>
      </w:pPr>
      <w:bookmarkStart w:id="13" w:name="_Toc395716776"/>
      <w:r>
        <w:t>Get the type of an object</w:t>
      </w:r>
      <w:bookmarkEnd w:id="13"/>
    </w:p>
    <w:tbl>
      <w:tblPr>
        <w:tblW w:w="12765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2765"/>
      </w:tblGrid>
      <w:tr w:rsidR="005D3D88" w:rsidRPr="005D3D88" w:rsidTr="005D3D88">
        <w:trPr>
          <w:tblCellSpacing w:w="0" w:type="dxa"/>
        </w:trPr>
        <w:tc>
          <w:tcPr>
            <w:tcW w:w="0" w:type="auto"/>
            <w:hideMark/>
          </w:tcPr>
          <w:p w:rsidR="005D3D88" w:rsidRPr="005D3D88" w:rsidRDefault="005D3D88" w:rsidP="005D3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5D3D8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x &lt;- 4</w:t>
            </w:r>
          </w:p>
          <w:p w:rsidR="005D3D88" w:rsidRPr="005D3D88" w:rsidRDefault="005D3D88" w:rsidP="005D3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5D3D8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class(x)</w:t>
            </w:r>
          </w:p>
          <w:p w:rsidR="005D3D88" w:rsidRPr="005D3D88" w:rsidRDefault="005D3D88" w:rsidP="005D3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5D3D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"numeric"</w:t>
            </w:r>
          </w:p>
        </w:tc>
      </w:tr>
      <w:tr w:rsidR="005D3D88" w:rsidRPr="005D3D88" w:rsidTr="005D3D88">
        <w:trPr>
          <w:tblCellSpacing w:w="0" w:type="dxa"/>
        </w:trPr>
        <w:tc>
          <w:tcPr>
            <w:tcW w:w="0" w:type="auto"/>
            <w:hideMark/>
          </w:tcPr>
          <w:p w:rsidR="005D3D88" w:rsidRPr="005D3D88" w:rsidRDefault="005D3D88" w:rsidP="005D3D88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5D3D88" w:rsidRPr="005D3D88" w:rsidTr="005D3D88">
        <w:trPr>
          <w:tblCellSpacing w:w="0" w:type="dxa"/>
        </w:trPr>
        <w:tc>
          <w:tcPr>
            <w:tcW w:w="0" w:type="auto"/>
            <w:hideMark/>
          </w:tcPr>
          <w:p w:rsidR="005D3D88" w:rsidRPr="005D3D88" w:rsidRDefault="005D3D88" w:rsidP="005D3D88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0C3C32" w:rsidRDefault="000C3C32">
      <w:pPr>
        <w:spacing w:after="200" w:line="276" w:lineRule="auto"/>
      </w:pPr>
      <w:r>
        <w:br w:type="page"/>
      </w:r>
    </w:p>
    <w:p w:rsidR="000C3C32" w:rsidRDefault="000C3C32" w:rsidP="000C3C32">
      <w:pPr>
        <w:pStyle w:val="Heading1"/>
      </w:pPr>
      <w:bookmarkStart w:id="14" w:name="_Toc395716777"/>
      <w:r>
        <w:lastRenderedPageBreak/>
        <w:t>Environment</w:t>
      </w:r>
      <w:bookmarkEnd w:id="14"/>
    </w:p>
    <w:p w:rsidR="000C3C32" w:rsidRDefault="000C3C32"/>
    <w:p w:rsidR="00281F3A" w:rsidRDefault="00281F3A" w:rsidP="00281F3A">
      <w:pPr>
        <w:pStyle w:val="Heading2"/>
      </w:pPr>
      <w:bookmarkStart w:id="15" w:name="_Toc395716778"/>
      <w:r>
        <w:t>Change the Working Directory</w:t>
      </w:r>
      <w:bookmarkEnd w:id="15"/>
    </w:p>
    <w:p w:rsidR="00281F3A" w:rsidRDefault="00281F3A" w:rsidP="00281F3A">
      <w:pPr>
        <w:rPr>
          <w:rFonts w:ascii="Courier New" w:hAnsi="Courier New" w:cs="Courier New"/>
          <w:sz w:val="16"/>
          <w:szCs w:val="16"/>
        </w:rPr>
      </w:pPr>
    </w:p>
    <w:p w:rsidR="00BA657D" w:rsidRDefault="00BA657D" w:rsidP="00BA657D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setwd("c:/r/Prog3")</w:t>
      </w:r>
    </w:p>
    <w:p w:rsidR="00BA657D" w:rsidRDefault="00BA657D" w:rsidP="00BA657D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getwd()</w:t>
      </w:r>
    </w:p>
    <w:p w:rsidR="00BA657D" w:rsidRDefault="00BA657D" w:rsidP="00BA65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"c:/r/Prog3"</w:t>
      </w:r>
    </w:p>
    <w:p w:rsidR="00077EF9" w:rsidRDefault="00077EF9" w:rsidP="00077EF9">
      <w:pPr>
        <w:rPr>
          <w:rFonts w:ascii="Courier New" w:hAnsi="Courier New" w:cs="Courier New"/>
          <w:noProof/>
          <w:sz w:val="16"/>
          <w:szCs w:val="16"/>
          <w:lang w:bidi="ar-SA"/>
        </w:rPr>
      </w:pPr>
    </w:p>
    <w:p w:rsidR="00077EF9" w:rsidRPr="00077EF9" w:rsidRDefault="00077EF9" w:rsidP="00077EF9">
      <w:pPr>
        <w:rPr>
          <w:rFonts w:ascii="Courier New" w:hAnsi="Courier New" w:cs="Courier New"/>
          <w:sz w:val="16"/>
          <w:szCs w:val="16"/>
        </w:rPr>
      </w:pPr>
    </w:p>
    <w:p w:rsidR="000C3C32" w:rsidRDefault="000C3C32" w:rsidP="000C3C32">
      <w:pPr>
        <w:pStyle w:val="Heading2"/>
      </w:pPr>
      <w:bookmarkStart w:id="16" w:name="_Toc395716779"/>
      <w:r>
        <w:t>Get the Working Directory</w:t>
      </w:r>
      <w:bookmarkEnd w:id="16"/>
    </w:p>
    <w:p w:rsidR="000C3C32" w:rsidRDefault="000C3C32" w:rsidP="000C3C32"/>
    <w:p w:rsidR="000C3C32" w:rsidRPr="000C3C32" w:rsidRDefault="000C3C32" w:rsidP="000C3C32">
      <w:pPr>
        <w:rPr>
          <w:rFonts w:ascii="Courier New" w:hAnsi="Courier New" w:cs="Courier New"/>
          <w:sz w:val="16"/>
          <w:szCs w:val="16"/>
        </w:rPr>
      </w:pPr>
      <w:r w:rsidRPr="000C3C32">
        <w:rPr>
          <w:rFonts w:ascii="Courier New" w:hAnsi="Courier New" w:cs="Courier New"/>
          <w:sz w:val="16"/>
          <w:szCs w:val="16"/>
        </w:rPr>
        <w:t>&gt; getwd()</w:t>
      </w:r>
    </w:p>
    <w:p w:rsidR="000C3C32" w:rsidRPr="000C3C32" w:rsidRDefault="000C3C32" w:rsidP="000C3C32">
      <w:pPr>
        <w:pStyle w:val="CodeStyle"/>
      </w:pPr>
      <w:r w:rsidRPr="000C3C32">
        <w:t>[1] "C:/Users/Bruce/Documents"</w:t>
      </w:r>
    </w:p>
    <w:p w:rsidR="000C3C32" w:rsidRDefault="000C3C32" w:rsidP="000C3C32">
      <w:pPr>
        <w:rPr>
          <w:rFonts w:ascii="Courier New" w:hAnsi="Courier New" w:cs="Courier New"/>
          <w:sz w:val="16"/>
          <w:szCs w:val="16"/>
        </w:rPr>
      </w:pPr>
      <w:r w:rsidRPr="000C3C32">
        <w:rPr>
          <w:rFonts w:ascii="Courier New" w:hAnsi="Courier New" w:cs="Courier New"/>
          <w:sz w:val="16"/>
          <w:szCs w:val="16"/>
        </w:rPr>
        <w:t>&gt;</w:t>
      </w:r>
    </w:p>
    <w:p w:rsidR="000C3C32" w:rsidRDefault="000C3C32" w:rsidP="000C3C32">
      <w:pPr>
        <w:rPr>
          <w:rFonts w:ascii="Courier New" w:hAnsi="Courier New" w:cs="Courier New"/>
          <w:sz w:val="16"/>
          <w:szCs w:val="16"/>
        </w:rPr>
      </w:pPr>
    </w:p>
    <w:p w:rsidR="000C3C32" w:rsidRPr="00077EF9" w:rsidRDefault="00AE4373" w:rsidP="00077EF9">
      <w:pPr>
        <w:pStyle w:val="Heading2"/>
      </w:pPr>
      <w:bookmarkStart w:id="17" w:name="_Toc395716780"/>
      <w:r>
        <w:t>List the Fi</w:t>
      </w:r>
      <w:r w:rsidR="00077EF9" w:rsidRPr="00077EF9">
        <w:t>les in the Working Directory</w:t>
      </w:r>
      <w:bookmarkEnd w:id="17"/>
    </w:p>
    <w:p w:rsidR="00077EF9" w:rsidRDefault="00077EF9" w:rsidP="00077EF9">
      <w:pPr>
        <w:pStyle w:val="CodeStyle"/>
      </w:pPr>
      <w:r>
        <w:t>dir()</w:t>
      </w:r>
    </w:p>
    <w:p w:rsidR="00077EF9" w:rsidRDefault="00077EF9" w:rsidP="00077EF9"/>
    <w:p w:rsidR="00077EF9" w:rsidRDefault="00540FE4" w:rsidP="00311491">
      <w:pPr>
        <w:pStyle w:val="Heading2"/>
      </w:pPr>
      <w:bookmarkStart w:id="18" w:name="_Toc395716781"/>
      <w:r>
        <w:t>Load a Functi</w:t>
      </w:r>
      <w:r w:rsidR="00311491">
        <w:t>on</w:t>
      </w:r>
      <w:r w:rsidR="003121D3">
        <w:t xml:space="preserve"> </w:t>
      </w:r>
      <w:r>
        <w:t>into the Environment</w:t>
      </w:r>
      <w:bookmarkEnd w:id="18"/>
    </w:p>
    <w:p w:rsidR="00311491" w:rsidRDefault="00311491" w:rsidP="00311491">
      <w:pPr>
        <w:pStyle w:val="CodeStyle"/>
      </w:pPr>
      <w:r>
        <w:t>source(“myCode.R”)</w:t>
      </w:r>
    </w:p>
    <w:p w:rsidR="00311491" w:rsidRDefault="00311491" w:rsidP="00077EF9"/>
    <w:p w:rsidR="00311491" w:rsidRDefault="00176B8D" w:rsidP="00176B8D">
      <w:pPr>
        <w:pStyle w:val="Heading2"/>
      </w:pPr>
      <w:bookmarkStart w:id="19" w:name="_Toc395716782"/>
      <w:r>
        <w:t>List the Functions Available in the Environment</w:t>
      </w:r>
      <w:bookmarkEnd w:id="19"/>
    </w:p>
    <w:p w:rsidR="00176B8D" w:rsidRDefault="00176B8D" w:rsidP="00176B8D">
      <w:pPr>
        <w:pStyle w:val="CodeStyle"/>
      </w:pPr>
      <w:r>
        <w:t>ls()</w:t>
      </w:r>
    </w:p>
    <w:p w:rsidR="00176B8D" w:rsidRDefault="00176B8D" w:rsidP="00077EF9"/>
    <w:p w:rsidR="005A0502" w:rsidRDefault="005A0502">
      <w:pPr>
        <w:spacing w:after="200" w:line="276" w:lineRule="auto"/>
      </w:pPr>
    </w:p>
    <w:p w:rsidR="00E3657F" w:rsidRDefault="00E3657F" w:rsidP="00E3657F">
      <w:pPr>
        <w:pStyle w:val="Heading1"/>
      </w:pPr>
      <w:bookmarkStart w:id="20" w:name="_Toc395716783"/>
      <w:r>
        <w:t>Matrices</w:t>
      </w:r>
      <w:bookmarkEnd w:id="20"/>
    </w:p>
    <w:p w:rsidR="00E3657F" w:rsidRDefault="00E3657F" w:rsidP="00E3657F">
      <w:pPr>
        <w:pStyle w:val="Heading2"/>
      </w:pPr>
      <w:bookmarkStart w:id="21" w:name="_Toc395716784"/>
      <w:r>
        <w:t>Create a matrix</w:t>
      </w:r>
      <w:bookmarkEnd w:id="21"/>
    </w:p>
    <w:p w:rsidR="00E3657F" w:rsidRDefault="00E3657F" w:rsidP="00E3657F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</w:p>
    <w:p w:rsidR="00E3657F" w:rsidRDefault="00E3657F" w:rsidP="00E3657F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ibb"/>
          <w:rFonts w:ascii="Lucida Console" w:hAnsi="Lucida Console"/>
          <w:color w:val="0000FF"/>
          <w:shd w:val="clear" w:color="auto" w:fill="E1E2E5"/>
        </w:rPr>
        <w:t>x &lt;- matrix(c(1,2,3,4), 2,2)</w:t>
      </w:r>
    </w:p>
    <w:p w:rsidR="00E3657F" w:rsidRDefault="00E3657F" w:rsidP="00E3657F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x</w:t>
      </w:r>
    </w:p>
    <w:p w:rsidR="00E3657F" w:rsidRDefault="00E3657F" w:rsidP="00E3657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[,1] [,2]</w:t>
      </w:r>
    </w:p>
    <w:p w:rsidR="00E3657F" w:rsidRDefault="00E3657F" w:rsidP="00E3657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[1,]    1    3</w:t>
      </w:r>
    </w:p>
    <w:p w:rsidR="00E3657F" w:rsidRDefault="00E3657F" w:rsidP="00E3657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[2,]    2    4</w:t>
      </w:r>
    </w:p>
    <w:p w:rsidR="00E3657F" w:rsidRDefault="00E3657F">
      <w:pPr>
        <w:spacing w:after="200" w:line="276" w:lineRule="auto"/>
      </w:pPr>
    </w:p>
    <w:p w:rsidR="005A0502" w:rsidRDefault="005A0502">
      <w:pPr>
        <w:spacing w:after="200" w:line="276" w:lineRule="auto"/>
      </w:pPr>
    </w:p>
    <w:p w:rsidR="005A0502" w:rsidRDefault="005A0502" w:rsidP="005A0502">
      <w:pPr>
        <w:pStyle w:val="Heading1"/>
      </w:pPr>
      <w:bookmarkStart w:id="22" w:name="_Toc395716785"/>
      <w:r>
        <w:t>Misc</w:t>
      </w:r>
      <w:bookmarkEnd w:id="22"/>
    </w:p>
    <w:p w:rsidR="005A0502" w:rsidRDefault="005A0502" w:rsidP="005A0502">
      <w:pPr>
        <w:pStyle w:val="Heading2"/>
      </w:pPr>
      <w:bookmarkStart w:id="23" w:name="_Toc395716786"/>
      <w:r>
        <w:t>Printing a variable to the console</w:t>
      </w:r>
      <w:bookmarkEnd w:id="23"/>
    </w:p>
    <w:p w:rsidR="005A0502" w:rsidRDefault="005A0502" w:rsidP="005A0502">
      <w:pPr>
        <w:pStyle w:val="CodeStyle"/>
        <w:rPr>
          <w:sz w:val="20"/>
          <w:szCs w:val="20"/>
        </w:rPr>
      </w:pPr>
      <w:r w:rsidRPr="005A0502">
        <w:rPr>
          <w:sz w:val="20"/>
          <w:szCs w:val="20"/>
        </w:rPr>
        <w:t xml:space="preserve">  </w:t>
      </w:r>
    </w:p>
    <w:p w:rsidR="005A0502" w:rsidRPr="005A0502" w:rsidRDefault="005A0502" w:rsidP="005A0502">
      <w:pPr>
        <w:pStyle w:val="CodeStyle"/>
        <w:rPr>
          <w:sz w:val="24"/>
          <w:szCs w:val="24"/>
        </w:rPr>
      </w:pPr>
      <w:r w:rsidRPr="005A0502">
        <w:rPr>
          <w:sz w:val="24"/>
          <w:szCs w:val="24"/>
        </w:rPr>
        <w:t>for (i in id) {</w:t>
      </w:r>
      <w:r w:rsidRPr="005A0502">
        <w:rPr>
          <w:b/>
          <w:sz w:val="24"/>
          <w:szCs w:val="24"/>
        </w:rPr>
        <w:t xml:space="preserve">   </w:t>
      </w:r>
    </w:p>
    <w:p w:rsidR="005A0502" w:rsidRPr="005A0502" w:rsidRDefault="005A0502" w:rsidP="005A0502">
      <w:pPr>
        <w:pStyle w:val="CodeStyle"/>
        <w:rPr>
          <w:b/>
          <w:sz w:val="24"/>
          <w:szCs w:val="24"/>
        </w:rPr>
      </w:pPr>
      <w:r w:rsidRPr="005A0502">
        <w:rPr>
          <w:b/>
          <w:sz w:val="24"/>
          <w:szCs w:val="24"/>
        </w:rPr>
        <w:t xml:space="preserve">    cat(i, "\n")</w:t>
      </w:r>
      <w:r w:rsidRPr="005A0502">
        <w:rPr>
          <w:sz w:val="24"/>
          <w:szCs w:val="24"/>
        </w:rPr>
        <w:t xml:space="preserve">    </w:t>
      </w:r>
    </w:p>
    <w:p w:rsidR="00DC356C" w:rsidRPr="005A0502" w:rsidRDefault="005A0502" w:rsidP="005A0502">
      <w:pPr>
        <w:pStyle w:val="CodeStyle"/>
        <w:rPr>
          <w:sz w:val="24"/>
          <w:szCs w:val="24"/>
        </w:rPr>
      </w:pPr>
      <w:r w:rsidRPr="005A0502">
        <w:rPr>
          <w:sz w:val="24"/>
          <w:szCs w:val="24"/>
        </w:rPr>
        <w:t>}</w:t>
      </w:r>
      <w:r w:rsidR="00DC356C" w:rsidRPr="005A0502">
        <w:rPr>
          <w:sz w:val="24"/>
          <w:szCs w:val="24"/>
        </w:rPr>
        <w:br w:type="page"/>
      </w:r>
    </w:p>
    <w:p w:rsidR="00176B8D" w:rsidRDefault="00DC356C" w:rsidP="00DC356C">
      <w:pPr>
        <w:pStyle w:val="Heading1"/>
      </w:pPr>
      <w:bookmarkStart w:id="24" w:name="_Toc395716787"/>
      <w:r>
        <w:lastRenderedPageBreak/>
        <w:t>Reading Data</w:t>
      </w:r>
      <w:bookmarkEnd w:id="24"/>
    </w:p>
    <w:p w:rsidR="00DC356C" w:rsidRDefault="00DC356C" w:rsidP="00DC356C">
      <w:pPr>
        <w:pStyle w:val="Heading2"/>
      </w:pPr>
      <w:bookmarkStart w:id="25" w:name="_Toc395716788"/>
      <w:r>
        <w:t>Read a CSV file into a data.frame</w:t>
      </w:r>
      <w:bookmarkEnd w:id="25"/>
    </w:p>
    <w:p w:rsidR="00DC356C" w:rsidRDefault="00DC356C" w:rsidP="00077EF9"/>
    <w:p w:rsidR="00DC356C" w:rsidRDefault="00DC356C" w:rsidP="00DC356C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data1 &lt;- read.csv("hw1_data.csv")</w:t>
      </w:r>
    </w:p>
    <w:p w:rsidR="00DC356C" w:rsidRDefault="00DC356C" w:rsidP="00DC356C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data1</w:t>
      </w:r>
    </w:p>
    <w:p w:rsidR="00DC356C" w:rsidRDefault="00DC356C" w:rsidP="00DC356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Ozone Solar.R Wind Temp Month Day</w:t>
      </w:r>
    </w:p>
    <w:p w:rsidR="00DC356C" w:rsidRDefault="00DC356C" w:rsidP="00DC356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1      41     190  7.4   67     5   1</w:t>
      </w:r>
    </w:p>
    <w:p w:rsidR="00DC356C" w:rsidRDefault="00DC356C" w:rsidP="00DC356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2      36     118  8.0   72     5   2</w:t>
      </w:r>
    </w:p>
    <w:p w:rsidR="00DC356C" w:rsidRDefault="00DC356C" w:rsidP="00DC356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3      12     149 12.6   74     5   3</w:t>
      </w:r>
    </w:p>
    <w:p w:rsidR="00DC356C" w:rsidRDefault="00DC356C" w:rsidP="00077EF9"/>
    <w:p w:rsidR="00DC356C" w:rsidRDefault="00DC356C" w:rsidP="00077EF9"/>
    <w:p w:rsidR="00DC356C" w:rsidRDefault="00DC356C" w:rsidP="00077EF9"/>
    <w:p w:rsidR="00924EC3" w:rsidRDefault="00924EC3" w:rsidP="00924EC3">
      <w:pPr>
        <w:pStyle w:val="Heading1"/>
      </w:pPr>
      <w:bookmarkStart w:id="26" w:name="_Toc395716789"/>
      <w:r>
        <w:t>Strings</w:t>
      </w:r>
      <w:bookmarkEnd w:id="26"/>
    </w:p>
    <w:p w:rsidR="00924EC3" w:rsidRDefault="00924EC3" w:rsidP="00924EC3">
      <w:pPr>
        <w:pStyle w:val="Heading2"/>
      </w:pPr>
      <w:bookmarkStart w:id="27" w:name="_Toc395716790"/>
      <w:r>
        <w:t>Concatenate two strings</w:t>
      </w:r>
      <w:bookmarkEnd w:id="27"/>
    </w:p>
    <w:tbl>
      <w:tblPr>
        <w:tblW w:w="11490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580"/>
      </w:tblGrid>
      <w:tr w:rsidR="00924EC3" w:rsidRPr="00924EC3" w:rsidTr="00924EC3">
        <w:trPr>
          <w:tblCellSpacing w:w="0" w:type="dxa"/>
        </w:trPr>
        <w:tc>
          <w:tcPr>
            <w:tcW w:w="0" w:type="auto"/>
            <w:hideMark/>
          </w:tcPr>
          <w:p w:rsidR="00924EC3" w:rsidRDefault="00924EC3" w:rsidP="00924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</w:p>
          <w:p w:rsidR="00924EC3" w:rsidRPr="00924EC3" w:rsidRDefault="00924EC3" w:rsidP="00924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924E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paste(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"a","b", sep = ""</w:t>
            </w:r>
            <w:r w:rsidRPr="00924E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)</w:t>
            </w:r>
          </w:p>
          <w:p w:rsidR="00924EC3" w:rsidRPr="00924EC3" w:rsidRDefault="00924EC3" w:rsidP="00924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924E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"ab"</w:t>
            </w:r>
          </w:p>
        </w:tc>
      </w:tr>
      <w:tr w:rsidR="00924EC3" w:rsidRPr="00924EC3" w:rsidTr="00924EC3">
        <w:trPr>
          <w:tblCellSpacing w:w="0" w:type="dxa"/>
        </w:trPr>
        <w:tc>
          <w:tcPr>
            <w:tcW w:w="0" w:type="auto"/>
            <w:hideMark/>
          </w:tcPr>
          <w:p w:rsidR="00924EC3" w:rsidRPr="00924EC3" w:rsidRDefault="00924EC3" w:rsidP="00924EC3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924EC3" w:rsidRPr="00924EC3" w:rsidTr="00924EC3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49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490"/>
            </w:tblGrid>
            <w:tr w:rsidR="00924EC3" w:rsidRPr="00924EC3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24EC3" w:rsidRPr="00924EC3" w:rsidRDefault="00924EC3" w:rsidP="00924EC3">
                  <w:pPr>
                    <w:spacing w:line="0" w:lineRule="atLeast"/>
                    <w:rPr>
                      <w:rFonts w:ascii="Lucida Console" w:eastAsia="Times New Roman" w:hAnsi="Lucida Console"/>
                      <w:color w:val="0000FF"/>
                      <w:lang w:bidi="ar-SA"/>
                    </w:rPr>
                  </w:pPr>
                  <w:r w:rsidRPr="00924EC3">
                    <w:rPr>
                      <w:rFonts w:ascii="Lucida Console" w:eastAsia="Times New Roman" w:hAnsi="Lucida Console"/>
                      <w:color w:val="0000FF"/>
                      <w:lang w:bidi="ar-SA"/>
                    </w:rPr>
                    <w:t xml:space="preserve">&gt; </w:t>
                  </w:r>
                </w:p>
              </w:tc>
            </w:tr>
          </w:tbl>
          <w:p w:rsidR="0027255D" w:rsidRDefault="0027255D" w:rsidP="0027255D">
            <w:pPr>
              <w:pStyle w:val="HTMLPreformatted"/>
              <w:wordWrap w:val="0"/>
              <w:rPr>
                <w:rStyle w:val="gaks5ojbibb"/>
                <w:rFonts w:ascii="Lucida Console" w:hAnsi="Lucida Console"/>
                <w:color w:val="0000FF"/>
                <w:shd w:val="clear" w:color="auto" w:fill="E1E2E5"/>
              </w:rPr>
            </w:pPr>
            <w:r>
              <w:rPr>
                <w:rStyle w:val="gaks5ojbfcb"/>
                <w:rFonts w:ascii="Lucida Console" w:hAnsi="Lucida Console"/>
                <w:color w:val="0000FF"/>
                <w:shd w:val="clear" w:color="auto" w:fill="E1E2E5"/>
              </w:rPr>
              <w:t xml:space="preserve">&gt; </w:t>
            </w:r>
            <w:r>
              <w:rPr>
                <w:rStyle w:val="gaks5ojbibb"/>
                <w:rFonts w:ascii="Lucida Console" w:hAnsi="Lucida Console"/>
                <w:color w:val="0000FF"/>
                <w:shd w:val="clear" w:color="auto" w:fill="E1E2E5"/>
              </w:rPr>
              <w:t>paste0("1","2")</w:t>
            </w:r>
          </w:p>
          <w:p w:rsidR="0027255D" w:rsidRDefault="0027255D" w:rsidP="0027255D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[1] "12"</w:t>
            </w:r>
          </w:p>
          <w:p w:rsidR="00924EC3" w:rsidRDefault="00924EC3" w:rsidP="00924EC3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  <w:p w:rsidR="0027255D" w:rsidRPr="00924EC3" w:rsidRDefault="0027255D" w:rsidP="00924EC3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6B4548" w:rsidRDefault="006B4548" w:rsidP="006B4548">
      <w:pPr>
        <w:pStyle w:val="Heading2"/>
      </w:pPr>
      <w:bookmarkStart w:id="28" w:name="_Toc395716791"/>
      <w:r>
        <w:t>Padding a string with zeros</w:t>
      </w:r>
      <w:bookmarkEnd w:id="28"/>
    </w:p>
    <w:p w:rsidR="006B4548" w:rsidRDefault="006B4548" w:rsidP="006B4548">
      <w:pPr>
        <w:pStyle w:val="HTMLPreformatted"/>
        <w:wordWrap w:val="0"/>
        <w:rPr>
          <w:rStyle w:val="gaks5ojbfcb"/>
          <w:rFonts w:ascii="Lucida Console" w:hAnsi="Lucida Console"/>
          <w:color w:val="0000FF"/>
          <w:sz w:val="24"/>
          <w:szCs w:val="24"/>
          <w:shd w:val="clear" w:color="auto" w:fill="E1E2E5"/>
        </w:rPr>
      </w:pPr>
    </w:p>
    <w:p w:rsidR="006B4548" w:rsidRPr="006B4548" w:rsidRDefault="006B4548" w:rsidP="006B4548">
      <w:pPr>
        <w:pStyle w:val="HTMLPreformatted"/>
        <w:wordWrap w:val="0"/>
        <w:rPr>
          <w:rStyle w:val="gaks5ojbibb"/>
          <w:rFonts w:ascii="Lucida Console" w:hAnsi="Lucida Console"/>
          <w:color w:val="0000FF"/>
          <w:sz w:val="24"/>
          <w:szCs w:val="24"/>
          <w:shd w:val="clear" w:color="auto" w:fill="E1E2E5"/>
        </w:rPr>
      </w:pPr>
      <w:r w:rsidRPr="006B4548">
        <w:rPr>
          <w:rStyle w:val="gaks5ojbfcb"/>
          <w:rFonts w:ascii="Lucida Console" w:hAnsi="Lucida Console"/>
          <w:color w:val="0000FF"/>
          <w:sz w:val="24"/>
          <w:szCs w:val="24"/>
          <w:shd w:val="clear" w:color="auto" w:fill="E1E2E5"/>
        </w:rPr>
        <w:t xml:space="preserve">&gt; </w:t>
      </w:r>
      <w:r w:rsidRPr="006B4548">
        <w:rPr>
          <w:rStyle w:val="gaks5ojbibb"/>
          <w:rFonts w:ascii="Lucida Console" w:hAnsi="Lucida Console"/>
          <w:color w:val="0000FF"/>
          <w:sz w:val="24"/>
          <w:szCs w:val="24"/>
          <w:shd w:val="clear" w:color="auto" w:fill="E1E2E5"/>
        </w:rPr>
        <w:t>sprintf("%03d", 17)</w:t>
      </w:r>
    </w:p>
    <w:p w:rsidR="006B4548" w:rsidRPr="006B4548" w:rsidRDefault="006B4548" w:rsidP="006B4548">
      <w:pPr>
        <w:pStyle w:val="HTMLPreformatted"/>
        <w:wordWrap w:val="0"/>
        <w:rPr>
          <w:rFonts w:ascii="Lucida Console" w:hAnsi="Lucida Console"/>
          <w:color w:val="000000"/>
          <w:sz w:val="24"/>
          <w:szCs w:val="24"/>
          <w:shd w:val="clear" w:color="auto" w:fill="E1E2E5"/>
        </w:rPr>
      </w:pPr>
      <w:r w:rsidRPr="006B4548">
        <w:rPr>
          <w:rFonts w:ascii="Lucida Console" w:hAnsi="Lucida Console"/>
          <w:color w:val="000000"/>
          <w:sz w:val="24"/>
          <w:szCs w:val="24"/>
          <w:shd w:val="clear" w:color="auto" w:fill="E1E2E5"/>
        </w:rPr>
        <w:t>[1] "017"</w:t>
      </w:r>
    </w:p>
    <w:p w:rsidR="006B4548" w:rsidRPr="006B4548" w:rsidRDefault="006B4548">
      <w:pPr>
        <w:spacing w:after="200" w:line="276" w:lineRule="auto"/>
      </w:pPr>
    </w:p>
    <w:p w:rsidR="00757063" w:rsidRDefault="00757063">
      <w:pPr>
        <w:spacing w:after="200" w:line="276" w:lineRule="auto"/>
      </w:pPr>
      <w:r>
        <w:br w:type="page"/>
      </w:r>
    </w:p>
    <w:p w:rsidR="00757063" w:rsidRDefault="00757063" w:rsidP="00757063">
      <w:pPr>
        <w:pStyle w:val="Heading1"/>
      </w:pPr>
      <w:bookmarkStart w:id="29" w:name="_Toc395716792"/>
      <w:r>
        <w:lastRenderedPageBreak/>
        <w:t>Vectors</w:t>
      </w:r>
      <w:bookmarkEnd w:id="29"/>
    </w:p>
    <w:p w:rsidR="00757063" w:rsidRDefault="00757063" w:rsidP="00077EF9"/>
    <w:p w:rsidR="0079261E" w:rsidRDefault="0079261E" w:rsidP="00077EF9"/>
    <w:p w:rsidR="0079261E" w:rsidRDefault="0079261E" w:rsidP="0079261E">
      <w:pPr>
        <w:pStyle w:val="Heading2"/>
      </w:pPr>
      <w:bookmarkStart w:id="30" w:name="_Toc395716793"/>
      <w:r>
        <w:t>Creating a vector</w:t>
      </w:r>
      <w:bookmarkEnd w:id="30"/>
    </w:p>
    <w:p w:rsidR="0079261E" w:rsidRDefault="0079261E" w:rsidP="00077EF9"/>
    <w:p w:rsidR="0079261E" w:rsidRDefault="0079261E" w:rsidP="0079261E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a = 1:2</w:t>
      </w:r>
    </w:p>
    <w:p w:rsidR="0079261E" w:rsidRDefault="0079261E" w:rsidP="0079261E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a</w:t>
      </w:r>
    </w:p>
    <w:p w:rsidR="0079261E" w:rsidRDefault="0079261E" w:rsidP="0079261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1 2</w:t>
      </w:r>
    </w:p>
    <w:p w:rsidR="0079261E" w:rsidRDefault="0079261E" w:rsidP="00077EF9"/>
    <w:p w:rsidR="0079261E" w:rsidRDefault="0079261E" w:rsidP="00077EF9"/>
    <w:p w:rsidR="0079261E" w:rsidRDefault="0079261E" w:rsidP="0079261E">
      <w:pPr>
        <w:pStyle w:val="Heading2"/>
      </w:pPr>
      <w:bookmarkStart w:id="31" w:name="_Toc395716794"/>
      <w:r>
        <w:t>Iterating over a vector</w:t>
      </w:r>
      <w:bookmarkEnd w:id="31"/>
    </w:p>
    <w:p w:rsidR="0079261E" w:rsidRPr="0079261E" w:rsidRDefault="0079261E" w:rsidP="00077EF9">
      <w:pPr>
        <w:rPr>
          <w:rFonts w:ascii="Courier New" w:hAnsi="Courier New" w:cs="Courier New"/>
        </w:rPr>
      </w:pP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for (i in id) {</w:t>
      </w: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  </w:t>
      </w: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  writeLines(paste(i))  </w:t>
      </w: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  </w:t>
      </w: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}</w:t>
      </w:r>
    </w:p>
    <w:tbl>
      <w:tblPr>
        <w:tblW w:w="11490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580"/>
      </w:tblGrid>
      <w:tr w:rsidR="0079261E" w:rsidRPr="0079261E" w:rsidTr="0079261E">
        <w:trPr>
          <w:tblCellSpacing w:w="0" w:type="dxa"/>
        </w:trPr>
        <w:tc>
          <w:tcPr>
            <w:tcW w:w="0" w:type="auto"/>
            <w:hideMark/>
          </w:tcPr>
          <w:p w:rsidR="0079261E" w:rsidRPr="0079261E" w:rsidRDefault="0079261E" w:rsidP="0079261E">
            <w:pPr>
              <w:pStyle w:val="CodeStyle"/>
              <w:rPr>
                <w:rFonts w:eastAsia="Times New Roman"/>
                <w:color w:val="000000"/>
                <w:sz w:val="22"/>
                <w:szCs w:val="22"/>
                <w:lang w:bidi="ar-SA"/>
              </w:rPr>
            </w:pPr>
          </w:p>
          <w:p w:rsidR="0079261E" w:rsidRPr="0079261E" w:rsidRDefault="0079261E" w:rsidP="0079261E">
            <w:pPr>
              <w:pStyle w:val="CodeStyle"/>
              <w:rPr>
                <w:rFonts w:eastAsia="Times New Roman"/>
                <w:color w:val="000000"/>
                <w:sz w:val="22"/>
                <w:szCs w:val="22"/>
                <w:lang w:bidi="ar-SA"/>
              </w:rPr>
            </w:pPr>
            <w:r w:rsidRPr="0079261E">
              <w:rPr>
                <w:rFonts w:eastAsia="Times New Roman"/>
                <w:color w:val="000000"/>
                <w:sz w:val="22"/>
                <w:szCs w:val="22"/>
                <w:lang w:bidi="ar-SA"/>
              </w:rPr>
              <w:t>1</w:t>
            </w:r>
          </w:p>
          <w:p w:rsidR="0079261E" w:rsidRPr="0079261E" w:rsidRDefault="0079261E" w:rsidP="0079261E">
            <w:pPr>
              <w:pStyle w:val="CodeStyle"/>
              <w:rPr>
                <w:rFonts w:eastAsia="Times New Roman"/>
                <w:color w:val="000000"/>
                <w:sz w:val="22"/>
                <w:szCs w:val="22"/>
                <w:lang w:bidi="ar-SA"/>
              </w:rPr>
            </w:pPr>
            <w:r w:rsidRPr="0079261E">
              <w:rPr>
                <w:rFonts w:eastAsia="Times New Roman"/>
                <w:color w:val="000000"/>
                <w:sz w:val="22"/>
                <w:szCs w:val="22"/>
                <w:lang w:bidi="ar-SA"/>
              </w:rPr>
              <w:t>2</w:t>
            </w:r>
          </w:p>
        </w:tc>
      </w:tr>
      <w:tr w:rsidR="0079261E" w:rsidRPr="0079261E" w:rsidTr="0079261E">
        <w:trPr>
          <w:tblCellSpacing w:w="0" w:type="dxa"/>
        </w:trPr>
        <w:tc>
          <w:tcPr>
            <w:tcW w:w="0" w:type="auto"/>
            <w:hideMark/>
          </w:tcPr>
          <w:p w:rsidR="0079261E" w:rsidRPr="0079261E" w:rsidRDefault="0079261E" w:rsidP="0079261E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79261E" w:rsidRPr="0079261E" w:rsidTr="0079261E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49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490"/>
            </w:tblGrid>
            <w:tr w:rsidR="0079261E" w:rsidRPr="0079261E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9261E" w:rsidRPr="0079261E" w:rsidRDefault="0079261E" w:rsidP="0079261E">
                  <w:pPr>
                    <w:rPr>
                      <w:rFonts w:ascii="Lucida Console" w:eastAsia="Times New Roman" w:hAnsi="Lucida Console"/>
                      <w:sz w:val="1"/>
                      <w:lang w:bidi="ar-SA"/>
                    </w:rPr>
                  </w:pPr>
                </w:p>
              </w:tc>
            </w:tr>
          </w:tbl>
          <w:p w:rsidR="0079261E" w:rsidRPr="0079261E" w:rsidRDefault="0079261E" w:rsidP="0079261E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757063" w:rsidRDefault="00757063" w:rsidP="00757063">
      <w:pPr>
        <w:pStyle w:val="Heading2"/>
      </w:pPr>
      <w:bookmarkStart w:id="32" w:name="_Toc395716795"/>
      <w:r>
        <w:t>Length of a vector</w:t>
      </w:r>
      <w:bookmarkEnd w:id="32"/>
    </w:p>
    <w:p w:rsidR="00757063" w:rsidRDefault="00757063" w:rsidP="00077EF9"/>
    <w:p w:rsidR="00757063" w:rsidRDefault="00757063" w:rsidP="0075706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bad &lt;- ozone_col[is.na(ozone_col)]</w:t>
      </w:r>
    </w:p>
    <w:p w:rsidR="00757063" w:rsidRDefault="00757063" w:rsidP="0075706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length(bad)</w:t>
      </w:r>
    </w:p>
    <w:p w:rsidR="00757063" w:rsidRDefault="00757063" w:rsidP="0075706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37</w:t>
      </w:r>
    </w:p>
    <w:p w:rsidR="00757063" w:rsidRDefault="00757063" w:rsidP="00757063">
      <w:pPr>
        <w:pStyle w:val="HTMLPreformatted"/>
        <w:wordWrap w:val="0"/>
      </w:pPr>
    </w:p>
    <w:p w:rsidR="00757063" w:rsidRDefault="00757063" w:rsidP="00757063">
      <w:pPr>
        <w:pStyle w:val="HTMLPreformatted"/>
        <w:wordWrap w:val="0"/>
      </w:pPr>
    </w:p>
    <w:p w:rsidR="00B847EF" w:rsidRDefault="00B847EF" w:rsidP="00B847EF">
      <w:pPr>
        <w:pStyle w:val="Heading2"/>
      </w:pPr>
      <w:bookmarkStart w:id="33" w:name="_Toc395716796"/>
      <w:r>
        <w:t>Return valid elements of a vector</w:t>
      </w:r>
      <w:bookmarkEnd w:id="33"/>
    </w:p>
    <w:p w:rsidR="00B847EF" w:rsidRDefault="00B847EF" w:rsidP="00757063">
      <w:pPr>
        <w:pStyle w:val="HTMLPreformatted"/>
        <w:wordWrap w:val="0"/>
      </w:pPr>
    </w:p>
    <w:tbl>
      <w:tblPr>
        <w:tblW w:w="11490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580"/>
      </w:tblGrid>
      <w:tr w:rsidR="00B847EF" w:rsidRPr="00B847EF" w:rsidTr="00B847EF">
        <w:trPr>
          <w:tblCellSpacing w:w="0" w:type="dxa"/>
        </w:trPr>
        <w:tc>
          <w:tcPr>
            <w:tcW w:w="0" w:type="auto"/>
            <w:hideMark/>
          </w:tcPr>
          <w:p w:rsidR="00B847EF" w:rsidRPr="00B847EF" w:rsidRDefault="00B847EF" w:rsidP="00B8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B847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a</w:t>
            </w:r>
          </w:p>
          <w:p w:rsidR="00B847EF" w:rsidRPr="00B847EF" w:rsidRDefault="00B847EF" w:rsidP="00B8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B847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 1  2 NA  4</w:t>
            </w:r>
          </w:p>
          <w:p w:rsidR="00B847EF" w:rsidRPr="00B847EF" w:rsidRDefault="00B847EF" w:rsidP="00B8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B847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a[complete.cases(a)]</w:t>
            </w:r>
          </w:p>
          <w:p w:rsidR="00B847EF" w:rsidRPr="00B847EF" w:rsidRDefault="00B847EF" w:rsidP="00B8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B847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1 2 4</w:t>
            </w:r>
          </w:p>
        </w:tc>
      </w:tr>
      <w:tr w:rsidR="00B847EF" w:rsidRPr="00B847EF" w:rsidTr="00B847EF">
        <w:trPr>
          <w:tblCellSpacing w:w="0" w:type="dxa"/>
        </w:trPr>
        <w:tc>
          <w:tcPr>
            <w:tcW w:w="0" w:type="auto"/>
            <w:hideMark/>
          </w:tcPr>
          <w:p w:rsidR="00B847EF" w:rsidRPr="00B847EF" w:rsidRDefault="00B847EF" w:rsidP="00B847EF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B847EF" w:rsidRPr="00B847EF" w:rsidTr="00B847EF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49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490"/>
            </w:tblGrid>
            <w:tr w:rsidR="00B847EF" w:rsidRPr="00B847E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B847EF" w:rsidRPr="00B847EF" w:rsidRDefault="00B847EF" w:rsidP="00B847EF">
                  <w:pPr>
                    <w:rPr>
                      <w:rFonts w:ascii="Lucida Console" w:eastAsia="Times New Roman" w:hAnsi="Lucida Console"/>
                      <w:sz w:val="1"/>
                      <w:lang w:bidi="ar-SA"/>
                    </w:rPr>
                  </w:pPr>
                </w:p>
              </w:tc>
            </w:tr>
          </w:tbl>
          <w:p w:rsidR="00B847EF" w:rsidRPr="00B847EF" w:rsidRDefault="00B847EF" w:rsidP="00B847EF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B847EF" w:rsidRDefault="00B847EF" w:rsidP="00757063">
      <w:pPr>
        <w:pStyle w:val="HTMLPreformatted"/>
        <w:wordWrap w:val="0"/>
      </w:pPr>
    </w:p>
    <w:p w:rsidR="00B847EF" w:rsidRPr="00077EF9" w:rsidRDefault="00B847EF" w:rsidP="00757063">
      <w:pPr>
        <w:pStyle w:val="HTMLPreformatted"/>
        <w:wordWrap w:val="0"/>
      </w:pPr>
    </w:p>
    <w:sectPr w:rsidR="00B847EF" w:rsidRPr="00077EF9" w:rsidSect="000C3C32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C3C32"/>
    <w:rsid w:val="0000423E"/>
    <w:rsid w:val="000633F4"/>
    <w:rsid w:val="00077EF9"/>
    <w:rsid w:val="000C3C32"/>
    <w:rsid w:val="000F3F67"/>
    <w:rsid w:val="00107417"/>
    <w:rsid w:val="00176B8D"/>
    <w:rsid w:val="001E61B8"/>
    <w:rsid w:val="00237F63"/>
    <w:rsid w:val="0027255D"/>
    <w:rsid w:val="00281F3A"/>
    <w:rsid w:val="003073A8"/>
    <w:rsid w:val="00311491"/>
    <w:rsid w:val="003121D3"/>
    <w:rsid w:val="00320B07"/>
    <w:rsid w:val="0033199C"/>
    <w:rsid w:val="00416AD2"/>
    <w:rsid w:val="00533E63"/>
    <w:rsid w:val="00540FE4"/>
    <w:rsid w:val="00566627"/>
    <w:rsid w:val="005718D1"/>
    <w:rsid w:val="005A0502"/>
    <w:rsid w:val="005D3D88"/>
    <w:rsid w:val="006B4548"/>
    <w:rsid w:val="006C7207"/>
    <w:rsid w:val="0073317F"/>
    <w:rsid w:val="00757063"/>
    <w:rsid w:val="00770396"/>
    <w:rsid w:val="0079261E"/>
    <w:rsid w:val="007A6EE4"/>
    <w:rsid w:val="007B6781"/>
    <w:rsid w:val="007F29AA"/>
    <w:rsid w:val="0089716B"/>
    <w:rsid w:val="008A6DA3"/>
    <w:rsid w:val="00912626"/>
    <w:rsid w:val="00924EC3"/>
    <w:rsid w:val="00963114"/>
    <w:rsid w:val="009760B0"/>
    <w:rsid w:val="00A75E44"/>
    <w:rsid w:val="00A85A9F"/>
    <w:rsid w:val="00AA68DA"/>
    <w:rsid w:val="00AE4373"/>
    <w:rsid w:val="00B202E8"/>
    <w:rsid w:val="00B27282"/>
    <w:rsid w:val="00B847EF"/>
    <w:rsid w:val="00BA657D"/>
    <w:rsid w:val="00C324EE"/>
    <w:rsid w:val="00C40602"/>
    <w:rsid w:val="00C505B1"/>
    <w:rsid w:val="00CC3FEA"/>
    <w:rsid w:val="00D55F1C"/>
    <w:rsid w:val="00DC356C"/>
    <w:rsid w:val="00E3657F"/>
    <w:rsid w:val="00F36CA2"/>
    <w:rsid w:val="00F45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FE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FE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E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FE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FE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E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E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E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E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E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FE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FE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3FE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E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E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E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E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E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C3FE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C3FE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E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C3FE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C3FEA"/>
    <w:rPr>
      <w:b/>
      <w:bCs/>
    </w:rPr>
  </w:style>
  <w:style w:type="character" w:styleId="Emphasis">
    <w:name w:val="Emphasis"/>
    <w:basedOn w:val="DefaultParagraphFont"/>
    <w:uiPriority w:val="20"/>
    <w:qFormat/>
    <w:rsid w:val="00CC3FE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C3FEA"/>
    <w:rPr>
      <w:szCs w:val="32"/>
    </w:rPr>
  </w:style>
  <w:style w:type="paragraph" w:styleId="ListParagraph">
    <w:name w:val="List Paragraph"/>
    <w:basedOn w:val="Normal"/>
    <w:uiPriority w:val="34"/>
    <w:qFormat/>
    <w:rsid w:val="00CC3F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3F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C3FE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E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EA"/>
    <w:rPr>
      <w:b/>
      <w:i/>
      <w:sz w:val="24"/>
    </w:rPr>
  </w:style>
  <w:style w:type="character" w:styleId="SubtleEmphasis">
    <w:name w:val="Subtle Emphasis"/>
    <w:uiPriority w:val="19"/>
    <w:qFormat/>
    <w:rsid w:val="00CC3FE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C3FE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C3FE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C3FE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C3FE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3FEA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0C3C32"/>
    <w:rPr>
      <w:rFonts w:ascii="Courier New" w:hAnsi="Courier New" w:cs="Courier New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C3C32"/>
    <w:pPr>
      <w:spacing w:after="100"/>
    </w:pPr>
  </w:style>
  <w:style w:type="character" w:customStyle="1" w:styleId="CodeStyleChar">
    <w:name w:val="Code Style Char"/>
    <w:basedOn w:val="DefaultParagraphFont"/>
    <w:link w:val="CodeStyle"/>
    <w:rsid w:val="000C3C32"/>
    <w:rPr>
      <w:rFonts w:ascii="Courier New" w:hAnsi="Courier New" w:cs="Courier New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0C3C3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C3C3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C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C3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3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3D88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gaks5ojbfcb">
    <w:name w:val="gaks5ojbfcb"/>
    <w:basedOn w:val="DefaultParagraphFont"/>
    <w:rsid w:val="005D3D88"/>
  </w:style>
  <w:style w:type="character" w:customStyle="1" w:styleId="gaks5ojbibb">
    <w:name w:val="gaks5ojbibb"/>
    <w:basedOn w:val="DefaultParagraphFont"/>
    <w:rsid w:val="005D3D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560FD0-4954-4B4C-8F76-C1F60013A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2301</TotalTime>
  <Pages>9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</cp:lastModifiedBy>
  <cp:revision>32</cp:revision>
  <dcterms:created xsi:type="dcterms:W3CDTF">2014-07-08T01:01:00Z</dcterms:created>
  <dcterms:modified xsi:type="dcterms:W3CDTF">2014-08-16T19:22:00Z</dcterms:modified>
</cp:coreProperties>
</file>