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38" w:rsidRPr="00CD15D7" w:rsidRDefault="00CD15D7" w:rsidP="00CD15D7">
      <w:pPr>
        <w:pStyle w:val="Title"/>
      </w:pPr>
      <w:r>
        <w:t xml:space="preserve">EV3 </w:t>
      </w:r>
      <w:r w:rsidRPr="00CD15D7">
        <w:t>Cheatsheet</w:t>
      </w:r>
    </w:p>
    <w:p w:rsidR="00CD15D7" w:rsidRDefault="00CD15D7"/>
    <w:sdt>
      <w:sdtPr>
        <w:id w:val="15175021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96884" w:rsidRDefault="00F96884">
          <w:pPr>
            <w:pStyle w:val="TOCHeading"/>
          </w:pPr>
          <w:r>
            <w:t>Contents</w:t>
          </w:r>
        </w:p>
        <w:p w:rsidR="00835E1A" w:rsidRDefault="00F96884">
          <w:pPr>
            <w:pStyle w:val="TOC1"/>
            <w:tabs>
              <w:tab w:val="right" w:leader="dot" w:pos="10880"/>
            </w:tabs>
            <w:rPr>
              <w:rFonts w:eastAsiaTheme="minorEastAsia"/>
              <w:noProof/>
            </w:rPr>
          </w:pPr>
          <w:r>
            <w:fldChar w:fldCharType="begin"/>
          </w:r>
          <w:r>
            <w:instrText xml:space="preserve"> TOC \o "1-3" \h \z \u </w:instrText>
          </w:r>
          <w:r>
            <w:fldChar w:fldCharType="separate"/>
          </w:r>
          <w:hyperlink w:anchor="_Toc442900179" w:history="1">
            <w:r w:rsidR="00835E1A" w:rsidRPr="008B1677">
              <w:rPr>
                <w:rStyle w:val="Hyperlink"/>
                <w:noProof/>
              </w:rPr>
              <w:t>Infra-Red Sensor</w:t>
            </w:r>
            <w:r w:rsidR="00835E1A">
              <w:rPr>
                <w:noProof/>
                <w:webHidden/>
              </w:rPr>
              <w:tab/>
            </w:r>
            <w:r w:rsidR="00835E1A">
              <w:rPr>
                <w:noProof/>
                <w:webHidden/>
              </w:rPr>
              <w:fldChar w:fldCharType="begin"/>
            </w:r>
            <w:r w:rsidR="00835E1A">
              <w:rPr>
                <w:noProof/>
                <w:webHidden/>
              </w:rPr>
              <w:instrText xml:space="preserve"> PAGEREF _Toc442900179 \h </w:instrText>
            </w:r>
            <w:r w:rsidR="00835E1A">
              <w:rPr>
                <w:noProof/>
                <w:webHidden/>
              </w:rPr>
            </w:r>
            <w:r w:rsidR="00835E1A">
              <w:rPr>
                <w:noProof/>
                <w:webHidden/>
              </w:rPr>
              <w:fldChar w:fldCharType="separate"/>
            </w:r>
            <w:r w:rsidR="00835E1A">
              <w:rPr>
                <w:noProof/>
                <w:webHidden/>
              </w:rPr>
              <w:t>1</w:t>
            </w:r>
            <w:r w:rsidR="00835E1A">
              <w:rPr>
                <w:noProof/>
                <w:webHidden/>
              </w:rPr>
              <w:fldChar w:fldCharType="end"/>
            </w:r>
          </w:hyperlink>
        </w:p>
        <w:p w:rsidR="00835E1A" w:rsidRDefault="00835E1A">
          <w:pPr>
            <w:pStyle w:val="TOC2"/>
            <w:tabs>
              <w:tab w:val="right" w:leader="dot" w:pos="10880"/>
            </w:tabs>
            <w:rPr>
              <w:noProof/>
            </w:rPr>
          </w:pPr>
          <w:hyperlink w:anchor="_Toc442900180" w:history="1">
            <w:r w:rsidRPr="008B1677">
              <w:rPr>
                <w:rStyle w:val="Hyperlink"/>
                <w:noProof/>
              </w:rPr>
              <w:t>Detect When an Object Is Close</w:t>
            </w:r>
            <w:r>
              <w:rPr>
                <w:noProof/>
                <w:webHidden/>
              </w:rPr>
              <w:tab/>
            </w:r>
            <w:r>
              <w:rPr>
                <w:noProof/>
                <w:webHidden/>
              </w:rPr>
              <w:fldChar w:fldCharType="begin"/>
            </w:r>
            <w:r>
              <w:rPr>
                <w:noProof/>
                <w:webHidden/>
              </w:rPr>
              <w:instrText xml:space="preserve"> PAGEREF _Toc442900180 \h </w:instrText>
            </w:r>
            <w:r>
              <w:rPr>
                <w:noProof/>
                <w:webHidden/>
              </w:rPr>
            </w:r>
            <w:r>
              <w:rPr>
                <w:noProof/>
                <w:webHidden/>
              </w:rPr>
              <w:fldChar w:fldCharType="separate"/>
            </w:r>
            <w:r>
              <w:rPr>
                <w:noProof/>
                <w:webHidden/>
              </w:rPr>
              <w:t>1</w:t>
            </w:r>
            <w:r>
              <w:rPr>
                <w:noProof/>
                <w:webHidden/>
              </w:rPr>
              <w:fldChar w:fldCharType="end"/>
            </w:r>
          </w:hyperlink>
        </w:p>
        <w:p w:rsidR="00835E1A" w:rsidRDefault="00835E1A">
          <w:pPr>
            <w:pStyle w:val="TOC2"/>
            <w:tabs>
              <w:tab w:val="right" w:leader="dot" w:pos="10880"/>
            </w:tabs>
            <w:rPr>
              <w:noProof/>
            </w:rPr>
          </w:pPr>
          <w:hyperlink w:anchor="_Toc442900181" w:history="1">
            <w:r w:rsidRPr="008B1677">
              <w:rPr>
                <w:rStyle w:val="Hyperlink"/>
                <w:noProof/>
              </w:rPr>
              <w:t>Testing an Infra-Red Sensor</w:t>
            </w:r>
            <w:r>
              <w:rPr>
                <w:noProof/>
                <w:webHidden/>
              </w:rPr>
              <w:tab/>
            </w:r>
            <w:r>
              <w:rPr>
                <w:noProof/>
                <w:webHidden/>
              </w:rPr>
              <w:fldChar w:fldCharType="begin"/>
            </w:r>
            <w:r>
              <w:rPr>
                <w:noProof/>
                <w:webHidden/>
              </w:rPr>
              <w:instrText xml:space="preserve"> PAGEREF _Toc442900181 \h </w:instrText>
            </w:r>
            <w:r>
              <w:rPr>
                <w:noProof/>
                <w:webHidden/>
              </w:rPr>
            </w:r>
            <w:r>
              <w:rPr>
                <w:noProof/>
                <w:webHidden/>
              </w:rPr>
              <w:fldChar w:fldCharType="separate"/>
            </w:r>
            <w:r>
              <w:rPr>
                <w:noProof/>
                <w:webHidden/>
              </w:rPr>
              <w:t>1</w:t>
            </w:r>
            <w:r>
              <w:rPr>
                <w:noProof/>
                <w:webHidden/>
              </w:rPr>
              <w:fldChar w:fldCharType="end"/>
            </w:r>
          </w:hyperlink>
        </w:p>
        <w:p w:rsidR="00835E1A" w:rsidRDefault="00835E1A">
          <w:pPr>
            <w:pStyle w:val="TOC1"/>
            <w:tabs>
              <w:tab w:val="right" w:leader="dot" w:pos="10880"/>
            </w:tabs>
            <w:rPr>
              <w:rFonts w:eastAsiaTheme="minorEastAsia"/>
              <w:noProof/>
            </w:rPr>
          </w:pPr>
          <w:hyperlink w:anchor="_Toc442900182" w:history="1">
            <w:r w:rsidRPr="008B1677">
              <w:rPr>
                <w:rStyle w:val="Hyperlink"/>
                <w:noProof/>
              </w:rPr>
              <w:t>Touch Sensor – Wait for Button to be Pressed</w:t>
            </w:r>
            <w:r>
              <w:rPr>
                <w:noProof/>
                <w:webHidden/>
              </w:rPr>
              <w:tab/>
            </w:r>
            <w:r>
              <w:rPr>
                <w:noProof/>
                <w:webHidden/>
              </w:rPr>
              <w:fldChar w:fldCharType="begin"/>
            </w:r>
            <w:r>
              <w:rPr>
                <w:noProof/>
                <w:webHidden/>
              </w:rPr>
              <w:instrText xml:space="preserve"> PAGEREF _Toc442900182 \h </w:instrText>
            </w:r>
            <w:r>
              <w:rPr>
                <w:noProof/>
                <w:webHidden/>
              </w:rPr>
            </w:r>
            <w:r>
              <w:rPr>
                <w:noProof/>
                <w:webHidden/>
              </w:rPr>
              <w:fldChar w:fldCharType="separate"/>
            </w:r>
            <w:r>
              <w:rPr>
                <w:noProof/>
                <w:webHidden/>
              </w:rPr>
              <w:t>2</w:t>
            </w:r>
            <w:r>
              <w:rPr>
                <w:noProof/>
                <w:webHidden/>
              </w:rPr>
              <w:fldChar w:fldCharType="end"/>
            </w:r>
          </w:hyperlink>
        </w:p>
        <w:p w:rsidR="00F96884" w:rsidRDefault="00F96884">
          <w:r>
            <w:rPr>
              <w:b/>
              <w:bCs/>
              <w:noProof/>
            </w:rPr>
            <w:fldChar w:fldCharType="end"/>
          </w:r>
        </w:p>
        <w:bookmarkStart w:id="0" w:name="_GoBack" w:displacedByCustomXml="next"/>
        <w:bookmarkEnd w:id="0" w:displacedByCustomXml="next"/>
      </w:sdtContent>
    </w:sdt>
    <w:p w:rsidR="00ED3653" w:rsidRDefault="00ED3653" w:rsidP="00ED3653">
      <w:pPr>
        <w:pStyle w:val="Heading1"/>
      </w:pPr>
      <w:bookmarkStart w:id="1" w:name="_Toc442900179"/>
      <w:r>
        <w:t>Infra-Red Sensor</w:t>
      </w:r>
      <w:bookmarkEnd w:id="1"/>
    </w:p>
    <w:p w:rsidR="00ED3653" w:rsidRDefault="00ED3653"/>
    <w:p w:rsidR="00ED3653" w:rsidRDefault="00ED3653" w:rsidP="00ED3653">
      <w:pPr>
        <w:pStyle w:val="Heading2"/>
      </w:pPr>
      <w:bookmarkStart w:id="2" w:name="_Toc442900180"/>
      <w:r>
        <w:t>Detect When an Object Is Close</w:t>
      </w:r>
      <w:bookmarkEnd w:id="2"/>
    </w:p>
    <w:p w:rsidR="00ED3653" w:rsidRDefault="00ED3653">
      <w:r>
        <w:rPr>
          <w:noProof/>
        </w:rPr>
        <w:drawing>
          <wp:inline distT="0" distB="0" distL="0" distR="0" wp14:anchorId="3486A477" wp14:editId="01CF37DB">
            <wp:extent cx="53054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2562225"/>
                    </a:xfrm>
                    <a:prstGeom prst="rect">
                      <a:avLst/>
                    </a:prstGeom>
                  </pic:spPr>
                </pic:pic>
              </a:graphicData>
            </a:graphic>
          </wp:inline>
        </w:drawing>
      </w:r>
    </w:p>
    <w:p w:rsidR="00ED3653" w:rsidRDefault="00ED3653"/>
    <w:p w:rsidR="00ED3653" w:rsidRDefault="00ED3653" w:rsidP="00ED3653">
      <w:pPr>
        <w:pStyle w:val="Heading2"/>
      </w:pPr>
      <w:bookmarkStart w:id="3" w:name="_Toc442900181"/>
      <w:r>
        <w:t>Testing</w:t>
      </w:r>
      <w:r w:rsidR="009751FE">
        <w:t xml:space="preserve"> a</w:t>
      </w:r>
      <w:r>
        <w:t>n Infra-Red</w:t>
      </w:r>
      <w:r w:rsidR="009751FE">
        <w:t xml:space="preserve"> Sensor</w:t>
      </w:r>
      <w:bookmarkEnd w:id="3"/>
    </w:p>
    <w:p w:rsidR="00ED3653" w:rsidRPr="00ED3653" w:rsidRDefault="00ED3653" w:rsidP="00ED3653"/>
    <w:p w:rsidR="00ED3653" w:rsidRDefault="00ED3653" w:rsidP="00CA64C8">
      <w:r>
        <w:t>Attach an infra-red sensor to port 4 with a cable</w:t>
      </w:r>
    </w:p>
    <w:p w:rsidR="009751FE" w:rsidRDefault="00CA64C8" w:rsidP="00CA64C8">
      <w:r>
        <w:t>Down in the lower right-hand corner of the EV3 app, select the Port View:</w:t>
      </w:r>
    </w:p>
    <w:p w:rsidR="00CA64C8" w:rsidRDefault="00CA64C8" w:rsidP="00CA64C8">
      <w:r>
        <w:rPr>
          <w:noProof/>
        </w:rPr>
        <w:drawing>
          <wp:inline distT="0" distB="0" distL="0" distR="0" wp14:anchorId="5E36D4D5" wp14:editId="7DDB7A42">
            <wp:extent cx="371475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228725"/>
                    </a:xfrm>
                    <a:prstGeom prst="rect">
                      <a:avLst/>
                    </a:prstGeom>
                  </pic:spPr>
                </pic:pic>
              </a:graphicData>
            </a:graphic>
          </wp:inline>
        </w:drawing>
      </w:r>
    </w:p>
    <w:p w:rsidR="00ED3653" w:rsidRDefault="00ED3653" w:rsidP="00CA64C8">
      <w:r>
        <w:lastRenderedPageBreak/>
        <w:t>The Infra-Red sensor is shown in the lower right-hand corner.  The number above it is proportional to the distance of the closest object.  If an object gets close to the robot (or vice versa), that number will decrease.   This verifies that the infra-red sensor is working properly.</w:t>
      </w:r>
    </w:p>
    <w:p w:rsidR="00F96884" w:rsidRDefault="00F96884" w:rsidP="00F96884">
      <w:pPr>
        <w:pStyle w:val="Heading1"/>
      </w:pPr>
      <w:bookmarkStart w:id="4" w:name="_Toc442900182"/>
      <w:r>
        <w:t>Touch Sensor – Wait for Button to be Pressed</w:t>
      </w:r>
      <w:bookmarkEnd w:id="4"/>
    </w:p>
    <w:p w:rsidR="00F96884" w:rsidRDefault="00F96884">
      <w:r>
        <w:rPr>
          <w:noProof/>
        </w:rPr>
        <w:drawing>
          <wp:inline distT="0" distB="0" distL="0" distR="0" wp14:anchorId="41DA67A2" wp14:editId="72C6949B">
            <wp:extent cx="47625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457450"/>
                    </a:xfrm>
                    <a:prstGeom prst="rect">
                      <a:avLst/>
                    </a:prstGeom>
                  </pic:spPr>
                </pic:pic>
              </a:graphicData>
            </a:graphic>
          </wp:inline>
        </w:drawing>
      </w:r>
    </w:p>
    <w:p w:rsidR="00F96884" w:rsidRDefault="00F96884"/>
    <w:sectPr w:rsidR="00F96884" w:rsidSect="00CD15D7">
      <w:pgSz w:w="12240" w:h="15840"/>
      <w:pgMar w:top="540" w:right="72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06D35"/>
    <w:multiLevelType w:val="hybridMultilevel"/>
    <w:tmpl w:val="0EE22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D7"/>
    <w:rsid w:val="00835E1A"/>
    <w:rsid w:val="009751FE"/>
    <w:rsid w:val="00B13838"/>
    <w:rsid w:val="00CA64C8"/>
    <w:rsid w:val="00CD15D7"/>
    <w:rsid w:val="00DC5498"/>
    <w:rsid w:val="00ED3653"/>
    <w:rsid w:val="00F9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C8035-F1A8-4E22-8BDA-06A6D28A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5D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68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6884"/>
    <w:pPr>
      <w:outlineLvl w:val="9"/>
    </w:pPr>
  </w:style>
  <w:style w:type="paragraph" w:styleId="TOC1">
    <w:name w:val="toc 1"/>
    <w:basedOn w:val="Normal"/>
    <w:next w:val="Normal"/>
    <w:autoRedefine/>
    <w:uiPriority w:val="39"/>
    <w:unhideWhenUsed/>
    <w:rsid w:val="00F96884"/>
    <w:pPr>
      <w:spacing w:after="100"/>
    </w:pPr>
  </w:style>
  <w:style w:type="character" w:styleId="Hyperlink">
    <w:name w:val="Hyperlink"/>
    <w:basedOn w:val="DefaultParagraphFont"/>
    <w:uiPriority w:val="99"/>
    <w:unhideWhenUsed/>
    <w:rsid w:val="00F96884"/>
    <w:rPr>
      <w:color w:val="0563C1" w:themeColor="hyperlink"/>
      <w:u w:val="single"/>
    </w:rPr>
  </w:style>
  <w:style w:type="paragraph" w:styleId="ListParagraph">
    <w:name w:val="List Paragraph"/>
    <w:basedOn w:val="Normal"/>
    <w:uiPriority w:val="34"/>
    <w:qFormat/>
    <w:rsid w:val="00CA64C8"/>
    <w:pPr>
      <w:ind w:left="720"/>
      <w:contextualSpacing/>
    </w:pPr>
  </w:style>
  <w:style w:type="character" w:customStyle="1" w:styleId="Heading2Char">
    <w:name w:val="Heading 2 Char"/>
    <w:basedOn w:val="DefaultParagraphFont"/>
    <w:link w:val="Heading2"/>
    <w:uiPriority w:val="9"/>
    <w:rsid w:val="00ED36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5E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DC916-F460-4E24-9C9A-34BC5B76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145</Words>
  <Characters>832</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Infra-Red Sensor</vt:lpstr>
      <vt:lpstr>    Detect When an Object Is Close</vt:lpstr>
      <vt:lpstr>    Testing an Infra-Red Sensor</vt:lpstr>
      <vt:lpstr>Touch Sensor – Wait for Button to be Pressed</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4</cp:revision>
  <dcterms:created xsi:type="dcterms:W3CDTF">2016-02-11T04:06:00Z</dcterms:created>
  <dcterms:modified xsi:type="dcterms:W3CDTF">2016-02-11T04:41:00Z</dcterms:modified>
</cp:coreProperties>
</file>