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ED4082" w:rsidP="00ED4082">
      <w:pPr>
        <w:pStyle w:val="Title"/>
      </w:pPr>
      <w:r>
        <w:t>Spark Cheatsheet</w:t>
      </w:r>
    </w:p>
    <w:p w:rsidR="00ED4082" w:rsidRDefault="00ED4082" w:rsidP="00ED4082"/>
    <w:p w:rsidR="00ED4082" w:rsidRDefault="00ED4082" w:rsidP="00DA4038">
      <w:pPr>
        <w:pStyle w:val="Heading1"/>
      </w:pPr>
      <w:r>
        <w:t>Pair RDDs</w:t>
      </w:r>
    </w:p>
    <w:p w:rsidR="00ED4082" w:rsidRDefault="00ED4082" w:rsidP="00ED4082"/>
    <w:p w:rsidR="00ED4082" w:rsidRDefault="00ED4082" w:rsidP="00DA4038">
      <w:pPr>
        <w:pStyle w:val="Heading2"/>
      </w:pPr>
      <w:r>
        <w:t>Count the occurrences of a word</w:t>
      </w:r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ED4082" w:rsidRDefault="007A1A1C" w:rsidP="007A1A1C">
      <w:pPr>
        <w:pStyle w:val="Heading2"/>
      </w:pPr>
      <w:r>
        <w:t>Count the number of unique words</w:t>
      </w:r>
    </w:p>
    <w:p w:rsidR="007A1A1C" w:rsidRDefault="007A1A1C" w:rsidP="00ED4082"/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In: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uniqueWords = len(wordCounts.collect())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print uniqueWords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Out: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3</w:t>
      </w:r>
    </w:p>
    <w:p w:rsidR="007A1A1C" w:rsidRDefault="007A1A1C" w:rsidP="00ED4082"/>
    <w:p w:rsidR="007A1A1C" w:rsidRPr="00ED4082" w:rsidRDefault="007A1A1C" w:rsidP="00ED4082"/>
    <w:sectPr w:rsidR="007A1A1C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A3D"/>
    <w:rsid w:val="00237F63"/>
    <w:rsid w:val="00393C80"/>
    <w:rsid w:val="00467799"/>
    <w:rsid w:val="007A1A1C"/>
    <w:rsid w:val="007A6EE4"/>
    <w:rsid w:val="00C81FE3"/>
    <w:rsid w:val="00CC3FEA"/>
    <w:rsid w:val="00DA4038"/>
    <w:rsid w:val="00E73A3D"/>
    <w:rsid w:val="00ED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3</cp:revision>
  <dcterms:created xsi:type="dcterms:W3CDTF">2015-07-12T13:01:00Z</dcterms:created>
  <dcterms:modified xsi:type="dcterms:W3CDTF">2015-07-12T13:45:00Z</dcterms:modified>
</cp:coreProperties>
</file>