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center"/>
            </w:pPr>
            <w:r>
              <w:drawing>
                <wp:inline xmlns:a="http://schemas.openxmlformats.org/drawingml/2006/main" xmlns:pic="http://schemas.openxmlformats.org/drawingml/2006/picture">
                  <wp:extent cx="1371600" cy="1408670"/>
                  <wp:docPr id="1" name="Picture 1"/>
                  <wp:cNvGraphicFramePr>
                    <a:graphicFrameLocks noChangeAspect="1"/>
                  </wp:cNvGraphicFramePr>
                  <a:graphic>
                    <a:graphicData uri="http://schemas.openxmlformats.org/drawingml/2006/picture">
                      <pic:pic>
                        <pic:nvPicPr>
                          <pic:cNvPr id="0" name="ksv_logo.png"/>
                          <pic:cNvPicPr/>
                        </pic:nvPicPr>
                        <pic:blipFill>
                          <a:blip r:embed="rId11"/>
                          <a:stretch>
                            <a:fillRect/>
                          </a:stretch>
                        </pic:blipFill>
                        <pic:spPr>
                          <a:xfrm>
                            <a:off x="0" y="0"/>
                            <a:ext cx="1371600" cy="140867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college_logo.png"/>
                          <pic:cNvPicPr/>
                        </pic:nvPicPr>
                        <pic:blipFill>
                          <a:blip r:embed="rId12"/>
                          <a:stretch>
                            <a:fillRect/>
                          </a:stretch>
                        </pic:blipFill>
                        <pic:spPr>
                          <a:xfrm>
                            <a:off x="0" y="0"/>
                            <a:ext cx="1371600" cy="1371600"/>
                          </a:xfrm>
                          <a:prstGeom prst="rect"/>
                        </pic:spPr>
                      </pic:pic>
                    </a:graphicData>
                  </a:graphic>
                </wp:inline>
              </w:drawing>
            </w:r>
          </w:p>
        </w:tc>
      </w:tr>
    </w:tbl>
    <w:p>
      <w:pPr>
        <w:spacing w:before="280" w:after="40"/>
        <w:jc w:val="center"/>
      </w:pPr>
      <w:r>
        <w:rPr>
          <w:b/>
          <w:color w:val="1E3A8A"/>
          <w:sz w:val="34"/>
        </w:rPr>
        <w:t>KADI SARVA VISHWAVIDYALAYA</w:t>
        <w:br/>
      </w:r>
      <w:r>
        <w:rPr>
          <w:b/>
          <w:color w:val="475569"/>
          <w:sz w:val="28"/>
        </w:rPr>
        <w:t>B.P. COLLEGE OF COMPUTER STUDIES (BCA)</w:t>
        <w:br/>
      </w:r>
      <w:r>
        <w:rPr>
          <w:b/>
          <w:color w:val="64748B"/>
          <w:sz w:val="22"/>
        </w:rPr>
        <w:t>GANDHINAGAR, GUJARAT, INDIA</w:t>
      </w:r>
    </w:p>
    <w:p>
      <w:pPr>
        <w:spacing w:before="200" w:after="200"/>
        <w:jc w:val="center"/>
      </w:pPr>
      <w:r>
        <w:rPr>
          <w:color w:val="CBD5E1"/>
        </w:rPr>
        <w:t>━━━━━━━━━━━━━━━━━━━━━━━━━━━━━━━━━━━━━━━━━━━━━</w:t>
      </w:r>
    </w:p>
    <w:p>
      <w:pPr>
        <w:spacing w:before="120" w:after="40"/>
        <w:jc w:val="center"/>
      </w:pPr>
      <w:r>
        <w:rPr>
          <w:b/>
          <w:color w:val="0F172A"/>
          <w:sz w:val="26"/>
        </w:rPr>
        <w:t>PROJECT WORK – V (SEC205-3C)</w:t>
        <w:br/>
      </w:r>
      <w:r>
        <w:rPr>
          <w:color w:val="475569"/>
          <w:sz w:val="23"/>
        </w:rPr>
        <w:t>BCA SEMESTER – V (ACADEMIC YEAR 2026–2027)</w:t>
        <w:br/>
        <w:br/>
      </w:r>
      <w:r>
        <w:rPr>
          <w:b/>
          <w:color w:val="2563EB"/>
          <w:sz w:val="52"/>
        </w:rPr>
        <w:t>SERVICE HUB</w:t>
        <w:br/>
      </w:r>
      <w:r>
        <w:rPr>
          <w:i/>
          <w:color w:val="334155"/>
          <w:sz w:val="24"/>
        </w:rPr>
        <w:t>Hyperlocal On-Demand Home Services &amp; Two-Stage Secure Verification Platform</w:t>
        <w:br/>
        <w:br/>
      </w:r>
    </w:p>
    <w:p>
      <w:pPr>
        <w:spacing w:before="200" w:after="120"/>
        <w:jc w:val="center"/>
      </w:pPr>
      <w:r>
        <w:rPr>
          <w:b/>
          <w:color w:val="1E3A8A"/>
          <w:sz w:val="26"/>
        </w:rPr>
        <w:t>PROJECT GROUP : F10</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trPr>
        <w:tc>
          <w:tcPr>
            <w:tcW w:type="dxa" w:w="720"/>
            <w:shd w:fill="1E3A8A"/>
            <w:tcMar>
              <w:top w:w="140" w:type="dxa"/>
              <w:bottom w:w="140" w:type="dxa"/>
              <w:left w:w="180" w:type="dxa"/>
              <w:right w:w="180" w:type="dxa"/>
            </w:tcMar>
          </w:tcPr>
          <w:p>
            <w:pPr>
              <w:jc w:val="center"/>
            </w:pPr>
            <w:r>
              <w:rPr>
                <w:rFonts w:ascii="Calibri" w:hAnsi="Calibri"/>
                <w:b/>
                <w:color w:val="FFFFFF"/>
                <w:sz w:val="19"/>
              </w:rPr>
              <w:t>S.No</w:t>
            </w:r>
          </w:p>
        </w:tc>
        <w:tc>
          <w:tcPr>
            <w:tcW w:type="dxa" w:w="2880"/>
            <w:shd w:fill="1E3A8A"/>
            <w:tcMar>
              <w:top w:w="140" w:type="dxa"/>
              <w:bottom w:w="140" w:type="dxa"/>
              <w:left w:w="180" w:type="dxa"/>
              <w:right w:w="180" w:type="dxa"/>
            </w:tcMar>
          </w:tcPr>
          <w:p>
            <w:pPr>
              <w:jc w:val="center"/>
            </w:pPr>
            <w:r>
              <w:rPr>
                <w:rFonts w:ascii="Calibri" w:hAnsi="Calibri"/>
                <w:b/>
                <w:color w:val="FFFFFF"/>
                <w:sz w:val="19"/>
              </w:rPr>
              <w:t>Student Name</w:t>
            </w:r>
          </w:p>
        </w:tc>
        <w:tc>
          <w:tcPr>
            <w:tcW w:type="dxa" w:w="1872"/>
            <w:shd w:fill="1E3A8A"/>
            <w:tcMar>
              <w:top w:w="140" w:type="dxa"/>
              <w:bottom w:w="140" w:type="dxa"/>
              <w:left w:w="180" w:type="dxa"/>
              <w:right w:w="180" w:type="dxa"/>
            </w:tcMar>
          </w:tcPr>
          <w:p>
            <w:pPr>
              <w:jc w:val="center"/>
            </w:pPr>
            <w:r>
              <w:rPr>
                <w:rFonts w:ascii="Calibri" w:hAnsi="Calibri"/>
                <w:b/>
                <w:color w:val="FFFFFF"/>
                <w:sz w:val="19"/>
              </w:rPr>
              <w:t>Enrollment No</w:t>
            </w:r>
          </w:p>
        </w:tc>
        <w:tc>
          <w:tcPr>
            <w:tcW w:type="dxa" w:w="1440"/>
            <w:shd w:fill="1E3A8A"/>
            <w:tcMar>
              <w:top w:w="140" w:type="dxa"/>
              <w:bottom w:w="140" w:type="dxa"/>
              <w:left w:w="180" w:type="dxa"/>
              <w:right w:w="180" w:type="dxa"/>
            </w:tcMar>
          </w:tcPr>
          <w:p>
            <w:pPr>
              <w:jc w:val="center"/>
            </w:pPr>
            <w:r>
              <w:rPr>
                <w:rFonts w:ascii="Calibri" w:hAnsi="Calibri"/>
                <w:b/>
                <w:color w:val="FFFFFF"/>
                <w:sz w:val="19"/>
              </w:rPr>
              <w:t>Class</w:t>
            </w:r>
          </w:p>
        </w:tc>
        <w:tc>
          <w:tcPr>
            <w:tcW w:type="dxa" w:w="3168"/>
            <w:shd w:fill="1E3A8A"/>
            <w:tcMar>
              <w:top w:w="140" w:type="dxa"/>
              <w:bottom w:w="140" w:type="dxa"/>
              <w:left w:w="180" w:type="dxa"/>
              <w:right w:w="180" w:type="dxa"/>
            </w:tcMar>
          </w:tcPr>
          <w:p>
            <w:pPr>
              <w:jc w:val="center"/>
            </w:pPr>
            <w:r>
              <w:rPr>
                <w:rFonts w:ascii="Calibri" w:hAnsi="Calibri"/>
                <w:b/>
                <w:color w:val="FFFFFF"/>
                <w:sz w:val="19"/>
              </w:rPr>
              <w:t>Project Role</w:t>
            </w:r>
          </w:p>
        </w:tc>
      </w:tr>
      <w:tr>
        <w:tc>
          <w:tcPr>
            <w:tcW w:type="dxa" w:w="720"/>
            <w:shd w:fill="FFFFFF"/>
            <w:tcMar>
              <w:top w:w="100" w:type="dxa"/>
              <w:bottom w:w="100" w:type="dxa"/>
              <w:left w:w="160" w:type="dxa"/>
              <w:right w:w="160" w:type="dxa"/>
            </w:tcMar>
          </w:tcPr>
          <w:p>
            <w:pPr>
              <w:jc w:val="center"/>
            </w:pPr>
            <w:r>
              <w:rPr>
                <w:rFonts w:ascii="Calibri" w:hAnsi="Calibri"/>
                <w:sz w:val="19"/>
              </w:rPr>
              <w:t>1</w:t>
            </w:r>
          </w:p>
        </w:tc>
        <w:tc>
          <w:tcPr>
            <w:tcW w:type="dxa" w:w="2880"/>
            <w:shd w:fill="FFFFFF"/>
            <w:tcMar>
              <w:top w:w="100" w:type="dxa"/>
              <w:bottom w:w="100" w:type="dxa"/>
              <w:left w:w="160" w:type="dxa"/>
              <w:right w:w="160" w:type="dxa"/>
            </w:tcMar>
          </w:tcPr>
          <w:p>
            <w:pPr>
              <w:jc w:val="left"/>
            </w:pPr>
            <w:r>
              <w:rPr>
                <w:rFonts w:ascii="Calibri" w:hAnsi="Calibri"/>
                <w:sz w:val="19"/>
              </w:rPr>
              <w:t>ADITYA SINGH</w:t>
            </w:r>
          </w:p>
        </w:tc>
        <w:tc>
          <w:tcPr>
            <w:tcW w:type="dxa" w:w="1872"/>
            <w:shd w:fill="FFFFFF"/>
            <w:tcMar>
              <w:top w:w="100" w:type="dxa"/>
              <w:bottom w:w="100" w:type="dxa"/>
              <w:left w:w="160" w:type="dxa"/>
              <w:right w:w="160" w:type="dxa"/>
            </w:tcMar>
          </w:tcPr>
          <w:p>
            <w:pPr>
              <w:jc w:val="left"/>
            </w:pPr>
            <w:r>
              <w:rPr>
                <w:rFonts w:ascii="Calibri" w:hAnsi="Calibri"/>
                <w:sz w:val="19"/>
              </w:rPr>
              <w:t>24BCA04405</w:t>
            </w:r>
          </w:p>
        </w:tc>
        <w:tc>
          <w:tcPr>
            <w:tcW w:type="dxa" w:w="1440"/>
            <w:shd w:fill="FFFFFF"/>
            <w:tcMar>
              <w:top w:w="100" w:type="dxa"/>
              <w:bottom w:w="100" w:type="dxa"/>
              <w:left w:w="160" w:type="dxa"/>
              <w:right w:w="160" w:type="dxa"/>
            </w:tcMar>
          </w:tcPr>
          <w:p>
            <w:pPr>
              <w:jc w:val="left"/>
            </w:pPr>
            <w:r>
              <w:rPr>
                <w:rFonts w:ascii="Calibri" w:hAnsi="Calibri"/>
                <w:sz w:val="19"/>
              </w:rPr>
              <w:t>BCA Sem-V</w:t>
            </w:r>
          </w:p>
        </w:tc>
        <w:tc>
          <w:tcPr>
            <w:tcW w:type="dxa" w:w="3168"/>
            <w:shd w:fill="FFFFFF"/>
            <w:tcMar>
              <w:top w:w="100" w:type="dxa"/>
              <w:bottom w:w="100" w:type="dxa"/>
              <w:left w:w="160" w:type="dxa"/>
              <w:right w:w="160" w:type="dxa"/>
            </w:tcMar>
          </w:tcPr>
          <w:p>
            <w:pPr>
              <w:jc w:val="left"/>
            </w:pPr>
            <w:r>
              <w:rPr>
                <w:rFonts w:ascii="Calibri" w:hAnsi="Calibri"/>
                <w:sz w:val="19"/>
              </w:rPr>
              <w:t>Lead Fullstack &amp; UI Developer</w:t>
            </w:r>
          </w:p>
        </w:tc>
      </w:tr>
      <w:tr>
        <w:tc>
          <w:tcPr>
            <w:tcW w:type="dxa" w:w="720"/>
            <w:shd w:fill="F8FAFC"/>
            <w:tcMar>
              <w:top w:w="100" w:type="dxa"/>
              <w:bottom w:w="100" w:type="dxa"/>
              <w:left w:w="160" w:type="dxa"/>
              <w:right w:w="160" w:type="dxa"/>
            </w:tcMar>
          </w:tcPr>
          <w:p>
            <w:pPr>
              <w:jc w:val="center"/>
            </w:pPr>
            <w:r>
              <w:rPr>
                <w:rFonts w:ascii="Calibri" w:hAnsi="Calibri"/>
                <w:sz w:val="19"/>
              </w:rPr>
              <w:t>2</w:t>
            </w:r>
          </w:p>
        </w:tc>
        <w:tc>
          <w:tcPr>
            <w:tcW w:type="dxa" w:w="2880"/>
            <w:shd w:fill="F8FAFC"/>
            <w:tcMar>
              <w:top w:w="100" w:type="dxa"/>
              <w:bottom w:w="100" w:type="dxa"/>
              <w:left w:w="160" w:type="dxa"/>
              <w:right w:w="160" w:type="dxa"/>
            </w:tcMar>
          </w:tcPr>
          <w:p>
            <w:pPr>
              <w:jc w:val="left"/>
            </w:pPr>
            <w:r>
              <w:rPr>
                <w:rFonts w:ascii="Calibri" w:hAnsi="Calibri"/>
                <w:sz w:val="19"/>
              </w:rPr>
              <w:t>BARAD JEET MANOJ</w:t>
            </w:r>
          </w:p>
        </w:tc>
        <w:tc>
          <w:tcPr>
            <w:tcW w:type="dxa" w:w="1872"/>
            <w:shd w:fill="F8FAFC"/>
            <w:tcMar>
              <w:top w:w="100" w:type="dxa"/>
              <w:bottom w:w="100" w:type="dxa"/>
              <w:left w:w="160" w:type="dxa"/>
              <w:right w:w="160" w:type="dxa"/>
            </w:tcMar>
          </w:tcPr>
          <w:p>
            <w:pPr>
              <w:jc w:val="left"/>
            </w:pPr>
            <w:r>
              <w:rPr>
                <w:rFonts w:ascii="Calibri" w:hAnsi="Calibri"/>
                <w:sz w:val="19"/>
              </w:rPr>
              <w:t>24BCA04016</w:t>
            </w:r>
          </w:p>
        </w:tc>
        <w:tc>
          <w:tcPr>
            <w:tcW w:type="dxa" w:w="1440"/>
            <w:shd w:fill="F8FAFC"/>
            <w:tcMar>
              <w:top w:w="100" w:type="dxa"/>
              <w:bottom w:w="100" w:type="dxa"/>
              <w:left w:w="160" w:type="dxa"/>
              <w:right w:w="160" w:type="dxa"/>
            </w:tcMar>
          </w:tcPr>
          <w:p>
            <w:pPr>
              <w:jc w:val="left"/>
            </w:pPr>
            <w:r>
              <w:rPr>
                <w:rFonts w:ascii="Calibri" w:hAnsi="Calibri"/>
                <w:sz w:val="19"/>
              </w:rPr>
              <w:t>BCA Sem-V</w:t>
            </w:r>
          </w:p>
        </w:tc>
        <w:tc>
          <w:tcPr>
            <w:tcW w:type="dxa" w:w="3168"/>
            <w:shd w:fill="F8FAFC"/>
            <w:tcMar>
              <w:top w:w="100" w:type="dxa"/>
              <w:bottom w:w="100" w:type="dxa"/>
              <w:left w:w="160" w:type="dxa"/>
              <w:right w:w="160" w:type="dxa"/>
            </w:tcMar>
          </w:tcPr>
          <w:p>
            <w:pPr>
              <w:jc w:val="left"/>
            </w:pPr>
            <w:r>
              <w:rPr>
                <w:rFonts w:ascii="Calibri" w:hAnsi="Calibri"/>
                <w:sz w:val="19"/>
              </w:rPr>
              <w:t>Backend API &amp; Database Architect</w:t>
            </w:r>
          </w:p>
        </w:tc>
      </w:tr>
      <w:tr>
        <w:tc>
          <w:tcPr>
            <w:tcW w:type="dxa" w:w="720"/>
            <w:shd w:fill="FFFFFF"/>
            <w:tcMar>
              <w:top w:w="100" w:type="dxa"/>
              <w:bottom w:w="100" w:type="dxa"/>
              <w:left w:w="160" w:type="dxa"/>
              <w:right w:w="160" w:type="dxa"/>
            </w:tcMar>
          </w:tcPr>
          <w:p>
            <w:pPr>
              <w:jc w:val="center"/>
            </w:pPr>
            <w:r>
              <w:rPr>
                <w:rFonts w:ascii="Calibri" w:hAnsi="Calibri"/>
                <w:sz w:val="19"/>
              </w:rPr>
              <w:t>3</w:t>
            </w:r>
          </w:p>
        </w:tc>
        <w:tc>
          <w:tcPr>
            <w:tcW w:type="dxa" w:w="2880"/>
            <w:shd w:fill="FFFFFF"/>
            <w:tcMar>
              <w:top w:w="100" w:type="dxa"/>
              <w:bottom w:w="100" w:type="dxa"/>
              <w:left w:w="160" w:type="dxa"/>
              <w:right w:w="160" w:type="dxa"/>
            </w:tcMar>
          </w:tcPr>
          <w:p>
            <w:pPr>
              <w:jc w:val="left"/>
            </w:pPr>
            <w:r>
              <w:rPr>
                <w:rFonts w:ascii="Calibri" w:hAnsi="Calibri"/>
                <w:sz w:val="19"/>
              </w:rPr>
              <w:t>MANJARIYA ADITYA</w:t>
            </w:r>
          </w:p>
        </w:tc>
        <w:tc>
          <w:tcPr>
            <w:tcW w:type="dxa" w:w="1872"/>
            <w:shd w:fill="FFFFFF"/>
            <w:tcMar>
              <w:top w:w="100" w:type="dxa"/>
              <w:bottom w:w="100" w:type="dxa"/>
              <w:left w:w="160" w:type="dxa"/>
              <w:right w:w="160" w:type="dxa"/>
            </w:tcMar>
          </w:tcPr>
          <w:p>
            <w:pPr>
              <w:jc w:val="left"/>
            </w:pPr>
            <w:r>
              <w:rPr>
                <w:rFonts w:ascii="Calibri" w:hAnsi="Calibri"/>
                <w:sz w:val="19"/>
              </w:rPr>
              <w:t>24BCA04499</w:t>
            </w:r>
          </w:p>
        </w:tc>
        <w:tc>
          <w:tcPr>
            <w:tcW w:type="dxa" w:w="1440"/>
            <w:shd w:fill="FFFFFF"/>
            <w:tcMar>
              <w:top w:w="100" w:type="dxa"/>
              <w:bottom w:w="100" w:type="dxa"/>
              <w:left w:w="160" w:type="dxa"/>
              <w:right w:w="160" w:type="dxa"/>
            </w:tcMar>
          </w:tcPr>
          <w:p>
            <w:pPr>
              <w:jc w:val="left"/>
            </w:pPr>
            <w:r>
              <w:rPr>
                <w:rFonts w:ascii="Calibri" w:hAnsi="Calibri"/>
                <w:sz w:val="19"/>
              </w:rPr>
              <w:t>BCA Sem-V</w:t>
            </w:r>
          </w:p>
        </w:tc>
        <w:tc>
          <w:tcPr>
            <w:tcW w:type="dxa" w:w="3168"/>
            <w:shd w:fill="FFFFFF"/>
            <w:tcMar>
              <w:top w:w="100" w:type="dxa"/>
              <w:bottom w:w="100" w:type="dxa"/>
              <w:left w:w="160" w:type="dxa"/>
              <w:right w:w="160" w:type="dxa"/>
            </w:tcMar>
          </w:tcPr>
          <w:p>
            <w:pPr>
              <w:jc w:val="left"/>
            </w:pPr>
            <w:r>
              <w:rPr>
                <w:rFonts w:ascii="Calibri" w:hAnsi="Calibri"/>
                <w:sz w:val="19"/>
              </w:rPr>
              <w:t>Security, Cryptographic OTP &amp; QA</w:t>
            </w:r>
          </w:p>
        </w:tc>
      </w:tr>
      <w:tr>
        <w:tc>
          <w:tcPr>
            <w:tcW w:type="dxa" w:w="720"/>
            <w:shd w:fill="F8FAFC"/>
            <w:tcMar>
              <w:top w:w="100" w:type="dxa"/>
              <w:bottom w:w="100" w:type="dxa"/>
              <w:left w:w="160" w:type="dxa"/>
              <w:right w:w="160" w:type="dxa"/>
            </w:tcMar>
          </w:tcPr>
          <w:p>
            <w:pPr>
              <w:jc w:val="center"/>
            </w:pPr>
            <w:r>
              <w:rPr>
                <w:rFonts w:ascii="Calibri" w:hAnsi="Calibri"/>
                <w:sz w:val="19"/>
              </w:rPr>
              <w:t>4</w:t>
            </w:r>
          </w:p>
        </w:tc>
        <w:tc>
          <w:tcPr>
            <w:tcW w:type="dxa" w:w="2880"/>
            <w:shd w:fill="F8FAFC"/>
            <w:tcMar>
              <w:top w:w="100" w:type="dxa"/>
              <w:bottom w:w="100" w:type="dxa"/>
              <w:left w:w="160" w:type="dxa"/>
              <w:right w:w="160" w:type="dxa"/>
            </w:tcMar>
          </w:tcPr>
          <w:p>
            <w:pPr>
              <w:jc w:val="left"/>
            </w:pPr>
            <w:r>
              <w:rPr>
                <w:rFonts w:ascii="Calibri" w:hAnsi="Calibri"/>
                <w:sz w:val="19"/>
              </w:rPr>
              <w:t>THAKKAR HARSH</w:t>
            </w:r>
          </w:p>
        </w:tc>
        <w:tc>
          <w:tcPr>
            <w:tcW w:type="dxa" w:w="1872"/>
            <w:shd w:fill="F8FAFC"/>
            <w:tcMar>
              <w:top w:w="100" w:type="dxa"/>
              <w:bottom w:w="100" w:type="dxa"/>
              <w:left w:w="160" w:type="dxa"/>
              <w:right w:w="160" w:type="dxa"/>
            </w:tcMar>
          </w:tcPr>
          <w:p>
            <w:pPr>
              <w:jc w:val="left"/>
            </w:pPr>
            <w:r>
              <w:rPr>
                <w:rFonts w:ascii="Calibri" w:hAnsi="Calibri"/>
                <w:sz w:val="19"/>
              </w:rPr>
              <w:t>24BCA04524</w:t>
            </w:r>
          </w:p>
        </w:tc>
        <w:tc>
          <w:tcPr>
            <w:tcW w:type="dxa" w:w="1440"/>
            <w:shd w:fill="F8FAFC"/>
            <w:tcMar>
              <w:top w:w="100" w:type="dxa"/>
              <w:bottom w:w="100" w:type="dxa"/>
              <w:left w:w="160" w:type="dxa"/>
              <w:right w:w="160" w:type="dxa"/>
            </w:tcMar>
          </w:tcPr>
          <w:p>
            <w:pPr>
              <w:jc w:val="left"/>
            </w:pPr>
            <w:r>
              <w:rPr>
                <w:rFonts w:ascii="Calibri" w:hAnsi="Calibri"/>
                <w:sz w:val="19"/>
              </w:rPr>
              <w:t>BCA Sem-V</w:t>
            </w:r>
          </w:p>
        </w:tc>
        <w:tc>
          <w:tcPr>
            <w:tcW w:type="dxa" w:w="3168"/>
            <w:shd w:fill="F8FAFC"/>
            <w:tcMar>
              <w:top w:w="100" w:type="dxa"/>
              <w:bottom w:w="100" w:type="dxa"/>
              <w:left w:w="160" w:type="dxa"/>
              <w:right w:w="160" w:type="dxa"/>
            </w:tcMar>
          </w:tcPr>
          <w:p>
            <w:pPr>
              <w:jc w:val="left"/>
            </w:pPr>
            <w:r>
              <w:rPr>
                <w:rFonts w:ascii="Calibri" w:hAnsi="Calibri"/>
                <w:sz w:val="19"/>
              </w:rPr>
              <w:t>Frontend Integration &amp; Documentation</w:t>
            </w:r>
          </w:p>
        </w:tc>
      </w:tr>
    </w:tbl>
    <w:p>
      <w:pPr>
        <w:spacing w:before="400"/>
        <w:jc w:val="center"/>
      </w:pPr>
      <w:r>
        <w:rPr>
          <w:i/>
          <w:color w:val="64748B"/>
          <w:sz w:val="20"/>
        </w:rPr>
        <w:t>Submitted In Partial Fulfillment of Requirements for BCA Degree</w:t>
        <w:br/>
        <w:t>Department of Computer Applications, BPCCS, Gandhinagar</w:t>
      </w:r>
    </w:p>
    <w:p>
      <w:r>
        <w:br w:type="page"/>
      </w:r>
    </w:p>
    <w:p>
      <w:pPr>
        <w:spacing w:before="400" w:after="300"/>
        <w:jc w:val="center"/>
      </w:pPr>
      <w:r>
        <w:rPr>
          <w:b/>
          <w:color w:val="1E3A8A"/>
          <w:sz w:val="36"/>
        </w:rPr>
        <w:t>CERTIFICATE OF ORIGINALITY</w:t>
      </w:r>
    </w:p>
    <w:p>
      <w:pPr>
        <w:spacing w:after="240" w:line="312" w:lineRule="auto"/>
      </w:pPr>
      <w:r>
        <w:t>This is to certify that the project entitled "SERVICE HUB : Hyperlocal On-Demand Home Services &amp; Two-Stage Secure Verification Platform" has been successfully developed and submitted by the following students of B.P. College of Computer Studies (BCA), Gandhinagar, affiliated with Kadi Sarva Vishwavidyalaya, in partial fulfillment of the requirements for the award of the degree of Bachelor of Computer Applications (BCA) Semester – V during the academic year 2026–2027:</w:t>
        <w:br/>
      </w:r>
    </w:p>
    <w:p>
      <w:pPr>
        <w:spacing w:after="60"/>
        <w:ind w:left="720"/>
      </w:pPr>
      <w:r>
        <w:rPr>
          <w:b/>
        </w:rPr>
        <w:t>1. Aditya Singh (Enrollment No: 24BCA04405)</w:t>
      </w:r>
    </w:p>
    <w:p>
      <w:pPr>
        <w:spacing w:after="60"/>
        <w:ind w:left="720"/>
      </w:pPr>
      <w:r>
        <w:rPr>
          <w:b/>
        </w:rPr>
        <w:t>2. Barad Jeet Manoj (Enrollment No: 24BCA04016)</w:t>
      </w:r>
    </w:p>
    <w:p>
      <w:pPr>
        <w:spacing w:after="60"/>
        <w:ind w:left="720"/>
      </w:pPr>
      <w:r>
        <w:rPr>
          <w:b/>
        </w:rPr>
        <w:t>3. Manjariya Aditya (Enrollment No: 24BCA04499)</w:t>
      </w:r>
    </w:p>
    <w:p>
      <w:pPr>
        <w:spacing w:after="60"/>
        <w:ind w:left="720"/>
      </w:pPr>
      <w:r>
        <w:rPr>
          <w:b/>
        </w:rPr>
        <w:t>4. Thakkar Harsh (Enrollment No: 24BCA04524)</w:t>
      </w:r>
    </w:p>
    <w:p>
      <w:pPr>
        <w:spacing w:before="240" w:after="800" w:line="312" w:lineRule="auto"/>
      </w:pPr>
      <w:r>
        <w:t>This project represents the original work carried out under the supervision of the faculty and has not been submitted previously to any other university or institution for the award of any degree or diploma.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68"/>
          </w:tcPr>
          <w:p>
            <w:pPr>
              <w:jc w:val="center"/>
            </w:pPr>
            <w:r>
              <w:rPr>
                <w:rFonts w:ascii="Calibri" w:hAnsi="Calibri"/>
                <w:sz w:val="20"/>
              </w:rPr>
              <w:t>________________________</w:t>
            </w:r>
          </w:p>
        </w:tc>
        <w:tc>
          <w:tcPr>
            <w:tcW w:type="dxa" w:w="3168"/>
          </w:tcPr>
          <w:p>
            <w:pPr>
              <w:jc w:val="center"/>
            </w:pPr>
            <w:r>
              <w:rPr>
                <w:rFonts w:ascii="Calibri" w:hAnsi="Calibri"/>
                <w:sz w:val="20"/>
              </w:rPr>
              <w:t>________________________</w:t>
            </w:r>
          </w:p>
        </w:tc>
        <w:tc>
          <w:tcPr>
            <w:tcW w:type="dxa" w:w="3168"/>
          </w:tcPr>
          <w:p>
            <w:pPr>
              <w:jc w:val="center"/>
            </w:pPr>
            <w:r>
              <w:rPr>
                <w:rFonts w:ascii="Calibri" w:hAnsi="Calibri"/>
                <w:sz w:val="20"/>
              </w:rPr>
              <w:t>________________________</w:t>
            </w:r>
          </w:p>
        </w:tc>
      </w:tr>
      <w:tr>
        <w:tc>
          <w:tcPr>
            <w:tcW w:type="dxa" w:w="3168"/>
          </w:tcPr>
          <w:p>
            <w:pPr>
              <w:jc w:val="center"/>
            </w:pPr>
            <w:r>
              <w:rPr>
                <w:rFonts w:ascii="Calibri" w:hAnsi="Calibri"/>
                <w:b/>
                <w:color w:val="475569"/>
                <w:sz w:val="20"/>
              </w:rPr>
              <w:t>Internal Faculty Guide</w:t>
              <w:br/>
              <w:t>BPCCS, KSV</w:t>
            </w:r>
          </w:p>
        </w:tc>
        <w:tc>
          <w:tcPr>
            <w:tcW w:type="dxa" w:w="3168"/>
          </w:tcPr>
          <w:p>
            <w:pPr>
              <w:jc w:val="center"/>
            </w:pPr>
            <w:r>
              <w:rPr>
                <w:rFonts w:ascii="Calibri" w:hAnsi="Calibri"/>
                <w:b/>
                <w:color w:val="475569"/>
                <w:sz w:val="20"/>
              </w:rPr>
              <w:t>Head of Department (HOD)</w:t>
              <w:br/>
              <w:t>BPCCS, KSV</w:t>
            </w:r>
          </w:p>
        </w:tc>
        <w:tc>
          <w:tcPr>
            <w:tcW w:type="dxa" w:w="3168"/>
          </w:tcPr>
          <w:p>
            <w:pPr>
              <w:jc w:val="center"/>
            </w:pPr>
            <w:r>
              <w:rPr>
                <w:rFonts w:ascii="Calibri" w:hAnsi="Calibri"/>
                <w:b/>
                <w:color w:val="475569"/>
                <w:sz w:val="20"/>
              </w:rPr>
              <w:t>External Examiner</w:t>
              <w:br/>
              <w:t>Date &amp; College Seal</w:t>
            </w:r>
          </w:p>
        </w:tc>
      </w:tr>
    </w:tbl>
    <w:p>
      <w:r>
        <w:br w:type="page"/>
      </w:r>
    </w:p>
    <w:p>
      <w:pPr>
        <w:spacing w:before="200" w:after="240"/>
        <w:jc w:val="center"/>
      </w:pPr>
      <w:r>
        <w:rPr>
          <w:b/>
          <w:color w:val="1E3A8A"/>
          <w:sz w:val="36"/>
        </w:rPr>
        <w:t>CANDIDATE DECLARATION</w:t>
      </w:r>
    </w:p>
    <w:p>
      <w:pPr>
        <w:spacing w:line="312" w:lineRule="auto" w:after="240"/>
      </w:pPr>
      <w:r>
        <w:t>We hereby declare that the project entitled "SERVICE HUB" submitted to B.P. College of Computer Studies, Kadi Sarva Vishwavidyalaya, Gandhinagar for BCA Semester – V (Project Work – V, SEC205-3C) is an authentic record of our own original work.</w:t>
        <w:br/>
        <w:br/>
        <w:t>The software code, database design, system specifications, data dictionary, test suites, and project documentation presented herein were developed solely by us under the academic guidance of our faculty guide.</w:t>
      </w:r>
    </w:p>
    <w:p>
      <w:pPr>
        <w:spacing w:after="80"/>
        <w:ind w:left="720"/>
      </w:pPr>
      <w:r>
        <w:rPr>
          <w:b/>
        </w:rPr>
        <w:t>1. Aditya Singh (24BCA04405) — __________________________________</w:t>
      </w:r>
    </w:p>
    <w:p>
      <w:pPr>
        <w:spacing w:after="80"/>
        <w:ind w:left="720"/>
      </w:pPr>
      <w:r>
        <w:rPr>
          <w:b/>
        </w:rPr>
        <w:t>2. Barad Jeet Manoj (24BCA04016) — __________________________________</w:t>
      </w:r>
    </w:p>
    <w:p>
      <w:pPr>
        <w:spacing w:after="80"/>
        <w:ind w:left="720"/>
      </w:pPr>
      <w:r>
        <w:rPr>
          <w:b/>
        </w:rPr>
        <w:t>3. Manjariya Aditya (24BCA04499) — __________________________________</w:t>
      </w:r>
    </w:p>
    <w:p>
      <w:pPr>
        <w:spacing w:after="80"/>
        <w:ind w:left="720"/>
      </w:pPr>
      <w:r>
        <w:rPr>
          <w:b/>
        </w:rPr>
        <w:t>4. Thakkar Harsh (24BCA04524) — __________________________________</w:t>
      </w:r>
    </w:p>
    <w:p>
      <w:pPr>
        <w:spacing w:before="240"/>
      </w:pPr>
      <w:r>
        <w:t>Date: 10th October 2026</w:t>
        <w:br/>
        <w:t>Place: Gandhinagar, Gujarat</w:t>
      </w:r>
    </w:p>
    <w:p>
      <w:pPr>
        <w:spacing w:after="400"/>
      </w:pPr>
    </w:p>
    <w:p>
      <w:pPr>
        <w:spacing w:after="200"/>
        <w:jc w:val="center"/>
      </w:pPr>
      <w:r>
        <w:rPr>
          <w:b/>
          <w:color w:val="1E3A8A"/>
          <w:sz w:val="36"/>
        </w:rPr>
        <w:t>ACKNOWLEDGEMENT</w:t>
      </w:r>
    </w:p>
    <w:p>
      <w:pPr>
        <w:spacing w:line="312" w:lineRule="auto"/>
      </w:pPr>
      <w:r>
        <w:t>We express our deep gratitude to our respected Principal, Head of Department, and Faculty Members at Bholabhai Patel College of Computer Studies (BPCCS) and Kadi Sarva Vishwavidyalaya (KSV) for their invaluable guidance, encouragement, and support throughout the development of our project Service Hub.</w:t>
        <w:br/>
        <w:br/>
        <w:t>We extend our special thanks to our Internal Project Guide whose constructive suggestions and technical direction helped us conceptualize and implement the platform architecture.</w:t>
        <w:br/>
        <w:br/>
        <w:t>We also thank the open-source software community for the FastAPI, Python, SQLAlchemy, and Tailwind CSS ecosystems, which made this modern implementation possible.</w:t>
      </w:r>
    </w:p>
    <w:p>
      <w:r>
        <w:br w:type="page"/>
      </w:r>
    </w:p>
    <w:p>
      <w:pPr>
        <w:spacing w:before="200" w:after="300"/>
        <w:jc w:val="center"/>
      </w:pPr>
      <w:r>
        <w:rPr>
          <w:b/>
          <w:color w:val="1E3A8A"/>
          <w:sz w:val="36"/>
        </w:rPr>
        <w:t>TABLE OF CONTENTS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440"/>
            <w:shd w:fill="1E3A8A"/>
            <w:tcMar>
              <w:top w:w="140" w:type="dxa"/>
              <w:bottom w:w="140" w:type="dxa"/>
              <w:left w:w="180" w:type="dxa"/>
              <w:right w:w="180" w:type="dxa"/>
            </w:tcMar>
          </w:tcPr>
          <w:p>
            <w:pPr>
              <w:jc w:val="center"/>
            </w:pPr>
            <w:r>
              <w:rPr>
                <w:rFonts w:ascii="Calibri" w:hAnsi="Calibri"/>
                <w:b/>
                <w:color w:val="FFFFFF"/>
                <w:sz w:val="19"/>
              </w:rPr>
              <w:t>Section</w:t>
            </w:r>
          </w:p>
        </w:tc>
        <w:tc>
          <w:tcPr>
            <w:tcW w:type="dxa" w:w="5472"/>
            <w:shd w:fill="1E3A8A"/>
            <w:tcMar>
              <w:top w:w="140" w:type="dxa"/>
              <w:bottom w:w="140" w:type="dxa"/>
              <w:left w:w="180" w:type="dxa"/>
              <w:right w:w="180" w:type="dxa"/>
            </w:tcMar>
          </w:tcPr>
          <w:p>
            <w:pPr>
              <w:jc w:val="center"/>
            </w:pPr>
            <w:r>
              <w:rPr>
                <w:rFonts w:ascii="Calibri" w:hAnsi="Calibri"/>
                <w:b/>
                <w:color w:val="FFFFFF"/>
                <w:sz w:val="19"/>
              </w:rPr>
              <w:t>Topic / Chapter Title</w:t>
            </w:r>
          </w:p>
        </w:tc>
        <w:tc>
          <w:tcPr>
            <w:tcW w:type="dxa" w:w="1872"/>
            <w:shd w:fill="1E3A8A"/>
            <w:tcMar>
              <w:top w:w="140" w:type="dxa"/>
              <w:bottom w:w="140" w:type="dxa"/>
              <w:left w:w="180" w:type="dxa"/>
              <w:right w:w="180" w:type="dxa"/>
            </w:tcMar>
          </w:tcPr>
          <w:p>
            <w:pPr>
              <w:jc w:val="center"/>
            </w:pPr>
            <w:r>
              <w:rPr>
                <w:rFonts w:ascii="Calibri" w:hAnsi="Calibri"/>
                <w:b/>
                <w:color w:val="FFFFFF"/>
                <w:sz w:val="19"/>
              </w:rPr>
              <w:t>PPT Slide</w:t>
            </w:r>
          </w:p>
        </w:tc>
        <w:tc>
          <w:tcPr>
            <w:tcW w:type="dxa" w:w="1008"/>
            <w:shd w:fill="1E3A8A"/>
            <w:tcMar>
              <w:top w:w="140" w:type="dxa"/>
              <w:bottom w:w="140" w:type="dxa"/>
              <w:left w:w="180" w:type="dxa"/>
              <w:right w:w="180" w:type="dxa"/>
            </w:tcMar>
          </w:tcPr>
          <w:p>
            <w:pPr>
              <w:jc w:val="center"/>
            </w:pPr>
            <w:r>
              <w:rPr>
                <w:rFonts w:ascii="Calibri" w:hAnsi="Calibri"/>
                <w:b/>
                <w:color w:val="FFFFFF"/>
                <w:sz w:val="19"/>
              </w:rPr>
              <w:t>Page</w:t>
            </w:r>
          </w:p>
        </w:tc>
      </w:tr>
      <w:tr>
        <w:tc>
          <w:tcPr>
            <w:tcW w:type="dxa" w:w="1440"/>
            <w:shd w:fill="FFFFFF"/>
            <w:tcMar>
              <w:top w:w="100" w:type="dxa"/>
              <w:bottom w:w="100" w:type="dxa"/>
              <w:left w:w="160" w:type="dxa"/>
              <w:right w:w="160" w:type="dxa"/>
            </w:tcMar>
          </w:tcPr>
          <w:p>
            <w:pPr>
              <w:jc w:val="center"/>
            </w:pPr>
            <w:r>
              <w:rPr>
                <w:rFonts w:ascii="Calibri" w:hAnsi="Calibri"/>
                <w:sz w:val="19"/>
              </w:rPr>
              <w:t>—</w:t>
            </w:r>
          </w:p>
        </w:tc>
        <w:tc>
          <w:tcPr>
            <w:tcW w:type="dxa" w:w="5472"/>
            <w:shd w:fill="FFFFFF"/>
            <w:tcMar>
              <w:top w:w="100" w:type="dxa"/>
              <w:bottom w:w="100" w:type="dxa"/>
              <w:left w:w="160" w:type="dxa"/>
              <w:right w:w="160" w:type="dxa"/>
            </w:tcMar>
          </w:tcPr>
          <w:p>
            <w:pPr>
              <w:jc w:val="left"/>
            </w:pPr>
            <w:r>
              <w:rPr>
                <w:rFonts w:ascii="Calibri" w:hAnsi="Calibri"/>
                <w:sz w:val="19"/>
              </w:rPr>
              <w:t>Institutional Cover &amp; Student Roster</w:t>
            </w:r>
          </w:p>
        </w:tc>
        <w:tc>
          <w:tcPr>
            <w:tcW w:type="dxa" w:w="1872"/>
            <w:shd w:fill="FFFFFF"/>
            <w:tcMar>
              <w:top w:w="100" w:type="dxa"/>
              <w:bottom w:w="100" w:type="dxa"/>
              <w:left w:w="160" w:type="dxa"/>
              <w:right w:w="160" w:type="dxa"/>
            </w:tcMar>
          </w:tcPr>
          <w:p>
            <w:pPr>
              <w:jc w:val="left"/>
            </w:pPr>
            <w:r>
              <w:rPr>
                <w:rFonts w:ascii="Calibri" w:hAnsi="Calibri"/>
                <w:sz w:val="19"/>
              </w:rPr>
              <w:t>Slide 1–2</w:t>
            </w:r>
          </w:p>
        </w:tc>
        <w:tc>
          <w:tcPr>
            <w:tcW w:type="dxa" w:w="1008"/>
            <w:shd w:fill="FFFFFF"/>
            <w:tcMar>
              <w:top w:w="100" w:type="dxa"/>
              <w:bottom w:w="100" w:type="dxa"/>
              <w:left w:w="160" w:type="dxa"/>
              <w:right w:w="160" w:type="dxa"/>
            </w:tcMar>
          </w:tcPr>
          <w:p>
            <w:pPr>
              <w:jc w:val="left"/>
            </w:pPr>
            <w:r>
              <w:rPr>
                <w:rFonts w:ascii="Calibri" w:hAnsi="Calibri"/>
                <w:sz w:val="19"/>
              </w:rPr>
              <w:t>1</w:t>
            </w:r>
          </w:p>
        </w:tc>
      </w:tr>
      <w:tr>
        <w:tc>
          <w:tcPr>
            <w:tcW w:type="dxa" w:w="1440"/>
            <w:shd w:fill="F8FAFC"/>
            <w:tcMar>
              <w:top w:w="100" w:type="dxa"/>
              <w:bottom w:w="100" w:type="dxa"/>
              <w:left w:w="160" w:type="dxa"/>
              <w:right w:w="160" w:type="dxa"/>
            </w:tcMar>
          </w:tcPr>
          <w:p>
            <w:pPr>
              <w:jc w:val="center"/>
            </w:pPr>
            <w:r>
              <w:rPr>
                <w:rFonts w:ascii="Calibri" w:hAnsi="Calibri"/>
                <w:sz w:val="19"/>
              </w:rPr>
              <w:t>—</w:t>
            </w:r>
          </w:p>
        </w:tc>
        <w:tc>
          <w:tcPr>
            <w:tcW w:type="dxa" w:w="5472"/>
            <w:shd w:fill="F8FAFC"/>
            <w:tcMar>
              <w:top w:w="100" w:type="dxa"/>
              <w:bottom w:w="100" w:type="dxa"/>
              <w:left w:w="160" w:type="dxa"/>
              <w:right w:w="160" w:type="dxa"/>
            </w:tcMar>
          </w:tcPr>
          <w:p>
            <w:pPr>
              <w:jc w:val="left"/>
            </w:pPr>
            <w:r>
              <w:rPr>
                <w:rFonts w:ascii="Calibri" w:hAnsi="Calibri"/>
                <w:sz w:val="19"/>
              </w:rPr>
              <w:t>Certificate of Originality, Declaration &amp; Acknowledgement</w:t>
            </w:r>
          </w:p>
        </w:tc>
        <w:tc>
          <w:tcPr>
            <w:tcW w:type="dxa" w:w="1872"/>
            <w:shd w:fill="F8FAFC"/>
            <w:tcMar>
              <w:top w:w="100" w:type="dxa"/>
              <w:bottom w:w="100" w:type="dxa"/>
              <w:left w:w="160" w:type="dxa"/>
              <w:right w:w="160" w:type="dxa"/>
            </w:tcMar>
          </w:tcPr>
          <w:p>
            <w:pPr>
              <w:jc w:val="left"/>
            </w:pPr>
            <w:r>
              <w:rPr>
                <w:rFonts w:ascii="Calibri" w:hAnsi="Calibri"/>
                <w:sz w:val="19"/>
              </w:rPr>
              <w:t>—</w:t>
            </w:r>
          </w:p>
        </w:tc>
        <w:tc>
          <w:tcPr>
            <w:tcW w:type="dxa" w:w="1008"/>
            <w:shd w:fill="F8FAFC"/>
            <w:tcMar>
              <w:top w:w="100" w:type="dxa"/>
              <w:bottom w:w="100" w:type="dxa"/>
              <w:left w:w="160" w:type="dxa"/>
              <w:right w:w="160" w:type="dxa"/>
            </w:tcMar>
          </w:tcPr>
          <w:p>
            <w:pPr>
              <w:jc w:val="left"/>
            </w:pPr>
            <w:r>
              <w:rPr>
                <w:rFonts w:ascii="Calibri" w:hAnsi="Calibri"/>
                <w:sz w:val="19"/>
              </w:rPr>
              <w:t>2–3</w:t>
            </w:r>
          </w:p>
        </w:tc>
      </w:tr>
      <w:tr>
        <w:tc>
          <w:tcPr>
            <w:tcW w:type="dxa" w:w="1440"/>
            <w:shd w:fill="FFFFFF"/>
            <w:tcMar>
              <w:top w:w="100" w:type="dxa"/>
              <w:bottom w:w="100" w:type="dxa"/>
              <w:left w:w="160" w:type="dxa"/>
              <w:right w:w="160" w:type="dxa"/>
            </w:tcMar>
          </w:tcPr>
          <w:p>
            <w:pPr>
              <w:jc w:val="center"/>
            </w:pPr>
            <w:r>
              <w:rPr>
                <w:rFonts w:ascii="Calibri" w:hAnsi="Calibri"/>
                <w:sz w:val="19"/>
              </w:rPr>
              <w:t>—</w:t>
            </w:r>
          </w:p>
        </w:tc>
        <w:tc>
          <w:tcPr>
            <w:tcW w:type="dxa" w:w="5472"/>
            <w:shd w:fill="FFFFFF"/>
            <w:tcMar>
              <w:top w:w="100" w:type="dxa"/>
              <w:bottom w:w="100" w:type="dxa"/>
              <w:left w:w="160" w:type="dxa"/>
              <w:right w:w="160" w:type="dxa"/>
            </w:tcMar>
          </w:tcPr>
          <w:p>
            <w:pPr>
              <w:jc w:val="left"/>
            </w:pPr>
            <w:r>
              <w:rPr>
                <w:rFonts w:ascii="Calibri" w:hAnsi="Calibri"/>
                <w:sz w:val="19"/>
              </w:rPr>
              <w:t>Table of Contents &amp; Task Index</w:t>
            </w:r>
          </w:p>
        </w:tc>
        <w:tc>
          <w:tcPr>
            <w:tcW w:type="dxa" w:w="1872"/>
            <w:shd w:fill="FFFFFF"/>
            <w:tcMar>
              <w:top w:w="100" w:type="dxa"/>
              <w:bottom w:w="100" w:type="dxa"/>
              <w:left w:w="160" w:type="dxa"/>
              <w:right w:w="160" w:type="dxa"/>
            </w:tcMar>
          </w:tcPr>
          <w:p>
            <w:pPr>
              <w:jc w:val="left"/>
            </w:pPr>
            <w:r>
              <w:rPr>
                <w:rFonts w:ascii="Calibri" w:hAnsi="Calibri"/>
                <w:sz w:val="19"/>
              </w:rPr>
              <w:t>Slide 3</w:t>
            </w:r>
          </w:p>
        </w:tc>
        <w:tc>
          <w:tcPr>
            <w:tcW w:type="dxa" w:w="1008"/>
            <w:shd w:fill="FFFFFF"/>
            <w:tcMar>
              <w:top w:w="100" w:type="dxa"/>
              <w:bottom w:w="100" w:type="dxa"/>
              <w:left w:w="160" w:type="dxa"/>
              <w:right w:w="160" w:type="dxa"/>
            </w:tcMar>
          </w:tcPr>
          <w:p>
            <w:pPr>
              <w:jc w:val="left"/>
            </w:pPr>
            <w:r>
              <w:rPr>
                <w:rFonts w:ascii="Calibri" w:hAnsi="Calibri"/>
                <w:sz w:val="19"/>
              </w:rPr>
              <w:t>4</w:t>
            </w:r>
          </w:p>
        </w:tc>
      </w:tr>
      <w:tr>
        <w:tc>
          <w:tcPr>
            <w:tcW w:type="dxa" w:w="1440"/>
            <w:shd w:fill="F8FAFC"/>
            <w:tcMar>
              <w:top w:w="100" w:type="dxa"/>
              <w:bottom w:w="100" w:type="dxa"/>
              <w:left w:w="160" w:type="dxa"/>
              <w:right w:w="160" w:type="dxa"/>
            </w:tcMar>
          </w:tcPr>
          <w:p>
            <w:pPr>
              <w:jc w:val="center"/>
            </w:pPr>
            <w:r>
              <w:rPr>
                <w:rFonts w:ascii="Calibri" w:hAnsi="Calibri"/>
                <w:sz w:val="19"/>
              </w:rPr>
              <w:t>TASK 1</w:t>
            </w:r>
          </w:p>
        </w:tc>
        <w:tc>
          <w:tcPr>
            <w:tcW w:type="dxa" w:w="5472"/>
            <w:shd w:fill="F8FAFC"/>
            <w:tcMar>
              <w:top w:w="100" w:type="dxa"/>
              <w:bottom w:w="100" w:type="dxa"/>
              <w:left w:w="160" w:type="dxa"/>
              <w:right w:w="160" w:type="dxa"/>
            </w:tcMar>
          </w:tcPr>
          <w:p>
            <w:pPr>
              <w:jc w:val="left"/>
            </w:pPr>
            <w:r>
              <w:rPr>
                <w:rFonts w:ascii="Calibri" w:hAnsi="Calibri"/>
                <w:sz w:val="19"/>
              </w:rPr>
              <w:t>PROJECT TITLE, DEFINITION, SCOPE &amp; STUDY OF EXISTING SYSTEM</w:t>
            </w:r>
          </w:p>
        </w:tc>
        <w:tc>
          <w:tcPr>
            <w:tcW w:type="dxa" w:w="1872"/>
            <w:shd w:fill="F8FAFC"/>
            <w:tcMar>
              <w:top w:w="100" w:type="dxa"/>
              <w:bottom w:w="100" w:type="dxa"/>
              <w:left w:w="160" w:type="dxa"/>
              <w:right w:w="160" w:type="dxa"/>
            </w:tcMar>
          </w:tcPr>
          <w:p>
            <w:pPr>
              <w:jc w:val="left"/>
            </w:pPr>
            <w:r>
              <w:rPr>
                <w:rFonts w:ascii="Calibri" w:hAnsi="Calibri"/>
                <w:sz w:val="19"/>
              </w:rPr>
              <w:t>Slide 4–7</w:t>
            </w:r>
          </w:p>
        </w:tc>
        <w:tc>
          <w:tcPr>
            <w:tcW w:type="dxa" w:w="1008"/>
            <w:shd w:fill="F8FAFC"/>
            <w:tcMar>
              <w:top w:w="100" w:type="dxa"/>
              <w:bottom w:w="100" w:type="dxa"/>
              <w:left w:w="160" w:type="dxa"/>
              <w:right w:w="160" w:type="dxa"/>
            </w:tcMar>
          </w:tcPr>
          <w:p>
            <w:pPr>
              <w:jc w:val="left"/>
            </w:pPr>
            <w:r>
              <w:rPr>
                <w:rFonts w:ascii="Calibri" w:hAnsi="Calibri"/>
                <w:sz w:val="19"/>
              </w:rPr>
              <w:t>5–9</w:t>
            </w:r>
          </w:p>
        </w:tc>
      </w:tr>
      <w:tr>
        <w:tc>
          <w:tcPr>
            <w:tcW w:type="dxa" w:w="1440"/>
            <w:shd w:fill="FFFFFF"/>
            <w:tcMar>
              <w:top w:w="100" w:type="dxa"/>
              <w:bottom w:w="100" w:type="dxa"/>
              <w:left w:w="160" w:type="dxa"/>
              <w:right w:w="160" w:type="dxa"/>
            </w:tcMar>
          </w:tcPr>
          <w:p>
            <w:pPr>
              <w:jc w:val="center"/>
            </w:pPr>
            <w:r>
              <w:rPr>
                <w:rFonts w:ascii="Calibri" w:hAnsi="Calibri"/>
                <w:sz w:val="19"/>
              </w:rPr>
              <w:t>1.1</w:t>
            </w:r>
          </w:p>
        </w:tc>
        <w:tc>
          <w:tcPr>
            <w:tcW w:type="dxa" w:w="5472"/>
            <w:shd w:fill="FFFFFF"/>
            <w:tcMar>
              <w:top w:w="100" w:type="dxa"/>
              <w:bottom w:w="100" w:type="dxa"/>
              <w:left w:w="160" w:type="dxa"/>
              <w:right w:w="160" w:type="dxa"/>
            </w:tcMar>
          </w:tcPr>
          <w:p>
            <w:pPr>
              <w:jc w:val="left"/>
            </w:pPr>
            <w:r>
              <w:rPr>
                <w:rFonts w:ascii="Calibri" w:hAnsi="Calibri"/>
                <w:sz w:val="19"/>
              </w:rPr>
              <w:t>Project Title &amp; Formal Project Definition</w:t>
            </w:r>
          </w:p>
        </w:tc>
        <w:tc>
          <w:tcPr>
            <w:tcW w:type="dxa" w:w="1872"/>
            <w:shd w:fill="FFFFFF"/>
            <w:tcMar>
              <w:top w:w="100" w:type="dxa"/>
              <w:bottom w:w="100" w:type="dxa"/>
              <w:left w:w="160" w:type="dxa"/>
              <w:right w:w="160" w:type="dxa"/>
            </w:tcMar>
          </w:tcPr>
          <w:p>
            <w:pPr>
              <w:jc w:val="left"/>
            </w:pPr>
            <w:r>
              <w:rPr>
                <w:rFonts w:ascii="Calibri" w:hAnsi="Calibri"/>
                <w:sz w:val="19"/>
              </w:rPr>
              <w:t>Slide 5</w:t>
            </w:r>
          </w:p>
        </w:tc>
        <w:tc>
          <w:tcPr>
            <w:tcW w:type="dxa" w:w="1008"/>
            <w:shd w:fill="FFFFFF"/>
            <w:tcMar>
              <w:top w:w="100" w:type="dxa"/>
              <w:bottom w:w="100" w:type="dxa"/>
              <w:left w:w="160" w:type="dxa"/>
              <w:right w:w="160" w:type="dxa"/>
            </w:tcMar>
          </w:tcPr>
          <w:p>
            <w:pPr>
              <w:jc w:val="left"/>
            </w:pPr>
            <w:r>
              <w:rPr>
                <w:rFonts w:ascii="Calibri" w:hAnsi="Calibri"/>
                <w:sz w:val="19"/>
              </w:rPr>
              <w:t>5</w:t>
            </w:r>
          </w:p>
        </w:tc>
      </w:tr>
      <w:tr>
        <w:tc>
          <w:tcPr>
            <w:tcW w:type="dxa" w:w="1440"/>
            <w:shd w:fill="F8FAFC"/>
            <w:tcMar>
              <w:top w:w="100" w:type="dxa"/>
              <w:bottom w:w="100" w:type="dxa"/>
              <w:left w:w="160" w:type="dxa"/>
              <w:right w:w="160" w:type="dxa"/>
            </w:tcMar>
          </w:tcPr>
          <w:p>
            <w:pPr>
              <w:jc w:val="center"/>
            </w:pPr>
            <w:r>
              <w:rPr>
                <w:rFonts w:ascii="Calibri" w:hAnsi="Calibri"/>
                <w:sz w:val="19"/>
              </w:rPr>
              <w:t>1.2</w:t>
            </w:r>
          </w:p>
        </w:tc>
        <w:tc>
          <w:tcPr>
            <w:tcW w:type="dxa" w:w="5472"/>
            <w:shd w:fill="F8FAFC"/>
            <w:tcMar>
              <w:top w:w="100" w:type="dxa"/>
              <w:bottom w:w="100" w:type="dxa"/>
              <w:left w:w="160" w:type="dxa"/>
              <w:right w:w="160" w:type="dxa"/>
            </w:tcMar>
          </w:tcPr>
          <w:p>
            <w:pPr>
              <w:jc w:val="left"/>
            </w:pPr>
            <w:r>
              <w:rPr>
                <w:rFonts w:ascii="Calibri" w:hAnsi="Calibri"/>
                <w:sz w:val="19"/>
              </w:rPr>
              <w:t>Project Scope, Boundaries &amp; Limitations</w:t>
            </w:r>
          </w:p>
        </w:tc>
        <w:tc>
          <w:tcPr>
            <w:tcW w:type="dxa" w:w="1872"/>
            <w:shd w:fill="F8FAFC"/>
            <w:tcMar>
              <w:top w:w="100" w:type="dxa"/>
              <w:bottom w:w="100" w:type="dxa"/>
              <w:left w:w="160" w:type="dxa"/>
              <w:right w:w="160" w:type="dxa"/>
            </w:tcMar>
          </w:tcPr>
          <w:p>
            <w:pPr>
              <w:jc w:val="left"/>
            </w:pPr>
            <w:r>
              <w:rPr>
                <w:rFonts w:ascii="Calibri" w:hAnsi="Calibri"/>
                <w:sz w:val="19"/>
              </w:rPr>
              <w:t>Slide 6</w:t>
            </w:r>
          </w:p>
        </w:tc>
        <w:tc>
          <w:tcPr>
            <w:tcW w:type="dxa" w:w="1008"/>
            <w:shd w:fill="F8FAFC"/>
            <w:tcMar>
              <w:top w:w="100" w:type="dxa"/>
              <w:bottom w:w="100" w:type="dxa"/>
              <w:left w:w="160" w:type="dxa"/>
              <w:right w:w="160" w:type="dxa"/>
            </w:tcMar>
          </w:tcPr>
          <w:p>
            <w:pPr>
              <w:jc w:val="left"/>
            </w:pPr>
            <w:r>
              <w:rPr>
                <w:rFonts w:ascii="Calibri" w:hAnsi="Calibri"/>
                <w:sz w:val="19"/>
              </w:rPr>
              <w:t>6</w:t>
            </w:r>
          </w:p>
        </w:tc>
      </w:tr>
      <w:tr>
        <w:tc>
          <w:tcPr>
            <w:tcW w:type="dxa" w:w="1440"/>
            <w:shd w:fill="FFFFFF"/>
            <w:tcMar>
              <w:top w:w="100" w:type="dxa"/>
              <w:bottom w:w="100" w:type="dxa"/>
              <w:left w:w="160" w:type="dxa"/>
              <w:right w:w="160" w:type="dxa"/>
            </w:tcMar>
          </w:tcPr>
          <w:p>
            <w:pPr>
              <w:jc w:val="center"/>
            </w:pPr>
            <w:r>
              <w:rPr>
                <w:rFonts w:ascii="Calibri" w:hAnsi="Calibri"/>
                <w:sz w:val="19"/>
              </w:rPr>
              <w:t>1.3</w:t>
            </w:r>
          </w:p>
        </w:tc>
        <w:tc>
          <w:tcPr>
            <w:tcW w:type="dxa" w:w="5472"/>
            <w:shd w:fill="FFFFFF"/>
            <w:tcMar>
              <w:top w:w="100" w:type="dxa"/>
              <w:bottom w:w="100" w:type="dxa"/>
              <w:left w:w="160" w:type="dxa"/>
              <w:right w:w="160" w:type="dxa"/>
            </w:tcMar>
          </w:tcPr>
          <w:p>
            <w:pPr>
              <w:jc w:val="left"/>
            </w:pPr>
            <w:r>
              <w:rPr>
                <w:rFonts w:ascii="Calibri" w:hAnsi="Calibri"/>
                <w:sz w:val="19"/>
              </w:rPr>
              <w:t>Study of Existing Systems &amp; Analysis of Market Limitations</w:t>
            </w:r>
          </w:p>
        </w:tc>
        <w:tc>
          <w:tcPr>
            <w:tcW w:type="dxa" w:w="1872"/>
            <w:shd w:fill="FFFFFF"/>
            <w:tcMar>
              <w:top w:w="100" w:type="dxa"/>
              <w:bottom w:w="100" w:type="dxa"/>
              <w:left w:w="160" w:type="dxa"/>
              <w:right w:w="160" w:type="dxa"/>
            </w:tcMar>
          </w:tcPr>
          <w:p>
            <w:pPr>
              <w:jc w:val="left"/>
            </w:pPr>
            <w:r>
              <w:rPr>
                <w:rFonts w:ascii="Calibri" w:hAnsi="Calibri"/>
                <w:sz w:val="19"/>
              </w:rPr>
              <w:t>Slide 7</w:t>
            </w:r>
          </w:p>
        </w:tc>
        <w:tc>
          <w:tcPr>
            <w:tcW w:type="dxa" w:w="1008"/>
            <w:shd w:fill="FFFFFF"/>
            <w:tcMar>
              <w:top w:w="100" w:type="dxa"/>
              <w:bottom w:w="100" w:type="dxa"/>
              <w:left w:w="160" w:type="dxa"/>
              <w:right w:w="160" w:type="dxa"/>
            </w:tcMar>
          </w:tcPr>
          <w:p>
            <w:pPr>
              <w:jc w:val="left"/>
            </w:pPr>
            <w:r>
              <w:rPr>
                <w:rFonts w:ascii="Calibri" w:hAnsi="Calibri"/>
                <w:sz w:val="19"/>
              </w:rPr>
              <w:t>7</w:t>
            </w:r>
          </w:p>
        </w:tc>
      </w:tr>
      <w:tr>
        <w:tc>
          <w:tcPr>
            <w:tcW w:type="dxa" w:w="1440"/>
            <w:shd w:fill="F8FAFC"/>
            <w:tcMar>
              <w:top w:w="100" w:type="dxa"/>
              <w:bottom w:w="100" w:type="dxa"/>
              <w:left w:w="160" w:type="dxa"/>
              <w:right w:w="160" w:type="dxa"/>
            </w:tcMar>
          </w:tcPr>
          <w:p>
            <w:pPr>
              <w:jc w:val="center"/>
            </w:pPr>
            <w:r>
              <w:rPr>
                <w:rFonts w:ascii="Calibri" w:hAnsi="Calibri"/>
                <w:sz w:val="19"/>
              </w:rPr>
              <w:t>1.4</w:t>
            </w:r>
          </w:p>
        </w:tc>
        <w:tc>
          <w:tcPr>
            <w:tcW w:type="dxa" w:w="5472"/>
            <w:shd w:fill="F8FAFC"/>
            <w:tcMar>
              <w:top w:w="100" w:type="dxa"/>
              <w:bottom w:w="100" w:type="dxa"/>
              <w:left w:w="160" w:type="dxa"/>
              <w:right w:w="160" w:type="dxa"/>
            </w:tcMar>
          </w:tcPr>
          <w:p>
            <w:pPr>
              <w:jc w:val="left"/>
            </w:pPr>
            <w:r>
              <w:rPr>
                <w:rFonts w:ascii="Calibri" w:hAnsi="Calibri"/>
                <w:sz w:val="19"/>
              </w:rPr>
              <w:t>Need &amp; Rationale for the Proposed ServiceHub Platform</w:t>
            </w:r>
          </w:p>
        </w:tc>
        <w:tc>
          <w:tcPr>
            <w:tcW w:type="dxa" w:w="1872"/>
            <w:shd w:fill="F8FAFC"/>
            <w:tcMar>
              <w:top w:w="100" w:type="dxa"/>
              <w:bottom w:w="100" w:type="dxa"/>
              <w:left w:w="160" w:type="dxa"/>
              <w:right w:w="160" w:type="dxa"/>
            </w:tcMar>
          </w:tcPr>
          <w:p>
            <w:pPr>
              <w:jc w:val="left"/>
            </w:pPr>
            <w:r>
              <w:rPr>
                <w:rFonts w:ascii="Calibri" w:hAnsi="Calibri"/>
                <w:sz w:val="19"/>
              </w:rPr>
              <w:t>—</w:t>
            </w:r>
          </w:p>
        </w:tc>
        <w:tc>
          <w:tcPr>
            <w:tcW w:type="dxa" w:w="1008"/>
            <w:shd w:fill="F8FAFC"/>
            <w:tcMar>
              <w:top w:w="100" w:type="dxa"/>
              <w:bottom w:w="100" w:type="dxa"/>
              <w:left w:w="160" w:type="dxa"/>
              <w:right w:w="160" w:type="dxa"/>
            </w:tcMar>
          </w:tcPr>
          <w:p>
            <w:pPr>
              <w:jc w:val="left"/>
            </w:pPr>
            <w:r>
              <w:rPr>
                <w:rFonts w:ascii="Calibri" w:hAnsi="Calibri"/>
                <w:sz w:val="19"/>
              </w:rPr>
              <w:t>9</w:t>
            </w:r>
          </w:p>
        </w:tc>
      </w:tr>
      <w:tr>
        <w:tc>
          <w:tcPr>
            <w:tcW w:type="dxa" w:w="1440"/>
            <w:shd w:fill="FFFFFF"/>
            <w:tcMar>
              <w:top w:w="100" w:type="dxa"/>
              <w:bottom w:w="100" w:type="dxa"/>
              <w:left w:w="160" w:type="dxa"/>
              <w:right w:w="160" w:type="dxa"/>
            </w:tcMar>
          </w:tcPr>
          <w:p>
            <w:pPr>
              <w:jc w:val="center"/>
            </w:pPr>
            <w:r>
              <w:rPr>
                <w:rFonts w:ascii="Calibri" w:hAnsi="Calibri"/>
                <w:sz w:val="19"/>
              </w:rPr>
              <w:t>TASK 2</w:t>
            </w:r>
          </w:p>
        </w:tc>
        <w:tc>
          <w:tcPr>
            <w:tcW w:type="dxa" w:w="5472"/>
            <w:shd w:fill="FFFFFF"/>
            <w:tcMar>
              <w:top w:w="100" w:type="dxa"/>
              <w:bottom w:w="100" w:type="dxa"/>
              <w:left w:w="160" w:type="dxa"/>
              <w:right w:w="160" w:type="dxa"/>
            </w:tcMar>
          </w:tcPr>
          <w:p>
            <w:pPr>
              <w:jc w:val="left"/>
            </w:pPr>
            <w:r>
              <w:rPr>
                <w:rFonts w:ascii="Calibri" w:hAnsi="Calibri"/>
                <w:sz w:val="19"/>
              </w:rPr>
              <w:t>PROPOSED SYSTEM, TECHNOLOGIES &amp; REQUIREMENTS</w:t>
            </w:r>
          </w:p>
        </w:tc>
        <w:tc>
          <w:tcPr>
            <w:tcW w:type="dxa" w:w="1872"/>
            <w:shd w:fill="FFFFFF"/>
            <w:tcMar>
              <w:top w:w="100" w:type="dxa"/>
              <w:bottom w:w="100" w:type="dxa"/>
              <w:left w:w="160" w:type="dxa"/>
              <w:right w:w="160" w:type="dxa"/>
            </w:tcMar>
          </w:tcPr>
          <w:p>
            <w:pPr>
              <w:jc w:val="left"/>
            </w:pPr>
            <w:r>
              <w:rPr>
                <w:rFonts w:ascii="Calibri" w:hAnsi="Calibri"/>
                <w:sz w:val="19"/>
              </w:rPr>
              <w:t>Slide 8–13</w:t>
            </w:r>
          </w:p>
        </w:tc>
        <w:tc>
          <w:tcPr>
            <w:tcW w:type="dxa" w:w="1008"/>
            <w:shd w:fill="FFFFFF"/>
            <w:tcMar>
              <w:top w:w="100" w:type="dxa"/>
              <w:bottom w:w="100" w:type="dxa"/>
              <w:left w:w="160" w:type="dxa"/>
              <w:right w:w="160" w:type="dxa"/>
            </w:tcMar>
          </w:tcPr>
          <w:p>
            <w:pPr>
              <w:jc w:val="left"/>
            </w:pPr>
            <w:r>
              <w:rPr>
                <w:rFonts w:ascii="Calibri" w:hAnsi="Calibri"/>
                <w:sz w:val="19"/>
              </w:rPr>
              <w:t>10–16</w:t>
            </w:r>
          </w:p>
        </w:tc>
      </w:tr>
      <w:tr>
        <w:tc>
          <w:tcPr>
            <w:tcW w:type="dxa" w:w="1440"/>
            <w:shd w:fill="F8FAFC"/>
            <w:tcMar>
              <w:top w:w="100" w:type="dxa"/>
              <w:bottom w:w="100" w:type="dxa"/>
              <w:left w:w="160" w:type="dxa"/>
              <w:right w:w="160" w:type="dxa"/>
            </w:tcMar>
          </w:tcPr>
          <w:p>
            <w:pPr>
              <w:jc w:val="center"/>
            </w:pPr>
            <w:r>
              <w:rPr>
                <w:rFonts w:ascii="Calibri" w:hAnsi="Calibri"/>
                <w:sz w:val="19"/>
              </w:rPr>
              <w:t>2.1</w:t>
            </w:r>
          </w:p>
        </w:tc>
        <w:tc>
          <w:tcPr>
            <w:tcW w:type="dxa" w:w="5472"/>
            <w:shd w:fill="F8FAFC"/>
            <w:tcMar>
              <w:top w:w="100" w:type="dxa"/>
              <w:bottom w:w="100" w:type="dxa"/>
              <w:left w:w="160" w:type="dxa"/>
              <w:right w:w="160" w:type="dxa"/>
            </w:tcMar>
          </w:tcPr>
          <w:p>
            <w:pPr>
              <w:jc w:val="left"/>
            </w:pPr>
            <w:r>
              <w:rPr>
                <w:rFonts w:ascii="Calibri" w:hAnsi="Calibri"/>
                <w:sz w:val="19"/>
              </w:rPr>
              <w:t>Proposed System Overview &amp; Architectural Tiers</w:t>
            </w:r>
          </w:p>
        </w:tc>
        <w:tc>
          <w:tcPr>
            <w:tcW w:type="dxa" w:w="1872"/>
            <w:shd w:fill="F8FAFC"/>
            <w:tcMar>
              <w:top w:w="100" w:type="dxa"/>
              <w:bottom w:w="100" w:type="dxa"/>
              <w:left w:w="160" w:type="dxa"/>
              <w:right w:w="160" w:type="dxa"/>
            </w:tcMar>
          </w:tcPr>
          <w:p>
            <w:pPr>
              <w:jc w:val="left"/>
            </w:pPr>
            <w:r>
              <w:rPr>
                <w:rFonts w:ascii="Calibri" w:hAnsi="Calibri"/>
                <w:sz w:val="19"/>
              </w:rPr>
              <w:t>Slide 9</w:t>
            </w:r>
          </w:p>
        </w:tc>
        <w:tc>
          <w:tcPr>
            <w:tcW w:type="dxa" w:w="1008"/>
            <w:shd w:fill="F8FAFC"/>
            <w:tcMar>
              <w:top w:w="100" w:type="dxa"/>
              <w:bottom w:w="100" w:type="dxa"/>
              <w:left w:w="160" w:type="dxa"/>
              <w:right w:w="160" w:type="dxa"/>
            </w:tcMar>
          </w:tcPr>
          <w:p>
            <w:pPr>
              <w:jc w:val="left"/>
            </w:pPr>
            <w:r>
              <w:rPr>
                <w:rFonts w:ascii="Calibri" w:hAnsi="Calibri"/>
                <w:sz w:val="19"/>
              </w:rPr>
              <w:t>10</w:t>
            </w:r>
          </w:p>
        </w:tc>
      </w:tr>
      <w:tr>
        <w:tc>
          <w:tcPr>
            <w:tcW w:type="dxa" w:w="1440"/>
            <w:shd w:fill="FFFFFF"/>
            <w:tcMar>
              <w:top w:w="100" w:type="dxa"/>
              <w:bottom w:w="100" w:type="dxa"/>
              <w:left w:w="160" w:type="dxa"/>
              <w:right w:w="160" w:type="dxa"/>
            </w:tcMar>
          </w:tcPr>
          <w:p>
            <w:pPr>
              <w:jc w:val="center"/>
            </w:pPr>
            <w:r>
              <w:rPr>
                <w:rFonts w:ascii="Calibri" w:hAnsi="Calibri"/>
                <w:sz w:val="19"/>
              </w:rPr>
              <w:t>2.2</w:t>
            </w:r>
          </w:p>
        </w:tc>
        <w:tc>
          <w:tcPr>
            <w:tcW w:type="dxa" w:w="5472"/>
            <w:shd w:fill="FFFFFF"/>
            <w:tcMar>
              <w:top w:w="100" w:type="dxa"/>
              <w:bottom w:w="100" w:type="dxa"/>
              <w:left w:w="160" w:type="dxa"/>
              <w:right w:w="160" w:type="dxa"/>
            </w:tcMar>
          </w:tcPr>
          <w:p>
            <w:pPr>
              <w:jc w:val="left"/>
            </w:pPr>
            <w:r>
              <w:rPr>
                <w:rFonts w:ascii="Calibri" w:hAnsi="Calibri"/>
                <w:sz w:val="19"/>
              </w:rPr>
              <w:t>Advantages of the Proposed System Over Legacy Portals</w:t>
            </w:r>
          </w:p>
        </w:tc>
        <w:tc>
          <w:tcPr>
            <w:tcW w:type="dxa" w:w="1872"/>
            <w:shd w:fill="FFFFFF"/>
            <w:tcMar>
              <w:top w:w="100" w:type="dxa"/>
              <w:bottom w:w="100" w:type="dxa"/>
              <w:left w:w="160" w:type="dxa"/>
              <w:right w:w="160" w:type="dxa"/>
            </w:tcMar>
          </w:tcPr>
          <w:p>
            <w:pPr>
              <w:jc w:val="left"/>
            </w:pPr>
            <w:r>
              <w:rPr>
                <w:rFonts w:ascii="Calibri" w:hAnsi="Calibri"/>
                <w:sz w:val="19"/>
              </w:rPr>
              <w:t>Slide 10</w:t>
            </w:r>
          </w:p>
        </w:tc>
        <w:tc>
          <w:tcPr>
            <w:tcW w:type="dxa" w:w="1008"/>
            <w:shd w:fill="FFFFFF"/>
            <w:tcMar>
              <w:top w:w="100" w:type="dxa"/>
              <w:bottom w:w="100" w:type="dxa"/>
              <w:left w:w="160" w:type="dxa"/>
              <w:right w:w="160" w:type="dxa"/>
            </w:tcMar>
          </w:tcPr>
          <w:p>
            <w:pPr>
              <w:jc w:val="left"/>
            </w:pPr>
            <w:r>
              <w:rPr>
                <w:rFonts w:ascii="Calibri" w:hAnsi="Calibri"/>
                <w:sz w:val="19"/>
              </w:rPr>
              <w:t>11</w:t>
            </w:r>
          </w:p>
        </w:tc>
      </w:tr>
      <w:tr>
        <w:tc>
          <w:tcPr>
            <w:tcW w:type="dxa" w:w="1440"/>
            <w:shd w:fill="F8FAFC"/>
            <w:tcMar>
              <w:top w:w="100" w:type="dxa"/>
              <w:bottom w:w="100" w:type="dxa"/>
              <w:left w:w="160" w:type="dxa"/>
              <w:right w:w="160" w:type="dxa"/>
            </w:tcMar>
          </w:tcPr>
          <w:p>
            <w:pPr>
              <w:jc w:val="center"/>
            </w:pPr>
            <w:r>
              <w:rPr>
                <w:rFonts w:ascii="Calibri" w:hAnsi="Calibri"/>
                <w:sz w:val="19"/>
              </w:rPr>
              <w:t>2.3</w:t>
            </w:r>
          </w:p>
        </w:tc>
        <w:tc>
          <w:tcPr>
            <w:tcW w:type="dxa" w:w="5472"/>
            <w:shd w:fill="F8FAFC"/>
            <w:tcMar>
              <w:top w:w="100" w:type="dxa"/>
              <w:bottom w:w="100" w:type="dxa"/>
              <w:left w:w="160" w:type="dxa"/>
              <w:right w:w="160" w:type="dxa"/>
            </w:tcMar>
          </w:tcPr>
          <w:p>
            <w:pPr>
              <w:jc w:val="left"/>
            </w:pPr>
            <w:r>
              <w:rPr>
                <w:rFonts w:ascii="Calibri" w:hAnsi="Calibri"/>
                <w:sz w:val="19"/>
              </w:rPr>
              <w:t>Technology Stack Description (FastAPI, SQLite, Tailwind, Argon2)</w:t>
            </w:r>
          </w:p>
        </w:tc>
        <w:tc>
          <w:tcPr>
            <w:tcW w:type="dxa" w:w="1872"/>
            <w:shd w:fill="F8FAFC"/>
            <w:tcMar>
              <w:top w:w="100" w:type="dxa"/>
              <w:bottom w:w="100" w:type="dxa"/>
              <w:left w:w="160" w:type="dxa"/>
              <w:right w:w="160" w:type="dxa"/>
            </w:tcMar>
          </w:tcPr>
          <w:p>
            <w:pPr>
              <w:jc w:val="left"/>
            </w:pPr>
            <w:r>
              <w:rPr>
                <w:rFonts w:ascii="Calibri" w:hAnsi="Calibri"/>
                <w:sz w:val="19"/>
              </w:rPr>
              <w:t>Slide 11</w:t>
            </w:r>
          </w:p>
        </w:tc>
        <w:tc>
          <w:tcPr>
            <w:tcW w:type="dxa" w:w="1008"/>
            <w:shd w:fill="F8FAFC"/>
            <w:tcMar>
              <w:top w:w="100" w:type="dxa"/>
              <w:bottom w:w="100" w:type="dxa"/>
              <w:left w:w="160" w:type="dxa"/>
              <w:right w:w="160" w:type="dxa"/>
            </w:tcMar>
          </w:tcPr>
          <w:p>
            <w:pPr>
              <w:jc w:val="left"/>
            </w:pPr>
            <w:r>
              <w:rPr>
                <w:rFonts w:ascii="Calibri" w:hAnsi="Calibri"/>
                <w:sz w:val="19"/>
              </w:rPr>
              <w:t>12</w:t>
            </w:r>
          </w:p>
        </w:tc>
      </w:tr>
      <w:tr>
        <w:tc>
          <w:tcPr>
            <w:tcW w:type="dxa" w:w="1440"/>
            <w:shd w:fill="FFFFFF"/>
            <w:tcMar>
              <w:top w:w="100" w:type="dxa"/>
              <w:bottom w:w="100" w:type="dxa"/>
              <w:left w:w="160" w:type="dxa"/>
              <w:right w:w="160" w:type="dxa"/>
            </w:tcMar>
          </w:tcPr>
          <w:p>
            <w:pPr>
              <w:jc w:val="center"/>
            </w:pPr>
            <w:r>
              <w:rPr>
                <w:rFonts w:ascii="Calibri" w:hAnsi="Calibri"/>
                <w:sz w:val="19"/>
              </w:rPr>
              <w:t>2.4</w:t>
            </w:r>
          </w:p>
        </w:tc>
        <w:tc>
          <w:tcPr>
            <w:tcW w:type="dxa" w:w="5472"/>
            <w:shd w:fill="FFFFFF"/>
            <w:tcMar>
              <w:top w:w="100" w:type="dxa"/>
              <w:bottom w:w="100" w:type="dxa"/>
              <w:left w:w="160" w:type="dxa"/>
              <w:right w:w="160" w:type="dxa"/>
            </w:tcMar>
          </w:tcPr>
          <w:p>
            <w:pPr>
              <w:jc w:val="left"/>
            </w:pPr>
            <w:r>
              <w:rPr>
                <w:rFonts w:ascii="Calibri" w:hAnsi="Calibri"/>
                <w:sz w:val="19"/>
              </w:rPr>
              <w:t>Software Requirements Specifications (Client, Server, Dev)</w:t>
            </w:r>
          </w:p>
        </w:tc>
        <w:tc>
          <w:tcPr>
            <w:tcW w:type="dxa" w:w="1872"/>
            <w:shd w:fill="FFFFFF"/>
            <w:tcMar>
              <w:top w:w="100" w:type="dxa"/>
              <w:bottom w:w="100" w:type="dxa"/>
              <w:left w:w="160" w:type="dxa"/>
              <w:right w:w="160" w:type="dxa"/>
            </w:tcMar>
          </w:tcPr>
          <w:p>
            <w:pPr>
              <w:jc w:val="left"/>
            </w:pPr>
            <w:r>
              <w:rPr>
                <w:rFonts w:ascii="Calibri" w:hAnsi="Calibri"/>
                <w:sz w:val="19"/>
              </w:rPr>
              <w:t>Slide 12</w:t>
            </w:r>
          </w:p>
        </w:tc>
        <w:tc>
          <w:tcPr>
            <w:tcW w:type="dxa" w:w="1008"/>
            <w:shd w:fill="FFFFFF"/>
            <w:tcMar>
              <w:top w:w="100" w:type="dxa"/>
              <w:bottom w:w="100" w:type="dxa"/>
              <w:left w:w="160" w:type="dxa"/>
              <w:right w:w="160" w:type="dxa"/>
            </w:tcMar>
          </w:tcPr>
          <w:p>
            <w:pPr>
              <w:jc w:val="left"/>
            </w:pPr>
            <w:r>
              <w:rPr>
                <w:rFonts w:ascii="Calibri" w:hAnsi="Calibri"/>
                <w:sz w:val="19"/>
              </w:rPr>
              <w:t>14</w:t>
            </w:r>
          </w:p>
        </w:tc>
      </w:tr>
      <w:tr>
        <w:tc>
          <w:tcPr>
            <w:tcW w:type="dxa" w:w="1440"/>
            <w:shd w:fill="F8FAFC"/>
            <w:tcMar>
              <w:top w:w="100" w:type="dxa"/>
              <w:bottom w:w="100" w:type="dxa"/>
              <w:left w:w="160" w:type="dxa"/>
              <w:right w:w="160" w:type="dxa"/>
            </w:tcMar>
          </w:tcPr>
          <w:p>
            <w:pPr>
              <w:jc w:val="center"/>
            </w:pPr>
            <w:r>
              <w:rPr>
                <w:rFonts w:ascii="Calibri" w:hAnsi="Calibri"/>
                <w:sz w:val="19"/>
              </w:rPr>
              <w:t>2.5</w:t>
            </w:r>
          </w:p>
        </w:tc>
        <w:tc>
          <w:tcPr>
            <w:tcW w:type="dxa" w:w="5472"/>
            <w:shd w:fill="F8FAFC"/>
            <w:tcMar>
              <w:top w:w="100" w:type="dxa"/>
              <w:bottom w:w="100" w:type="dxa"/>
              <w:left w:w="160" w:type="dxa"/>
              <w:right w:w="160" w:type="dxa"/>
            </w:tcMar>
          </w:tcPr>
          <w:p>
            <w:pPr>
              <w:jc w:val="left"/>
            </w:pPr>
            <w:r>
              <w:rPr>
                <w:rFonts w:ascii="Calibri" w:hAnsi="Calibri"/>
                <w:sz w:val="19"/>
              </w:rPr>
              <w:t>Hardware Requirements (Client &amp; Production Server)</w:t>
            </w:r>
          </w:p>
        </w:tc>
        <w:tc>
          <w:tcPr>
            <w:tcW w:type="dxa" w:w="1872"/>
            <w:shd w:fill="F8FAFC"/>
            <w:tcMar>
              <w:top w:w="100" w:type="dxa"/>
              <w:bottom w:w="100" w:type="dxa"/>
              <w:left w:w="160" w:type="dxa"/>
              <w:right w:w="160" w:type="dxa"/>
            </w:tcMar>
          </w:tcPr>
          <w:p>
            <w:pPr>
              <w:jc w:val="left"/>
            </w:pPr>
            <w:r>
              <w:rPr>
                <w:rFonts w:ascii="Calibri" w:hAnsi="Calibri"/>
                <w:sz w:val="19"/>
              </w:rPr>
              <w:t>—</w:t>
            </w:r>
          </w:p>
        </w:tc>
        <w:tc>
          <w:tcPr>
            <w:tcW w:type="dxa" w:w="1008"/>
            <w:shd w:fill="F8FAFC"/>
            <w:tcMar>
              <w:top w:w="100" w:type="dxa"/>
              <w:bottom w:w="100" w:type="dxa"/>
              <w:left w:w="160" w:type="dxa"/>
              <w:right w:w="160" w:type="dxa"/>
            </w:tcMar>
          </w:tcPr>
          <w:p>
            <w:pPr>
              <w:jc w:val="left"/>
            </w:pPr>
            <w:r>
              <w:rPr>
                <w:rFonts w:ascii="Calibri" w:hAnsi="Calibri"/>
                <w:sz w:val="19"/>
              </w:rPr>
              <w:t>15</w:t>
            </w:r>
          </w:p>
        </w:tc>
      </w:tr>
      <w:tr>
        <w:tc>
          <w:tcPr>
            <w:tcW w:type="dxa" w:w="1440"/>
            <w:shd w:fill="FFFFFF"/>
            <w:tcMar>
              <w:top w:w="100" w:type="dxa"/>
              <w:bottom w:w="100" w:type="dxa"/>
              <w:left w:w="160" w:type="dxa"/>
              <w:right w:w="160" w:type="dxa"/>
            </w:tcMar>
          </w:tcPr>
          <w:p>
            <w:pPr>
              <w:jc w:val="center"/>
            </w:pPr>
            <w:r>
              <w:rPr>
                <w:rFonts w:ascii="Calibri" w:hAnsi="Calibri"/>
                <w:sz w:val="19"/>
              </w:rPr>
              <w:t>2.6</w:t>
            </w:r>
          </w:p>
        </w:tc>
        <w:tc>
          <w:tcPr>
            <w:tcW w:type="dxa" w:w="5472"/>
            <w:shd w:fill="FFFFFF"/>
            <w:tcMar>
              <w:top w:w="100" w:type="dxa"/>
              <w:bottom w:w="100" w:type="dxa"/>
              <w:left w:w="160" w:type="dxa"/>
              <w:right w:w="160" w:type="dxa"/>
            </w:tcMar>
          </w:tcPr>
          <w:p>
            <w:pPr>
              <w:jc w:val="left"/>
            </w:pPr>
            <w:r>
              <w:rPr>
                <w:rFonts w:ascii="Calibri" w:hAnsi="Calibri"/>
                <w:sz w:val="19"/>
              </w:rPr>
              <w:t>Module Functional Requirements (Customer, Worker, Admin)</w:t>
            </w:r>
          </w:p>
        </w:tc>
        <w:tc>
          <w:tcPr>
            <w:tcW w:type="dxa" w:w="1872"/>
            <w:shd w:fill="FFFFFF"/>
            <w:tcMar>
              <w:top w:w="100" w:type="dxa"/>
              <w:bottom w:w="100" w:type="dxa"/>
              <w:left w:w="160" w:type="dxa"/>
              <w:right w:w="160" w:type="dxa"/>
            </w:tcMar>
          </w:tcPr>
          <w:p>
            <w:pPr>
              <w:jc w:val="left"/>
            </w:pPr>
            <w:r>
              <w:rPr>
                <w:rFonts w:ascii="Calibri" w:hAnsi="Calibri"/>
                <w:sz w:val="19"/>
              </w:rPr>
              <w:t>Slide 13</w:t>
            </w:r>
          </w:p>
        </w:tc>
        <w:tc>
          <w:tcPr>
            <w:tcW w:type="dxa" w:w="1008"/>
            <w:shd w:fill="FFFFFF"/>
            <w:tcMar>
              <w:top w:w="100" w:type="dxa"/>
              <w:bottom w:w="100" w:type="dxa"/>
              <w:left w:w="160" w:type="dxa"/>
              <w:right w:w="160" w:type="dxa"/>
            </w:tcMar>
          </w:tcPr>
          <w:p>
            <w:pPr>
              <w:jc w:val="left"/>
            </w:pPr>
            <w:r>
              <w:rPr>
                <w:rFonts w:ascii="Calibri" w:hAnsi="Calibri"/>
                <w:sz w:val="19"/>
              </w:rPr>
              <w:t>16</w:t>
            </w:r>
          </w:p>
        </w:tc>
      </w:tr>
      <w:tr>
        <w:tc>
          <w:tcPr>
            <w:tcW w:type="dxa" w:w="1440"/>
            <w:shd w:fill="F8FAFC"/>
            <w:tcMar>
              <w:top w:w="100" w:type="dxa"/>
              <w:bottom w:w="100" w:type="dxa"/>
              <w:left w:w="160" w:type="dxa"/>
              <w:right w:w="160" w:type="dxa"/>
            </w:tcMar>
          </w:tcPr>
          <w:p>
            <w:pPr>
              <w:jc w:val="center"/>
            </w:pPr>
            <w:r>
              <w:rPr>
                <w:rFonts w:ascii="Calibri" w:hAnsi="Calibri"/>
                <w:sz w:val="19"/>
              </w:rPr>
              <w:t>TASK 3</w:t>
            </w:r>
          </w:p>
        </w:tc>
        <w:tc>
          <w:tcPr>
            <w:tcW w:type="dxa" w:w="5472"/>
            <w:shd w:fill="F8FAFC"/>
            <w:tcMar>
              <w:top w:w="100" w:type="dxa"/>
              <w:bottom w:w="100" w:type="dxa"/>
              <w:left w:w="160" w:type="dxa"/>
              <w:right w:w="160" w:type="dxa"/>
            </w:tcMar>
          </w:tcPr>
          <w:p>
            <w:pPr>
              <w:jc w:val="left"/>
            </w:pPr>
            <w:r>
              <w:rPr>
                <w:rFonts w:ascii="Calibri" w:hAnsi="Calibri"/>
                <w:sz w:val="19"/>
              </w:rPr>
              <w:t>SYSTEM MODELING, E-R DIAGRAM &amp; DATA DICTIONARY</w:t>
            </w:r>
          </w:p>
        </w:tc>
        <w:tc>
          <w:tcPr>
            <w:tcW w:type="dxa" w:w="1872"/>
            <w:shd w:fill="F8FAFC"/>
            <w:tcMar>
              <w:top w:w="100" w:type="dxa"/>
              <w:bottom w:w="100" w:type="dxa"/>
              <w:left w:w="160" w:type="dxa"/>
              <w:right w:w="160" w:type="dxa"/>
            </w:tcMar>
          </w:tcPr>
          <w:p>
            <w:pPr>
              <w:jc w:val="left"/>
            </w:pPr>
            <w:r>
              <w:rPr>
                <w:rFonts w:ascii="Calibri" w:hAnsi="Calibri"/>
                <w:sz w:val="19"/>
              </w:rPr>
              <w:t>Slide 14–21</w:t>
            </w:r>
          </w:p>
        </w:tc>
        <w:tc>
          <w:tcPr>
            <w:tcW w:type="dxa" w:w="1008"/>
            <w:shd w:fill="F8FAFC"/>
            <w:tcMar>
              <w:top w:w="100" w:type="dxa"/>
              <w:bottom w:w="100" w:type="dxa"/>
              <w:left w:w="160" w:type="dxa"/>
              <w:right w:w="160" w:type="dxa"/>
            </w:tcMar>
          </w:tcPr>
          <w:p>
            <w:pPr>
              <w:jc w:val="left"/>
            </w:pPr>
            <w:r>
              <w:rPr>
                <w:rFonts w:ascii="Calibri" w:hAnsi="Calibri"/>
                <w:sz w:val="19"/>
              </w:rPr>
              <w:t>17–26</w:t>
            </w:r>
          </w:p>
        </w:tc>
      </w:tr>
      <w:tr>
        <w:tc>
          <w:tcPr>
            <w:tcW w:type="dxa" w:w="1440"/>
            <w:shd w:fill="FFFFFF"/>
            <w:tcMar>
              <w:top w:w="100" w:type="dxa"/>
              <w:bottom w:w="100" w:type="dxa"/>
              <w:left w:w="160" w:type="dxa"/>
              <w:right w:w="160" w:type="dxa"/>
            </w:tcMar>
          </w:tcPr>
          <w:p>
            <w:pPr>
              <w:jc w:val="center"/>
            </w:pPr>
            <w:r>
              <w:rPr>
                <w:rFonts w:ascii="Calibri" w:hAnsi="Calibri"/>
                <w:sz w:val="19"/>
              </w:rPr>
              <w:t>3.1</w:t>
            </w:r>
          </w:p>
        </w:tc>
        <w:tc>
          <w:tcPr>
            <w:tcW w:type="dxa" w:w="5472"/>
            <w:shd w:fill="FFFFFF"/>
            <w:tcMar>
              <w:top w:w="100" w:type="dxa"/>
              <w:bottom w:w="100" w:type="dxa"/>
              <w:left w:w="160" w:type="dxa"/>
              <w:right w:w="160" w:type="dxa"/>
            </w:tcMar>
          </w:tcPr>
          <w:p>
            <w:pPr>
              <w:jc w:val="left"/>
            </w:pPr>
            <w:r>
              <w:rPr>
                <w:rFonts w:ascii="Calibri" w:hAnsi="Calibri"/>
                <w:sz w:val="19"/>
              </w:rPr>
              <w:t>Entity-Relationship (E-R) Diagram &amp; Cardinality Specifications</w:t>
            </w:r>
          </w:p>
        </w:tc>
        <w:tc>
          <w:tcPr>
            <w:tcW w:type="dxa" w:w="1872"/>
            <w:shd w:fill="FFFFFF"/>
            <w:tcMar>
              <w:top w:w="100" w:type="dxa"/>
              <w:bottom w:w="100" w:type="dxa"/>
              <w:left w:w="160" w:type="dxa"/>
              <w:right w:w="160" w:type="dxa"/>
            </w:tcMar>
          </w:tcPr>
          <w:p>
            <w:pPr>
              <w:jc w:val="left"/>
            </w:pPr>
            <w:r>
              <w:rPr>
                <w:rFonts w:ascii="Calibri" w:hAnsi="Calibri"/>
                <w:sz w:val="19"/>
              </w:rPr>
              <w:t>Slide 14–15</w:t>
            </w:r>
          </w:p>
        </w:tc>
        <w:tc>
          <w:tcPr>
            <w:tcW w:type="dxa" w:w="1008"/>
            <w:shd w:fill="FFFFFF"/>
            <w:tcMar>
              <w:top w:w="100" w:type="dxa"/>
              <w:bottom w:w="100" w:type="dxa"/>
              <w:left w:w="160" w:type="dxa"/>
              <w:right w:w="160" w:type="dxa"/>
            </w:tcMar>
          </w:tcPr>
          <w:p>
            <w:pPr>
              <w:jc w:val="left"/>
            </w:pPr>
            <w:r>
              <w:rPr>
                <w:rFonts w:ascii="Calibri" w:hAnsi="Calibri"/>
                <w:sz w:val="19"/>
              </w:rPr>
              <w:t>17</w:t>
            </w:r>
          </w:p>
        </w:tc>
      </w:tr>
      <w:tr>
        <w:tc>
          <w:tcPr>
            <w:tcW w:type="dxa" w:w="1440"/>
            <w:shd w:fill="F8FAFC"/>
            <w:tcMar>
              <w:top w:w="100" w:type="dxa"/>
              <w:bottom w:w="100" w:type="dxa"/>
              <w:left w:w="160" w:type="dxa"/>
              <w:right w:w="160" w:type="dxa"/>
            </w:tcMar>
          </w:tcPr>
          <w:p>
            <w:pPr>
              <w:jc w:val="center"/>
            </w:pPr>
            <w:r>
              <w:rPr>
                <w:rFonts w:ascii="Calibri" w:hAnsi="Calibri"/>
                <w:sz w:val="19"/>
              </w:rPr>
              <w:t>3.2</w:t>
            </w:r>
          </w:p>
        </w:tc>
        <w:tc>
          <w:tcPr>
            <w:tcW w:type="dxa" w:w="5472"/>
            <w:shd w:fill="F8FAFC"/>
            <w:tcMar>
              <w:top w:w="100" w:type="dxa"/>
              <w:bottom w:w="100" w:type="dxa"/>
              <w:left w:w="160" w:type="dxa"/>
              <w:right w:w="160" w:type="dxa"/>
            </w:tcMar>
          </w:tcPr>
          <w:p>
            <w:pPr>
              <w:jc w:val="left"/>
            </w:pPr>
            <w:r>
              <w:rPr>
                <w:rFonts w:ascii="Calibri" w:hAnsi="Calibri"/>
                <w:sz w:val="19"/>
              </w:rPr>
              <w:t>Data Flow Diagrams (Level 0, Level 1 &amp; Level 2)</w:t>
            </w:r>
          </w:p>
        </w:tc>
        <w:tc>
          <w:tcPr>
            <w:tcW w:type="dxa" w:w="1872"/>
            <w:shd w:fill="F8FAFC"/>
            <w:tcMar>
              <w:top w:w="100" w:type="dxa"/>
              <w:bottom w:w="100" w:type="dxa"/>
              <w:left w:w="160" w:type="dxa"/>
              <w:right w:w="160" w:type="dxa"/>
            </w:tcMar>
          </w:tcPr>
          <w:p>
            <w:pPr>
              <w:jc w:val="left"/>
            </w:pPr>
            <w:r>
              <w:rPr>
                <w:rFonts w:ascii="Calibri" w:hAnsi="Calibri"/>
                <w:sz w:val="19"/>
              </w:rPr>
              <w:t>—</w:t>
            </w:r>
          </w:p>
        </w:tc>
        <w:tc>
          <w:tcPr>
            <w:tcW w:type="dxa" w:w="1008"/>
            <w:shd w:fill="F8FAFC"/>
            <w:tcMar>
              <w:top w:w="100" w:type="dxa"/>
              <w:bottom w:w="100" w:type="dxa"/>
              <w:left w:w="160" w:type="dxa"/>
              <w:right w:w="160" w:type="dxa"/>
            </w:tcMar>
          </w:tcPr>
          <w:p>
            <w:pPr>
              <w:jc w:val="left"/>
            </w:pPr>
            <w:r>
              <w:rPr>
                <w:rFonts w:ascii="Calibri" w:hAnsi="Calibri"/>
                <w:sz w:val="19"/>
              </w:rPr>
              <w:t>19</w:t>
            </w:r>
          </w:p>
        </w:tc>
      </w:tr>
      <w:tr>
        <w:tc>
          <w:tcPr>
            <w:tcW w:type="dxa" w:w="1440"/>
            <w:shd w:fill="FFFFFF"/>
            <w:tcMar>
              <w:top w:w="100" w:type="dxa"/>
              <w:bottom w:w="100" w:type="dxa"/>
              <w:left w:w="160" w:type="dxa"/>
              <w:right w:w="160" w:type="dxa"/>
            </w:tcMar>
          </w:tcPr>
          <w:p>
            <w:pPr>
              <w:jc w:val="center"/>
            </w:pPr>
            <w:r>
              <w:rPr>
                <w:rFonts w:ascii="Calibri" w:hAnsi="Calibri"/>
                <w:sz w:val="19"/>
              </w:rPr>
              <w:t>3.3</w:t>
            </w:r>
          </w:p>
        </w:tc>
        <w:tc>
          <w:tcPr>
            <w:tcW w:type="dxa" w:w="5472"/>
            <w:shd w:fill="FFFFFF"/>
            <w:tcMar>
              <w:top w:w="100" w:type="dxa"/>
              <w:bottom w:w="100" w:type="dxa"/>
              <w:left w:w="160" w:type="dxa"/>
              <w:right w:w="160" w:type="dxa"/>
            </w:tcMar>
          </w:tcPr>
          <w:p>
            <w:pPr>
              <w:jc w:val="left"/>
            </w:pPr>
            <w:r>
              <w:rPr>
                <w:rFonts w:ascii="Calibri" w:hAnsi="Calibri"/>
                <w:sz w:val="19"/>
              </w:rPr>
              <w:t>Two-Stage Cryptographic OTP Verification Protocol Flow</w:t>
            </w:r>
          </w:p>
        </w:tc>
        <w:tc>
          <w:tcPr>
            <w:tcW w:type="dxa" w:w="1872"/>
            <w:shd w:fill="FFFFFF"/>
            <w:tcMar>
              <w:top w:w="100" w:type="dxa"/>
              <w:bottom w:w="100" w:type="dxa"/>
              <w:left w:w="160" w:type="dxa"/>
              <w:right w:w="160" w:type="dxa"/>
            </w:tcMar>
          </w:tcPr>
          <w:p>
            <w:pPr>
              <w:jc w:val="left"/>
            </w:pPr>
            <w:r>
              <w:rPr>
                <w:rFonts w:ascii="Calibri" w:hAnsi="Calibri"/>
                <w:sz w:val="19"/>
              </w:rPr>
              <w:t>—</w:t>
            </w:r>
          </w:p>
        </w:tc>
        <w:tc>
          <w:tcPr>
            <w:tcW w:type="dxa" w:w="1008"/>
            <w:shd w:fill="FFFFFF"/>
            <w:tcMar>
              <w:top w:w="100" w:type="dxa"/>
              <w:bottom w:w="100" w:type="dxa"/>
              <w:left w:w="160" w:type="dxa"/>
              <w:right w:w="160" w:type="dxa"/>
            </w:tcMar>
          </w:tcPr>
          <w:p>
            <w:pPr>
              <w:jc w:val="left"/>
            </w:pPr>
            <w:r>
              <w:rPr>
                <w:rFonts w:ascii="Calibri" w:hAnsi="Calibri"/>
                <w:sz w:val="19"/>
              </w:rPr>
              <w:t>21</w:t>
            </w:r>
          </w:p>
        </w:tc>
      </w:tr>
      <w:tr>
        <w:tc>
          <w:tcPr>
            <w:tcW w:type="dxa" w:w="1440"/>
            <w:shd w:fill="F8FAFC"/>
            <w:tcMar>
              <w:top w:w="100" w:type="dxa"/>
              <w:bottom w:w="100" w:type="dxa"/>
              <w:left w:w="160" w:type="dxa"/>
              <w:right w:w="160" w:type="dxa"/>
            </w:tcMar>
          </w:tcPr>
          <w:p>
            <w:pPr>
              <w:jc w:val="center"/>
            </w:pPr>
            <w:r>
              <w:rPr>
                <w:rFonts w:ascii="Calibri" w:hAnsi="Calibri"/>
                <w:sz w:val="19"/>
              </w:rPr>
              <w:t>3.4</w:t>
            </w:r>
          </w:p>
        </w:tc>
        <w:tc>
          <w:tcPr>
            <w:tcW w:type="dxa" w:w="5472"/>
            <w:shd w:fill="F8FAFC"/>
            <w:tcMar>
              <w:top w:w="100" w:type="dxa"/>
              <w:bottom w:w="100" w:type="dxa"/>
              <w:left w:w="160" w:type="dxa"/>
              <w:right w:w="160" w:type="dxa"/>
            </w:tcMar>
          </w:tcPr>
          <w:p>
            <w:pPr>
              <w:jc w:val="left"/>
            </w:pPr>
            <w:r>
              <w:rPr>
                <w:rFonts w:ascii="Calibri" w:hAnsi="Calibri"/>
                <w:sz w:val="19"/>
              </w:rPr>
              <w:t>Data Dictionary: 1. Master Table — CUSTOMER</w:t>
            </w:r>
          </w:p>
        </w:tc>
        <w:tc>
          <w:tcPr>
            <w:tcW w:type="dxa" w:w="1872"/>
            <w:shd w:fill="F8FAFC"/>
            <w:tcMar>
              <w:top w:w="100" w:type="dxa"/>
              <w:bottom w:w="100" w:type="dxa"/>
              <w:left w:w="160" w:type="dxa"/>
              <w:right w:w="160" w:type="dxa"/>
            </w:tcMar>
          </w:tcPr>
          <w:p>
            <w:pPr>
              <w:jc w:val="left"/>
            </w:pPr>
            <w:r>
              <w:rPr>
                <w:rFonts w:ascii="Calibri" w:hAnsi="Calibri"/>
                <w:sz w:val="19"/>
              </w:rPr>
              <w:t>Slide 16</w:t>
            </w:r>
          </w:p>
        </w:tc>
        <w:tc>
          <w:tcPr>
            <w:tcW w:type="dxa" w:w="1008"/>
            <w:shd w:fill="F8FAFC"/>
            <w:tcMar>
              <w:top w:w="100" w:type="dxa"/>
              <w:bottom w:w="100" w:type="dxa"/>
              <w:left w:w="160" w:type="dxa"/>
              <w:right w:w="160" w:type="dxa"/>
            </w:tcMar>
          </w:tcPr>
          <w:p>
            <w:pPr>
              <w:jc w:val="left"/>
            </w:pPr>
            <w:r>
              <w:rPr>
                <w:rFonts w:ascii="Calibri" w:hAnsi="Calibri"/>
                <w:sz w:val="19"/>
              </w:rPr>
              <w:t>22</w:t>
            </w:r>
          </w:p>
        </w:tc>
      </w:tr>
      <w:tr>
        <w:tc>
          <w:tcPr>
            <w:tcW w:type="dxa" w:w="1440"/>
            <w:shd w:fill="FFFFFF"/>
            <w:tcMar>
              <w:top w:w="100" w:type="dxa"/>
              <w:bottom w:w="100" w:type="dxa"/>
              <w:left w:w="160" w:type="dxa"/>
              <w:right w:w="160" w:type="dxa"/>
            </w:tcMar>
          </w:tcPr>
          <w:p>
            <w:pPr>
              <w:jc w:val="center"/>
            </w:pPr>
            <w:r>
              <w:rPr>
                <w:rFonts w:ascii="Calibri" w:hAnsi="Calibri"/>
                <w:sz w:val="19"/>
              </w:rPr>
              <w:t>3.5</w:t>
            </w:r>
          </w:p>
        </w:tc>
        <w:tc>
          <w:tcPr>
            <w:tcW w:type="dxa" w:w="5472"/>
            <w:shd w:fill="FFFFFF"/>
            <w:tcMar>
              <w:top w:w="100" w:type="dxa"/>
              <w:bottom w:w="100" w:type="dxa"/>
              <w:left w:w="160" w:type="dxa"/>
              <w:right w:w="160" w:type="dxa"/>
            </w:tcMar>
          </w:tcPr>
          <w:p>
            <w:pPr>
              <w:jc w:val="left"/>
            </w:pPr>
            <w:r>
              <w:rPr>
                <w:rFonts w:ascii="Calibri" w:hAnsi="Calibri"/>
                <w:sz w:val="19"/>
              </w:rPr>
              <w:t>Data Dictionary: 2. Master Table — WORKER</w:t>
            </w:r>
          </w:p>
        </w:tc>
        <w:tc>
          <w:tcPr>
            <w:tcW w:type="dxa" w:w="1872"/>
            <w:shd w:fill="FFFFFF"/>
            <w:tcMar>
              <w:top w:w="100" w:type="dxa"/>
              <w:bottom w:w="100" w:type="dxa"/>
              <w:left w:w="160" w:type="dxa"/>
              <w:right w:w="160" w:type="dxa"/>
            </w:tcMar>
          </w:tcPr>
          <w:p>
            <w:pPr>
              <w:jc w:val="left"/>
            </w:pPr>
            <w:r>
              <w:rPr>
                <w:rFonts w:ascii="Calibri" w:hAnsi="Calibri"/>
                <w:sz w:val="19"/>
              </w:rPr>
              <w:t>Slide 17</w:t>
            </w:r>
          </w:p>
        </w:tc>
        <w:tc>
          <w:tcPr>
            <w:tcW w:type="dxa" w:w="1008"/>
            <w:shd w:fill="FFFFFF"/>
            <w:tcMar>
              <w:top w:w="100" w:type="dxa"/>
              <w:bottom w:w="100" w:type="dxa"/>
              <w:left w:w="160" w:type="dxa"/>
              <w:right w:w="160" w:type="dxa"/>
            </w:tcMar>
          </w:tcPr>
          <w:p>
            <w:pPr>
              <w:jc w:val="left"/>
            </w:pPr>
            <w:r>
              <w:rPr>
                <w:rFonts w:ascii="Calibri" w:hAnsi="Calibri"/>
                <w:sz w:val="19"/>
              </w:rPr>
              <w:t>22</w:t>
            </w:r>
          </w:p>
        </w:tc>
      </w:tr>
      <w:tr>
        <w:tc>
          <w:tcPr>
            <w:tcW w:type="dxa" w:w="1440"/>
            <w:shd w:fill="F8FAFC"/>
            <w:tcMar>
              <w:top w:w="100" w:type="dxa"/>
              <w:bottom w:w="100" w:type="dxa"/>
              <w:left w:w="160" w:type="dxa"/>
              <w:right w:w="160" w:type="dxa"/>
            </w:tcMar>
          </w:tcPr>
          <w:p>
            <w:pPr>
              <w:jc w:val="center"/>
            </w:pPr>
            <w:r>
              <w:rPr>
                <w:rFonts w:ascii="Calibri" w:hAnsi="Calibri"/>
                <w:sz w:val="19"/>
              </w:rPr>
              <w:t>3.6</w:t>
            </w:r>
          </w:p>
        </w:tc>
        <w:tc>
          <w:tcPr>
            <w:tcW w:type="dxa" w:w="5472"/>
            <w:shd w:fill="F8FAFC"/>
            <w:tcMar>
              <w:top w:w="100" w:type="dxa"/>
              <w:bottom w:w="100" w:type="dxa"/>
              <w:left w:w="160" w:type="dxa"/>
              <w:right w:w="160" w:type="dxa"/>
            </w:tcMar>
          </w:tcPr>
          <w:p>
            <w:pPr>
              <w:jc w:val="left"/>
            </w:pPr>
            <w:r>
              <w:rPr>
                <w:rFonts w:ascii="Calibri" w:hAnsi="Calibri"/>
                <w:sz w:val="19"/>
              </w:rPr>
              <w:t>Data Dictionary: 3. Master Table — SERVICE_CATEGORY</w:t>
            </w:r>
          </w:p>
        </w:tc>
        <w:tc>
          <w:tcPr>
            <w:tcW w:type="dxa" w:w="1872"/>
            <w:shd w:fill="F8FAFC"/>
            <w:tcMar>
              <w:top w:w="100" w:type="dxa"/>
              <w:bottom w:w="100" w:type="dxa"/>
              <w:left w:w="160" w:type="dxa"/>
              <w:right w:w="160" w:type="dxa"/>
            </w:tcMar>
          </w:tcPr>
          <w:p>
            <w:pPr>
              <w:jc w:val="left"/>
            </w:pPr>
            <w:r>
              <w:rPr>
                <w:rFonts w:ascii="Calibri" w:hAnsi="Calibri"/>
                <w:sz w:val="19"/>
              </w:rPr>
              <w:t>Slide 18</w:t>
            </w:r>
          </w:p>
        </w:tc>
        <w:tc>
          <w:tcPr>
            <w:tcW w:type="dxa" w:w="1008"/>
            <w:shd w:fill="F8FAFC"/>
            <w:tcMar>
              <w:top w:w="100" w:type="dxa"/>
              <w:bottom w:w="100" w:type="dxa"/>
              <w:left w:w="160" w:type="dxa"/>
              <w:right w:w="160" w:type="dxa"/>
            </w:tcMar>
          </w:tcPr>
          <w:p>
            <w:pPr>
              <w:jc w:val="left"/>
            </w:pPr>
            <w:r>
              <w:rPr>
                <w:rFonts w:ascii="Calibri" w:hAnsi="Calibri"/>
                <w:sz w:val="19"/>
              </w:rPr>
              <w:t>23</w:t>
            </w:r>
          </w:p>
        </w:tc>
      </w:tr>
      <w:tr>
        <w:tc>
          <w:tcPr>
            <w:tcW w:type="dxa" w:w="1440"/>
            <w:shd w:fill="FFFFFF"/>
            <w:tcMar>
              <w:top w:w="100" w:type="dxa"/>
              <w:bottom w:w="100" w:type="dxa"/>
              <w:left w:w="160" w:type="dxa"/>
              <w:right w:w="160" w:type="dxa"/>
            </w:tcMar>
          </w:tcPr>
          <w:p>
            <w:pPr>
              <w:jc w:val="center"/>
            </w:pPr>
            <w:r>
              <w:rPr>
                <w:rFonts w:ascii="Calibri" w:hAnsi="Calibri"/>
                <w:sz w:val="19"/>
              </w:rPr>
              <w:t>3.7</w:t>
            </w:r>
          </w:p>
        </w:tc>
        <w:tc>
          <w:tcPr>
            <w:tcW w:type="dxa" w:w="5472"/>
            <w:shd w:fill="FFFFFF"/>
            <w:tcMar>
              <w:top w:w="100" w:type="dxa"/>
              <w:bottom w:w="100" w:type="dxa"/>
              <w:left w:w="160" w:type="dxa"/>
              <w:right w:w="160" w:type="dxa"/>
            </w:tcMar>
          </w:tcPr>
          <w:p>
            <w:pPr>
              <w:jc w:val="left"/>
            </w:pPr>
            <w:r>
              <w:rPr>
                <w:rFonts w:ascii="Calibri" w:hAnsi="Calibri"/>
                <w:sz w:val="19"/>
              </w:rPr>
              <w:t>Data Dictionary: 4. Master Table — ADMIN</w:t>
            </w:r>
          </w:p>
        </w:tc>
        <w:tc>
          <w:tcPr>
            <w:tcW w:type="dxa" w:w="1872"/>
            <w:shd w:fill="FFFFFF"/>
            <w:tcMar>
              <w:top w:w="100" w:type="dxa"/>
              <w:bottom w:w="100" w:type="dxa"/>
              <w:left w:w="160" w:type="dxa"/>
              <w:right w:w="160" w:type="dxa"/>
            </w:tcMar>
          </w:tcPr>
          <w:p>
            <w:pPr>
              <w:jc w:val="left"/>
            </w:pPr>
            <w:r>
              <w:rPr>
                <w:rFonts w:ascii="Calibri" w:hAnsi="Calibri"/>
                <w:sz w:val="19"/>
              </w:rPr>
              <w:t>Slide 18</w:t>
            </w:r>
          </w:p>
        </w:tc>
        <w:tc>
          <w:tcPr>
            <w:tcW w:type="dxa" w:w="1008"/>
            <w:shd w:fill="FFFFFF"/>
            <w:tcMar>
              <w:top w:w="100" w:type="dxa"/>
              <w:bottom w:w="100" w:type="dxa"/>
              <w:left w:w="160" w:type="dxa"/>
              <w:right w:w="160" w:type="dxa"/>
            </w:tcMar>
          </w:tcPr>
          <w:p>
            <w:pPr>
              <w:jc w:val="left"/>
            </w:pPr>
            <w:r>
              <w:rPr>
                <w:rFonts w:ascii="Calibri" w:hAnsi="Calibri"/>
                <w:sz w:val="19"/>
              </w:rPr>
              <w:t>23</w:t>
            </w:r>
          </w:p>
        </w:tc>
      </w:tr>
      <w:tr>
        <w:tc>
          <w:tcPr>
            <w:tcW w:type="dxa" w:w="1440"/>
            <w:shd w:fill="F8FAFC"/>
            <w:tcMar>
              <w:top w:w="100" w:type="dxa"/>
              <w:bottom w:w="100" w:type="dxa"/>
              <w:left w:w="160" w:type="dxa"/>
              <w:right w:w="160" w:type="dxa"/>
            </w:tcMar>
          </w:tcPr>
          <w:p>
            <w:pPr>
              <w:jc w:val="center"/>
            </w:pPr>
            <w:r>
              <w:rPr>
                <w:rFonts w:ascii="Calibri" w:hAnsi="Calibri"/>
                <w:sz w:val="19"/>
              </w:rPr>
              <w:t>3.8</w:t>
            </w:r>
          </w:p>
        </w:tc>
        <w:tc>
          <w:tcPr>
            <w:tcW w:type="dxa" w:w="5472"/>
            <w:shd w:fill="F8FAFC"/>
            <w:tcMar>
              <w:top w:w="100" w:type="dxa"/>
              <w:bottom w:w="100" w:type="dxa"/>
              <w:left w:w="160" w:type="dxa"/>
              <w:right w:w="160" w:type="dxa"/>
            </w:tcMar>
          </w:tcPr>
          <w:p>
            <w:pPr>
              <w:jc w:val="left"/>
            </w:pPr>
            <w:r>
              <w:rPr>
                <w:rFonts w:ascii="Calibri" w:hAnsi="Calibri"/>
                <w:sz w:val="19"/>
              </w:rPr>
              <w:t>Data Dictionary: 5. Transaction Table — BOOKING</w:t>
            </w:r>
          </w:p>
        </w:tc>
        <w:tc>
          <w:tcPr>
            <w:tcW w:type="dxa" w:w="1872"/>
            <w:shd w:fill="F8FAFC"/>
            <w:tcMar>
              <w:top w:w="100" w:type="dxa"/>
              <w:bottom w:w="100" w:type="dxa"/>
              <w:left w:w="160" w:type="dxa"/>
              <w:right w:w="160" w:type="dxa"/>
            </w:tcMar>
          </w:tcPr>
          <w:p>
            <w:pPr>
              <w:jc w:val="left"/>
            </w:pPr>
            <w:r>
              <w:rPr>
                <w:rFonts w:ascii="Calibri" w:hAnsi="Calibri"/>
                <w:sz w:val="19"/>
              </w:rPr>
              <w:t>Slide 19</w:t>
            </w:r>
          </w:p>
        </w:tc>
        <w:tc>
          <w:tcPr>
            <w:tcW w:type="dxa" w:w="1008"/>
            <w:shd w:fill="F8FAFC"/>
            <w:tcMar>
              <w:top w:w="100" w:type="dxa"/>
              <w:bottom w:w="100" w:type="dxa"/>
              <w:left w:w="160" w:type="dxa"/>
              <w:right w:w="160" w:type="dxa"/>
            </w:tcMar>
          </w:tcPr>
          <w:p>
            <w:pPr>
              <w:jc w:val="left"/>
            </w:pPr>
            <w:r>
              <w:rPr>
                <w:rFonts w:ascii="Calibri" w:hAnsi="Calibri"/>
                <w:sz w:val="19"/>
              </w:rPr>
              <w:t>24</w:t>
            </w:r>
          </w:p>
        </w:tc>
      </w:tr>
      <w:tr>
        <w:tc>
          <w:tcPr>
            <w:tcW w:type="dxa" w:w="1440"/>
            <w:shd w:fill="FFFFFF"/>
            <w:tcMar>
              <w:top w:w="100" w:type="dxa"/>
              <w:bottom w:w="100" w:type="dxa"/>
              <w:left w:w="160" w:type="dxa"/>
              <w:right w:w="160" w:type="dxa"/>
            </w:tcMar>
          </w:tcPr>
          <w:p>
            <w:pPr>
              <w:jc w:val="center"/>
            </w:pPr>
            <w:r>
              <w:rPr>
                <w:rFonts w:ascii="Calibri" w:hAnsi="Calibri"/>
                <w:sz w:val="19"/>
              </w:rPr>
              <w:t>3.9</w:t>
            </w:r>
          </w:p>
        </w:tc>
        <w:tc>
          <w:tcPr>
            <w:tcW w:type="dxa" w:w="5472"/>
            <w:shd w:fill="FFFFFF"/>
            <w:tcMar>
              <w:top w:w="100" w:type="dxa"/>
              <w:bottom w:w="100" w:type="dxa"/>
              <w:left w:w="160" w:type="dxa"/>
              <w:right w:w="160" w:type="dxa"/>
            </w:tcMar>
          </w:tcPr>
          <w:p>
            <w:pPr>
              <w:jc w:val="left"/>
            </w:pPr>
            <w:r>
              <w:rPr>
                <w:rFonts w:ascii="Calibri" w:hAnsi="Calibri"/>
                <w:sz w:val="19"/>
              </w:rPr>
              <w:t>Data Dictionary: 6. Transaction Table — REVIEW</w:t>
            </w:r>
          </w:p>
        </w:tc>
        <w:tc>
          <w:tcPr>
            <w:tcW w:type="dxa" w:w="1872"/>
            <w:shd w:fill="FFFFFF"/>
            <w:tcMar>
              <w:top w:w="100" w:type="dxa"/>
              <w:bottom w:w="100" w:type="dxa"/>
              <w:left w:w="160" w:type="dxa"/>
              <w:right w:w="160" w:type="dxa"/>
            </w:tcMar>
          </w:tcPr>
          <w:p>
            <w:pPr>
              <w:jc w:val="left"/>
            </w:pPr>
            <w:r>
              <w:rPr>
                <w:rFonts w:ascii="Calibri" w:hAnsi="Calibri"/>
                <w:sz w:val="19"/>
              </w:rPr>
              <w:t>Slide 19</w:t>
            </w:r>
          </w:p>
        </w:tc>
        <w:tc>
          <w:tcPr>
            <w:tcW w:type="dxa" w:w="1008"/>
            <w:shd w:fill="FFFFFF"/>
            <w:tcMar>
              <w:top w:w="100" w:type="dxa"/>
              <w:bottom w:w="100" w:type="dxa"/>
              <w:left w:w="160" w:type="dxa"/>
              <w:right w:w="160" w:type="dxa"/>
            </w:tcMar>
          </w:tcPr>
          <w:p>
            <w:pPr>
              <w:jc w:val="left"/>
            </w:pPr>
            <w:r>
              <w:rPr>
                <w:rFonts w:ascii="Calibri" w:hAnsi="Calibri"/>
                <w:sz w:val="19"/>
              </w:rPr>
              <w:t>24</w:t>
            </w:r>
          </w:p>
        </w:tc>
      </w:tr>
      <w:tr>
        <w:tc>
          <w:tcPr>
            <w:tcW w:type="dxa" w:w="1440"/>
            <w:shd w:fill="F8FAFC"/>
            <w:tcMar>
              <w:top w:w="100" w:type="dxa"/>
              <w:bottom w:w="100" w:type="dxa"/>
              <w:left w:w="160" w:type="dxa"/>
              <w:right w:w="160" w:type="dxa"/>
            </w:tcMar>
          </w:tcPr>
          <w:p>
            <w:pPr>
              <w:jc w:val="center"/>
            </w:pPr>
            <w:r>
              <w:rPr>
                <w:rFonts w:ascii="Calibri" w:hAnsi="Calibri"/>
                <w:sz w:val="19"/>
              </w:rPr>
              <w:t>3.10</w:t>
            </w:r>
          </w:p>
        </w:tc>
        <w:tc>
          <w:tcPr>
            <w:tcW w:type="dxa" w:w="5472"/>
            <w:shd w:fill="F8FAFC"/>
            <w:tcMar>
              <w:top w:w="100" w:type="dxa"/>
              <w:bottom w:w="100" w:type="dxa"/>
              <w:left w:w="160" w:type="dxa"/>
              <w:right w:w="160" w:type="dxa"/>
            </w:tcMar>
          </w:tcPr>
          <w:p>
            <w:pPr>
              <w:jc w:val="left"/>
            </w:pPr>
            <w:r>
              <w:rPr>
                <w:rFonts w:ascii="Calibri" w:hAnsi="Calibri"/>
                <w:sz w:val="19"/>
              </w:rPr>
              <w:t>Data Dictionary: 7. Transaction Table — OTP_VERIFICATION</w:t>
            </w:r>
          </w:p>
        </w:tc>
        <w:tc>
          <w:tcPr>
            <w:tcW w:type="dxa" w:w="1872"/>
            <w:shd w:fill="F8FAFC"/>
            <w:tcMar>
              <w:top w:w="100" w:type="dxa"/>
              <w:bottom w:w="100" w:type="dxa"/>
              <w:left w:w="160" w:type="dxa"/>
              <w:right w:w="160" w:type="dxa"/>
            </w:tcMar>
          </w:tcPr>
          <w:p>
            <w:pPr>
              <w:jc w:val="left"/>
            </w:pPr>
            <w:r>
              <w:rPr>
                <w:rFonts w:ascii="Calibri" w:hAnsi="Calibri"/>
                <w:sz w:val="19"/>
              </w:rPr>
              <w:t>Slide 20</w:t>
            </w:r>
          </w:p>
        </w:tc>
        <w:tc>
          <w:tcPr>
            <w:tcW w:type="dxa" w:w="1008"/>
            <w:shd w:fill="F8FAFC"/>
            <w:tcMar>
              <w:top w:w="100" w:type="dxa"/>
              <w:bottom w:w="100" w:type="dxa"/>
              <w:left w:w="160" w:type="dxa"/>
              <w:right w:w="160" w:type="dxa"/>
            </w:tcMar>
          </w:tcPr>
          <w:p>
            <w:pPr>
              <w:jc w:val="left"/>
            </w:pPr>
            <w:r>
              <w:rPr>
                <w:rFonts w:ascii="Calibri" w:hAnsi="Calibri"/>
                <w:sz w:val="19"/>
              </w:rPr>
              <w:t>25</w:t>
            </w:r>
          </w:p>
        </w:tc>
      </w:tr>
      <w:tr>
        <w:tc>
          <w:tcPr>
            <w:tcW w:type="dxa" w:w="1440"/>
            <w:shd w:fill="FFFFFF"/>
            <w:tcMar>
              <w:top w:w="100" w:type="dxa"/>
              <w:bottom w:w="100" w:type="dxa"/>
              <w:left w:w="160" w:type="dxa"/>
              <w:right w:w="160" w:type="dxa"/>
            </w:tcMar>
          </w:tcPr>
          <w:p>
            <w:pPr>
              <w:jc w:val="center"/>
            </w:pPr>
            <w:r>
              <w:rPr>
                <w:rFonts w:ascii="Calibri" w:hAnsi="Calibri"/>
                <w:sz w:val="19"/>
              </w:rPr>
              <w:t>3.11</w:t>
            </w:r>
          </w:p>
        </w:tc>
        <w:tc>
          <w:tcPr>
            <w:tcW w:type="dxa" w:w="5472"/>
            <w:shd w:fill="FFFFFF"/>
            <w:tcMar>
              <w:top w:w="100" w:type="dxa"/>
              <w:bottom w:w="100" w:type="dxa"/>
              <w:left w:w="160" w:type="dxa"/>
              <w:right w:w="160" w:type="dxa"/>
            </w:tcMar>
          </w:tcPr>
          <w:p>
            <w:pPr>
              <w:jc w:val="left"/>
            </w:pPr>
            <w:r>
              <w:rPr>
                <w:rFonts w:ascii="Calibri" w:hAnsi="Calibri"/>
                <w:sz w:val="19"/>
              </w:rPr>
              <w:t>Sample Transaction Records (10 Real Production Database Rows)</w:t>
            </w:r>
          </w:p>
        </w:tc>
        <w:tc>
          <w:tcPr>
            <w:tcW w:type="dxa" w:w="1872"/>
            <w:shd w:fill="FFFFFF"/>
            <w:tcMar>
              <w:top w:w="100" w:type="dxa"/>
              <w:bottom w:w="100" w:type="dxa"/>
              <w:left w:w="160" w:type="dxa"/>
              <w:right w:w="160" w:type="dxa"/>
            </w:tcMar>
          </w:tcPr>
          <w:p>
            <w:pPr>
              <w:jc w:val="left"/>
            </w:pPr>
            <w:r>
              <w:rPr>
                <w:rFonts w:ascii="Calibri" w:hAnsi="Calibri"/>
                <w:sz w:val="19"/>
              </w:rPr>
              <w:t>Slide 21</w:t>
            </w:r>
          </w:p>
        </w:tc>
        <w:tc>
          <w:tcPr>
            <w:tcW w:type="dxa" w:w="1008"/>
            <w:shd w:fill="FFFFFF"/>
            <w:tcMar>
              <w:top w:w="100" w:type="dxa"/>
              <w:bottom w:w="100" w:type="dxa"/>
              <w:left w:w="160" w:type="dxa"/>
              <w:right w:w="160" w:type="dxa"/>
            </w:tcMar>
          </w:tcPr>
          <w:p>
            <w:pPr>
              <w:jc w:val="left"/>
            </w:pPr>
            <w:r>
              <w:rPr>
                <w:rFonts w:ascii="Calibri" w:hAnsi="Calibri"/>
                <w:sz w:val="19"/>
              </w:rPr>
              <w:t>26</w:t>
            </w:r>
          </w:p>
        </w:tc>
      </w:tr>
      <w:tr>
        <w:tc>
          <w:tcPr>
            <w:tcW w:type="dxa" w:w="1440"/>
            <w:shd w:fill="F8FAFC"/>
            <w:tcMar>
              <w:top w:w="100" w:type="dxa"/>
              <w:bottom w:w="100" w:type="dxa"/>
              <w:left w:w="160" w:type="dxa"/>
              <w:right w:w="160" w:type="dxa"/>
            </w:tcMar>
          </w:tcPr>
          <w:p>
            <w:pPr>
              <w:jc w:val="center"/>
            </w:pPr>
            <w:r>
              <w:rPr>
                <w:rFonts w:ascii="Calibri" w:hAnsi="Calibri"/>
                <w:sz w:val="19"/>
              </w:rPr>
              <w:t>TASK 4</w:t>
            </w:r>
          </w:p>
        </w:tc>
        <w:tc>
          <w:tcPr>
            <w:tcW w:type="dxa" w:w="5472"/>
            <w:shd w:fill="F8FAFC"/>
            <w:tcMar>
              <w:top w:w="100" w:type="dxa"/>
              <w:bottom w:w="100" w:type="dxa"/>
              <w:left w:w="160" w:type="dxa"/>
              <w:right w:w="160" w:type="dxa"/>
            </w:tcMar>
          </w:tcPr>
          <w:p>
            <w:pPr>
              <w:jc w:val="left"/>
            </w:pPr>
            <w:r>
              <w:rPr>
                <w:rFonts w:ascii="Calibri" w:hAnsi="Calibri"/>
                <w:sz w:val="19"/>
              </w:rPr>
              <w:t>SCREEN LAYOUT DESIGNING, CODING &amp; VALIDATION</w:t>
            </w:r>
          </w:p>
        </w:tc>
        <w:tc>
          <w:tcPr>
            <w:tcW w:type="dxa" w:w="1872"/>
            <w:shd w:fill="F8FAFC"/>
            <w:tcMar>
              <w:top w:w="100" w:type="dxa"/>
              <w:bottom w:w="100" w:type="dxa"/>
              <w:left w:w="160" w:type="dxa"/>
              <w:right w:w="160" w:type="dxa"/>
            </w:tcMar>
          </w:tcPr>
          <w:p>
            <w:pPr>
              <w:jc w:val="left"/>
            </w:pPr>
            <w:r>
              <w:rPr>
                <w:rFonts w:ascii="Calibri" w:hAnsi="Calibri"/>
                <w:sz w:val="19"/>
              </w:rPr>
              <w:t>Task 4 Spec</w:t>
            </w:r>
          </w:p>
        </w:tc>
        <w:tc>
          <w:tcPr>
            <w:tcW w:type="dxa" w:w="1008"/>
            <w:shd w:fill="F8FAFC"/>
            <w:tcMar>
              <w:top w:w="100" w:type="dxa"/>
              <w:bottom w:w="100" w:type="dxa"/>
              <w:left w:w="160" w:type="dxa"/>
              <w:right w:w="160" w:type="dxa"/>
            </w:tcMar>
          </w:tcPr>
          <w:p>
            <w:pPr>
              <w:jc w:val="left"/>
            </w:pPr>
            <w:r>
              <w:rPr>
                <w:rFonts w:ascii="Calibri" w:hAnsi="Calibri"/>
                <w:sz w:val="19"/>
              </w:rPr>
              <w:t>27–38</w:t>
            </w:r>
          </w:p>
        </w:tc>
      </w:tr>
      <w:tr>
        <w:tc>
          <w:tcPr>
            <w:tcW w:type="dxa" w:w="1440"/>
            <w:shd w:fill="FFFFFF"/>
            <w:tcMar>
              <w:top w:w="100" w:type="dxa"/>
              <w:bottom w:w="100" w:type="dxa"/>
              <w:left w:w="160" w:type="dxa"/>
              <w:right w:w="160" w:type="dxa"/>
            </w:tcMar>
          </w:tcPr>
          <w:p>
            <w:pPr>
              <w:jc w:val="center"/>
            </w:pPr>
            <w:r>
              <w:rPr>
                <w:rFonts w:ascii="Calibri" w:hAnsi="Calibri"/>
                <w:sz w:val="19"/>
              </w:rPr>
              <w:t>4.1</w:t>
            </w:r>
          </w:p>
        </w:tc>
        <w:tc>
          <w:tcPr>
            <w:tcW w:type="dxa" w:w="5472"/>
            <w:shd w:fill="FFFFFF"/>
            <w:tcMar>
              <w:top w:w="100" w:type="dxa"/>
              <w:bottom w:w="100" w:type="dxa"/>
              <w:left w:w="160" w:type="dxa"/>
              <w:right w:w="160" w:type="dxa"/>
            </w:tcMar>
          </w:tcPr>
          <w:p>
            <w:pPr>
              <w:jc w:val="left"/>
            </w:pPr>
            <w:r>
              <w:rPr>
                <w:rFonts w:ascii="Calibri" w:hAnsi="Calibri"/>
                <w:sz w:val="19"/>
              </w:rPr>
              <w:t>Actual Website Screenshots &amp; User Interface Walkthrough</w:t>
            </w:r>
          </w:p>
        </w:tc>
        <w:tc>
          <w:tcPr>
            <w:tcW w:type="dxa" w:w="1872"/>
            <w:shd w:fill="FFFFFF"/>
            <w:tcMar>
              <w:top w:w="100" w:type="dxa"/>
              <w:bottom w:w="100" w:type="dxa"/>
              <w:left w:w="160" w:type="dxa"/>
              <w:right w:w="160" w:type="dxa"/>
            </w:tcMar>
          </w:tcPr>
          <w:p>
            <w:pPr>
              <w:jc w:val="left"/>
            </w:pPr>
            <w:r>
              <w:rPr>
                <w:rFonts w:ascii="Calibri" w:hAnsi="Calibri"/>
                <w:sz w:val="19"/>
              </w:rPr>
              <w:t>Task 4</w:t>
            </w:r>
          </w:p>
        </w:tc>
        <w:tc>
          <w:tcPr>
            <w:tcW w:type="dxa" w:w="1008"/>
            <w:shd w:fill="FFFFFF"/>
            <w:tcMar>
              <w:top w:w="100" w:type="dxa"/>
              <w:bottom w:w="100" w:type="dxa"/>
              <w:left w:w="160" w:type="dxa"/>
              <w:right w:w="160" w:type="dxa"/>
            </w:tcMar>
          </w:tcPr>
          <w:p>
            <w:pPr>
              <w:jc w:val="left"/>
            </w:pPr>
            <w:r>
              <w:rPr>
                <w:rFonts w:ascii="Calibri" w:hAnsi="Calibri"/>
                <w:sz w:val="19"/>
              </w:rPr>
              <w:t>27</w:t>
            </w:r>
          </w:p>
        </w:tc>
      </w:tr>
      <w:tr>
        <w:tc>
          <w:tcPr>
            <w:tcW w:type="dxa" w:w="1440"/>
            <w:shd w:fill="F8FAFC"/>
            <w:tcMar>
              <w:top w:w="100" w:type="dxa"/>
              <w:bottom w:w="100" w:type="dxa"/>
              <w:left w:w="160" w:type="dxa"/>
              <w:right w:w="160" w:type="dxa"/>
            </w:tcMar>
          </w:tcPr>
          <w:p>
            <w:pPr>
              <w:jc w:val="center"/>
            </w:pPr>
            <w:r>
              <w:rPr>
                <w:rFonts w:ascii="Calibri" w:hAnsi="Calibri"/>
                <w:sz w:val="19"/>
              </w:rPr>
              <w:t>4.2</w:t>
            </w:r>
          </w:p>
        </w:tc>
        <w:tc>
          <w:tcPr>
            <w:tcW w:type="dxa" w:w="5472"/>
            <w:shd w:fill="F8FAFC"/>
            <w:tcMar>
              <w:top w:w="100" w:type="dxa"/>
              <w:bottom w:w="100" w:type="dxa"/>
              <w:left w:w="160" w:type="dxa"/>
              <w:right w:w="160" w:type="dxa"/>
            </w:tcMar>
          </w:tcPr>
          <w:p>
            <w:pPr>
              <w:jc w:val="left"/>
            </w:pPr>
            <w:r>
              <w:rPr>
                <w:rFonts w:ascii="Calibri" w:hAnsi="Calibri"/>
                <w:sz w:val="19"/>
              </w:rPr>
              <w:t>Role Separation &amp; Anti-Self-Hiring Protection Code Highlights</w:t>
            </w:r>
          </w:p>
        </w:tc>
        <w:tc>
          <w:tcPr>
            <w:tcW w:type="dxa" w:w="1872"/>
            <w:shd w:fill="F8FAFC"/>
            <w:tcMar>
              <w:top w:w="100" w:type="dxa"/>
              <w:bottom w:w="100" w:type="dxa"/>
              <w:left w:w="160" w:type="dxa"/>
              <w:right w:w="160" w:type="dxa"/>
            </w:tcMar>
          </w:tcPr>
          <w:p>
            <w:pPr>
              <w:jc w:val="left"/>
            </w:pPr>
            <w:r>
              <w:rPr>
                <w:rFonts w:ascii="Calibri" w:hAnsi="Calibri"/>
                <w:sz w:val="19"/>
              </w:rPr>
              <w:t>Task 4</w:t>
            </w:r>
          </w:p>
        </w:tc>
        <w:tc>
          <w:tcPr>
            <w:tcW w:type="dxa" w:w="1008"/>
            <w:shd w:fill="F8FAFC"/>
            <w:tcMar>
              <w:top w:w="100" w:type="dxa"/>
              <w:bottom w:w="100" w:type="dxa"/>
              <w:left w:w="160" w:type="dxa"/>
              <w:right w:w="160" w:type="dxa"/>
            </w:tcMar>
          </w:tcPr>
          <w:p>
            <w:pPr>
              <w:jc w:val="left"/>
            </w:pPr>
            <w:r>
              <w:rPr>
                <w:rFonts w:ascii="Calibri" w:hAnsi="Calibri"/>
                <w:sz w:val="19"/>
              </w:rPr>
              <w:t>33</w:t>
            </w:r>
          </w:p>
        </w:tc>
      </w:tr>
      <w:tr>
        <w:tc>
          <w:tcPr>
            <w:tcW w:type="dxa" w:w="1440"/>
            <w:shd w:fill="FFFFFF"/>
            <w:tcMar>
              <w:top w:w="100" w:type="dxa"/>
              <w:bottom w:w="100" w:type="dxa"/>
              <w:left w:w="160" w:type="dxa"/>
              <w:right w:w="160" w:type="dxa"/>
            </w:tcMar>
          </w:tcPr>
          <w:p>
            <w:pPr>
              <w:jc w:val="center"/>
            </w:pPr>
            <w:r>
              <w:rPr>
                <w:rFonts w:ascii="Calibri" w:hAnsi="Calibri"/>
                <w:sz w:val="19"/>
              </w:rPr>
              <w:t>4.3</w:t>
            </w:r>
          </w:p>
        </w:tc>
        <w:tc>
          <w:tcPr>
            <w:tcW w:type="dxa" w:w="5472"/>
            <w:shd w:fill="FFFFFF"/>
            <w:tcMar>
              <w:top w:w="100" w:type="dxa"/>
              <w:bottom w:w="100" w:type="dxa"/>
              <w:left w:w="160" w:type="dxa"/>
              <w:right w:w="160" w:type="dxa"/>
            </w:tcMar>
          </w:tcPr>
          <w:p>
            <w:pPr>
              <w:jc w:val="left"/>
            </w:pPr>
            <w:r>
              <w:rPr>
                <w:rFonts w:ascii="Calibri" w:hAnsi="Calibri"/>
                <w:sz w:val="19"/>
              </w:rPr>
              <w:t>Two-Stage Cryptographic OTP Protocol &amp; Worker Masking Logic</w:t>
            </w:r>
          </w:p>
        </w:tc>
        <w:tc>
          <w:tcPr>
            <w:tcW w:type="dxa" w:w="1872"/>
            <w:shd w:fill="FFFFFF"/>
            <w:tcMar>
              <w:top w:w="100" w:type="dxa"/>
              <w:bottom w:w="100" w:type="dxa"/>
              <w:left w:w="160" w:type="dxa"/>
              <w:right w:w="160" w:type="dxa"/>
            </w:tcMar>
          </w:tcPr>
          <w:p>
            <w:pPr>
              <w:jc w:val="left"/>
            </w:pPr>
            <w:r>
              <w:rPr>
                <w:rFonts w:ascii="Calibri" w:hAnsi="Calibri"/>
                <w:sz w:val="19"/>
              </w:rPr>
              <w:t>Task 4</w:t>
            </w:r>
          </w:p>
        </w:tc>
        <w:tc>
          <w:tcPr>
            <w:tcW w:type="dxa" w:w="1008"/>
            <w:shd w:fill="FFFFFF"/>
            <w:tcMar>
              <w:top w:w="100" w:type="dxa"/>
              <w:bottom w:w="100" w:type="dxa"/>
              <w:left w:w="160" w:type="dxa"/>
              <w:right w:w="160" w:type="dxa"/>
            </w:tcMar>
          </w:tcPr>
          <w:p>
            <w:pPr>
              <w:jc w:val="left"/>
            </w:pPr>
            <w:r>
              <w:rPr>
                <w:rFonts w:ascii="Calibri" w:hAnsi="Calibri"/>
                <w:sz w:val="19"/>
              </w:rPr>
              <w:t>35</w:t>
            </w:r>
          </w:p>
        </w:tc>
      </w:tr>
      <w:tr>
        <w:tc>
          <w:tcPr>
            <w:tcW w:type="dxa" w:w="1440"/>
            <w:shd w:fill="F8FAFC"/>
            <w:tcMar>
              <w:top w:w="100" w:type="dxa"/>
              <w:bottom w:w="100" w:type="dxa"/>
              <w:left w:w="160" w:type="dxa"/>
              <w:right w:w="160" w:type="dxa"/>
            </w:tcMar>
          </w:tcPr>
          <w:p>
            <w:pPr>
              <w:jc w:val="center"/>
            </w:pPr>
            <w:r>
              <w:rPr>
                <w:rFonts w:ascii="Calibri" w:hAnsi="Calibri"/>
                <w:sz w:val="19"/>
              </w:rPr>
              <w:t>4.4</w:t>
            </w:r>
          </w:p>
        </w:tc>
        <w:tc>
          <w:tcPr>
            <w:tcW w:type="dxa" w:w="5472"/>
            <w:shd w:fill="F8FAFC"/>
            <w:tcMar>
              <w:top w:w="100" w:type="dxa"/>
              <w:bottom w:w="100" w:type="dxa"/>
              <w:left w:w="160" w:type="dxa"/>
              <w:right w:w="160" w:type="dxa"/>
            </w:tcMar>
          </w:tcPr>
          <w:p>
            <w:pPr>
              <w:jc w:val="left"/>
            </w:pPr>
            <w:r>
              <w:rPr>
                <w:rFonts w:ascii="Calibri" w:hAnsi="Calibri"/>
                <w:sz w:val="19"/>
              </w:rPr>
              <w:t>Verified Review System &amp; Dynamic Worker Rating Recalculation</w:t>
            </w:r>
          </w:p>
        </w:tc>
        <w:tc>
          <w:tcPr>
            <w:tcW w:type="dxa" w:w="1872"/>
            <w:shd w:fill="F8FAFC"/>
            <w:tcMar>
              <w:top w:w="100" w:type="dxa"/>
              <w:bottom w:w="100" w:type="dxa"/>
              <w:left w:w="160" w:type="dxa"/>
              <w:right w:w="160" w:type="dxa"/>
            </w:tcMar>
          </w:tcPr>
          <w:p>
            <w:pPr>
              <w:jc w:val="left"/>
            </w:pPr>
            <w:r>
              <w:rPr>
                <w:rFonts w:ascii="Calibri" w:hAnsi="Calibri"/>
                <w:sz w:val="19"/>
              </w:rPr>
              <w:t>Task 4</w:t>
            </w:r>
          </w:p>
        </w:tc>
        <w:tc>
          <w:tcPr>
            <w:tcW w:type="dxa" w:w="1008"/>
            <w:shd w:fill="F8FAFC"/>
            <w:tcMar>
              <w:top w:w="100" w:type="dxa"/>
              <w:bottom w:w="100" w:type="dxa"/>
              <w:left w:w="160" w:type="dxa"/>
              <w:right w:w="160" w:type="dxa"/>
            </w:tcMar>
          </w:tcPr>
          <w:p>
            <w:pPr>
              <w:jc w:val="left"/>
            </w:pPr>
            <w:r>
              <w:rPr>
                <w:rFonts w:ascii="Calibri" w:hAnsi="Calibri"/>
                <w:sz w:val="19"/>
              </w:rPr>
              <w:t>37</w:t>
            </w:r>
          </w:p>
        </w:tc>
      </w:tr>
      <w:tr>
        <w:tc>
          <w:tcPr>
            <w:tcW w:type="dxa" w:w="1440"/>
            <w:shd w:fill="FFFFFF"/>
            <w:tcMar>
              <w:top w:w="100" w:type="dxa"/>
              <w:bottom w:w="100" w:type="dxa"/>
              <w:left w:w="160" w:type="dxa"/>
              <w:right w:w="160" w:type="dxa"/>
            </w:tcMar>
          </w:tcPr>
          <w:p>
            <w:pPr>
              <w:jc w:val="left"/>
            </w:pPr>
            <w:r>
              <w:rPr>
                <w:rFonts w:ascii="Calibri" w:hAnsi="Calibri"/>
                <w:sz w:val="19"/>
              </w:rPr>
              <w:t>POST-TASK</w:t>
            </w:r>
          </w:p>
        </w:tc>
        <w:tc>
          <w:tcPr>
            <w:tcW w:type="dxa" w:w="5472"/>
            <w:shd w:fill="FFFFFF"/>
            <w:tcMar>
              <w:top w:w="100" w:type="dxa"/>
              <w:bottom w:w="100" w:type="dxa"/>
              <w:left w:w="160" w:type="dxa"/>
              <w:right w:w="160" w:type="dxa"/>
            </w:tcMar>
          </w:tcPr>
          <w:p>
            <w:pPr>
              <w:jc w:val="left"/>
            </w:pPr>
            <w:r>
              <w:rPr>
                <w:rFonts w:ascii="Calibri" w:hAnsi="Calibri"/>
                <w:sz w:val="19"/>
              </w:rPr>
              <w:t>TESTING, INNOVATIVE FINDINGS, LEARNINGS &amp; CONCLUSION</w:t>
            </w:r>
          </w:p>
        </w:tc>
        <w:tc>
          <w:tcPr>
            <w:tcW w:type="dxa" w:w="1872"/>
            <w:shd w:fill="FFFFFF"/>
            <w:tcMar>
              <w:top w:w="100" w:type="dxa"/>
              <w:bottom w:w="100" w:type="dxa"/>
              <w:left w:w="160" w:type="dxa"/>
              <w:right w:w="160" w:type="dxa"/>
            </w:tcMar>
          </w:tcPr>
          <w:p>
            <w:pPr>
              <w:jc w:val="left"/>
            </w:pPr>
            <w:r>
              <w:rPr>
                <w:rFonts w:ascii="Calibri" w:hAnsi="Calibri"/>
                <w:sz w:val="19"/>
              </w:rPr>
              <w:t>Slide 22</w:t>
            </w:r>
          </w:p>
        </w:tc>
        <w:tc>
          <w:tcPr>
            <w:tcW w:type="dxa" w:w="1008"/>
            <w:shd w:fill="FFFFFF"/>
            <w:tcMar>
              <w:top w:w="100" w:type="dxa"/>
              <w:bottom w:w="100" w:type="dxa"/>
              <w:left w:w="160" w:type="dxa"/>
              <w:right w:w="160" w:type="dxa"/>
            </w:tcMar>
          </w:tcPr>
          <w:p>
            <w:pPr>
              <w:jc w:val="left"/>
            </w:pPr>
            <w:r>
              <w:rPr>
                <w:rFonts w:ascii="Calibri" w:hAnsi="Calibri"/>
                <w:sz w:val="19"/>
              </w:rPr>
              <w:t>39–46</w:t>
            </w:r>
          </w:p>
        </w:tc>
      </w:tr>
      <w:tr>
        <w:tc>
          <w:tcPr>
            <w:tcW w:type="dxa" w:w="1440"/>
            <w:shd w:fill="F8FAFC"/>
            <w:tcMar>
              <w:top w:w="100" w:type="dxa"/>
              <w:bottom w:w="100" w:type="dxa"/>
              <w:left w:w="160" w:type="dxa"/>
              <w:right w:w="160" w:type="dxa"/>
            </w:tcMar>
          </w:tcPr>
          <w:p>
            <w:pPr>
              <w:jc w:val="center"/>
            </w:pPr>
            <w:r>
              <w:rPr>
                <w:rFonts w:ascii="Calibri" w:hAnsi="Calibri"/>
                <w:sz w:val="19"/>
              </w:rPr>
              <w:t>5.1</w:t>
            </w:r>
          </w:p>
        </w:tc>
        <w:tc>
          <w:tcPr>
            <w:tcW w:type="dxa" w:w="5472"/>
            <w:shd w:fill="F8FAFC"/>
            <w:tcMar>
              <w:top w:w="100" w:type="dxa"/>
              <w:bottom w:w="100" w:type="dxa"/>
              <w:left w:w="160" w:type="dxa"/>
              <w:right w:w="160" w:type="dxa"/>
            </w:tcMar>
          </w:tcPr>
          <w:p>
            <w:pPr>
              <w:jc w:val="left"/>
            </w:pPr>
            <w:r>
              <w:rPr>
                <w:rFonts w:ascii="Calibri" w:hAnsi="Calibri"/>
                <w:sz w:val="19"/>
              </w:rPr>
              <w:t>Comprehensive Quality Assurance &amp; Functional Test Cases</w:t>
            </w:r>
          </w:p>
        </w:tc>
        <w:tc>
          <w:tcPr>
            <w:tcW w:type="dxa" w:w="1872"/>
            <w:shd w:fill="F8FAFC"/>
            <w:tcMar>
              <w:top w:w="100" w:type="dxa"/>
              <w:bottom w:w="100" w:type="dxa"/>
              <w:left w:w="160" w:type="dxa"/>
              <w:right w:w="160" w:type="dxa"/>
            </w:tcMar>
          </w:tcPr>
          <w:p>
            <w:pPr>
              <w:jc w:val="left"/>
            </w:pPr>
            <w:r>
              <w:rPr>
                <w:rFonts w:ascii="Calibri" w:hAnsi="Calibri"/>
                <w:sz w:val="19"/>
              </w:rPr>
              <w:t>—</w:t>
            </w:r>
          </w:p>
        </w:tc>
        <w:tc>
          <w:tcPr>
            <w:tcW w:type="dxa" w:w="1008"/>
            <w:shd w:fill="F8FAFC"/>
            <w:tcMar>
              <w:top w:w="100" w:type="dxa"/>
              <w:bottom w:w="100" w:type="dxa"/>
              <w:left w:w="160" w:type="dxa"/>
              <w:right w:w="160" w:type="dxa"/>
            </w:tcMar>
          </w:tcPr>
          <w:p>
            <w:pPr>
              <w:jc w:val="left"/>
            </w:pPr>
            <w:r>
              <w:rPr>
                <w:rFonts w:ascii="Calibri" w:hAnsi="Calibri"/>
                <w:sz w:val="19"/>
              </w:rPr>
              <w:t>39</w:t>
            </w:r>
          </w:p>
        </w:tc>
      </w:tr>
      <w:tr>
        <w:tc>
          <w:tcPr>
            <w:tcW w:type="dxa" w:w="1440"/>
            <w:shd w:fill="FFFFFF"/>
            <w:tcMar>
              <w:top w:w="100" w:type="dxa"/>
              <w:bottom w:w="100" w:type="dxa"/>
              <w:left w:w="160" w:type="dxa"/>
              <w:right w:w="160" w:type="dxa"/>
            </w:tcMar>
          </w:tcPr>
          <w:p>
            <w:pPr>
              <w:jc w:val="center"/>
            </w:pPr>
            <w:r>
              <w:rPr>
                <w:rFonts w:ascii="Calibri" w:hAnsi="Calibri"/>
                <w:sz w:val="19"/>
              </w:rPr>
              <w:t>5.2</w:t>
            </w:r>
          </w:p>
        </w:tc>
        <w:tc>
          <w:tcPr>
            <w:tcW w:type="dxa" w:w="5472"/>
            <w:shd w:fill="FFFFFF"/>
            <w:tcMar>
              <w:top w:w="100" w:type="dxa"/>
              <w:bottom w:w="100" w:type="dxa"/>
              <w:left w:w="160" w:type="dxa"/>
              <w:right w:w="160" w:type="dxa"/>
            </w:tcMar>
          </w:tcPr>
          <w:p>
            <w:pPr>
              <w:jc w:val="left"/>
            </w:pPr>
            <w:r>
              <w:rPr>
                <w:rFonts w:ascii="Calibri" w:hAnsi="Calibri"/>
                <w:sz w:val="19"/>
              </w:rPr>
              <w:t>Innovative Findings of the Project</w:t>
            </w:r>
          </w:p>
        </w:tc>
        <w:tc>
          <w:tcPr>
            <w:tcW w:type="dxa" w:w="1872"/>
            <w:shd w:fill="FFFFFF"/>
            <w:tcMar>
              <w:top w:w="100" w:type="dxa"/>
              <w:bottom w:w="100" w:type="dxa"/>
              <w:left w:w="160" w:type="dxa"/>
              <w:right w:w="160" w:type="dxa"/>
            </w:tcMar>
          </w:tcPr>
          <w:p>
            <w:pPr>
              <w:jc w:val="left"/>
            </w:pPr>
            <w:r>
              <w:rPr>
                <w:rFonts w:ascii="Calibri" w:hAnsi="Calibri"/>
                <w:sz w:val="19"/>
              </w:rPr>
              <w:t>Slide 3 Spec</w:t>
            </w:r>
          </w:p>
        </w:tc>
        <w:tc>
          <w:tcPr>
            <w:tcW w:type="dxa" w:w="1008"/>
            <w:shd w:fill="FFFFFF"/>
            <w:tcMar>
              <w:top w:w="100" w:type="dxa"/>
              <w:bottom w:w="100" w:type="dxa"/>
              <w:left w:w="160" w:type="dxa"/>
              <w:right w:w="160" w:type="dxa"/>
            </w:tcMar>
          </w:tcPr>
          <w:p>
            <w:pPr>
              <w:jc w:val="left"/>
            </w:pPr>
            <w:r>
              <w:rPr>
                <w:rFonts w:ascii="Calibri" w:hAnsi="Calibri"/>
                <w:sz w:val="19"/>
              </w:rPr>
              <w:t>41</w:t>
            </w:r>
          </w:p>
        </w:tc>
      </w:tr>
      <w:tr>
        <w:tc>
          <w:tcPr>
            <w:tcW w:type="dxa" w:w="1440"/>
            <w:shd w:fill="F8FAFC"/>
            <w:tcMar>
              <w:top w:w="100" w:type="dxa"/>
              <w:bottom w:w="100" w:type="dxa"/>
              <w:left w:w="160" w:type="dxa"/>
              <w:right w:w="160" w:type="dxa"/>
            </w:tcMar>
          </w:tcPr>
          <w:p>
            <w:pPr>
              <w:jc w:val="center"/>
            </w:pPr>
            <w:r>
              <w:rPr>
                <w:rFonts w:ascii="Calibri" w:hAnsi="Calibri"/>
                <w:sz w:val="19"/>
              </w:rPr>
              <w:t>5.3</w:t>
            </w:r>
          </w:p>
        </w:tc>
        <w:tc>
          <w:tcPr>
            <w:tcW w:type="dxa" w:w="5472"/>
            <w:shd w:fill="F8FAFC"/>
            <w:tcMar>
              <w:top w:w="100" w:type="dxa"/>
              <w:bottom w:w="100" w:type="dxa"/>
              <w:left w:w="160" w:type="dxa"/>
              <w:right w:w="160" w:type="dxa"/>
            </w:tcMar>
          </w:tcPr>
          <w:p>
            <w:pPr>
              <w:jc w:val="left"/>
            </w:pPr>
            <w:r>
              <w:rPr>
                <w:rFonts w:ascii="Calibri" w:hAnsi="Calibri"/>
                <w:sz w:val="19"/>
              </w:rPr>
              <w:t>Technical Challenges Overcome &amp; Practical Project Learnings</w:t>
            </w:r>
          </w:p>
        </w:tc>
        <w:tc>
          <w:tcPr>
            <w:tcW w:type="dxa" w:w="1872"/>
            <w:shd w:fill="F8FAFC"/>
            <w:tcMar>
              <w:top w:w="100" w:type="dxa"/>
              <w:bottom w:w="100" w:type="dxa"/>
              <w:left w:w="160" w:type="dxa"/>
              <w:right w:w="160" w:type="dxa"/>
            </w:tcMar>
          </w:tcPr>
          <w:p>
            <w:pPr>
              <w:jc w:val="left"/>
            </w:pPr>
            <w:r>
              <w:rPr>
                <w:rFonts w:ascii="Calibri" w:hAnsi="Calibri"/>
                <w:sz w:val="19"/>
              </w:rPr>
              <w:t>Slide 3 Spec</w:t>
            </w:r>
          </w:p>
        </w:tc>
        <w:tc>
          <w:tcPr>
            <w:tcW w:type="dxa" w:w="1008"/>
            <w:shd w:fill="F8FAFC"/>
            <w:tcMar>
              <w:top w:w="100" w:type="dxa"/>
              <w:bottom w:w="100" w:type="dxa"/>
              <w:left w:w="160" w:type="dxa"/>
              <w:right w:w="160" w:type="dxa"/>
            </w:tcMar>
          </w:tcPr>
          <w:p>
            <w:pPr>
              <w:jc w:val="left"/>
            </w:pPr>
            <w:r>
              <w:rPr>
                <w:rFonts w:ascii="Calibri" w:hAnsi="Calibri"/>
                <w:sz w:val="19"/>
              </w:rPr>
              <w:t>42</w:t>
            </w:r>
          </w:p>
        </w:tc>
      </w:tr>
      <w:tr>
        <w:tc>
          <w:tcPr>
            <w:tcW w:type="dxa" w:w="1440"/>
            <w:shd w:fill="FFFFFF"/>
            <w:tcMar>
              <w:top w:w="100" w:type="dxa"/>
              <w:bottom w:w="100" w:type="dxa"/>
              <w:left w:w="160" w:type="dxa"/>
              <w:right w:w="160" w:type="dxa"/>
            </w:tcMar>
          </w:tcPr>
          <w:p>
            <w:pPr>
              <w:jc w:val="center"/>
            </w:pPr>
            <w:r>
              <w:rPr>
                <w:rFonts w:ascii="Calibri" w:hAnsi="Calibri"/>
                <w:sz w:val="19"/>
              </w:rPr>
              <w:t>5.4</w:t>
            </w:r>
          </w:p>
        </w:tc>
        <w:tc>
          <w:tcPr>
            <w:tcW w:type="dxa" w:w="5472"/>
            <w:shd w:fill="FFFFFF"/>
            <w:tcMar>
              <w:top w:w="100" w:type="dxa"/>
              <w:bottom w:w="100" w:type="dxa"/>
              <w:left w:w="160" w:type="dxa"/>
              <w:right w:w="160" w:type="dxa"/>
            </w:tcMar>
          </w:tcPr>
          <w:p>
            <w:pPr>
              <w:jc w:val="left"/>
            </w:pPr>
            <w:r>
              <w:rPr>
                <w:rFonts w:ascii="Calibri" w:hAnsi="Calibri"/>
                <w:sz w:val="19"/>
              </w:rPr>
              <w:t>Future Scope and Commercial Deployment Roadmap</w:t>
            </w:r>
          </w:p>
        </w:tc>
        <w:tc>
          <w:tcPr>
            <w:tcW w:type="dxa" w:w="1872"/>
            <w:shd w:fill="FFFFFF"/>
            <w:tcMar>
              <w:top w:w="100" w:type="dxa"/>
              <w:bottom w:w="100" w:type="dxa"/>
              <w:left w:w="160" w:type="dxa"/>
              <w:right w:w="160" w:type="dxa"/>
            </w:tcMar>
          </w:tcPr>
          <w:p>
            <w:pPr>
              <w:jc w:val="left"/>
            </w:pPr>
            <w:r>
              <w:rPr>
                <w:rFonts w:ascii="Calibri" w:hAnsi="Calibri"/>
                <w:sz w:val="19"/>
              </w:rPr>
              <w:t>—</w:t>
            </w:r>
          </w:p>
        </w:tc>
        <w:tc>
          <w:tcPr>
            <w:tcW w:type="dxa" w:w="1008"/>
            <w:shd w:fill="FFFFFF"/>
            <w:tcMar>
              <w:top w:w="100" w:type="dxa"/>
              <w:bottom w:w="100" w:type="dxa"/>
              <w:left w:w="160" w:type="dxa"/>
              <w:right w:w="160" w:type="dxa"/>
            </w:tcMar>
          </w:tcPr>
          <w:p>
            <w:pPr>
              <w:jc w:val="left"/>
            </w:pPr>
            <w:r>
              <w:rPr>
                <w:rFonts w:ascii="Calibri" w:hAnsi="Calibri"/>
                <w:sz w:val="19"/>
              </w:rPr>
              <w:t>44</w:t>
            </w:r>
          </w:p>
        </w:tc>
      </w:tr>
      <w:tr>
        <w:tc>
          <w:tcPr>
            <w:tcW w:type="dxa" w:w="1440"/>
            <w:shd w:fill="F8FAFC"/>
            <w:tcMar>
              <w:top w:w="100" w:type="dxa"/>
              <w:bottom w:w="100" w:type="dxa"/>
              <w:left w:w="160" w:type="dxa"/>
              <w:right w:w="160" w:type="dxa"/>
            </w:tcMar>
          </w:tcPr>
          <w:p>
            <w:pPr>
              <w:jc w:val="center"/>
            </w:pPr>
            <w:r>
              <w:rPr>
                <w:rFonts w:ascii="Calibri" w:hAnsi="Calibri"/>
                <w:sz w:val="19"/>
              </w:rPr>
              <w:t>5.5</w:t>
            </w:r>
          </w:p>
        </w:tc>
        <w:tc>
          <w:tcPr>
            <w:tcW w:type="dxa" w:w="5472"/>
            <w:shd w:fill="F8FAFC"/>
            <w:tcMar>
              <w:top w:w="100" w:type="dxa"/>
              <w:bottom w:w="100" w:type="dxa"/>
              <w:left w:w="160" w:type="dxa"/>
              <w:right w:w="160" w:type="dxa"/>
            </w:tcMar>
          </w:tcPr>
          <w:p>
            <w:pPr>
              <w:jc w:val="left"/>
            </w:pPr>
            <w:r>
              <w:rPr>
                <w:rFonts w:ascii="Calibri" w:hAnsi="Calibri"/>
                <w:sz w:val="19"/>
              </w:rPr>
              <w:t>Conclusion &amp; Concluding Project Remarks</w:t>
            </w:r>
          </w:p>
        </w:tc>
        <w:tc>
          <w:tcPr>
            <w:tcW w:type="dxa" w:w="1872"/>
            <w:shd w:fill="F8FAFC"/>
            <w:tcMar>
              <w:top w:w="100" w:type="dxa"/>
              <w:bottom w:w="100" w:type="dxa"/>
              <w:left w:w="160" w:type="dxa"/>
              <w:right w:w="160" w:type="dxa"/>
            </w:tcMar>
          </w:tcPr>
          <w:p>
            <w:pPr>
              <w:jc w:val="left"/>
            </w:pPr>
            <w:r>
              <w:rPr>
                <w:rFonts w:ascii="Calibri" w:hAnsi="Calibri"/>
                <w:sz w:val="19"/>
              </w:rPr>
              <w:t>Slide 22</w:t>
            </w:r>
          </w:p>
        </w:tc>
        <w:tc>
          <w:tcPr>
            <w:tcW w:type="dxa" w:w="1008"/>
            <w:shd w:fill="F8FAFC"/>
            <w:tcMar>
              <w:top w:w="100" w:type="dxa"/>
              <w:bottom w:w="100" w:type="dxa"/>
              <w:left w:w="160" w:type="dxa"/>
              <w:right w:w="160" w:type="dxa"/>
            </w:tcMar>
          </w:tcPr>
          <w:p>
            <w:pPr>
              <w:jc w:val="left"/>
            </w:pPr>
            <w:r>
              <w:rPr>
                <w:rFonts w:ascii="Calibri" w:hAnsi="Calibri"/>
                <w:sz w:val="19"/>
              </w:rPr>
              <w:t>45</w:t>
            </w:r>
          </w:p>
        </w:tc>
      </w:tr>
      <w:tr>
        <w:tc>
          <w:tcPr>
            <w:tcW w:type="dxa" w:w="1440"/>
            <w:shd w:fill="FFFFFF"/>
            <w:tcMar>
              <w:top w:w="100" w:type="dxa"/>
              <w:bottom w:w="100" w:type="dxa"/>
              <w:left w:w="160" w:type="dxa"/>
              <w:right w:w="160" w:type="dxa"/>
            </w:tcMar>
          </w:tcPr>
          <w:p>
            <w:pPr>
              <w:jc w:val="center"/>
            </w:pPr>
            <w:r>
              <w:rPr>
                <w:rFonts w:ascii="Calibri" w:hAnsi="Calibri"/>
                <w:sz w:val="19"/>
              </w:rPr>
              <w:t>5.6</w:t>
            </w:r>
          </w:p>
        </w:tc>
        <w:tc>
          <w:tcPr>
            <w:tcW w:type="dxa" w:w="5472"/>
            <w:shd w:fill="FFFFFF"/>
            <w:tcMar>
              <w:top w:w="100" w:type="dxa"/>
              <w:bottom w:w="100" w:type="dxa"/>
              <w:left w:w="160" w:type="dxa"/>
              <w:right w:w="160" w:type="dxa"/>
            </w:tcMar>
          </w:tcPr>
          <w:p>
            <w:pPr>
              <w:jc w:val="left"/>
            </w:pPr>
            <w:r>
              <w:rPr>
                <w:rFonts w:ascii="Calibri" w:hAnsi="Calibri"/>
                <w:sz w:val="19"/>
              </w:rPr>
              <w:t>Academic Bibliography &amp; Web References</w:t>
            </w:r>
          </w:p>
        </w:tc>
        <w:tc>
          <w:tcPr>
            <w:tcW w:type="dxa" w:w="1872"/>
            <w:shd w:fill="FFFFFF"/>
            <w:tcMar>
              <w:top w:w="100" w:type="dxa"/>
              <w:bottom w:w="100" w:type="dxa"/>
              <w:left w:w="160" w:type="dxa"/>
              <w:right w:w="160" w:type="dxa"/>
            </w:tcMar>
          </w:tcPr>
          <w:p>
            <w:pPr>
              <w:jc w:val="left"/>
            </w:pPr>
            <w:r>
              <w:rPr>
                <w:rFonts w:ascii="Calibri" w:hAnsi="Calibri"/>
                <w:sz w:val="19"/>
              </w:rPr>
              <w:t>—</w:t>
            </w:r>
          </w:p>
        </w:tc>
        <w:tc>
          <w:tcPr>
            <w:tcW w:type="dxa" w:w="1008"/>
            <w:shd w:fill="FFFFFF"/>
            <w:tcMar>
              <w:top w:w="100" w:type="dxa"/>
              <w:bottom w:w="100" w:type="dxa"/>
              <w:left w:w="160" w:type="dxa"/>
              <w:right w:w="160" w:type="dxa"/>
            </w:tcMar>
          </w:tcPr>
          <w:p>
            <w:pPr>
              <w:jc w:val="left"/>
            </w:pPr>
            <w:r>
              <w:rPr>
                <w:rFonts w:ascii="Calibri" w:hAnsi="Calibri"/>
                <w:sz w:val="19"/>
              </w:rPr>
              <w:t>46</w:t>
            </w:r>
          </w:p>
        </w:tc>
      </w:tr>
    </w:tbl>
    <w:p>
      <w:r>
        <w:br w:type="page"/>
      </w:r>
    </w:p>
    <w:p>
      <w:pPr>
        <w:spacing w:before="320" w:after="160"/>
      </w:pPr>
      <w:r>
        <w:rPr>
          <w:b/>
          <w:color w:val="1E3A8A"/>
          <w:sz w:val="32"/>
        </w:rPr>
        <w:t>TASK 1: PROJECT TITLE, DEFINITION, SCOPE &amp; STUDY OF EXISTING SYSTEM</w:t>
      </w:r>
    </w:p>
    <w:p>
      <w:pPr>
        <w:spacing w:before="240" w:after="80"/>
      </w:pPr>
      <w:r>
        <w:rPr>
          <w:b/>
          <w:color w:val="2563EB"/>
          <w:sz w:val="26"/>
        </w:rPr>
        <w:t>1.1 Project Title and Project Definition (Slide 5)</w:t>
      </w:r>
    </w:p>
    <w:p>
      <w:r>
        <w:rPr>
          <w:b/>
          <w:i/>
          <w:color w:val="1E3A8A"/>
        </w:rPr>
        <w:t>Project Definition (Verbatim from Slide 5):</w:t>
        <w:br/>
        <w:t>"ServiceHub is a web-based platform that connects customers with verified local service professionals. It enables users to search, book, and manage nearby services while providing local workers with verified job opportunities through a secure and efficient system."</w:t>
      </w:r>
    </w:p>
    <w:p>
      <w:r>
        <w:t>In modern urban centers like Ahmedabad and Gandhinagar, domestic maintenance emergencies—such as electrical short circuits, burst plumbing pipes, air conditioner failures, and emergency carpentry repairs—require urgent and reliable attention. Simultaneously, an expansive local blue-collar workforce of skilled technicians exists but lacks a direct, transparent digital bridge to nearby customers without paying steep brokerage margins.</w:t>
        <w:br/>
        <w:br/>
        <w:t>ServiceHub resolves this imbalance by providing a modern, hyperlocal platform with verified Aadhaar KYC credentials, unforgeable Two-Stage OTP physical service verification, upfront standardized pricing, and zero-commission direct doorstep UPI payouts.</w:t>
      </w:r>
    </w:p>
    <w:p>
      <w:pPr>
        <w:spacing w:before="240" w:after="80"/>
      </w:pPr>
      <w:r>
        <w:rPr>
          <w:b/>
          <w:color w:val="2563EB"/>
          <w:sz w:val="26"/>
        </w:rPr>
        <w:t>1.2 Project Scope and Limitations (Slide 6)</w:t>
      </w:r>
    </w:p>
    <w:p>
      <w:pPr>
        <w:spacing w:before="160" w:after="40"/>
      </w:pPr>
      <w:r>
        <w:rPr>
          <w:b/>
          <w:color w:val="334155"/>
          <w:sz w:val="23"/>
        </w:rPr>
        <w:t>Project Scope:</w:t>
      </w:r>
    </w:p>
    <w:p>
      <w:pPr>
        <w:spacing w:after="60"/>
        <w:ind w:left="360"/>
      </w:pPr>
      <w:r>
        <w:rPr>
          <w:b/>
          <w:color w:val="1E293B"/>
        </w:rPr>
        <w:t>• Customer Portal:</w:t>
      </w:r>
      <w:r>
        <w:rPr>
          <w:color w:val="334155"/>
        </w:rPr>
        <w:t xml:space="preserve"> Secure signup, JWT session authentication, category discovery, dynamic pro filtering, and private OTP inspection.</w:t>
      </w:r>
    </w:p>
    <w:p>
      <w:pPr>
        <w:spacing w:after="60"/>
        <w:ind w:left="360"/>
      </w:pPr>
      <w:r>
        <w:rPr>
          <w:b/>
          <w:color w:val="1E293B"/>
        </w:rPr>
        <w:t>• Worker Onboarding:</w:t>
      </w:r>
      <w:r>
        <w:rPr>
          <w:color w:val="334155"/>
        </w:rPr>
        <w:t xml:space="preserve"> Government Aadhaar verification, skill tagging, and dedicated dispatch radar queue.</w:t>
      </w:r>
    </w:p>
    <w:p>
      <w:pPr>
        <w:spacing w:after="60"/>
        <w:ind w:left="360"/>
      </w:pPr>
      <w:r>
        <w:rPr>
          <w:b/>
          <w:color w:val="1E293B"/>
        </w:rPr>
        <w:t>• Two-Stage Physical OTP Handshake:</w:t>
      </w:r>
      <w:r>
        <w:rPr>
          <w:color w:val="334155"/>
        </w:rPr>
        <w:t xml:space="preserve"> Doorstep arrival Start OTP (transitions job to IN_PROGRESS) and service completion End OTP (transitions job to COMPLETED).</w:t>
      </w:r>
    </w:p>
    <w:p>
      <w:pPr>
        <w:spacing w:after="60"/>
        <w:ind w:left="360"/>
      </w:pPr>
      <w:r>
        <w:rPr>
          <w:b/>
          <w:color w:val="1E293B"/>
        </w:rPr>
        <w:t>• Verified Review Mechanism:</w:t>
      </w:r>
      <w:r>
        <w:rPr>
          <w:color w:val="334155"/>
        </w:rPr>
        <w:t xml:space="preserve"> Restricted solely to completed bookings to prevent astroturfing and false ratings.</w:t>
      </w:r>
    </w:p>
    <w:p>
      <w:pPr>
        <w:spacing w:after="60"/>
        <w:ind w:left="360"/>
      </w:pPr>
      <w:r>
        <w:rPr>
          <w:b/>
          <w:color w:val="1E293B"/>
        </w:rPr>
        <w:t>• Direct UPI QR Settlements:</w:t>
      </w:r>
      <w:r>
        <w:rPr>
          <w:color w:val="334155"/>
        </w:rPr>
        <w:t xml:space="preserve"> Technicians receive 100% of their earnings directly from the customer with zero intermediary commission cuts.</w:t>
      </w:r>
    </w:p>
    <w:p>
      <w:pPr>
        <w:spacing w:before="160" w:after="40"/>
      </w:pPr>
      <w:r>
        <w:rPr>
          <w:b/>
          <w:color w:val="334155"/>
          <w:sz w:val="23"/>
        </w:rPr>
        <w:t>Project Limitations (Slide 6):</w:t>
      </w:r>
    </w:p>
    <w:p>
      <w:pPr>
        <w:spacing w:after="60"/>
        <w:ind w:left="360"/>
      </w:pPr>
      <w:r>
        <w:rPr>
          <w:b/>
          <w:color w:val="1E293B"/>
        </w:rPr>
        <w:t>• Third-Party Payment Escrow:</w:t>
      </w:r>
      <w:r>
        <w:rPr>
          <w:color w:val="334155"/>
        </w:rPr>
        <w:t xml:space="preserve"> Automated gateway webhook reconciliation is slated for Version 2.0 to eliminate municipal licensing overhead.</w:t>
      </w:r>
    </w:p>
    <w:p>
      <w:pPr>
        <w:spacing w:after="60"/>
        <w:ind w:left="360"/>
      </w:pPr>
      <w:r>
        <w:rPr>
          <w:b/>
          <w:color w:val="1E293B"/>
        </w:rPr>
        <w:t>• Data Accuracy:</w:t>
      </w:r>
      <w:r>
        <w:rPr>
          <w:color w:val="334155"/>
        </w:rPr>
        <w:t xml:space="preserve"> System verification relies on accurate 10-digit Indian phone contacts and locality information.</w:t>
      </w:r>
    </w:p>
    <w:p>
      <w:pPr>
        <w:spacing w:after="60"/>
        <w:ind w:left="360"/>
      </w:pPr>
      <w:r>
        <w:rPr>
          <w:b/>
          <w:color w:val="1E293B"/>
        </w:rPr>
        <w:t>• Geographic Scope:</w:t>
      </w:r>
      <w:r>
        <w:rPr>
          <w:color w:val="334155"/>
        </w:rPr>
        <w:t xml:space="preserve"> The pilot municipal launch covers urban sectors across Ahmedabad and Gandhinagar.</w:t>
      </w:r>
    </w:p>
    <w:p>
      <w:pPr>
        <w:spacing w:before="240" w:after="80"/>
      </w:pPr>
      <w:r>
        <w:rPr>
          <w:b/>
          <w:color w:val="2563EB"/>
          <w:sz w:val="26"/>
        </w:rPr>
        <w:t>1.3 Study of Existing System &amp; System Limitations (Slide 7)</w:t>
      </w:r>
    </w:p>
    <w:p>
      <w:r>
        <w:t>Existing commercial platforms (such as Urban Company, Sulekha, and Justdial) provide home services but suffer from notable operational shortcomings according to market study (Slide 7):</w:t>
      </w:r>
    </w:p>
    <w:p>
      <w:pPr>
        <w:spacing w:after="60"/>
        <w:ind w:left="360"/>
      </w:pPr>
      <w:r>
        <w:rPr>
          <w:b/>
          <w:color w:val="1E293B"/>
        </w:rPr>
        <w:t>• Limited Emergency Availability:</w:t>
      </w:r>
      <w:r>
        <w:rPr>
          <w:color w:val="334155"/>
        </w:rPr>
        <w:t xml:space="preserve"> Inflexible advance booking slots prevent rapid response for urgent domestic repairs.</w:t>
      </w:r>
    </w:p>
    <w:p>
      <w:pPr>
        <w:spacing w:after="60"/>
        <w:ind w:left="360"/>
      </w:pPr>
      <w:r>
        <w:rPr>
          <w:b/>
          <w:color w:val="1E293B"/>
        </w:rPr>
        <w:t>• Mandatory Advance Appointments:</w:t>
      </w:r>
      <w:r>
        <w:rPr>
          <w:color w:val="334155"/>
        </w:rPr>
        <w:t xml:space="preserve"> Customers must schedule hours or days ahead rather than getting a 25-minute immediate technician dispatch.</w:t>
      </w:r>
    </w:p>
    <w:p>
      <w:pPr>
        <w:spacing w:after="60"/>
        <w:ind w:left="360"/>
      </w:pPr>
      <w:r>
        <w:rPr>
          <w:b/>
          <w:color w:val="1E293B"/>
        </w:rPr>
        <w:t>• Exclusion of Independent Local Workers:</w:t>
      </w:r>
      <w:r>
        <w:rPr>
          <w:color w:val="334155"/>
        </w:rPr>
        <w:t xml:space="preserve"> Steep platform commissions (20%–30%) disenfranchise skilled local workers.</w:t>
      </w:r>
    </w:p>
    <w:p>
      <w:pPr>
        <w:spacing w:after="60"/>
        <w:ind w:left="360"/>
      </w:pPr>
      <w:r>
        <w:rPr>
          <w:b/>
          <w:color w:val="1E293B"/>
        </w:rPr>
        <w:t>• Absence of Proximity Routing:</w:t>
      </w:r>
      <w:r>
        <w:rPr>
          <w:color w:val="334155"/>
        </w:rPr>
        <w:t xml:space="preserve"> Centralized assignment often routes technicians from distant urban zones, causing arrival delays.</w:t>
      </w:r>
    </w:p>
    <w:p>
      <w:r>
        <w:br w:type="page"/>
      </w:r>
    </w:p>
    <w:p>
      <w:pPr>
        <w:spacing w:before="320" w:after="160"/>
      </w:pPr>
      <w:r>
        <w:rPr>
          <w:b/>
          <w:color w:val="1E3A8A"/>
          <w:sz w:val="32"/>
        </w:rPr>
        <w:t>TASK 2: PROPOSED SYSTEM, TECHNOLOGIES &amp; REQUIREMENTS</w:t>
      </w:r>
    </w:p>
    <w:p>
      <w:pPr>
        <w:spacing w:before="240" w:after="80"/>
      </w:pPr>
      <w:r>
        <w:rPr>
          <w:b/>
          <w:color w:val="2563EB"/>
          <w:sz w:val="26"/>
        </w:rPr>
        <w:t>2.1 Proposed System Description (Slide 9)</w:t>
      </w:r>
    </w:p>
    <w:p>
      <w:r>
        <w:rPr>
          <w:b/>
          <w:i/>
        </w:rPr>
        <w:t>Proposed System Architecture (Slide 9):</w:t>
        <w:br/>
        <w:t>"ServiceHub connects customers with verified local service professionals with instant booking, physical Two-Stage OTP validation, direct payments, and transparent ratings."</w:t>
      </w:r>
    </w:p>
    <w:p>
      <w:r>
        <w:t>The system operates across three synchronized architectural tiers:</w:t>
        <w:br/>
        <w:t>1. Customer Marketplace Portal (index.html) — Hyperlocal search, immediate &amp; scheduled booking, live OTP reveal.</w:t>
        <w:br/>
        <w:t>2. Worker Dispatch Hub (worker.html) — Live radar queue, arrival triggers, OTP entry, payout QR codes.</w:t>
        <w:br/>
        <w:t>3. Admin Governance Hub (admin.html) — Worker verification, Aadhaar document inspection, category definitions, KPI analytics.</w:t>
      </w:r>
    </w:p>
    <w:p>
      <w:pPr>
        <w:spacing w:before="240" w:after="80"/>
      </w:pPr>
      <w:r>
        <w:rPr>
          <w:b/>
          <w:color w:val="2563EB"/>
          <w:sz w:val="26"/>
        </w:rPr>
        <w:t>2.2 Proposed System Advantages (Slide 10)</w:t>
      </w:r>
    </w:p>
    <w:p>
      <w:pPr>
        <w:spacing w:after="60"/>
        <w:ind w:left="360"/>
      </w:pPr>
      <w:r>
        <w:rPr>
          <w:b/>
          <w:color w:val="1E293B"/>
        </w:rPr>
        <w:t>• Quick Booking:</w:t>
      </w:r>
      <w:r>
        <w:rPr>
          <w:color w:val="334155"/>
        </w:rPr>
        <w:t xml:space="preserve"> Hyperlocal proximity pairing delivers average response times of ~24 minutes.</w:t>
      </w:r>
    </w:p>
    <w:p>
      <w:pPr>
        <w:spacing w:after="60"/>
        <w:ind w:left="360"/>
      </w:pPr>
      <w:r>
        <w:rPr>
          <w:b/>
          <w:color w:val="1E293B"/>
        </w:rPr>
        <w:t>• Dual Booking Modes:</w:t>
      </w:r>
      <w:r>
        <w:rPr>
          <w:color w:val="334155"/>
        </w:rPr>
        <w:t xml:space="preserve"> Offers Rapid Immediate Dispatch (~30 mins) and Scheduled Calendar Appointments.</w:t>
      </w:r>
    </w:p>
    <w:p>
      <w:pPr>
        <w:spacing w:after="60"/>
        <w:ind w:left="360"/>
      </w:pPr>
      <w:r>
        <w:rPr>
          <w:b/>
          <w:color w:val="1E293B"/>
        </w:rPr>
        <w:t>• 100% Verified Technicians:</w:t>
      </w:r>
      <w:r>
        <w:rPr>
          <w:color w:val="334155"/>
        </w:rPr>
        <w:t xml:space="preserve"> Strict Aadhaar government KYC screening guarantees homeowner security.</w:t>
      </w:r>
    </w:p>
    <w:p>
      <w:pPr>
        <w:spacing w:after="60"/>
        <w:ind w:left="360"/>
      </w:pPr>
      <w:r>
        <w:rPr>
          <w:b/>
          <w:color w:val="1E293B"/>
        </w:rPr>
        <w:t>• Two-Stage Physical OTPs:</w:t>
      </w:r>
      <w:r>
        <w:rPr>
          <w:color w:val="334155"/>
        </w:rPr>
        <w:t xml:space="preserve"> Prevents unauthorized work commencement and premature billing.</w:t>
      </w:r>
    </w:p>
    <w:p>
      <w:pPr>
        <w:spacing w:after="60"/>
        <w:ind w:left="360"/>
      </w:pPr>
      <w:r>
        <w:rPr>
          <w:b/>
          <w:color w:val="1E293B"/>
        </w:rPr>
        <w:t>• Direct Worker Compensation:</w:t>
      </w:r>
      <w:r>
        <w:rPr>
          <w:color w:val="334155"/>
        </w:rPr>
        <w:t xml:space="preserve"> Direct UPI QR codes ensure workers keep 100% of fees without platform cuts.</w:t>
      </w:r>
    </w:p>
    <w:p>
      <w:pPr>
        <w:spacing w:after="60"/>
        <w:ind w:left="360"/>
      </w:pPr>
      <w:r>
        <w:rPr>
          <w:b/>
          <w:color w:val="1E293B"/>
        </w:rPr>
        <w:t>• Zero Framework Bloat:</w:t>
      </w:r>
      <w:r>
        <w:rPr>
          <w:color w:val="334155"/>
        </w:rPr>
        <w:t xml:space="preserve"> High-performance Tailwind CSS architecture loads instantly on budget smartphones.</w:t>
      </w:r>
    </w:p>
    <w:p>
      <w:pPr>
        <w:spacing w:before="240" w:after="80"/>
      </w:pPr>
      <w:r>
        <w:rPr>
          <w:b/>
          <w:color w:val="2563EB"/>
          <w:sz w:val="26"/>
        </w:rPr>
        <w:t>2.3 Technologies Used (Slide 11)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rPr>
          <w:tblHeader/>
        </w:trPr>
        <w:tc>
          <w:tcPr>
            <w:tcW w:type="dxa" w:w="2160"/>
            <w:shd w:fill="1E3A8A"/>
            <w:tcMar>
              <w:top w:w="140" w:type="dxa"/>
              <w:bottom w:w="140" w:type="dxa"/>
              <w:left w:w="180" w:type="dxa"/>
              <w:right w:w="180" w:type="dxa"/>
            </w:tcMar>
          </w:tcPr>
          <w:p>
            <w:pPr>
              <w:jc w:val="center"/>
            </w:pPr>
            <w:r>
              <w:rPr>
                <w:rFonts w:ascii="Calibri" w:hAnsi="Calibri"/>
                <w:b/>
                <w:color w:val="FFFFFF"/>
                <w:sz w:val="19"/>
              </w:rPr>
              <w:t>Component</w:t>
            </w:r>
          </w:p>
        </w:tc>
        <w:tc>
          <w:tcPr>
            <w:tcW w:type="dxa" w:w="3600"/>
            <w:shd w:fill="1E3A8A"/>
            <w:tcMar>
              <w:top w:w="140" w:type="dxa"/>
              <w:bottom w:w="140" w:type="dxa"/>
              <w:left w:w="180" w:type="dxa"/>
              <w:right w:w="180" w:type="dxa"/>
            </w:tcMar>
          </w:tcPr>
          <w:p>
            <w:pPr>
              <w:jc w:val="center"/>
            </w:pPr>
            <w:r>
              <w:rPr>
                <w:rFonts w:ascii="Calibri" w:hAnsi="Calibri"/>
                <w:b/>
                <w:color w:val="FFFFFF"/>
                <w:sz w:val="19"/>
              </w:rPr>
              <w:t>Technologies Selected</w:t>
            </w:r>
          </w:p>
        </w:tc>
        <w:tc>
          <w:tcPr>
            <w:tcW w:type="dxa" w:w="3600"/>
            <w:shd w:fill="1E3A8A"/>
            <w:tcMar>
              <w:top w:w="140" w:type="dxa"/>
              <w:bottom w:w="140" w:type="dxa"/>
              <w:left w:w="180" w:type="dxa"/>
              <w:right w:w="180" w:type="dxa"/>
            </w:tcMar>
          </w:tcPr>
          <w:p>
            <w:pPr>
              <w:jc w:val="center"/>
            </w:pPr>
            <w:r>
              <w:rPr>
                <w:rFonts w:ascii="Calibri" w:hAnsi="Calibri"/>
                <w:b/>
                <w:color w:val="FFFFFF"/>
                <w:sz w:val="19"/>
              </w:rPr>
              <w:t>Architectural Justification</w:t>
            </w:r>
          </w:p>
        </w:tc>
      </w:tr>
      <w:tr>
        <w:tc>
          <w:tcPr>
            <w:tcW w:type="dxa" w:w="2160"/>
            <w:shd w:fill="FFFFFF"/>
            <w:tcMar>
              <w:top w:w="100" w:type="dxa"/>
              <w:bottom w:w="100" w:type="dxa"/>
              <w:left w:w="160" w:type="dxa"/>
              <w:right w:w="160" w:type="dxa"/>
            </w:tcMar>
          </w:tcPr>
          <w:p>
            <w:pPr>
              <w:jc w:val="left"/>
            </w:pPr>
            <w:r>
              <w:rPr>
                <w:rFonts w:ascii="Calibri" w:hAnsi="Calibri"/>
                <w:sz w:val="19"/>
              </w:rPr>
              <w:t>Frontend UI</w:t>
            </w:r>
          </w:p>
        </w:tc>
        <w:tc>
          <w:tcPr>
            <w:tcW w:type="dxa" w:w="3600"/>
            <w:shd w:fill="FFFFFF"/>
            <w:tcMar>
              <w:top w:w="100" w:type="dxa"/>
              <w:bottom w:w="100" w:type="dxa"/>
              <w:left w:w="160" w:type="dxa"/>
              <w:right w:w="160" w:type="dxa"/>
            </w:tcMar>
          </w:tcPr>
          <w:p>
            <w:pPr>
              <w:jc w:val="left"/>
            </w:pPr>
            <w:r>
              <w:rPr>
                <w:rFonts w:ascii="Calibri" w:hAnsi="Calibri"/>
                <w:sz w:val="19"/>
              </w:rPr>
              <w:t>HTML5, Tailwind CSS 3.4, Vanilla ES6+ JavaScript, Lucide Icons</w:t>
            </w:r>
          </w:p>
        </w:tc>
        <w:tc>
          <w:tcPr>
            <w:tcW w:type="dxa" w:w="3600"/>
            <w:shd w:fill="FFFFFF"/>
            <w:tcMar>
              <w:top w:w="100" w:type="dxa"/>
              <w:bottom w:w="100" w:type="dxa"/>
              <w:left w:w="160" w:type="dxa"/>
              <w:right w:w="160" w:type="dxa"/>
            </w:tcMar>
          </w:tcPr>
          <w:p>
            <w:pPr>
              <w:jc w:val="left"/>
            </w:pPr>
            <w:r>
              <w:rPr>
                <w:rFonts w:ascii="Calibri" w:hAnsi="Calibri"/>
                <w:sz w:val="19"/>
              </w:rPr>
              <w:t>Responsive mobile-first client without heavy bundle overhead</w:t>
            </w:r>
          </w:p>
        </w:tc>
      </w:tr>
      <w:tr>
        <w:tc>
          <w:tcPr>
            <w:tcW w:type="dxa" w:w="2160"/>
            <w:shd w:fill="F8FAFC"/>
            <w:tcMar>
              <w:top w:w="100" w:type="dxa"/>
              <w:bottom w:w="100" w:type="dxa"/>
              <w:left w:w="160" w:type="dxa"/>
              <w:right w:w="160" w:type="dxa"/>
            </w:tcMar>
          </w:tcPr>
          <w:p>
            <w:pPr>
              <w:jc w:val="left"/>
            </w:pPr>
            <w:r>
              <w:rPr>
                <w:rFonts w:ascii="Calibri" w:hAnsi="Calibri"/>
                <w:sz w:val="19"/>
              </w:rPr>
              <w:t>Backend API</w:t>
            </w:r>
          </w:p>
        </w:tc>
        <w:tc>
          <w:tcPr>
            <w:tcW w:type="dxa" w:w="3600"/>
            <w:shd w:fill="F8FAFC"/>
            <w:tcMar>
              <w:top w:w="100" w:type="dxa"/>
              <w:bottom w:w="100" w:type="dxa"/>
              <w:left w:w="160" w:type="dxa"/>
              <w:right w:w="160" w:type="dxa"/>
            </w:tcMar>
          </w:tcPr>
          <w:p>
            <w:pPr>
              <w:jc w:val="left"/>
            </w:pPr>
            <w:r>
              <w:rPr>
                <w:rFonts w:ascii="Calibri" w:hAnsi="Calibri"/>
                <w:sz w:val="19"/>
              </w:rPr>
              <w:t>FastAPI (Python 3.11+), Pydantic V2, Starlette</w:t>
            </w:r>
          </w:p>
        </w:tc>
        <w:tc>
          <w:tcPr>
            <w:tcW w:type="dxa" w:w="3600"/>
            <w:shd w:fill="F8FAFC"/>
            <w:tcMar>
              <w:top w:w="100" w:type="dxa"/>
              <w:bottom w:w="100" w:type="dxa"/>
              <w:left w:w="160" w:type="dxa"/>
              <w:right w:w="160" w:type="dxa"/>
            </w:tcMar>
          </w:tcPr>
          <w:p>
            <w:pPr>
              <w:jc w:val="left"/>
            </w:pPr>
            <w:r>
              <w:rPr>
                <w:rFonts w:ascii="Calibri" w:hAnsi="Calibri"/>
                <w:sz w:val="19"/>
              </w:rPr>
              <w:t>Asynchronous ASGI framework delivering ultra-low latency (&lt;15ms)</w:t>
            </w:r>
          </w:p>
        </w:tc>
      </w:tr>
      <w:tr>
        <w:tc>
          <w:tcPr>
            <w:tcW w:type="dxa" w:w="2160"/>
            <w:shd w:fill="FFFFFF"/>
            <w:tcMar>
              <w:top w:w="100" w:type="dxa"/>
              <w:bottom w:w="100" w:type="dxa"/>
              <w:left w:w="160" w:type="dxa"/>
              <w:right w:w="160" w:type="dxa"/>
            </w:tcMar>
          </w:tcPr>
          <w:p>
            <w:pPr>
              <w:jc w:val="left"/>
            </w:pPr>
            <w:r>
              <w:rPr>
                <w:rFonts w:ascii="Calibri" w:hAnsi="Calibri"/>
                <w:sz w:val="19"/>
              </w:rPr>
              <w:t>Database Layer</w:t>
            </w:r>
          </w:p>
        </w:tc>
        <w:tc>
          <w:tcPr>
            <w:tcW w:type="dxa" w:w="3600"/>
            <w:shd w:fill="FFFFFF"/>
            <w:tcMar>
              <w:top w:w="100" w:type="dxa"/>
              <w:bottom w:w="100" w:type="dxa"/>
              <w:left w:w="160" w:type="dxa"/>
              <w:right w:w="160" w:type="dxa"/>
            </w:tcMar>
          </w:tcPr>
          <w:p>
            <w:pPr>
              <w:jc w:val="left"/>
            </w:pPr>
            <w:r>
              <w:rPr>
                <w:rFonts w:ascii="Calibri" w:hAnsi="Calibri"/>
                <w:sz w:val="19"/>
              </w:rPr>
              <w:t>SQLite 3 with SQLAlchemy 2.0 ORM (Production-ready MySQL/PostgreSQL schema)</w:t>
            </w:r>
          </w:p>
        </w:tc>
        <w:tc>
          <w:tcPr>
            <w:tcW w:type="dxa" w:w="3600"/>
            <w:shd w:fill="FFFFFF"/>
            <w:tcMar>
              <w:top w:w="100" w:type="dxa"/>
              <w:bottom w:w="100" w:type="dxa"/>
              <w:left w:w="160" w:type="dxa"/>
              <w:right w:w="160" w:type="dxa"/>
            </w:tcMar>
          </w:tcPr>
          <w:p>
            <w:pPr>
              <w:jc w:val="left"/>
            </w:pPr>
            <w:r>
              <w:rPr>
                <w:rFonts w:ascii="Calibri" w:hAnsi="Calibri"/>
                <w:sz w:val="19"/>
              </w:rPr>
              <w:t>ACID-compliant transactional persistence with relational constraints</w:t>
            </w:r>
          </w:p>
        </w:tc>
      </w:tr>
      <w:tr>
        <w:tc>
          <w:tcPr>
            <w:tcW w:type="dxa" w:w="2160"/>
            <w:shd w:fill="F8FAFC"/>
            <w:tcMar>
              <w:top w:w="100" w:type="dxa"/>
              <w:bottom w:w="100" w:type="dxa"/>
              <w:left w:w="160" w:type="dxa"/>
              <w:right w:w="160" w:type="dxa"/>
            </w:tcMar>
          </w:tcPr>
          <w:p>
            <w:pPr>
              <w:jc w:val="left"/>
            </w:pPr>
            <w:r>
              <w:rPr>
                <w:rFonts w:ascii="Calibri" w:hAnsi="Calibri"/>
                <w:sz w:val="19"/>
              </w:rPr>
              <w:t>Security &amp; Cryptography</w:t>
            </w:r>
          </w:p>
        </w:tc>
        <w:tc>
          <w:tcPr>
            <w:tcW w:type="dxa" w:w="3600"/>
            <w:shd w:fill="F8FAFC"/>
            <w:tcMar>
              <w:top w:w="100" w:type="dxa"/>
              <w:bottom w:w="100" w:type="dxa"/>
              <w:left w:w="160" w:type="dxa"/>
              <w:right w:w="160" w:type="dxa"/>
            </w:tcMar>
          </w:tcPr>
          <w:p>
            <w:pPr>
              <w:jc w:val="left"/>
            </w:pPr>
            <w:r>
              <w:rPr>
                <w:rFonts w:ascii="Calibri" w:hAnsi="Calibri"/>
                <w:sz w:val="19"/>
              </w:rPr>
              <w:t>Argon2id / Bcrypt password hashing, OAuth2 JWT tokens, secrets module</w:t>
            </w:r>
          </w:p>
        </w:tc>
        <w:tc>
          <w:tcPr>
            <w:tcW w:type="dxa" w:w="3600"/>
            <w:shd w:fill="F8FAFC"/>
            <w:tcMar>
              <w:top w:w="100" w:type="dxa"/>
              <w:bottom w:w="100" w:type="dxa"/>
              <w:left w:w="160" w:type="dxa"/>
              <w:right w:w="160" w:type="dxa"/>
            </w:tcMar>
          </w:tcPr>
          <w:p>
            <w:pPr>
              <w:jc w:val="left"/>
            </w:pPr>
            <w:r>
              <w:rPr>
                <w:rFonts w:ascii="Calibri" w:hAnsi="Calibri"/>
                <w:sz w:val="19"/>
              </w:rPr>
              <w:t>Cryptographically unguessable numeric tokens and role-based access</w:t>
            </w:r>
          </w:p>
        </w:tc>
      </w:tr>
      <w:tr>
        <w:tc>
          <w:tcPr>
            <w:tcW w:type="dxa" w:w="2160"/>
            <w:shd w:fill="FFFFFF"/>
            <w:tcMar>
              <w:top w:w="100" w:type="dxa"/>
              <w:bottom w:w="100" w:type="dxa"/>
              <w:left w:w="160" w:type="dxa"/>
              <w:right w:w="160" w:type="dxa"/>
            </w:tcMar>
          </w:tcPr>
          <w:p>
            <w:pPr>
              <w:jc w:val="left"/>
            </w:pPr>
            <w:r>
              <w:rPr>
                <w:rFonts w:ascii="Calibri" w:hAnsi="Calibri"/>
                <w:sz w:val="19"/>
              </w:rPr>
              <w:t>Real-Time Synchronization</w:t>
            </w:r>
          </w:p>
        </w:tc>
        <w:tc>
          <w:tcPr>
            <w:tcW w:type="dxa" w:w="3600"/>
            <w:shd w:fill="FFFFFF"/>
            <w:tcMar>
              <w:top w:w="100" w:type="dxa"/>
              <w:bottom w:w="100" w:type="dxa"/>
              <w:left w:w="160" w:type="dxa"/>
              <w:right w:w="160" w:type="dxa"/>
            </w:tcMar>
          </w:tcPr>
          <w:p>
            <w:pPr>
              <w:jc w:val="left"/>
            </w:pPr>
            <w:r>
              <w:rPr>
                <w:rFonts w:ascii="Calibri" w:hAnsi="Calibri"/>
                <w:sz w:val="19"/>
              </w:rPr>
              <w:t>Differential Client Polling (2.5-second interval) with delta caching</w:t>
            </w:r>
          </w:p>
        </w:tc>
        <w:tc>
          <w:tcPr>
            <w:tcW w:type="dxa" w:w="3600"/>
            <w:shd w:fill="FFFFFF"/>
            <w:tcMar>
              <w:top w:w="100" w:type="dxa"/>
              <w:bottom w:w="100" w:type="dxa"/>
              <w:left w:w="160" w:type="dxa"/>
              <w:right w:w="160" w:type="dxa"/>
            </w:tcMar>
          </w:tcPr>
          <w:p>
            <w:pPr>
              <w:jc w:val="left"/>
            </w:pPr>
            <w:r>
              <w:rPr>
                <w:rFonts w:ascii="Calibri" w:hAnsi="Calibri"/>
                <w:sz w:val="19"/>
              </w:rPr>
              <w:t>Lightweight synchronization reliable on low-bandwidth 4G/3G mobile networks</w:t>
            </w:r>
          </w:p>
        </w:tc>
      </w:tr>
    </w:tbl>
    <w:p>
      <w:pPr>
        <w:spacing w:before="240" w:after="80"/>
      </w:pPr>
      <w:r>
        <w:rPr>
          <w:b/>
          <w:color w:val="2563EB"/>
          <w:sz w:val="26"/>
        </w:rPr>
        <w:t>2.4 Software &amp; Hardware Requirements (Slide 12)</w:t>
      </w:r>
    </w:p>
    <w:p>
      <w:pPr>
        <w:spacing w:after="60"/>
        <w:ind w:left="360"/>
      </w:pPr>
      <w:r>
        <w:rPr>
          <w:b/>
          <w:color w:val="1E293B"/>
        </w:rPr>
        <w:t>• Client Software:</w:t>
      </w:r>
      <w:r>
        <w:rPr>
          <w:color w:val="334155"/>
        </w:rPr>
        <w:t xml:space="preserve"> Google Chrome 110+, Microsoft Edge 110+, Mozilla Firefox 110+, Safari 16+ on Windows, Android, or iOS.</w:t>
      </w:r>
    </w:p>
    <w:p>
      <w:pPr>
        <w:spacing w:after="60"/>
        <w:ind w:left="360"/>
      </w:pPr>
      <w:r>
        <w:rPr>
          <w:b/>
          <w:color w:val="1E293B"/>
        </w:rPr>
        <w:t>• Server Environment:</w:t>
      </w:r>
      <w:r>
        <w:rPr>
          <w:color w:val="334155"/>
        </w:rPr>
        <w:t xml:space="preserve"> Python 3.10+, Uvicorn ASGI Server, Node.js runtime (optional build tools), Git.</w:t>
      </w:r>
    </w:p>
    <w:p>
      <w:pPr>
        <w:spacing w:after="60"/>
        <w:ind w:left="360"/>
      </w:pPr>
      <w:r>
        <w:rPr>
          <w:b/>
          <w:color w:val="1E293B"/>
        </w:rPr>
        <w:t>• Hardware Requirements:</w:t>
      </w:r>
      <w:r>
        <w:rPr>
          <w:color w:val="334155"/>
        </w:rPr>
        <w:t xml:space="preserve"> Client: 2 GB RAM, 1 GHz Processor. Server: 2 vCPU, 4 GB RAM, 20 GB SSD Storage.</w:t>
      </w:r>
    </w:p>
    <w:p>
      <w:pPr>
        <w:spacing w:before="240" w:after="80"/>
      </w:pPr>
      <w:r>
        <w:rPr>
          <w:b/>
          <w:color w:val="2563EB"/>
          <w:sz w:val="26"/>
        </w:rPr>
        <w:t>2.5 Module Functional Requirements (Slide 13)</w:t>
      </w:r>
    </w:p>
    <w:p>
      <w:pPr>
        <w:spacing w:after="60"/>
        <w:ind w:left="360"/>
      </w:pPr>
      <w:r>
        <w:rPr>
          <w:b/>
          <w:color w:val="1E293B"/>
        </w:rPr>
        <w:t>• Customer Module:</w:t>
      </w:r>
      <w:r>
        <w:rPr>
          <w:color w:val="334155"/>
        </w:rPr>
        <w:t xml:space="preserve"> Registration, JWT login, locality filtering, instant booking, live tracking, OTP inspection, review submission.</w:t>
      </w:r>
    </w:p>
    <w:p>
      <w:pPr>
        <w:spacing w:after="60"/>
        <w:ind w:left="360"/>
      </w:pPr>
      <w:r>
        <w:rPr>
          <w:b/>
          <w:color w:val="1E293B"/>
        </w:rPr>
        <w:t>• Worker Module:</w:t>
      </w:r>
      <w:r>
        <w:rPr>
          <w:color w:val="334155"/>
        </w:rPr>
        <w:t xml:space="preserve"> Aadhaar onboarding, job feed polling, doorstep arrival reporting, OTP submission, earnings tracking.</w:t>
      </w:r>
    </w:p>
    <w:p>
      <w:pPr>
        <w:spacing w:after="60"/>
        <w:ind w:left="360"/>
      </w:pPr>
      <w:r>
        <w:rPr>
          <w:b/>
          <w:color w:val="1E293B"/>
        </w:rPr>
        <w:t>• Admin Module:</w:t>
      </w:r>
      <w:r>
        <w:rPr>
          <w:color w:val="334155"/>
        </w:rPr>
        <w:t xml:space="preserve"> Worker Aadhaar credential approval, user account deactivation, category definitions, dispute resolution.</w:t>
      </w:r>
    </w:p>
    <w:p>
      <w:r>
        <w:br w:type="page"/>
      </w:r>
    </w:p>
    <w:p>
      <w:pPr>
        <w:spacing w:before="320" w:after="160"/>
      </w:pPr>
      <w:r>
        <w:rPr>
          <w:b/>
          <w:color w:val="1E3A8A"/>
          <w:sz w:val="32"/>
        </w:rPr>
        <w:t>TASK 3: SYSTEM MODELING, E-R DIAGRAM &amp; DATA DICTIONARY</w:t>
      </w:r>
    </w:p>
    <w:p>
      <w:pPr>
        <w:spacing w:before="240" w:after="80"/>
      </w:pPr>
      <w:r>
        <w:rPr>
          <w:b/>
          <w:color w:val="2563EB"/>
          <w:sz w:val="26"/>
        </w:rPr>
        <w:t>3.1 Entity-Relationship (E-R) Diagram (Slide 14–15)</w:t>
      </w:r>
    </w:p>
    <w:p>
      <w:r>
        <w:t>The relational schema is engineered around four core entities (CUSTOMER, WORKER, SERVICE_CATEGORY, ADMIN) and three transactional entities (BOOKING, REVIEW, OTP_VERIFICATION). Complete primary and foreign key constraints enforce relational integrity.</w:t>
      </w:r>
    </w:p>
    <w:p>
      <w:pPr>
        <w:spacing w:before="200" w:after="80"/>
        <w:jc w:val="center"/>
      </w:pPr>
      <w:r>
        <w:drawing>
          <wp:inline xmlns:a="http://schemas.openxmlformats.org/drawingml/2006/main" xmlns:pic="http://schemas.openxmlformats.org/drawingml/2006/picture">
            <wp:extent cx="5669280" cy="3711287"/>
            <wp:docPr id="3" name="Picture 3"/>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669280" cy="3711287"/>
                    </a:xfrm>
                    <a:prstGeom prst="rect"/>
                  </pic:spPr>
                </pic:pic>
              </a:graphicData>
            </a:graphic>
          </wp:inline>
        </w:drawing>
      </w:r>
    </w:p>
    <w:p>
      <w:pPr>
        <w:spacing w:after="240"/>
        <w:jc w:val="center"/>
      </w:pPr>
      <w:r>
        <w:rPr>
          <w:b/>
          <w:i/>
          <w:color w:val="475569"/>
          <w:sz w:val="19"/>
        </w:rPr>
        <w:t>Figure 3.1: ServiceHub Complete Architectural Entity-Relationship (E-R) Diagram (Slide 15)</w:t>
      </w:r>
    </w:p>
    <w:p>
      <w:pPr>
        <w:spacing w:before="240" w:after="80"/>
      </w:pPr>
      <w:r>
        <w:rPr>
          <w:b/>
          <w:color w:val="2563EB"/>
          <w:sz w:val="26"/>
        </w:rPr>
        <w:t>3.2 Data Dictionary (Slides 16–21)</w:t>
      </w:r>
    </w:p>
    <w:p>
      <w:pPr>
        <w:spacing w:before="160" w:after="40"/>
      </w:pPr>
      <w:r>
        <w:rPr>
          <w:b/>
          <w:color w:val="334155"/>
          <w:sz w:val="23"/>
        </w:rPr>
        <w:t>1. Master Table — CUSTOMER (Slide 16)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872"/>
            <w:shd w:fill="1E3A8A"/>
            <w:tcMar>
              <w:top w:w="140" w:type="dxa"/>
              <w:bottom w:w="140" w:type="dxa"/>
              <w:left w:w="180" w:type="dxa"/>
              <w:right w:w="180" w:type="dxa"/>
            </w:tcMar>
          </w:tcPr>
          <w:p>
            <w:pPr>
              <w:jc w:val="center"/>
            </w:pPr>
            <w:r>
              <w:rPr>
                <w:rFonts w:ascii="Calibri" w:hAnsi="Calibri"/>
                <w:b/>
                <w:color w:val="FFFFFF"/>
                <w:sz w:val="19"/>
              </w:rPr>
              <w:t>Column Name</w:t>
            </w:r>
          </w:p>
        </w:tc>
        <w:tc>
          <w:tcPr>
            <w:tcW w:type="dxa" w:w="1728"/>
            <w:shd w:fill="1E3A8A"/>
            <w:tcMar>
              <w:top w:w="140" w:type="dxa"/>
              <w:bottom w:w="140" w:type="dxa"/>
              <w:left w:w="180" w:type="dxa"/>
              <w:right w:w="180" w:type="dxa"/>
            </w:tcMar>
          </w:tcPr>
          <w:p>
            <w:pPr>
              <w:jc w:val="center"/>
            </w:pPr>
            <w:r>
              <w:rPr>
                <w:rFonts w:ascii="Calibri" w:hAnsi="Calibri"/>
                <w:b/>
                <w:color w:val="FFFFFF"/>
                <w:sz w:val="19"/>
              </w:rPr>
              <w:t>Data Type</w:t>
            </w:r>
          </w:p>
        </w:tc>
        <w:tc>
          <w:tcPr>
            <w:tcW w:type="dxa" w:w="2592"/>
            <w:shd w:fill="1E3A8A"/>
            <w:tcMar>
              <w:top w:w="140" w:type="dxa"/>
              <w:bottom w:w="140" w:type="dxa"/>
              <w:left w:w="180" w:type="dxa"/>
              <w:right w:w="180" w:type="dxa"/>
            </w:tcMar>
          </w:tcPr>
          <w:p>
            <w:pPr>
              <w:jc w:val="center"/>
            </w:pPr>
            <w:r>
              <w:rPr>
                <w:rFonts w:ascii="Calibri" w:hAnsi="Calibri"/>
                <w:b/>
                <w:color w:val="FFFFFF"/>
                <w:sz w:val="19"/>
              </w:rPr>
              <w:t>Constraints</w:t>
            </w:r>
          </w:p>
        </w:tc>
        <w:tc>
          <w:tcPr>
            <w:tcW w:type="dxa" w:w="3168"/>
            <w:shd w:fill="1E3A8A"/>
            <w:tcMar>
              <w:top w:w="140" w:type="dxa"/>
              <w:bottom w:w="140" w:type="dxa"/>
              <w:left w:w="180" w:type="dxa"/>
              <w:right w:w="180" w:type="dxa"/>
            </w:tcMar>
          </w:tcPr>
          <w:p>
            <w:pPr>
              <w:jc w:val="center"/>
            </w:pPr>
            <w:r>
              <w:rPr>
                <w:rFonts w:ascii="Calibri" w:hAnsi="Calibri"/>
                <w:b/>
                <w:color w:val="FFFFFF"/>
                <w:sz w:val="19"/>
              </w:rPr>
              <w:t>Description</w:t>
            </w:r>
          </w:p>
        </w:tc>
      </w:tr>
      <w:tr>
        <w:tc>
          <w:tcPr>
            <w:tcW w:type="dxa" w:w="1872"/>
            <w:shd w:fill="FFFFFF"/>
            <w:tcMar>
              <w:top w:w="100" w:type="dxa"/>
              <w:bottom w:w="100" w:type="dxa"/>
              <w:left w:w="160" w:type="dxa"/>
              <w:right w:w="160" w:type="dxa"/>
            </w:tcMar>
          </w:tcPr>
          <w:p>
            <w:pPr>
              <w:jc w:val="left"/>
            </w:pPr>
            <w:r>
              <w:rPr>
                <w:rFonts w:ascii="Calibri" w:hAnsi="Calibri"/>
                <w:sz w:val="19"/>
              </w:rPr>
              <w:t>customer_id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PK, NOT NULL, AUTO_INCREMENT</w:t>
            </w:r>
          </w:p>
        </w:tc>
        <w:tc>
          <w:tcPr>
            <w:tcW w:type="dxa" w:w="3168"/>
            <w:shd w:fill="FFFFFF"/>
            <w:tcMar>
              <w:top w:w="100" w:type="dxa"/>
              <w:bottom w:w="100" w:type="dxa"/>
              <w:left w:w="160" w:type="dxa"/>
              <w:right w:w="160" w:type="dxa"/>
            </w:tcMar>
          </w:tcPr>
          <w:p>
            <w:pPr>
              <w:jc w:val="left"/>
            </w:pPr>
            <w:r>
              <w:rPr>
                <w:rFonts w:ascii="Calibri" w:hAnsi="Calibri"/>
                <w:sz w:val="19"/>
              </w:rPr>
              <w:t>Unique customer identification number</w:t>
            </w:r>
          </w:p>
        </w:tc>
      </w:tr>
      <w:tr>
        <w:tc>
          <w:tcPr>
            <w:tcW w:type="dxa" w:w="1872"/>
            <w:shd w:fill="F8FAFC"/>
            <w:tcMar>
              <w:top w:w="100" w:type="dxa"/>
              <w:bottom w:w="100" w:type="dxa"/>
              <w:left w:w="160" w:type="dxa"/>
              <w:right w:w="160" w:type="dxa"/>
            </w:tcMar>
          </w:tcPr>
          <w:p>
            <w:pPr>
              <w:jc w:val="left"/>
            </w:pPr>
            <w:r>
              <w:rPr>
                <w:rFonts w:ascii="Calibri" w:hAnsi="Calibri"/>
                <w:sz w:val="19"/>
              </w:rPr>
              <w:t>full_name</w:t>
            </w:r>
          </w:p>
        </w:tc>
        <w:tc>
          <w:tcPr>
            <w:tcW w:type="dxa" w:w="1728"/>
            <w:shd w:fill="F8FAFC"/>
            <w:tcMar>
              <w:top w:w="100" w:type="dxa"/>
              <w:bottom w:w="100" w:type="dxa"/>
              <w:left w:w="160" w:type="dxa"/>
              <w:right w:w="160" w:type="dxa"/>
            </w:tcMar>
          </w:tcPr>
          <w:p>
            <w:pPr>
              <w:jc w:val="left"/>
            </w:pPr>
            <w:r>
              <w:rPr>
                <w:rFonts w:ascii="Calibri" w:hAnsi="Calibri"/>
                <w:sz w:val="19"/>
              </w:rPr>
              <w:t>VARCHAR(100)</w:t>
            </w:r>
          </w:p>
        </w:tc>
        <w:tc>
          <w:tcPr>
            <w:tcW w:type="dxa" w:w="2592"/>
            <w:shd w:fill="F8FAFC"/>
            <w:tcMar>
              <w:top w:w="100" w:type="dxa"/>
              <w:bottom w:w="100" w:type="dxa"/>
              <w:left w:w="160" w:type="dxa"/>
              <w:right w:w="160" w:type="dxa"/>
            </w:tcMar>
          </w:tcPr>
          <w:p>
            <w:pPr>
              <w:jc w:val="left"/>
            </w:pPr>
            <w:r>
              <w:rPr>
                <w:rFonts w:ascii="Calibri" w:hAnsi="Calibri"/>
                <w:sz w:val="19"/>
              </w:rPr>
              <w:t>NOT NULL</w:t>
            </w:r>
          </w:p>
        </w:tc>
        <w:tc>
          <w:tcPr>
            <w:tcW w:type="dxa" w:w="3168"/>
            <w:shd w:fill="F8FAFC"/>
            <w:tcMar>
              <w:top w:w="100" w:type="dxa"/>
              <w:bottom w:w="100" w:type="dxa"/>
              <w:left w:w="160" w:type="dxa"/>
              <w:right w:w="160" w:type="dxa"/>
            </w:tcMar>
          </w:tcPr>
          <w:p>
            <w:pPr>
              <w:jc w:val="left"/>
            </w:pPr>
            <w:r>
              <w:rPr>
                <w:rFonts w:ascii="Calibri" w:hAnsi="Calibri"/>
                <w:sz w:val="19"/>
              </w:rPr>
              <w:t>Full legal name of registered customer</w:t>
            </w:r>
          </w:p>
        </w:tc>
      </w:tr>
      <w:tr>
        <w:tc>
          <w:tcPr>
            <w:tcW w:type="dxa" w:w="1872"/>
            <w:shd w:fill="FFFFFF"/>
            <w:tcMar>
              <w:top w:w="100" w:type="dxa"/>
              <w:bottom w:w="100" w:type="dxa"/>
              <w:left w:w="160" w:type="dxa"/>
              <w:right w:w="160" w:type="dxa"/>
            </w:tcMar>
          </w:tcPr>
          <w:p>
            <w:pPr>
              <w:jc w:val="center"/>
            </w:pPr>
            <w:r>
              <w:rPr>
                <w:rFonts w:ascii="Calibri" w:hAnsi="Calibri"/>
                <w:sz w:val="19"/>
              </w:rPr>
              <w:t>email</w:t>
            </w:r>
          </w:p>
        </w:tc>
        <w:tc>
          <w:tcPr>
            <w:tcW w:type="dxa" w:w="1728"/>
            <w:shd w:fill="FFFFFF"/>
            <w:tcMar>
              <w:top w:w="100" w:type="dxa"/>
              <w:bottom w:w="100" w:type="dxa"/>
              <w:left w:w="160" w:type="dxa"/>
              <w:right w:w="160" w:type="dxa"/>
            </w:tcMar>
          </w:tcPr>
          <w:p>
            <w:pPr>
              <w:jc w:val="left"/>
            </w:pPr>
            <w:r>
              <w:rPr>
                <w:rFonts w:ascii="Calibri" w:hAnsi="Calibri"/>
                <w:sz w:val="19"/>
              </w:rPr>
              <w:t>VARCHAR(100)</w:t>
            </w:r>
          </w:p>
        </w:tc>
        <w:tc>
          <w:tcPr>
            <w:tcW w:type="dxa" w:w="2592"/>
            <w:shd w:fill="FFFFFF"/>
            <w:tcMar>
              <w:top w:w="100" w:type="dxa"/>
              <w:bottom w:w="100" w:type="dxa"/>
              <w:left w:w="160" w:type="dxa"/>
              <w:right w:w="160" w:type="dxa"/>
            </w:tcMar>
          </w:tcPr>
          <w:p>
            <w:pPr>
              <w:jc w:val="left"/>
            </w:pPr>
            <w:r>
              <w:rPr>
                <w:rFonts w:ascii="Calibri" w:hAnsi="Calibri"/>
                <w:sz w:val="19"/>
              </w:rPr>
              <w:t>UNIQUE, NOT NULL</w:t>
            </w:r>
          </w:p>
        </w:tc>
        <w:tc>
          <w:tcPr>
            <w:tcW w:type="dxa" w:w="3168"/>
            <w:shd w:fill="FFFFFF"/>
            <w:tcMar>
              <w:top w:w="100" w:type="dxa"/>
              <w:bottom w:w="100" w:type="dxa"/>
              <w:left w:w="160" w:type="dxa"/>
              <w:right w:w="160" w:type="dxa"/>
            </w:tcMar>
          </w:tcPr>
          <w:p>
            <w:pPr>
              <w:jc w:val="left"/>
            </w:pPr>
            <w:r>
              <w:rPr>
                <w:rFonts w:ascii="Calibri" w:hAnsi="Calibri"/>
                <w:sz w:val="19"/>
              </w:rPr>
              <w:t>Customer email address for notifications</w:t>
            </w:r>
          </w:p>
        </w:tc>
      </w:tr>
      <w:tr>
        <w:tc>
          <w:tcPr>
            <w:tcW w:type="dxa" w:w="1872"/>
            <w:shd w:fill="F8FAFC"/>
            <w:tcMar>
              <w:top w:w="100" w:type="dxa"/>
              <w:bottom w:w="100" w:type="dxa"/>
              <w:left w:w="160" w:type="dxa"/>
              <w:right w:w="160" w:type="dxa"/>
            </w:tcMar>
          </w:tcPr>
          <w:p>
            <w:pPr>
              <w:jc w:val="center"/>
            </w:pPr>
            <w:r>
              <w:rPr>
                <w:rFonts w:ascii="Calibri" w:hAnsi="Calibri"/>
                <w:sz w:val="19"/>
              </w:rPr>
              <w:t>phone</w:t>
            </w:r>
          </w:p>
        </w:tc>
        <w:tc>
          <w:tcPr>
            <w:tcW w:type="dxa" w:w="1728"/>
            <w:shd w:fill="F8FAFC"/>
            <w:tcMar>
              <w:top w:w="100" w:type="dxa"/>
              <w:bottom w:w="100" w:type="dxa"/>
              <w:left w:w="160" w:type="dxa"/>
              <w:right w:w="160" w:type="dxa"/>
            </w:tcMar>
          </w:tcPr>
          <w:p>
            <w:pPr>
              <w:jc w:val="left"/>
            </w:pPr>
            <w:r>
              <w:rPr>
                <w:rFonts w:ascii="Calibri" w:hAnsi="Calibri"/>
                <w:sz w:val="19"/>
              </w:rPr>
              <w:t>VARCHAR(15)</w:t>
            </w:r>
          </w:p>
        </w:tc>
        <w:tc>
          <w:tcPr>
            <w:tcW w:type="dxa" w:w="2592"/>
            <w:shd w:fill="F8FAFC"/>
            <w:tcMar>
              <w:top w:w="100" w:type="dxa"/>
              <w:bottom w:w="100" w:type="dxa"/>
              <w:left w:w="160" w:type="dxa"/>
              <w:right w:w="160" w:type="dxa"/>
            </w:tcMar>
          </w:tcPr>
          <w:p>
            <w:pPr>
              <w:jc w:val="left"/>
            </w:pPr>
            <w:r>
              <w:rPr>
                <w:rFonts w:ascii="Calibri" w:hAnsi="Calibri"/>
                <w:sz w:val="19"/>
              </w:rPr>
              <w:t>UNIQUE, NOT NULL</w:t>
            </w:r>
          </w:p>
        </w:tc>
        <w:tc>
          <w:tcPr>
            <w:tcW w:type="dxa" w:w="3168"/>
            <w:shd w:fill="F8FAFC"/>
            <w:tcMar>
              <w:top w:w="100" w:type="dxa"/>
              <w:bottom w:w="100" w:type="dxa"/>
              <w:left w:w="160" w:type="dxa"/>
              <w:right w:w="160" w:type="dxa"/>
            </w:tcMar>
          </w:tcPr>
          <w:p>
            <w:pPr>
              <w:jc w:val="left"/>
            </w:pPr>
            <w:r>
              <w:rPr>
                <w:rFonts w:ascii="Calibri" w:hAnsi="Calibri"/>
                <w:sz w:val="19"/>
              </w:rPr>
              <w:t>10-digit mobile contact number</w:t>
            </w:r>
          </w:p>
        </w:tc>
      </w:tr>
      <w:tr>
        <w:tc>
          <w:tcPr>
            <w:tcW w:type="dxa" w:w="1872"/>
            <w:shd w:fill="FFFFFF"/>
            <w:tcMar>
              <w:top w:w="100" w:type="dxa"/>
              <w:bottom w:w="100" w:type="dxa"/>
              <w:left w:w="160" w:type="dxa"/>
              <w:right w:w="160" w:type="dxa"/>
            </w:tcMar>
          </w:tcPr>
          <w:p>
            <w:pPr>
              <w:jc w:val="center"/>
            </w:pPr>
            <w:r>
              <w:rPr>
                <w:rFonts w:ascii="Calibri" w:hAnsi="Calibri"/>
                <w:sz w:val="19"/>
              </w:rPr>
              <w:t>password</w:t>
            </w:r>
          </w:p>
        </w:tc>
        <w:tc>
          <w:tcPr>
            <w:tcW w:type="dxa" w:w="1728"/>
            <w:shd w:fill="FFFFFF"/>
            <w:tcMar>
              <w:top w:w="100" w:type="dxa"/>
              <w:bottom w:w="100" w:type="dxa"/>
              <w:left w:w="160" w:type="dxa"/>
              <w:right w:w="160" w:type="dxa"/>
            </w:tcMar>
          </w:tcPr>
          <w:p>
            <w:pPr>
              <w:jc w:val="left"/>
            </w:pPr>
            <w:r>
              <w:rPr>
                <w:rFonts w:ascii="Calibri" w:hAnsi="Calibri"/>
                <w:sz w:val="19"/>
              </w:rPr>
              <w:t>VARCHAR(255)</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Bcrypt salted cryptographic password hash</w:t>
            </w:r>
          </w:p>
        </w:tc>
      </w:tr>
      <w:tr>
        <w:tc>
          <w:tcPr>
            <w:tcW w:type="dxa" w:w="1872"/>
            <w:shd w:fill="F8FAFC"/>
            <w:tcMar>
              <w:top w:w="100" w:type="dxa"/>
              <w:bottom w:w="100" w:type="dxa"/>
              <w:left w:w="160" w:type="dxa"/>
              <w:right w:w="160" w:type="dxa"/>
            </w:tcMar>
          </w:tcPr>
          <w:p>
            <w:pPr>
              <w:jc w:val="center"/>
            </w:pPr>
            <w:r>
              <w:rPr>
                <w:rFonts w:ascii="Calibri" w:hAnsi="Calibri"/>
                <w:sz w:val="19"/>
              </w:rPr>
              <w:t>address</w:t>
            </w:r>
          </w:p>
        </w:tc>
        <w:tc>
          <w:tcPr>
            <w:tcW w:type="dxa" w:w="1728"/>
            <w:shd w:fill="F8FAFC"/>
            <w:tcMar>
              <w:top w:w="100" w:type="dxa"/>
              <w:bottom w:w="100" w:type="dxa"/>
              <w:left w:w="160" w:type="dxa"/>
              <w:right w:w="160" w:type="dxa"/>
            </w:tcMar>
          </w:tcPr>
          <w:p>
            <w:pPr>
              <w:jc w:val="center"/>
            </w:pPr>
            <w:r>
              <w:rPr>
                <w:rFonts w:ascii="Calibri" w:hAnsi="Calibri"/>
                <w:sz w:val="19"/>
              </w:rPr>
              <w:t>TEXT</w:t>
            </w:r>
          </w:p>
        </w:tc>
        <w:tc>
          <w:tcPr>
            <w:tcW w:type="dxa" w:w="2592"/>
            <w:shd w:fill="F8FAFC"/>
            <w:tcMar>
              <w:top w:w="100" w:type="dxa"/>
              <w:bottom w:w="100" w:type="dxa"/>
              <w:left w:w="160" w:type="dxa"/>
              <w:right w:w="160" w:type="dxa"/>
            </w:tcMar>
          </w:tcPr>
          <w:p>
            <w:pPr>
              <w:jc w:val="left"/>
            </w:pPr>
            <w:r>
              <w:rPr>
                <w:rFonts w:ascii="Calibri" w:hAnsi="Calibri"/>
                <w:sz w:val="19"/>
              </w:rPr>
              <w:t>NULL</w:t>
            </w:r>
          </w:p>
        </w:tc>
        <w:tc>
          <w:tcPr>
            <w:tcW w:type="dxa" w:w="3168"/>
            <w:shd w:fill="F8FAFC"/>
            <w:tcMar>
              <w:top w:w="100" w:type="dxa"/>
              <w:bottom w:w="100" w:type="dxa"/>
              <w:left w:w="160" w:type="dxa"/>
              <w:right w:w="160" w:type="dxa"/>
            </w:tcMar>
          </w:tcPr>
          <w:p>
            <w:pPr>
              <w:jc w:val="left"/>
            </w:pPr>
            <w:r>
              <w:rPr>
                <w:rFonts w:ascii="Calibri" w:hAnsi="Calibri"/>
                <w:sz w:val="19"/>
              </w:rPr>
              <w:t>Default residential address in Ahmedabad</w:t>
            </w:r>
          </w:p>
        </w:tc>
      </w:tr>
      <w:tr>
        <w:tc>
          <w:tcPr>
            <w:tcW w:type="dxa" w:w="1872"/>
            <w:shd w:fill="FFFFFF"/>
            <w:tcMar>
              <w:top w:w="100" w:type="dxa"/>
              <w:bottom w:w="100" w:type="dxa"/>
              <w:left w:w="160" w:type="dxa"/>
              <w:right w:w="160" w:type="dxa"/>
            </w:tcMar>
          </w:tcPr>
          <w:p>
            <w:pPr>
              <w:jc w:val="left"/>
            </w:pPr>
            <w:r>
              <w:rPr>
                <w:rFonts w:ascii="Calibri" w:hAnsi="Calibri"/>
                <w:sz w:val="19"/>
              </w:rPr>
              <w:t>created_at</w:t>
            </w:r>
          </w:p>
        </w:tc>
        <w:tc>
          <w:tcPr>
            <w:tcW w:type="dxa" w:w="1728"/>
            <w:shd w:fill="FFFFFF"/>
            <w:tcMar>
              <w:top w:w="100" w:type="dxa"/>
              <w:bottom w:w="100" w:type="dxa"/>
              <w:left w:w="160" w:type="dxa"/>
              <w:right w:w="160" w:type="dxa"/>
            </w:tcMar>
          </w:tcPr>
          <w:p>
            <w:pPr>
              <w:jc w:val="center"/>
            </w:pPr>
            <w:r>
              <w:rPr>
                <w:rFonts w:ascii="Calibri" w:hAnsi="Calibri"/>
                <w:sz w:val="19"/>
              </w:rPr>
              <w:t>DATETIME</w:t>
            </w:r>
          </w:p>
        </w:tc>
        <w:tc>
          <w:tcPr>
            <w:tcW w:type="dxa" w:w="2592"/>
            <w:shd w:fill="FFFFFF"/>
            <w:tcMar>
              <w:top w:w="100" w:type="dxa"/>
              <w:bottom w:w="100" w:type="dxa"/>
              <w:left w:w="160" w:type="dxa"/>
              <w:right w:w="160" w:type="dxa"/>
            </w:tcMar>
          </w:tcPr>
          <w:p>
            <w:pPr>
              <w:jc w:val="left"/>
            </w:pPr>
            <w:r>
              <w:rPr>
                <w:rFonts w:ascii="Calibri" w:hAnsi="Calibri"/>
                <w:sz w:val="19"/>
              </w:rPr>
              <w:t>NOT NULL, DEFAULT NOW()</w:t>
            </w:r>
          </w:p>
        </w:tc>
        <w:tc>
          <w:tcPr>
            <w:tcW w:type="dxa" w:w="3168"/>
            <w:shd w:fill="FFFFFF"/>
            <w:tcMar>
              <w:top w:w="100" w:type="dxa"/>
              <w:bottom w:w="100" w:type="dxa"/>
              <w:left w:w="160" w:type="dxa"/>
              <w:right w:w="160" w:type="dxa"/>
            </w:tcMar>
          </w:tcPr>
          <w:p>
            <w:pPr>
              <w:jc w:val="left"/>
            </w:pPr>
            <w:r>
              <w:rPr>
                <w:rFonts w:ascii="Calibri" w:hAnsi="Calibri"/>
                <w:sz w:val="19"/>
              </w:rPr>
              <w:t>Account registration timestamp</w:t>
            </w:r>
          </w:p>
        </w:tc>
      </w:tr>
    </w:tbl>
    <w:p>
      <w:pPr>
        <w:spacing w:before="160" w:after="40"/>
      </w:pPr>
      <w:r>
        <w:rPr>
          <w:b/>
          <w:color w:val="334155"/>
          <w:sz w:val="23"/>
        </w:rPr>
        <w:t>2. Master Table — WORKER (Slide 17)</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872"/>
            <w:shd w:fill="1E3A8A"/>
            <w:tcMar>
              <w:top w:w="140" w:type="dxa"/>
              <w:bottom w:w="140" w:type="dxa"/>
              <w:left w:w="180" w:type="dxa"/>
              <w:right w:w="180" w:type="dxa"/>
            </w:tcMar>
          </w:tcPr>
          <w:p>
            <w:pPr>
              <w:jc w:val="center"/>
            </w:pPr>
            <w:r>
              <w:rPr>
                <w:rFonts w:ascii="Calibri" w:hAnsi="Calibri"/>
                <w:b/>
                <w:color w:val="FFFFFF"/>
                <w:sz w:val="19"/>
              </w:rPr>
              <w:t>Column Name</w:t>
            </w:r>
          </w:p>
        </w:tc>
        <w:tc>
          <w:tcPr>
            <w:tcW w:type="dxa" w:w="1728"/>
            <w:shd w:fill="1E3A8A"/>
            <w:tcMar>
              <w:top w:w="140" w:type="dxa"/>
              <w:bottom w:w="140" w:type="dxa"/>
              <w:left w:w="180" w:type="dxa"/>
              <w:right w:w="180" w:type="dxa"/>
            </w:tcMar>
          </w:tcPr>
          <w:p>
            <w:pPr>
              <w:jc w:val="center"/>
            </w:pPr>
            <w:r>
              <w:rPr>
                <w:rFonts w:ascii="Calibri" w:hAnsi="Calibri"/>
                <w:b/>
                <w:color w:val="FFFFFF"/>
                <w:sz w:val="19"/>
              </w:rPr>
              <w:t>Data Type</w:t>
            </w:r>
          </w:p>
        </w:tc>
        <w:tc>
          <w:tcPr>
            <w:tcW w:type="dxa" w:w="2592"/>
            <w:shd w:fill="1E3A8A"/>
            <w:tcMar>
              <w:top w:w="140" w:type="dxa"/>
              <w:bottom w:w="140" w:type="dxa"/>
              <w:left w:w="180" w:type="dxa"/>
              <w:right w:w="180" w:type="dxa"/>
            </w:tcMar>
          </w:tcPr>
          <w:p>
            <w:pPr>
              <w:jc w:val="center"/>
            </w:pPr>
            <w:r>
              <w:rPr>
                <w:rFonts w:ascii="Calibri" w:hAnsi="Calibri"/>
                <w:b/>
                <w:color w:val="FFFFFF"/>
                <w:sz w:val="19"/>
              </w:rPr>
              <w:t>Constraints</w:t>
            </w:r>
          </w:p>
        </w:tc>
        <w:tc>
          <w:tcPr>
            <w:tcW w:type="dxa" w:w="3168"/>
            <w:shd w:fill="1E3A8A"/>
            <w:tcMar>
              <w:top w:w="140" w:type="dxa"/>
              <w:bottom w:w="140" w:type="dxa"/>
              <w:left w:w="180" w:type="dxa"/>
              <w:right w:w="180" w:type="dxa"/>
            </w:tcMar>
          </w:tcPr>
          <w:p>
            <w:pPr>
              <w:jc w:val="center"/>
            </w:pPr>
            <w:r>
              <w:rPr>
                <w:rFonts w:ascii="Calibri" w:hAnsi="Calibri"/>
                <w:b/>
                <w:color w:val="FFFFFF"/>
                <w:sz w:val="19"/>
              </w:rPr>
              <w:t>Description</w:t>
            </w:r>
          </w:p>
        </w:tc>
      </w:tr>
      <w:tr>
        <w:tc>
          <w:tcPr>
            <w:tcW w:type="dxa" w:w="1872"/>
            <w:shd w:fill="FFFFFF"/>
            <w:tcMar>
              <w:top w:w="100" w:type="dxa"/>
              <w:bottom w:w="100" w:type="dxa"/>
              <w:left w:w="160" w:type="dxa"/>
              <w:right w:w="160" w:type="dxa"/>
            </w:tcMar>
          </w:tcPr>
          <w:p>
            <w:pPr>
              <w:jc w:val="left"/>
            </w:pPr>
            <w:r>
              <w:rPr>
                <w:rFonts w:ascii="Calibri" w:hAnsi="Calibri"/>
                <w:sz w:val="19"/>
              </w:rPr>
              <w:t>worker_id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PK, NOT NULL, AUTO_INCREMENT</w:t>
            </w:r>
          </w:p>
        </w:tc>
        <w:tc>
          <w:tcPr>
            <w:tcW w:type="dxa" w:w="3168"/>
            <w:shd w:fill="FFFFFF"/>
            <w:tcMar>
              <w:top w:w="100" w:type="dxa"/>
              <w:bottom w:w="100" w:type="dxa"/>
              <w:left w:w="160" w:type="dxa"/>
              <w:right w:w="160" w:type="dxa"/>
            </w:tcMar>
          </w:tcPr>
          <w:p>
            <w:pPr>
              <w:jc w:val="left"/>
            </w:pPr>
            <w:r>
              <w:rPr>
                <w:rFonts w:ascii="Calibri" w:hAnsi="Calibri"/>
                <w:sz w:val="19"/>
              </w:rPr>
              <w:t>Unique technician identification number</w:t>
            </w:r>
          </w:p>
        </w:tc>
      </w:tr>
      <w:tr>
        <w:tc>
          <w:tcPr>
            <w:tcW w:type="dxa" w:w="1872"/>
            <w:shd w:fill="F8FAFC"/>
            <w:tcMar>
              <w:top w:w="100" w:type="dxa"/>
              <w:bottom w:w="100" w:type="dxa"/>
              <w:left w:w="160" w:type="dxa"/>
              <w:right w:w="160" w:type="dxa"/>
            </w:tcMar>
          </w:tcPr>
          <w:p>
            <w:pPr>
              <w:jc w:val="left"/>
            </w:pPr>
            <w:r>
              <w:rPr>
                <w:rFonts w:ascii="Calibri" w:hAnsi="Calibri"/>
                <w:sz w:val="19"/>
              </w:rPr>
              <w:t>full_name</w:t>
            </w:r>
          </w:p>
        </w:tc>
        <w:tc>
          <w:tcPr>
            <w:tcW w:type="dxa" w:w="1728"/>
            <w:shd w:fill="F8FAFC"/>
            <w:tcMar>
              <w:top w:w="100" w:type="dxa"/>
              <w:bottom w:w="100" w:type="dxa"/>
              <w:left w:w="160" w:type="dxa"/>
              <w:right w:w="160" w:type="dxa"/>
            </w:tcMar>
          </w:tcPr>
          <w:p>
            <w:pPr>
              <w:jc w:val="left"/>
            </w:pPr>
            <w:r>
              <w:rPr>
                <w:rFonts w:ascii="Calibri" w:hAnsi="Calibri"/>
                <w:sz w:val="19"/>
              </w:rPr>
              <w:t>VARCHAR(100)</w:t>
            </w:r>
          </w:p>
        </w:tc>
        <w:tc>
          <w:tcPr>
            <w:tcW w:type="dxa" w:w="2592"/>
            <w:shd w:fill="F8FAFC"/>
            <w:tcMar>
              <w:top w:w="100" w:type="dxa"/>
              <w:bottom w:w="100" w:type="dxa"/>
              <w:left w:w="160" w:type="dxa"/>
              <w:right w:w="160" w:type="dxa"/>
            </w:tcMar>
          </w:tcPr>
          <w:p>
            <w:pPr>
              <w:jc w:val="left"/>
            </w:pPr>
            <w:r>
              <w:rPr>
                <w:rFonts w:ascii="Calibri" w:hAnsi="Calibri"/>
                <w:sz w:val="19"/>
              </w:rPr>
              <w:t>NOT NULL</w:t>
            </w:r>
          </w:p>
        </w:tc>
        <w:tc>
          <w:tcPr>
            <w:tcW w:type="dxa" w:w="3168"/>
            <w:shd w:fill="F8FAFC"/>
            <w:tcMar>
              <w:top w:w="100" w:type="dxa"/>
              <w:bottom w:w="100" w:type="dxa"/>
              <w:left w:w="160" w:type="dxa"/>
              <w:right w:w="160" w:type="dxa"/>
            </w:tcMar>
          </w:tcPr>
          <w:p>
            <w:pPr>
              <w:jc w:val="left"/>
            </w:pPr>
            <w:r>
              <w:rPr>
                <w:rFonts w:ascii="Calibri" w:hAnsi="Calibri"/>
                <w:sz w:val="19"/>
              </w:rPr>
              <w:t>Full legal name of technician</w:t>
            </w:r>
          </w:p>
        </w:tc>
      </w:tr>
      <w:tr>
        <w:tc>
          <w:tcPr>
            <w:tcW w:type="dxa" w:w="1872"/>
            <w:shd w:fill="FFFFFF"/>
            <w:tcMar>
              <w:top w:w="100" w:type="dxa"/>
              <w:bottom w:w="100" w:type="dxa"/>
              <w:left w:w="160" w:type="dxa"/>
              <w:right w:w="160" w:type="dxa"/>
            </w:tcMar>
          </w:tcPr>
          <w:p>
            <w:pPr>
              <w:jc w:val="center"/>
            </w:pPr>
            <w:r>
              <w:rPr>
                <w:rFonts w:ascii="Calibri" w:hAnsi="Calibri"/>
                <w:sz w:val="19"/>
              </w:rPr>
              <w:t>email</w:t>
            </w:r>
          </w:p>
        </w:tc>
        <w:tc>
          <w:tcPr>
            <w:tcW w:type="dxa" w:w="1728"/>
            <w:shd w:fill="FFFFFF"/>
            <w:tcMar>
              <w:top w:w="100" w:type="dxa"/>
              <w:bottom w:w="100" w:type="dxa"/>
              <w:left w:w="160" w:type="dxa"/>
              <w:right w:w="160" w:type="dxa"/>
            </w:tcMar>
          </w:tcPr>
          <w:p>
            <w:pPr>
              <w:jc w:val="left"/>
            </w:pPr>
            <w:r>
              <w:rPr>
                <w:rFonts w:ascii="Calibri" w:hAnsi="Calibri"/>
                <w:sz w:val="19"/>
              </w:rPr>
              <w:t>VARCHAR(100)</w:t>
            </w:r>
          </w:p>
        </w:tc>
        <w:tc>
          <w:tcPr>
            <w:tcW w:type="dxa" w:w="2592"/>
            <w:shd w:fill="FFFFFF"/>
            <w:tcMar>
              <w:top w:w="100" w:type="dxa"/>
              <w:bottom w:w="100" w:type="dxa"/>
              <w:left w:w="160" w:type="dxa"/>
              <w:right w:w="160" w:type="dxa"/>
            </w:tcMar>
          </w:tcPr>
          <w:p>
            <w:pPr>
              <w:jc w:val="left"/>
            </w:pPr>
            <w:r>
              <w:rPr>
                <w:rFonts w:ascii="Calibri" w:hAnsi="Calibri"/>
                <w:sz w:val="19"/>
              </w:rPr>
              <w:t>UNIQUE, NOT NULL</w:t>
            </w:r>
          </w:p>
        </w:tc>
        <w:tc>
          <w:tcPr>
            <w:tcW w:type="dxa" w:w="3168"/>
            <w:shd w:fill="FFFFFF"/>
            <w:tcMar>
              <w:top w:w="100" w:type="dxa"/>
              <w:bottom w:w="100" w:type="dxa"/>
              <w:left w:w="160" w:type="dxa"/>
              <w:right w:w="160" w:type="dxa"/>
            </w:tcMar>
          </w:tcPr>
          <w:p>
            <w:pPr>
              <w:jc w:val="left"/>
            </w:pPr>
            <w:r>
              <w:rPr>
                <w:rFonts w:ascii="Calibri" w:hAnsi="Calibri"/>
                <w:sz w:val="19"/>
              </w:rPr>
              <w:t>Technician email address</w:t>
            </w:r>
          </w:p>
        </w:tc>
      </w:tr>
      <w:tr>
        <w:tc>
          <w:tcPr>
            <w:tcW w:type="dxa" w:w="1872"/>
            <w:shd w:fill="F8FAFC"/>
            <w:tcMar>
              <w:top w:w="100" w:type="dxa"/>
              <w:bottom w:w="100" w:type="dxa"/>
              <w:left w:w="160" w:type="dxa"/>
              <w:right w:w="160" w:type="dxa"/>
            </w:tcMar>
          </w:tcPr>
          <w:p>
            <w:pPr>
              <w:jc w:val="center"/>
            </w:pPr>
            <w:r>
              <w:rPr>
                <w:rFonts w:ascii="Calibri" w:hAnsi="Calibri"/>
                <w:sz w:val="19"/>
              </w:rPr>
              <w:t>phone</w:t>
            </w:r>
          </w:p>
        </w:tc>
        <w:tc>
          <w:tcPr>
            <w:tcW w:type="dxa" w:w="1728"/>
            <w:shd w:fill="F8FAFC"/>
            <w:tcMar>
              <w:top w:w="100" w:type="dxa"/>
              <w:bottom w:w="100" w:type="dxa"/>
              <w:left w:w="160" w:type="dxa"/>
              <w:right w:w="160" w:type="dxa"/>
            </w:tcMar>
          </w:tcPr>
          <w:p>
            <w:pPr>
              <w:jc w:val="left"/>
            </w:pPr>
            <w:r>
              <w:rPr>
                <w:rFonts w:ascii="Calibri" w:hAnsi="Calibri"/>
                <w:sz w:val="19"/>
              </w:rPr>
              <w:t>VARCHAR(15)</w:t>
            </w:r>
          </w:p>
        </w:tc>
        <w:tc>
          <w:tcPr>
            <w:tcW w:type="dxa" w:w="2592"/>
            <w:shd w:fill="F8FAFC"/>
            <w:tcMar>
              <w:top w:w="100" w:type="dxa"/>
              <w:bottom w:w="100" w:type="dxa"/>
              <w:left w:w="160" w:type="dxa"/>
              <w:right w:w="160" w:type="dxa"/>
            </w:tcMar>
          </w:tcPr>
          <w:p>
            <w:pPr>
              <w:jc w:val="left"/>
            </w:pPr>
            <w:r>
              <w:rPr>
                <w:rFonts w:ascii="Calibri" w:hAnsi="Calibri"/>
                <w:sz w:val="19"/>
              </w:rPr>
              <w:t>UNIQUE, NOT NULL</w:t>
            </w:r>
          </w:p>
        </w:tc>
        <w:tc>
          <w:tcPr>
            <w:tcW w:type="dxa" w:w="3168"/>
            <w:shd w:fill="F8FAFC"/>
            <w:tcMar>
              <w:top w:w="100" w:type="dxa"/>
              <w:bottom w:w="100" w:type="dxa"/>
              <w:left w:w="160" w:type="dxa"/>
              <w:right w:w="160" w:type="dxa"/>
            </w:tcMar>
          </w:tcPr>
          <w:p>
            <w:pPr>
              <w:jc w:val="left"/>
            </w:pPr>
            <w:r>
              <w:rPr>
                <w:rFonts w:ascii="Calibri" w:hAnsi="Calibri"/>
                <w:sz w:val="19"/>
              </w:rPr>
              <w:t>10-digit verified mobile phone</w:t>
            </w:r>
          </w:p>
        </w:tc>
      </w:tr>
      <w:tr>
        <w:tc>
          <w:tcPr>
            <w:tcW w:type="dxa" w:w="1872"/>
            <w:shd w:fill="FFFFFF"/>
            <w:tcMar>
              <w:top w:w="100" w:type="dxa"/>
              <w:bottom w:w="100" w:type="dxa"/>
              <w:left w:w="160" w:type="dxa"/>
              <w:right w:w="160" w:type="dxa"/>
            </w:tcMar>
          </w:tcPr>
          <w:p>
            <w:pPr>
              <w:jc w:val="center"/>
            </w:pPr>
            <w:r>
              <w:rPr>
                <w:rFonts w:ascii="Calibri" w:hAnsi="Calibri"/>
                <w:sz w:val="19"/>
              </w:rPr>
              <w:t>password</w:t>
            </w:r>
          </w:p>
        </w:tc>
        <w:tc>
          <w:tcPr>
            <w:tcW w:type="dxa" w:w="1728"/>
            <w:shd w:fill="FFFFFF"/>
            <w:tcMar>
              <w:top w:w="100" w:type="dxa"/>
              <w:bottom w:w="100" w:type="dxa"/>
              <w:left w:w="160" w:type="dxa"/>
              <w:right w:w="160" w:type="dxa"/>
            </w:tcMar>
          </w:tcPr>
          <w:p>
            <w:pPr>
              <w:jc w:val="left"/>
            </w:pPr>
            <w:r>
              <w:rPr>
                <w:rFonts w:ascii="Calibri" w:hAnsi="Calibri"/>
                <w:sz w:val="19"/>
              </w:rPr>
              <w:t>VARCHAR(255)</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Bcrypt password hash</w:t>
            </w:r>
          </w:p>
        </w:tc>
      </w:tr>
      <w:tr>
        <w:tc>
          <w:tcPr>
            <w:tcW w:type="dxa" w:w="1872"/>
            <w:shd w:fill="F8FAFC"/>
            <w:tcMar>
              <w:top w:w="100" w:type="dxa"/>
              <w:bottom w:w="100" w:type="dxa"/>
              <w:left w:w="160" w:type="dxa"/>
              <w:right w:w="160" w:type="dxa"/>
            </w:tcMar>
          </w:tcPr>
          <w:p>
            <w:pPr>
              <w:jc w:val="center"/>
            </w:pPr>
            <w:r>
              <w:rPr>
                <w:rFonts w:ascii="Calibri" w:hAnsi="Calibri"/>
                <w:sz w:val="19"/>
              </w:rPr>
              <w:t>address</w:t>
            </w:r>
          </w:p>
        </w:tc>
        <w:tc>
          <w:tcPr>
            <w:tcW w:type="dxa" w:w="1728"/>
            <w:shd w:fill="F8FAFC"/>
            <w:tcMar>
              <w:top w:w="100" w:type="dxa"/>
              <w:bottom w:w="100" w:type="dxa"/>
              <w:left w:w="160" w:type="dxa"/>
              <w:right w:w="160" w:type="dxa"/>
            </w:tcMar>
          </w:tcPr>
          <w:p>
            <w:pPr>
              <w:jc w:val="center"/>
            </w:pPr>
            <w:r>
              <w:rPr>
                <w:rFonts w:ascii="Calibri" w:hAnsi="Calibri"/>
                <w:sz w:val="19"/>
              </w:rPr>
              <w:t>TEXT</w:t>
            </w:r>
          </w:p>
        </w:tc>
        <w:tc>
          <w:tcPr>
            <w:tcW w:type="dxa" w:w="2592"/>
            <w:shd w:fill="F8FAFC"/>
            <w:tcMar>
              <w:top w:w="100" w:type="dxa"/>
              <w:bottom w:w="100" w:type="dxa"/>
              <w:left w:w="160" w:type="dxa"/>
              <w:right w:w="160" w:type="dxa"/>
            </w:tcMar>
          </w:tcPr>
          <w:p>
            <w:pPr>
              <w:jc w:val="left"/>
            </w:pPr>
            <w:r>
              <w:rPr>
                <w:rFonts w:ascii="Calibri" w:hAnsi="Calibri"/>
                <w:sz w:val="19"/>
              </w:rPr>
              <w:t>NULL</w:t>
            </w:r>
          </w:p>
        </w:tc>
        <w:tc>
          <w:tcPr>
            <w:tcW w:type="dxa" w:w="3168"/>
            <w:shd w:fill="F8FAFC"/>
            <w:tcMar>
              <w:top w:w="100" w:type="dxa"/>
              <w:bottom w:w="100" w:type="dxa"/>
              <w:left w:w="160" w:type="dxa"/>
              <w:right w:w="160" w:type="dxa"/>
            </w:tcMar>
          </w:tcPr>
          <w:p>
            <w:pPr>
              <w:jc w:val="left"/>
            </w:pPr>
            <w:r>
              <w:rPr>
                <w:rFonts w:ascii="Calibri" w:hAnsi="Calibri"/>
                <w:sz w:val="19"/>
              </w:rPr>
              <w:t>Base locality in Ahmedabad (e.g. Navrangpura)</w:t>
            </w:r>
          </w:p>
        </w:tc>
      </w:tr>
      <w:tr>
        <w:tc>
          <w:tcPr>
            <w:tcW w:type="dxa" w:w="1872"/>
            <w:shd w:fill="FFFFFF"/>
            <w:tcMar>
              <w:top w:w="100" w:type="dxa"/>
              <w:bottom w:w="100" w:type="dxa"/>
              <w:left w:w="160" w:type="dxa"/>
              <w:right w:w="160" w:type="dxa"/>
            </w:tcMar>
          </w:tcPr>
          <w:p>
            <w:pPr>
              <w:jc w:val="left"/>
            </w:pPr>
            <w:r>
              <w:rPr>
                <w:rFonts w:ascii="Calibri" w:hAnsi="Calibri"/>
                <w:sz w:val="19"/>
              </w:rPr>
              <w:t>experience</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NOT NULL, DEFAULT 1</w:t>
            </w:r>
          </w:p>
        </w:tc>
        <w:tc>
          <w:tcPr>
            <w:tcW w:type="dxa" w:w="3168"/>
            <w:shd w:fill="FFFFFF"/>
            <w:tcMar>
              <w:top w:w="100" w:type="dxa"/>
              <w:bottom w:w="100" w:type="dxa"/>
              <w:left w:w="160" w:type="dxa"/>
              <w:right w:w="160" w:type="dxa"/>
            </w:tcMar>
          </w:tcPr>
          <w:p>
            <w:pPr>
              <w:jc w:val="left"/>
            </w:pPr>
            <w:r>
              <w:rPr>
                <w:rFonts w:ascii="Calibri" w:hAnsi="Calibri"/>
                <w:sz w:val="19"/>
              </w:rPr>
              <w:t>Experience in years</w:t>
            </w:r>
          </w:p>
        </w:tc>
      </w:tr>
      <w:tr>
        <w:tc>
          <w:tcPr>
            <w:tcW w:type="dxa" w:w="1872"/>
            <w:shd w:fill="F8FAFC"/>
            <w:tcMar>
              <w:top w:w="100" w:type="dxa"/>
              <w:bottom w:w="100" w:type="dxa"/>
              <w:left w:w="160" w:type="dxa"/>
              <w:right w:w="160" w:type="dxa"/>
            </w:tcMar>
          </w:tcPr>
          <w:p>
            <w:pPr>
              <w:jc w:val="left"/>
            </w:pPr>
            <w:r>
              <w:rPr>
                <w:rFonts w:ascii="Calibri" w:hAnsi="Calibri"/>
                <w:sz w:val="19"/>
              </w:rPr>
              <w:t>is_verified</w:t>
            </w:r>
          </w:p>
        </w:tc>
        <w:tc>
          <w:tcPr>
            <w:tcW w:type="dxa" w:w="1728"/>
            <w:shd w:fill="F8FAFC"/>
            <w:tcMar>
              <w:top w:w="100" w:type="dxa"/>
              <w:bottom w:w="100" w:type="dxa"/>
              <w:left w:w="160" w:type="dxa"/>
              <w:right w:w="160" w:type="dxa"/>
            </w:tcMar>
          </w:tcPr>
          <w:p>
            <w:pPr>
              <w:jc w:val="center"/>
            </w:pPr>
            <w:r>
              <w:rPr>
                <w:rFonts w:ascii="Calibri" w:hAnsi="Calibri"/>
                <w:sz w:val="19"/>
              </w:rPr>
              <w:t>BOOLEAN</w:t>
            </w:r>
          </w:p>
        </w:tc>
        <w:tc>
          <w:tcPr>
            <w:tcW w:type="dxa" w:w="2592"/>
            <w:shd w:fill="F8FAFC"/>
            <w:tcMar>
              <w:top w:w="100" w:type="dxa"/>
              <w:bottom w:w="100" w:type="dxa"/>
              <w:left w:w="160" w:type="dxa"/>
              <w:right w:w="160" w:type="dxa"/>
            </w:tcMar>
          </w:tcPr>
          <w:p>
            <w:pPr>
              <w:jc w:val="left"/>
            </w:pPr>
            <w:r>
              <w:rPr>
                <w:rFonts w:ascii="Calibri" w:hAnsi="Calibri"/>
                <w:sz w:val="19"/>
              </w:rPr>
              <w:t>DEFAULT FALSE</w:t>
            </w:r>
          </w:p>
        </w:tc>
        <w:tc>
          <w:tcPr>
            <w:tcW w:type="dxa" w:w="3168"/>
            <w:shd w:fill="F8FAFC"/>
            <w:tcMar>
              <w:top w:w="100" w:type="dxa"/>
              <w:bottom w:w="100" w:type="dxa"/>
              <w:left w:w="160" w:type="dxa"/>
              <w:right w:w="160" w:type="dxa"/>
            </w:tcMar>
          </w:tcPr>
          <w:p>
            <w:pPr>
              <w:jc w:val="left"/>
            </w:pPr>
            <w:r>
              <w:rPr>
                <w:rFonts w:ascii="Calibri" w:hAnsi="Calibri"/>
                <w:sz w:val="19"/>
              </w:rPr>
              <w:t>Aadhaar KYC approval status</w:t>
            </w:r>
          </w:p>
        </w:tc>
      </w:tr>
      <w:tr>
        <w:tc>
          <w:tcPr>
            <w:tcW w:type="dxa" w:w="1872"/>
            <w:shd w:fill="FFFFFF"/>
            <w:tcMar>
              <w:top w:w="100" w:type="dxa"/>
              <w:bottom w:w="100" w:type="dxa"/>
              <w:left w:w="160" w:type="dxa"/>
              <w:right w:w="160" w:type="dxa"/>
            </w:tcMar>
          </w:tcPr>
          <w:p>
            <w:pPr>
              <w:jc w:val="left"/>
            </w:pPr>
            <w:r>
              <w:rPr>
                <w:rFonts w:ascii="Calibri" w:hAnsi="Calibri"/>
                <w:sz w:val="19"/>
              </w:rPr>
              <w:t>created_at</w:t>
            </w:r>
          </w:p>
        </w:tc>
        <w:tc>
          <w:tcPr>
            <w:tcW w:type="dxa" w:w="1728"/>
            <w:shd w:fill="FFFFFF"/>
            <w:tcMar>
              <w:top w:w="100" w:type="dxa"/>
              <w:bottom w:w="100" w:type="dxa"/>
              <w:left w:w="160" w:type="dxa"/>
              <w:right w:w="160" w:type="dxa"/>
            </w:tcMar>
          </w:tcPr>
          <w:p>
            <w:pPr>
              <w:jc w:val="center"/>
            </w:pPr>
            <w:r>
              <w:rPr>
                <w:rFonts w:ascii="Calibri" w:hAnsi="Calibri"/>
                <w:sz w:val="19"/>
              </w:rPr>
              <w:t>DATETIME</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Registration timestamp</w:t>
            </w:r>
          </w:p>
        </w:tc>
      </w:tr>
    </w:tbl>
    <w:p>
      <w:pPr>
        <w:spacing w:before="160" w:after="40"/>
      </w:pPr>
      <w:r>
        <w:rPr>
          <w:b/>
          <w:color w:val="334155"/>
          <w:sz w:val="23"/>
        </w:rPr>
        <w:t>3. Master Table — SERVICE_CATEGORY (Slide 18)</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872"/>
            <w:shd w:fill="1E3A8A"/>
            <w:tcMar>
              <w:top w:w="140" w:type="dxa"/>
              <w:bottom w:w="140" w:type="dxa"/>
              <w:left w:w="180" w:type="dxa"/>
              <w:right w:w="180" w:type="dxa"/>
            </w:tcMar>
          </w:tcPr>
          <w:p>
            <w:pPr>
              <w:jc w:val="center"/>
            </w:pPr>
            <w:r>
              <w:rPr>
                <w:rFonts w:ascii="Calibri" w:hAnsi="Calibri"/>
                <w:b/>
                <w:color w:val="FFFFFF"/>
                <w:sz w:val="19"/>
              </w:rPr>
              <w:t>Column Name</w:t>
            </w:r>
          </w:p>
        </w:tc>
        <w:tc>
          <w:tcPr>
            <w:tcW w:type="dxa" w:w="1728"/>
            <w:shd w:fill="1E3A8A"/>
            <w:tcMar>
              <w:top w:w="140" w:type="dxa"/>
              <w:bottom w:w="140" w:type="dxa"/>
              <w:left w:w="180" w:type="dxa"/>
              <w:right w:w="180" w:type="dxa"/>
            </w:tcMar>
          </w:tcPr>
          <w:p>
            <w:pPr>
              <w:jc w:val="center"/>
            </w:pPr>
            <w:r>
              <w:rPr>
                <w:rFonts w:ascii="Calibri" w:hAnsi="Calibri"/>
                <w:b/>
                <w:color w:val="FFFFFF"/>
                <w:sz w:val="19"/>
              </w:rPr>
              <w:t>Data Type</w:t>
            </w:r>
          </w:p>
        </w:tc>
        <w:tc>
          <w:tcPr>
            <w:tcW w:type="dxa" w:w="2592"/>
            <w:shd w:fill="1E3A8A"/>
            <w:tcMar>
              <w:top w:w="140" w:type="dxa"/>
              <w:bottom w:w="140" w:type="dxa"/>
              <w:left w:w="180" w:type="dxa"/>
              <w:right w:w="180" w:type="dxa"/>
            </w:tcMar>
          </w:tcPr>
          <w:p>
            <w:pPr>
              <w:jc w:val="center"/>
            </w:pPr>
            <w:r>
              <w:rPr>
                <w:rFonts w:ascii="Calibri" w:hAnsi="Calibri"/>
                <w:b/>
                <w:color w:val="FFFFFF"/>
                <w:sz w:val="19"/>
              </w:rPr>
              <w:t>Constraints</w:t>
            </w:r>
          </w:p>
        </w:tc>
        <w:tc>
          <w:tcPr>
            <w:tcW w:type="dxa" w:w="3168"/>
            <w:shd w:fill="1E3A8A"/>
            <w:tcMar>
              <w:top w:w="140" w:type="dxa"/>
              <w:bottom w:w="140" w:type="dxa"/>
              <w:left w:w="180" w:type="dxa"/>
              <w:right w:w="180" w:type="dxa"/>
            </w:tcMar>
          </w:tcPr>
          <w:p>
            <w:pPr>
              <w:jc w:val="center"/>
            </w:pPr>
            <w:r>
              <w:rPr>
                <w:rFonts w:ascii="Calibri" w:hAnsi="Calibri"/>
                <w:b/>
                <w:color w:val="FFFFFF"/>
                <w:sz w:val="19"/>
              </w:rPr>
              <w:t>Description</w:t>
            </w:r>
          </w:p>
        </w:tc>
      </w:tr>
      <w:tr>
        <w:tc>
          <w:tcPr>
            <w:tcW w:type="dxa" w:w="1872"/>
            <w:shd w:fill="FFFFFF"/>
            <w:tcMar>
              <w:top w:w="100" w:type="dxa"/>
              <w:bottom w:w="100" w:type="dxa"/>
              <w:left w:w="160" w:type="dxa"/>
              <w:right w:w="160" w:type="dxa"/>
            </w:tcMar>
          </w:tcPr>
          <w:p>
            <w:pPr>
              <w:jc w:val="left"/>
            </w:pPr>
            <w:r>
              <w:rPr>
                <w:rFonts w:ascii="Calibri" w:hAnsi="Calibri"/>
                <w:sz w:val="19"/>
              </w:rPr>
              <w:t>category_id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PK, NOT NULL, AUTO_INCREMENT</w:t>
            </w:r>
          </w:p>
        </w:tc>
        <w:tc>
          <w:tcPr>
            <w:tcW w:type="dxa" w:w="3168"/>
            <w:shd w:fill="FFFFFF"/>
            <w:tcMar>
              <w:top w:w="100" w:type="dxa"/>
              <w:bottom w:w="100" w:type="dxa"/>
              <w:left w:w="160" w:type="dxa"/>
              <w:right w:w="160" w:type="dxa"/>
            </w:tcMar>
          </w:tcPr>
          <w:p>
            <w:pPr>
              <w:jc w:val="left"/>
            </w:pPr>
            <w:r>
              <w:rPr>
                <w:rFonts w:ascii="Calibri" w:hAnsi="Calibri"/>
                <w:sz w:val="19"/>
              </w:rPr>
              <w:t>Unique category identifier</w:t>
            </w:r>
          </w:p>
        </w:tc>
      </w:tr>
      <w:tr>
        <w:tc>
          <w:tcPr>
            <w:tcW w:type="dxa" w:w="1872"/>
            <w:shd w:fill="F8FAFC"/>
            <w:tcMar>
              <w:top w:w="100" w:type="dxa"/>
              <w:bottom w:w="100" w:type="dxa"/>
              <w:left w:w="160" w:type="dxa"/>
              <w:right w:w="160" w:type="dxa"/>
            </w:tcMar>
          </w:tcPr>
          <w:p>
            <w:pPr>
              <w:jc w:val="left"/>
            </w:pPr>
            <w:r>
              <w:rPr>
                <w:rFonts w:ascii="Calibri" w:hAnsi="Calibri"/>
                <w:sz w:val="19"/>
              </w:rPr>
              <w:t>category_name</w:t>
            </w:r>
          </w:p>
        </w:tc>
        <w:tc>
          <w:tcPr>
            <w:tcW w:type="dxa" w:w="1728"/>
            <w:shd w:fill="F8FAFC"/>
            <w:tcMar>
              <w:top w:w="100" w:type="dxa"/>
              <w:bottom w:w="100" w:type="dxa"/>
              <w:left w:w="160" w:type="dxa"/>
              <w:right w:w="160" w:type="dxa"/>
            </w:tcMar>
          </w:tcPr>
          <w:p>
            <w:pPr>
              <w:jc w:val="left"/>
            </w:pPr>
            <w:r>
              <w:rPr>
                <w:rFonts w:ascii="Calibri" w:hAnsi="Calibri"/>
                <w:sz w:val="19"/>
              </w:rPr>
              <w:t>VARCHAR(100)</w:t>
            </w:r>
          </w:p>
        </w:tc>
        <w:tc>
          <w:tcPr>
            <w:tcW w:type="dxa" w:w="2592"/>
            <w:shd w:fill="F8FAFC"/>
            <w:tcMar>
              <w:top w:w="100" w:type="dxa"/>
              <w:bottom w:w="100" w:type="dxa"/>
              <w:left w:w="160" w:type="dxa"/>
              <w:right w:w="160" w:type="dxa"/>
            </w:tcMar>
          </w:tcPr>
          <w:p>
            <w:pPr>
              <w:jc w:val="left"/>
            </w:pPr>
            <w:r>
              <w:rPr>
                <w:rFonts w:ascii="Calibri" w:hAnsi="Calibri"/>
                <w:sz w:val="19"/>
              </w:rPr>
              <w:t>UNIQUE, NOT NULL</w:t>
            </w:r>
          </w:p>
        </w:tc>
        <w:tc>
          <w:tcPr>
            <w:tcW w:type="dxa" w:w="3168"/>
            <w:shd w:fill="F8FAFC"/>
            <w:tcMar>
              <w:top w:w="100" w:type="dxa"/>
              <w:bottom w:w="100" w:type="dxa"/>
              <w:left w:w="160" w:type="dxa"/>
              <w:right w:w="160" w:type="dxa"/>
            </w:tcMar>
          </w:tcPr>
          <w:p>
            <w:pPr>
              <w:jc w:val="left"/>
            </w:pPr>
            <w:r>
              <w:rPr>
                <w:rFonts w:ascii="Calibri" w:hAnsi="Calibri"/>
                <w:sz w:val="19"/>
              </w:rPr>
              <w:t>Trade name (Plumbing, Electrical, AC Repair)</w:t>
            </w:r>
          </w:p>
        </w:tc>
      </w:tr>
      <w:tr>
        <w:tc>
          <w:tcPr>
            <w:tcW w:type="dxa" w:w="1872"/>
            <w:shd w:fill="FFFFFF"/>
            <w:tcMar>
              <w:top w:w="100" w:type="dxa"/>
              <w:bottom w:w="100" w:type="dxa"/>
              <w:left w:w="160" w:type="dxa"/>
              <w:right w:w="160" w:type="dxa"/>
            </w:tcMar>
          </w:tcPr>
          <w:p>
            <w:pPr>
              <w:jc w:val="left"/>
            </w:pPr>
            <w:r>
              <w:rPr>
                <w:rFonts w:ascii="Calibri" w:hAnsi="Calibri"/>
                <w:sz w:val="19"/>
              </w:rPr>
              <w:t>description</w:t>
            </w:r>
          </w:p>
        </w:tc>
        <w:tc>
          <w:tcPr>
            <w:tcW w:type="dxa" w:w="1728"/>
            <w:shd w:fill="FFFFFF"/>
            <w:tcMar>
              <w:top w:w="100" w:type="dxa"/>
              <w:bottom w:w="100" w:type="dxa"/>
              <w:left w:w="160" w:type="dxa"/>
              <w:right w:w="160" w:type="dxa"/>
            </w:tcMar>
          </w:tcPr>
          <w:p>
            <w:pPr>
              <w:jc w:val="center"/>
            </w:pPr>
            <w:r>
              <w:rPr>
                <w:rFonts w:ascii="Calibri" w:hAnsi="Calibri"/>
                <w:sz w:val="19"/>
              </w:rPr>
              <w:t>TEXT</w:t>
            </w:r>
          </w:p>
        </w:tc>
        <w:tc>
          <w:tcPr>
            <w:tcW w:type="dxa" w:w="2592"/>
            <w:shd w:fill="FFFFFF"/>
            <w:tcMar>
              <w:top w:w="100" w:type="dxa"/>
              <w:bottom w:w="100" w:type="dxa"/>
              <w:left w:w="160" w:type="dxa"/>
              <w:right w:w="160" w:type="dxa"/>
            </w:tcMar>
          </w:tcPr>
          <w:p>
            <w:pPr>
              <w:jc w:val="left"/>
            </w:pPr>
            <w:r>
              <w:rPr>
                <w:rFonts w:ascii="Calibri" w:hAnsi="Calibri"/>
                <w:sz w:val="19"/>
              </w:rPr>
              <w:t>NULL</w:t>
            </w:r>
          </w:p>
        </w:tc>
        <w:tc>
          <w:tcPr>
            <w:tcW w:type="dxa" w:w="3168"/>
            <w:shd w:fill="FFFFFF"/>
            <w:tcMar>
              <w:top w:w="100" w:type="dxa"/>
              <w:bottom w:w="100" w:type="dxa"/>
              <w:left w:w="160" w:type="dxa"/>
              <w:right w:w="160" w:type="dxa"/>
            </w:tcMar>
          </w:tcPr>
          <w:p>
            <w:pPr>
              <w:jc w:val="left"/>
            </w:pPr>
            <w:r>
              <w:rPr>
                <w:rFonts w:ascii="Calibri" w:hAnsi="Calibri"/>
                <w:sz w:val="19"/>
              </w:rPr>
              <w:t>Detailed description of services offered</w:t>
            </w:r>
          </w:p>
        </w:tc>
      </w:tr>
      <w:tr>
        <w:tc>
          <w:tcPr>
            <w:tcW w:type="dxa" w:w="1872"/>
            <w:shd w:fill="F8FAFC"/>
            <w:tcMar>
              <w:top w:w="100" w:type="dxa"/>
              <w:bottom w:w="100" w:type="dxa"/>
              <w:left w:w="160" w:type="dxa"/>
              <w:right w:w="160" w:type="dxa"/>
            </w:tcMar>
          </w:tcPr>
          <w:p>
            <w:pPr>
              <w:jc w:val="left"/>
            </w:pPr>
            <w:r>
              <w:rPr>
                <w:rFonts w:ascii="Calibri" w:hAnsi="Calibri"/>
                <w:sz w:val="19"/>
              </w:rPr>
              <w:t>is_active</w:t>
            </w:r>
          </w:p>
        </w:tc>
        <w:tc>
          <w:tcPr>
            <w:tcW w:type="dxa" w:w="1728"/>
            <w:shd w:fill="F8FAFC"/>
            <w:tcMar>
              <w:top w:w="100" w:type="dxa"/>
              <w:bottom w:w="100" w:type="dxa"/>
              <w:left w:w="160" w:type="dxa"/>
              <w:right w:w="160" w:type="dxa"/>
            </w:tcMar>
          </w:tcPr>
          <w:p>
            <w:pPr>
              <w:jc w:val="center"/>
            </w:pPr>
            <w:r>
              <w:rPr>
                <w:rFonts w:ascii="Calibri" w:hAnsi="Calibri"/>
                <w:sz w:val="19"/>
              </w:rPr>
              <w:t>BOOLEAN</w:t>
            </w:r>
          </w:p>
        </w:tc>
        <w:tc>
          <w:tcPr>
            <w:tcW w:type="dxa" w:w="2592"/>
            <w:shd w:fill="F8FAFC"/>
            <w:tcMar>
              <w:top w:w="100" w:type="dxa"/>
              <w:bottom w:w="100" w:type="dxa"/>
              <w:left w:w="160" w:type="dxa"/>
              <w:right w:w="160" w:type="dxa"/>
            </w:tcMar>
          </w:tcPr>
          <w:p>
            <w:pPr>
              <w:jc w:val="left"/>
            </w:pPr>
            <w:r>
              <w:rPr>
                <w:rFonts w:ascii="Calibri" w:hAnsi="Calibri"/>
                <w:sz w:val="19"/>
              </w:rPr>
              <w:t>DEFAULT TRUE</w:t>
            </w:r>
          </w:p>
        </w:tc>
        <w:tc>
          <w:tcPr>
            <w:tcW w:type="dxa" w:w="3168"/>
            <w:shd w:fill="F8FAFC"/>
            <w:tcMar>
              <w:top w:w="100" w:type="dxa"/>
              <w:bottom w:w="100" w:type="dxa"/>
              <w:left w:w="160" w:type="dxa"/>
              <w:right w:w="160" w:type="dxa"/>
            </w:tcMar>
          </w:tcPr>
          <w:p>
            <w:pPr>
              <w:jc w:val="left"/>
            </w:pPr>
            <w:r>
              <w:rPr>
                <w:rFonts w:ascii="Calibri" w:hAnsi="Calibri"/>
                <w:sz w:val="19"/>
              </w:rPr>
              <w:t>Availability status of trade category</w:t>
            </w:r>
          </w:p>
        </w:tc>
      </w:tr>
      <w:tr>
        <w:tc>
          <w:tcPr>
            <w:tcW w:type="dxa" w:w="1872"/>
            <w:shd w:fill="FFFFFF"/>
            <w:tcMar>
              <w:top w:w="100" w:type="dxa"/>
              <w:bottom w:w="100" w:type="dxa"/>
              <w:left w:w="160" w:type="dxa"/>
              <w:right w:w="160" w:type="dxa"/>
            </w:tcMar>
          </w:tcPr>
          <w:p>
            <w:pPr>
              <w:jc w:val="left"/>
            </w:pPr>
            <w:r>
              <w:rPr>
                <w:rFonts w:ascii="Calibri" w:hAnsi="Calibri"/>
                <w:sz w:val="19"/>
              </w:rPr>
              <w:t>created_at</w:t>
            </w:r>
          </w:p>
        </w:tc>
        <w:tc>
          <w:tcPr>
            <w:tcW w:type="dxa" w:w="1728"/>
            <w:shd w:fill="FFFFFF"/>
            <w:tcMar>
              <w:top w:w="100" w:type="dxa"/>
              <w:bottom w:w="100" w:type="dxa"/>
              <w:left w:w="160" w:type="dxa"/>
              <w:right w:w="160" w:type="dxa"/>
            </w:tcMar>
          </w:tcPr>
          <w:p>
            <w:pPr>
              <w:jc w:val="center"/>
            </w:pPr>
            <w:r>
              <w:rPr>
                <w:rFonts w:ascii="Calibri" w:hAnsi="Calibri"/>
                <w:sz w:val="19"/>
              </w:rPr>
              <w:t>DATETIME</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Creation timestamp</w:t>
            </w:r>
          </w:p>
        </w:tc>
      </w:tr>
    </w:tbl>
    <w:p>
      <w:pPr>
        <w:spacing w:before="160" w:after="40"/>
      </w:pPr>
      <w:r>
        <w:rPr>
          <w:b/>
          <w:color w:val="334155"/>
          <w:sz w:val="23"/>
        </w:rPr>
        <w:t>4. Master Table — ADMIN (Slide 18)</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872"/>
            <w:shd w:fill="1E3A8A"/>
            <w:tcMar>
              <w:top w:w="140" w:type="dxa"/>
              <w:bottom w:w="140" w:type="dxa"/>
              <w:left w:w="180" w:type="dxa"/>
              <w:right w:w="180" w:type="dxa"/>
            </w:tcMar>
          </w:tcPr>
          <w:p>
            <w:pPr>
              <w:jc w:val="center"/>
            </w:pPr>
            <w:r>
              <w:rPr>
                <w:rFonts w:ascii="Calibri" w:hAnsi="Calibri"/>
                <w:b/>
                <w:color w:val="FFFFFF"/>
                <w:sz w:val="19"/>
              </w:rPr>
              <w:t>Column Name</w:t>
            </w:r>
          </w:p>
        </w:tc>
        <w:tc>
          <w:tcPr>
            <w:tcW w:type="dxa" w:w="1728"/>
            <w:shd w:fill="1E3A8A"/>
            <w:tcMar>
              <w:top w:w="140" w:type="dxa"/>
              <w:bottom w:w="140" w:type="dxa"/>
              <w:left w:w="180" w:type="dxa"/>
              <w:right w:w="180" w:type="dxa"/>
            </w:tcMar>
          </w:tcPr>
          <w:p>
            <w:pPr>
              <w:jc w:val="center"/>
            </w:pPr>
            <w:r>
              <w:rPr>
                <w:rFonts w:ascii="Calibri" w:hAnsi="Calibri"/>
                <w:b/>
                <w:color w:val="FFFFFF"/>
                <w:sz w:val="19"/>
              </w:rPr>
              <w:t>Data Type</w:t>
            </w:r>
          </w:p>
        </w:tc>
        <w:tc>
          <w:tcPr>
            <w:tcW w:type="dxa" w:w="2592"/>
            <w:shd w:fill="1E3A8A"/>
            <w:tcMar>
              <w:top w:w="140" w:type="dxa"/>
              <w:bottom w:w="140" w:type="dxa"/>
              <w:left w:w="180" w:type="dxa"/>
              <w:right w:w="180" w:type="dxa"/>
            </w:tcMar>
          </w:tcPr>
          <w:p>
            <w:pPr>
              <w:jc w:val="center"/>
            </w:pPr>
            <w:r>
              <w:rPr>
                <w:rFonts w:ascii="Calibri" w:hAnsi="Calibri"/>
                <w:b/>
                <w:color w:val="FFFFFF"/>
                <w:sz w:val="19"/>
              </w:rPr>
              <w:t>Constraints</w:t>
            </w:r>
          </w:p>
        </w:tc>
        <w:tc>
          <w:tcPr>
            <w:tcW w:type="dxa" w:w="3168"/>
            <w:shd w:fill="1E3A8A"/>
            <w:tcMar>
              <w:top w:w="140" w:type="dxa"/>
              <w:bottom w:w="140" w:type="dxa"/>
              <w:left w:w="180" w:type="dxa"/>
              <w:right w:w="180" w:type="dxa"/>
            </w:tcMar>
          </w:tcPr>
          <w:p>
            <w:pPr>
              <w:jc w:val="center"/>
            </w:pPr>
            <w:r>
              <w:rPr>
                <w:rFonts w:ascii="Calibri" w:hAnsi="Calibri"/>
                <w:b/>
                <w:color w:val="FFFFFF"/>
                <w:sz w:val="19"/>
              </w:rPr>
              <w:t>Description</w:t>
            </w:r>
          </w:p>
        </w:tc>
      </w:tr>
      <w:tr>
        <w:tc>
          <w:tcPr>
            <w:tcW w:type="dxa" w:w="1872"/>
            <w:shd w:fill="FFFFFF"/>
            <w:tcMar>
              <w:top w:w="100" w:type="dxa"/>
              <w:bottom w:w="100" w:type="dxa"/>
              <w:left w:w="160" w:type="dxa"/>
              <w:right w:w="160" w:type="dxa"/>
            </w:tcMar>
          </w:tcPr>
          <w:p>
            <w:pPr>
              <w:jc w:val="center"/>
            </w:pPr>
            <w:r>
              <w:rPr>
                <w:rFonts w:ascii="Calibri" w:hAnsi="Calibri"/>
                <w:sz w:val="19"/>
              </w:rPr>
              <w:t>admin_id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PK, NOT NULL, AUTO_INCREMENT</w:t>
            </w:r>
          </w:p>
        </w:tc>
        <w:tc>
          <w:tcPr>
            <w:tcW w:type="dxa" w:w="3168"/>
            <w:shd w:fill="FFFFFF"/>
            <w:tcMar>
              <w:top w:w="100" w:type="dxa"/>
              <w:bottom w:w="100" w:type="dxa"/>
              <w:left w:w="160" w:type="dxa"/>
              <w:right w:w="160" w:type="dxa"/>
            </w:tcMar>
          </w:tcPr>
          <w:p>
            <w:pPr>
              <w:jc w:val="left"/>
            </w:pPr>
            <w:r>
              <w:rPr>
                <w:rFonts w:ascii="Calibri" w:hAnsi="Calibri"/>
                <w:sz w:val="19"/>
              </w:rPr>
              <w:t>Unique administrator ID</w:t>
            </w:r>
          </w:p>
        </w:tc>
      </w:tr>
      <w:tr>
        <w:tc>
          <w:tcPr>
            <w:tcW w:type="dxa" w:w="1872"/>
            <w:shd w:fill="F8FAFC"/>
            <w:tcMar>
              <w:top w:w="100" w:type="dxa"/>
              <w:bottom w:w="100" w:type="dxa"/>
              <w:left w:w="160" w:type="dxa"/>
              <w:right w:w="160" w:type="dxa"/>
            </w:tcMar>
          </w:tcPr>
          <w:p>
            <w:pPr>
              <w:jc w:val="center"/>
            </w:pPr>
            <w:r>
              <w:rPr>
                <w:rFonts w:ascii="Calibri" w:hAnsi="Calibri"/>
                <w:sz w:val="19"/>
              </w:rPr>
              <w:t>name</w:t>
            </w:r>
          </w:p>
        </w:tc>
        <w:tc>
          <w:tcPr>
            <w:tcW w:type="dxa" w:w="1728"/>
            <w:shd w:fill="F8FAFC"/>
            <w:tcMar>
              <w:top w:w="100" w:type="dxa"/>
              <w:bottom w:w="100" w:type="dxa"/>
              <w:left w:w="160" w:type="dxa"/>
              <w:right w:w="160" w:type="dxa"/>
            </w:tcMar>
          </w:tcPr>
          <w:p>
            <w:pPr>
              <w:jc w:val="left"/>
            </w:pPr>
            <w:r>
              <w:rPr>
                <w:rFonts w:ascii="Calibri" w:hAnsi="Calibri"/>
                <w:sz w:val="19"/>
              </w:rPr>
              <w:t>VARCHAR(100)</w:t>
            </w:r>
          </w:p>
        </w:tc>
        <w:tc>
          <w:tcPr>
            <w:tcW w:type="dxa" w:w="2592"/>
            <w:shd w:fill="F8FAFC"/>
            <w:tcMar>
              <w:top w:w="100" w:type="dxa"/>
              <w:bottom w:w="100" w:type="dxa"/>
              <w:left w:w="160" w:type="dxa"/>
              <w:right w:w="160" w:type="dxa"/>
            </w:tcMar>
          </w:tcPr>
          <w:p>
            <w:pPr>
              <w:jc w:val="left"/>
            </w:pPr>
            <w:r>
              <w:rPr>
                <w:rFonts w:ascii="Calibri" w:hAnsi="Calibri"/>
                <w:sz w:val="19"/>
              </w:rPr>
              <w:t>NOT NULL</w:t>
            </w:r>
          </w:p>
        </w:tc>
        <w:tc>
          <w:tcPr>
            <w:tcW w:type="dxa" w:w="3168"/>
            <w:shd w:fill="F8FAFC"/>
            <w:tcMar>
              <w:top w:w="100" w:type="dxa"/>
              <w:bottom w:w="100" w:type="dxa"/>
              <w:left w:w="160" w:type="dxa"/>
              <w:right w:w="160" w:type="dxa"/>
            </w:tcMar>
          </w:tcPr>
          <w:p>
            <w:pPr>
              <w:jc w:val="left"/>
            </w:pPr>
            <w:r>
              <w:rPr>
                <w:rFonts w:ascii="Calibri" w:hAnsi="Calibri"/>
                <w:sz w:val="19"/>
              </w:rPr>
              <w:t>Administrator full name</w:t>
            </w:r>
          </w:p>
        </w:tc>
      </w:tr>
      <w:tr>
        <w:tc>
          <w:tcPr>
            <w:tcW w:type="dxa" w:w="1872"/>
            <w:shd w:fill="FFFFFF"/>
            <w:tcMar>
              <w:top w:w="100" w:type="dxa"/>
              <w:bottom w:w="100" w:type="dxa"/>
              <w:left w:w="160" w:type="dxa"/>
              <w:right w:w="160" w:type="dxa"/>
            </w:tcMar>
          </w:tcPr>
          <w:p>
            <w:pPr>
              <w:jc w:val="center"/>
            </w:pPr>
            <w:r>
              <w:rPr>
                <w:rFonts w:ascii="Calibri" w:hAnsi="Calibri"/>
                <w:sz w:val="19"/>
              </w:rPr>
              <w:t>email</w:t>
            </w:r>
          </w:p>
        </w:tc>
        <w:tc>
          <w:tcPr>
            <w:tcW w:type="dxa" w:w="1728"/>
            <w:shd w:fill="FFFFFF"/>
            <w:tcMar>
              <w:top w:w="100" w:type="dxa"/>
              <w:bottom w:w="100" w:type="dxa"/>
              <w:left w:w="160" w:type="dxa"/>
              <w:right w:w="160" w:type="dxa"/>
            </w:tcMar>
          </w:tcPr>
          <w:p>
            <w:pPr>
              <w:jc w:val="left"/>
            </w:pPr>
            <w:r>
              <w:rPr>
                <w:rFonts w:ascii="Calibri" w:hAnsi="Calibri"/>
                <w:sz w:val="19"/>
              </w:rPr>
              <w:t>VARCHAR(100)</w:t>
            </w:r>
          </w:p>
        </w:tc>
        <w:tc>
          <w:tcPr>
            <w:tcW w:type="dxa" w:w="2592"/>
            <w:shd w:fill="FFFFFF"/>
            <w:tcMar>
              <w:top w:w="100" w:type="dxa"/>
              <w:bottom w:w="100" w:type="dxa"/>
              <w:left w:w="160" w:type="dxa"/>
              <w:right w:w="160" w:type="dxa"/>
            </w:tcMar>
          </w:tcPr>
          <w:p>
            <w:pPr>
              <w:jc w:val="left"/>
            </w:pPr>
            <w:r>
              <w:rPr>
                <w:rFonts w:ascii="Calibri" w:hAnsi="Calibri"/>
                <w:sz w:val="19"/>
              </w:rPr>
              <w:t>UNIQUE, NOT NULL</w:t>
            </w:r>
          </w:p>
        </w:tc>
        <w:tc>
          <w:tcPr>
            <w:tcW w:type="dxa" w:w="3168"/>
            <w:shd w:fill="FFFFFF"/>
            <w:tcMar>
              <w:top w:w="100" w:type="dxa"/>
              <w:bottom w:w="100" w:type="dxa"/>
              <w:left w:w="160" w:type="dxa"/>
              <w:right w:w="160" w:type="dxa"/>
            </w:tcMar>
          </w:tcPr>
          <w:p>
            <w:pPr>
              <w:jc w:val="left"/>
            </w:pPr>
            <w:r>
              <w:rPr>
                <w:rFonts w:ascii="Calibri" w:hAnsi="Calibri"/>
                <w:sz w:val="19"/>
              </w:rPr>
              <w:t>Administrative login email address</w:t>
            </w:r>
          </w:p>
        </w:tc>
      </w:tr>
      <w:tr>
        <w:tc>
          <w:tcPr>
            <w:tcW w:type="dxa" w:w="1872"/>
            <w:shd w:fill="F8FAFC"/>
            <w:tcMar>
              <w:top w:w="100" w:type="dxa"/>
              <w:bottom w:w="100" w:type="dxa"/>
              <w:left w:w="160" w:type="dxa"/>
              <w:right w:w="160" w:type="dxa"/>
            </w:tcMar>
          </w:tcPr>
          <w:p>
            <w:pPr>
              <w:jc w:val="center"/>
            </w:pPr>
            <w:r>
              <w:rPr>
                <w:rFonts w:ascii="Calibri" w:hAnsi="Calibri"/>
                <w:sz w:val="19"/>
              </w:rPr>
              <w:t>password</w:t>
            </w:r>
          </w:p>
        </w:tc>
        <w:tc>
          <w:tcPr>
            <w:tcW w:type="dxa" w:w="1728"/>
            <w:shd w:fill="F8FAFC"/>
            <w:tcMar>
              <w:top w:w="100" w:type="dxa"/>
              <w:bottom w:w="100" w:type="dxa"/>
              <w:left w:w="160" w:type="dxa"/>
              <w:right w:w="160" w:type="dxa"/>
            </w:tcMar>
          </w:tcPr>
          <w:p>
            <w:pPr>
              <w:jc w:val="left"/>
            </w:pPr>
            <w:r>
              <w:rPr>
                <w:rFonts w:ascii="Calibri" w:hAnsi="Calibri"/>
                <w:sz w:val="19"/>
              </w:rPr>
              <w:t>VARCHAR(255)</w:t>
            </w:r>
          </w:p>
        </w:tc>
        <w:tc>
          <w:tcPr>
            <w:tcW w:type="dxa" w:w="2592"/>
            <w:shd w:fill="F8FAFC"/>
            <w:tcMar>
              <w:top w:w="100" w:type="dxa"/>
              <w:bottom w:w="100" w:type="dxa"/>
              <w:left w:w="160" w:type="dxa"/>
              <w:right w:w="160" w:type="dxa"/>
            </w:tcMar>
          </w:tcPr>
          <w:p>
            <w:pPr>
              <w:jc w:val="left"/>
            </w:pPr>
            <w:r>
              <w:rPr>
                <w:rFonts w:ascii="Calibri" w:hAnsi="Calibri"/>
                <w:sz w:val="19"/>
              </w:rPr>
              <w:t>NOT NULL</w:t>
            </w:r>
          </w:p>
        </w:tc>
        <w:tc>
          <w:tcPr>
            <w:tcW w:type="dxa" w:w="3168"/>
            <w:shd w:fill="F8FAFC"/>
            <w:tcMar>
              <w:top w:w="100" w:type="dxa"/>
              <w:bottom w:w="100" w:type="dxa"/>
              <w:left w:w="160" w:type="dxa"/>
              <w:right w:w="160" w:type="dxa"/>
            </w:tcMar>
          </w:tcPr>
          <w:p>
            <w:pPr>
              <w:jc w:val="left"/>
            </w:pPr>
            <w:r>
              <w:rPr>
                <w:rFonts w:ascii="Calibri" w:hAnsi="Calibri"/>
                <w:sz w:val="19"/>
              </w:rPr>
              <w:t>Bcrypt encrypted password hash</w:t>
            </w:r>
          </w:p>
        </w:tc>
      </w:tr>
      <w:tr>
        <w:tc>
          <w:tcPr>
            <w:tcW w:type="dxa" w:w="1872"/>
            <w:shd w:fill="FFFFFF"/>
            <w:tcMar>
              <w:top w:w="100" w:type="dxa"/>
              <w:bottom w:w="100" w:type="dxa"/>
              <w:left w:w="160" w:type="dxa"/>
              <w:right w:w="160" w:type="dxa"/>
            </w:tcMar>
          </w:tcPr>
          <w:p>
            <w:pPr>
              <w:jc w:val="left"/>
            </w:pPr>
            <w:r>
              <w:rPr>
                <w:rFonts w:ascii="Calibri" w:hAnsi="Calibri"/>
                <w:sz w:val="19"/>
              </w:rPr>
              <w:t>created_at</w:t>
            </w:r>
          </w:p>
        </w:tc>
        <w:tc>
          <w:tcPr>
            <w:tcW w:type="dxa" w:w="1728"/>
            <w:shd w:fill="FFFFFF"/>
            <w:tcMar>
              <w:top w:w="100" w:type="dxa"/>
              <w:bottom w:w="100" w:type="dxa"/>
              <w:left w:w="160" w:type="dxa"/>
              <w:right w:w="160" w:type="dxa"/>
            </w:tcMar>
          </w:tcPr>
          <w:p>
            <w:pPr>
              <w:jc w:val="center"/>
            </w:pPr>
            <w:r>
              <w:rPr>
                <w:rFonts w:ascii="Calibri" w:hAnsi="Calibri"/>
                <w:sz w:val="19"/>
              </w:rPr>
              <w:t>DATETIME</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Admin registration timestamp</w:t>
            </w:r>
          </w:p>
        </w:tc>
      </w:tr>
    </w:tbl>
    <w:p>
      <w:pPr>
        <w:spacing w:before="160" w:after="40"/>
      </w:pPr>
      <w:r>
        <w:rPr>
          <w:b/>
          <w:color w:val="334155"/>
          <w:sz w:val="23"/>
        </w:rPr>
        <w:t>5. Transaction Table — BOOKING (Slide 19)</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872"/>
            <w:shd w:fill="1E3A8A"/>
            <w:tcMar>
              <w:top w:w="140" w:type="dxa"/>
              <w:bottom w:w="140" w:type="dxa"/>
              <w:left w:w="180" w:type="dxa"/>
              <w:right w:w="180" w:type="dxa"/>
            </w:tcMar>
          </w:tcPr>
          <w:p>
            <w:pPr>
              <w:jc w:val="center"/>
            </w:pPr>
            <w:r>
              <w:rPr>
                <w:rFonts w:ascii="Calibri" w:hAnsi="Calibri"/>
                <w:b/>
                <w:color w:val="FFFFFF"/>
                <w:sz w:val="19"/>
              </w:rPr>
              <w:t>Column Name</w:t>
            </w:r>
          </w:p>
        </w:tc>
        <w:tc>
          <w:tcPr>
            <w:tcW w:type="dxa" w:w="1728"/>
            <w:shd w:fill="1E3A8A"/>
            <w:tcMar>
              <w:top w:w="140" w:type="dxa"/>
              <w:bottom w:w="140" w:type="dxa"/>
              <w:left w:w="180" w:type="dxa"/>
              <w:right w:w="180" w:type="dxa"/>
            </w:tcMar>
          </w:tcPr>
          <w:p>
            <w:pPr>
              <w:jc w:val="center"/>
            </w:pPr>
            <w:r>
              <w:rPr>
                <w:rFonts w:ascii="Calibri" w:hAnsi="Calibri"/>
                <w:b/>
                <w:color w:val="FFFFFF"/>
                <w:sz w:val="19"/>
              </w:rPr>
              <w:t>Data Type</w:t>
            </w:r>
          </w:p>
        </w:tc>
        <w:tc>
          <w:tcPr>
            <w:tcW w:type="dxa" w:w="2592"/>
            <w:shd w:fill="1E3A8A"/>
            <w:tcMar>
              <w:top w:w="140" w:type="dxa"/>
              <w:bottom w:w="140" w:type="dxa"/>
              <w:left w:w="180" w:type="dxa"/>
              <w:right w:w="180" w:type="dxa"/>
            </w:tcMar>
          </w:tcPr>
          <w:p>
            <w:pPr>
              <w:jc w:val="center"/>
            </w:pPr>
            <w:r>
              <w:rPr>
                <w:rFonts w:ascii="Calibri" w:hAnsi="Calibri"/>
                <w:b/>
                <w:color w:val="FFFFFF"/>
                <w:sz w:val="19"/>
              </w:rPr>
              <w:t>Constraints</w:t>
            </w:r>
          </w:p>
        </w:tc>
        <w:tc>
          <w:tcPr>
            <w:tcW w:type="dxa" w:w="3168"/>
            <w:shd w:fill="1E3A8A"/>
            <w:tcMar>
              <w:top w:w="140" w:type="dxa"/>
              <w:bottom w:w="140" w:type="dxa"/>
              <w:left w:w="180" w:type="dxa"/>
              <w:right w:w="180" w:type="dxa"/>
            </w:tcMar>
          </w:tcPr>
          <w:p>
            <w:pPr>
              <w:jc w:val="center"/>
            </w:pPr>
            <w:r>
              <w:rPr>
                <w:rFonts w:ascii="Calibri" w:hAnsi="Calibri"/>
                <w:b/>
                <w:color w:val="FFFFFF"/>
                <w:sz w:val="19"/>
              </w:rPr>
              <w:t>Description</w:t>
            </w:r>
          </w:p>
        </w:tc>
      </w:tr>
      <w:tr>
        <w:tc>
          <w:tcPr>
            <w:tcW w:type="dxa" w:w="1872"/>
            <w:shd w:fill="FFFFFF"/>
            <w:tcMar>
              <w:top w:w="100" w:type="dxa"/>
              <w:bottom w:w="100" w:type="dxa"/>
              <w:left w:w="160" w:type="dxa"/>
              <w:right w:w="160" w:type="dxa"/>
            </w:tcMar>
          </w:tcPr>
          <w:p>
            <w:pPr>
              <w:jc w:val="left"/>
            </w:pPr>
            <w:r>
              <w:rPr>
                <w:rFonts w:ascii="Calibri" w:hAnsi="Calibri"/>
                <w:sz w:val="19"/>
              </w:rPr>
              <w:t>booking_id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PK, NOT NULL, AUTO_INCREMENT</w:t>
            </w:r>
          </w:p>
        </w:tc>
        <w:tc>
          <w:tcPr>
            <w:tcW w:type="dxa" w:w="3168"/>
            <w:shd w:fill="FFFFFF"/>
            <w:tcMar>
              <w:top w:w="100" w:type="dxa"/>
              <w:bottom w:w="100" w:type="dxa"/>
              <w:left w:w="160" w:type="dxa"/>
              <w:right w:w="160" w:type="dxa"/>
            </w:tcMar>
          </w:tcPr>
          <w:p>
            <w:pPr>
              <w:jc w:val="left"/>
            </w:pPr>
            <w:r>
              <w:rPr>
                <w:rFonts w:ascii="Calibri" w:hAnsi="Calibri"/>
                <w:sz w:val="19"/>
              </w:rPr>
              <w:t>Unique booking serial number</w:t>
            </w:r>
          </w:p>
        </w:tc>
      </w:tr>
      <w:tr>
        <w:tc>
          <w:tcPr>
            <w:tcW w:type="dxa" w:w="1872"/>
            <w:shd w:fill="F8FAFC"/>
            <w:tcMar>
              <w:top w:w="100" w:type="dxa"/>
              <w:bottom w:w="100" w:type="dxa"/>
              <w:left w:w="160" w:type="dxa"/>
              <w:right w:w="160" w:type="dxa"/>
            </w:tcMar>
          </w:tcPr>
          <w:p>
            <w:pPr>
              <w:jc w:val="left"/>
            </w:pPr>
            <w:r>
              <w:rPr>
                <w:rFonts w:ascii="Calibri" w:hAnsi="Calibri"/>
                <w:sz w:val="19"/>
              </w:rPr>
              <w:t>customer_id</w:t>
            </w:r>
          </w:p>
        </w:tc>
        <w:tc>
          <w:tcPr>
            <w:tcW w:type="dxa" w:w="1728"/>
            <w:shd w:fill="F8FAFC"/>
            <w:tcMar>
              <w:top w:w="100" w:type="dxa"/>
              <w:bottom w:w="100" w:type="dxa"/>
              <w:left w:w="160" w:type="dxa"/>
              <w:right w:w="160" w:type="dxa"/>
            </w:tcMar>
          </w:tcPr>
          <w:p>
            <w:pPr>
              <w:jc w:val="center"/>
            </w:pPr>
            <w:r>
              <w:rPr>
                <w:rFonts w:ascii="Calibri" w:hAnsi="Calibri"/>
                <w:sz w:val="19"/>
              </w:rPr>
              <w:t>INT</w:t>
            </w:r>
          </w:p>
        </w:tc>
        <w:tc>
          <w:tcPr>
            <w:tcW w:type="dxa" w:w="2592"/>
            <w:shd w:fill="F8FAFC"/>
            <w:tcMar>
              <w:top w:w="100" w:type="dxa"/>
              <w:bottom w:w="100" w:type="dxa"/>
              <w:left w:w="160" w:type="dxa"/>
              <w:right w:w="160" w:type="dxa"/>
            </w:tcMar>
          </w:tcPr>
          <w:p>
            <w:pPr>
              <w:jc w:val="left"/>
            </w:pPr>
            <w:r>
              <w:rPr>
                <w:rFonts w:ascii="Calibri" w:hAnsi="Calibri"/>
                <w:sz w:val="19"/>
              </w:rPr>
              <w:t>FK (users.id), NOT NULL</w:t>
            </w:r>
          </w:p>
        </w:tc>
        <w:tc>
          <w:tcPr>
            <w:tcW w:type="dxa" w:w="3168"/>
            <w:shd w:fill="F8FAFC"/>
            <w:tcMar>
              <w:top w:w="100" w:type="dxa"/>
              <w:bottom w:w="100" w:type="dxa"/>
              <w:left w:w="160" w:type="dxa"/>
              <w:right w:w="160" w:type="dxa"/>
            </w:tcMar>
          </w:tcPr>
          <w:p>
            <w:pPr>
              <w:jc w:val="left"/>
            </w:pPr>
            <w:r>
              <w:rPr>
                <w:rFonts w:ascii="Calibri" w:hAnsi="Calibri"/>
                <w:sz w:val="19"/>
              </w:rPr>
              <w:t>Customer initiating booking</w:t>
            </w:r>
          </w:p>
        </w:tc>
      </w:tr>
      <w:tr>
        <w:tc>
          <w:tcPr>
            <w:tcW w:type="dxa" w:w="1872"/>
            <w:shd w:fill="FFFFFF"/>
            <w:tcMar>
              <w:top w:w="100" w:type="dxa"/>
              <w:bottom w:w="100" w:type="dxa"/>
              <w:left w:w="160" w:type="dxa"/>
              <w:right w:w="160" w:type="dxa"/>
            </w:tcMar>
          </w:tcPr>
          <w:p>
            <w:pPr>
              <w:jc w:val="left"/>
            </w:pPr>
            <w:r>
              <w:rPr>
                <w:rFonts w:ascii="Calibri" w:hAnsi="Calibri"/>
                <w:sz w:val="19"/>
              </w:rPr>
              <w:t>worker_id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FK (worker_profiles.id), NOT NULL</w:t>
            </w:r>
          </w:p>
        </w:tc>
        <w:tc>
          <w:tcPr>
            <w:tcW w:type="dxa" w:w="3168"/>
            <w:shd w:fill="FFFFFF"/>
            <w:tcMar>
              <w:top w:w="100" w:type="dxa"/>
              <w:bottom w:w="100" w:type="dxa"/>
              <w:left w:w="160" w:type="dxa"/>
              <w:right w:w="160" w:type="dxa"/>
            </w:tcMar>
          </w:tcPr>
          <w:p>
            <w:pPr>
              <w:jc w:val="left"/>
            </w:pPr>
            <w:r>
              <w:rPr>
                <w:rFonts w:ascii="Calibri" w:hAnsi="Calibri"/>
                <w:sz w:val="19"/>
              </w:rPr>
              <w:t>Assigned service technician</w:t>
            </w:r>
          </w:p>
        </w:tc>
      </w:tr>
      <w:tr>
        <w:tc>
          <w:tcPr>
            <w:tcW w:type="dxa" w:w="1872"/>
            <w:shd w:fill="F8FAFC"/>
            <w:tcMar>
              <w:top w:w="100" w:type="dxa"/>
              <w:bottom w:w="100" w:type="dxa"/>
              <w:left w:w="160" w:type="dxa"/>
              <w:right w:w="160" w:type="dxa"/>
            </w:tcMar>
          </w:tcPr>
          <w:p>
            <w:pPr>
              <w:jc w:val="left"/>
            </w:pPr>
            <w:r>
              <w:rPr>
                <w:rFonts w:ascii="Calibri" w:hAnsi="Calibri"/>
                <w:sz w:val="19"/>
              </w:rPr>
              <w:t>category_id</w:t>
            </w:r>
          </w:p>
        </w:tc>
        <w:tc>
          <w:tcPr>
            <w:tcW w:type="dxa" w:w="1728"/>
            <w:shd w:fill="F8FAFC"/>
            <w:tcMar>
              <w:top w:w="100" w:type="dxa"/>
              <w:bottom w:w="100" w:type="dxa"/>
              <w:left w:w="160" w:type="dxa"/>
              <w:right w:w="160" w:type="dxa"/>
            </w:tcMar>
          </w:tcPr>
          <w:p>
            <w:pPr>
              <w:jc w:val="center"/>
            </w:pPr>
            <w:r>
              <w:rPr>
                <w:rFonts w:ascii="Calibri" w:hAnsi="Calibri"/>
                <w:sz w:val="19"/>
              </w:rPr>
              <w:t>INT</w:t>
            </w:r>
          </w:p>
        </w:tc>
        <w:tc>
          <w:tcPr>
            <w:tcW w:type="dxa" w:w="2592"/>
            <w:shd w:fill="F8FAFC"/>
            <w:tcMar>
              <w:top w:w="100" w:type="dxa"/>
              <w:bottom w:w="100" w:type="dxa"/>
              <w:left w:w="160" w:type="dxa"/>
              <w:right w:w="160" w:type="dxa"/>
            </w:tcMar>
          </w:tcPr>
          <w:p>
            <w:pPr>
              <w:jc w:val="left"/>
            </w:pPr>
            <w:r>
              <w:rPr>
                <w:rFonts w:ascii="Calibri" w:hAnsi="Calibri"/>
                <w:sz w:val="19"/>
              </w:rPr>
              <w:t>FK (service_categories.id), NOT NULL</w:t>
            </w:r>
          </w:p>
        </w:tc>
        <w:tc>
          <w:tcPr>
            <w:tcW w:type="dxa" w:w="3168"/>
            <w:shd w:fill="F8FAFC"/>
            <w:tcMar>
              <w:top w:w="100" w:type="dxa"/>
              <w:bottom w:w="100" w:type="dxa"/>
              <w:left w:w="160" w:type="dxa"/>
              <w:right w:w="160" w:type="dxa"/>
            </w:tcMar>
          </w:tcPr>
          <w:p>
            <w:pPr>
              <w:jc w:val="left"/>
            </w:pPr>
            <w:r>
              <w:rPr>
                <w:rFonts w:ascii="Calibri" w:hAnsi="Calibri"/>
                <w:sz w:val="19"/>
              </w:rPr>
              <w:t>Associated trade category</w:t>
            </w:r>
          </w:p>
        </w:tc>
      </w:tr>
      <w:tr>
        <w:tc>
          <w:tcPr>
            <w:tcW w:type="dxa" w:w="1872"/>
            <w:shd w:fill="FFFFFF"/>
            <w:tcMar>
              <w:top w:w="100" w:type="dxa"/>
              <w:bottom w:w="100" w:type="dxa"/>
              <w:left w:w="160" w:type="dxa"/>
              <w:right w:w="160" w:type="dxa"/>
            </w:tcMar>
          </w:tcPr>
          <w:p>
            <w:pPr>
              <w:jc w:val="left"/>
            </w:pPr>
            <w:r>
              <w:rPr>
                <w:rFonts w:ascii="Calibri" w:hAnsi="Calibri"/>
                <w:sz w:val="19"/>
              </w:rPr>
              <w:t>booking_date</w:t>
            </w:r>
          </w:p>
        </w:tc>
        <w:tc>
          <w:tcPr>
            <w:tcW w:type="dxa" w:w="1728"/>
            <w:shd w:fill="FFFFFF"/>
            <w:tcMar>
              <w:top w:w="100" w:type="dxa"/>
              <w:bottom w:w="100" w:type="dxa"/>
              <w:left w:w="160" w:type="dxa"/>
              <w:right w:w="160" w:type="dxa"/>
            </w:tcMar>
          </w:tcPr>
          <w:p>
            <w:pPr>
              <w:jc w:val="center"/>
            </w:pPr>
            <w:r>
              <w:rPr>
                <w:rFonts w:ascii="Calibri" w:hAnsi="Calibri"/>
                <w:sz w:val="19"/>
              </w:rPr>
              <w:t>DATETIME</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Timestamp of booking creation</w:t>
            </w:r>
          </w:p>
        </w:tc>
      </w:tr>
      <w:tr>
        <w:tc>
          <w:tcPr>
            <w:tcW w:type="dxa" w:w="1872"/>
            <w:shd w:fill="F8FAFC"/>
            <w:tcMar>
              <w:top w:w="100" w:type="dxa"/>
              <w:bottom w:w="100" w:type="dxa"/>
              <w:left w:w="160" w:type="dxa"/>
              <w:right w:w="160" w:type="dxa"/>
            </w:tcMar>
          </w:tcPr>
          <w:p>
            <w:pPr>
              <w:jc w:val="center"/>
            </w:pPr>
            <w:r>
              <w:rPr>
                <w:rFonts w:ascii="Calibri" w:hAnsi="Calibri"/>
                <w:sz w:val="19"/>
              </w:rPr>
              <w:t>status</w:t>
            </w:r>
          </w:p>
        </w:tc>
        <w:tc>
          <w:tcPr>
            <w:tcW w:type="dxa" w:w="1728"/>
            <w:shd w:fill="F8FAFC"/>
            <w:tcMar>
              <w:top w:w="100" w:type="dxa"/>
              <w:bottom w:w="100" w:type="dxa"/>
              <w:left w:w="160" w:type="dxa"/>
              <w:right w:w="160" w:type="dxa"/>
            </w:tcMar>
          </w:tcPr>
          <w:p>
            <w:pPr>
              <w:jc w:val="left"/>
            </w:pPr>
            <w:r>
              <w:rPr>
                <w:rFonts w:ascii="Calibri" w:hAnsi="Calibri"/>
                <w:sz w:val="19"/>
              </w:rPr>
              <w:t>VARCHAR(20)</w:t>
            </w:r>
          </w:p>
        </w:tc>
        <w:tc>
          <w:tcPr>
            <w:tcW w:type="dxa" w:w="2592"/>
            <w:shd w:fill="F8FAFC"/>
            <w:tcMar>
              <w:top w:w="100" w:type="dxa"/>
              <w:bottom w:w="100" w:type="dxa"/>
              <w:left w:w="160" w:type="dxa"/>
              <w:right w:w="160" w:type="dxa"/>
            </w:tcMar>
          </w:tcPr>
          <w:p>
            <w:pPr>
              <w:jc w:val="left"/>
            </w:pPr>
            <w:r>
              <w:rPr>
                <w:rFonts w:ascii="Calibri" w:hAnsi="Calibri"/>
                <w:sz w:val="19"/>
              </w:rPr>
              <w:t>NOT NULL</w:t>
            </w:r>
          </w:p>
        </w:tc>
        <w:tc>
          <w:tcPr>
            <w:tcW w:type="dxa" w:w="3168"/>
            <w:shd w:fill="F8FAFC"/>
            <w:tcMar>
              <w:top w:w="100" w:type="dxa"/>
              <w:bottom w:w="100" w:type="dxa"/>
              <w:left w:w="160" w:type="dxa"/>
              <w:right w:w="160" w:type="dxa"/>
            </w:tcMar>
          </w:tcPr>
          <w:p>
            <w:pPr>
              <w:jc w:val="left"/>
            </w:pPr>
            <w:r>
              <w:rPr>
                <w:rFonts w:ascii="Calibri" w:hAnsi="Calibri"/>
                <w:sz w:val="19"/>
              </w:rPr>
              <w:t>PENDING, ACCEPTED, ARRIVED, IN_PROGRESS, COMPLETED, CANCELLED</w:t>
            </w:r>
          </w:p>
        </w:tc>
      </w:tr>
      <w:tr>
        <w:tc>
          <w:tcPr>
            <w:tcW w:type="dxa" w:w="1872"/>
            <w:shd w:fill="FFFFFF"/>
            <w:tcMar>
              <w:top w:w="100" w:type="dxa"/>
              <w:bottom w:w="100" w:type="dxa"/>
              <w:left w:w="160" w:type="dxa"/>
              <w:right w:w="160" w:type="dxa"/>
            </w:tcMar>
          </w:tcPr>
          <w:p>
            <w:pPr>
              <w:jc w:val="left"/>
            </w:pPr>
            <w:r>
              <w:rPr>
                <w:rFonts w:ascii="Calibri" w:hAnsi="Calibri"/>
                <w:sz w:val="19"/>
              </w:rPr>
              <w:t>total_amount</w:t>
            </w:r>
          </w:p>
        </w:tc>
        <w:tc>
          <w:tcPr>
            <w:tcW w:type="dxa" w:w="1728"/>
            <w:shd w:fill="FFFFFF"/>
            <w:tcMar>
              <w:top w:w="100" w:type="dxa"/>
              <w:bottom w:w="100" w:type="dxa"/>
              <w:left w:w="160" w:type="dxa"/>
              <w:right w:w="160" w:type="dxa"/>
            </w:tcMar>
          </w:tcPr>
          <w:p>
            <w:pPr>
              <w:jc w:val="left"/>
            </w:pPr>
            <w:r>
              <w:rPr>
                <w:rFonts w:ascii="Calibri" w:hAnsi="Calibri"/>
                <w:sz w:val="19"/>
              </w:rPr>
              <w:t>DECIMAL(10,2)</w:t>
            </w:r>
          </w:p>
        </w:tc>
        <w:tc>
          <w:tcPr>
            <w:tcW w:type="dxa" w:w="2592"/>
            <w:shd w:fill="FFFFFF"/>
            <w:tcMar>
              <w:top w:w="100" w:type="dxa"/>
              <w:bottom w:w="100" w:type="dxa"/>
              <w:left w:w="160" w:type="dxa"/>
              <w:right w:w="160" w:type="dxa"/>
            </w:tcMar>
          </w:tcPr>
          <w:p>
            <w:pPr>
              <w:jc w:val="left"/>
            </w:pPr>
            <w:r>
              <w:rPr>
                <w:rFonts w:ascii="Calibri" w:hAnsi="Calibri"/>
                <w:sz w:val="19"/>
              </w:rPr>
              <w:t>DEFAULT 350.00</w:t>
            </w:r>
          </w:p>
        </w:tc>
        <w:tc>
          <w:tcPr>
            <w:tcW w:type="dxa" w:w="3168"/>
            <w:shd w:fill="FFFFFF"/>
            <w:tcMar>
              <w:top w:w="100" w:type="dxa"/>
              <w:bottom w:w="100" w:type="dxa"/>
              <w:left w:w="160" w:type="dxa"/>
              <w:right w:w="160" w:type="dxa"/>
            </w:tcMar>
          </w:tcPr>
          <w:p>
            <w:pPr>
              <w:jc w:val="left"/>
            </w:pPr>
            <w:r>
              <w:rPr>
                <w:rFonts w:ascii="Calibri" w:hAnsi="Calibri"/>
                <w:sz w:val="19"/>
              </w:rPr>
              <w:t>Total service amount in INR (₹)</w:t>
            </w:r>
          </w:p>
        </w:tc>
      </w:tr>
    </w:tbl>
    <w:p>
      <w:pPr>
        <w:spacing w:before="160" w:after="40"/>
      </w:pPr>
      <w:r>
        <w:rPr>
          <w:b/>
          <w:color w:val="334155"/>
          <w:sz w:val="23"/>
        </w:rPr>
        <w:t>6. Transaction Table — REVIEW (Slide 19)</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872"/>
            <w:shd w:fill="1E3A8A"/>
            <w:tcMar>
              <w:top w:w="140" w:type="dxa"/>
              <w:bottom w:w="140" w:type="dxa"/>
              <w:left w:w="180" w:type="dxa"/>
              <w:right w:w="180" w:type="dxa"/>
            </w:tcMar>
          </w:tcPr>
          <w:p>
            <w:pPr>
              <w:jc w:val="center"/>
            </w:pPr>
            <w:r>
              <w:rPr>
                <w:rFonts w:ascii="Calibri" w:hAnsi="Calibri"/>
                <w:b/>
                <w:color w:val="FFFFFF"/>
                <w:sz w:val="19"/>
              </w:rPr>
              <w:t>Column Name</w:t>
            </w:r>
          </w:p>
        </w:tc>
        <w:tc>
          <w:tcPr>
            <w:tcW w:type="dxa" w:w="1728"/>
            <w:shd w:fill="1E3A8A"/>
            <w:tcMar>
              <w:top w:w="140" w:type="dxa"/>
              <w:bottom w:w="140" w:type="dxa"/>
              <w:left w:w="180" w:type="dxa"/>
              <w:right w:w="180" w:type="dxa"/>
            </w:tcMar>
          </w:tcPr>
          <w:p>
            <w:pPr>
              <w:jc w:val="center"/>
            </w:pPr>
            <w:r>
              <w:rPr>
                <w:rFonts w:ascii="Calibri" w:hAnsi="Calibri"/>
                <w:b/>
                <w:color w:val="FFFFFF"/>
                <w:sz w:val="19"/>
              </w:rPr>
              <w:t>Data Type</w:t>
            </w:r>
          </w:p>
        </w:tc>
        <w:tc>
          <w:tcPr>
            <w:tcW w:type="dxa" w:w="2592"/>
            <w:shd w:fill="1E3A8A"/>
            <w:tcMar>
              <w:top w:w="140" w:type="dxa"/>
              <w:bottom w:w="140" w:type="dxa"/>
              <w:left w:w="180" w:type="dxa"/>
              <w:right w:w="180" w:type="dxa"/>
            </w:tcMar>
          </w:tcPr>
          <w:p>
            <w:pPr>
              <w:jc w:val="center"/>
            </w:pPr>
            <w:r>
              <w:rPr>
                <w:rFonts w:ascii="Calibri" w:hAnsi="Calibri"/>
                <w:b/>
                <w:color w:val="FFFFFF"/>
                <w:sz w:val="19"/>
              </w:rPr>
              <w:t>Constraints</w:t>
            </w:r>
          </w:p>
        </w:tc>
        <w:tc>
          <w:tcPr>
            <w:tcW w:type="dxa" w:w="3168"/>
            <w:shd w:fill="1E3A8A"/>
            <w:tcMar>
              <w:top w:w="140" w:type="dxa"/>
              <w:bottom w:w="140" w:type="dxa"/>
              <w:left w:w="180" w:type="dxa"/>
              <w:right w:w="180" w:type="dxa"/>
            </w:tcMar>
          </w:tcPr>
          <w:p>
            <w:pPr>
              <w:jc w:val="center"/>
            </w:pPr>
            <w:r>
              <w:rPr>
                <w:rFonts w:ascii="Calibri" w:hAnsi="Calibri"/>
                <w:b/>
                <w:color w:val="FFFFFF"/>
                <w:sz w:val="19"/>
              </w:rPr>
              <w:t>Description</w:t>
            </w:r>
          </w:p>
        </w:tc>
      </w:tr>
      <w:tr>
        <w:tc>
          <w:tcPr>
            <w:tcW w:type="dxa" w:w="1872"/>
            <w:shd w:fill="FFFFFF"/>
            <w:tcMar>
              <w:top w:w="100" w:type="dxa"/>
              <w:bottom w:w="100" w:type="dxa"/>
              <w:left w:w="160" w:type="dxa"/>
              <w:right w:w="160" w:type="dxa"/>
            </w:tcMar>
          </w:tcPr>
          <w:p>
            <w:pPr>
              <w:jc w:val="left"/>
            </w:pPr>
            <w:r>
              <w:rPr>
                <w:rFonts w:ascii="Calibri" w:hAnsi="Calibri"/>
                <w:sz w:val="19"/>
              </w:rPr>
              <w:t>review_id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PK, NOT NULL, AUTO_INCREMENT</w:t>
            </w:r>
          </w:p>
        </w:tc>
        <w:tc>
          <w:tcPr>
            <w:tcW w:type="dxa" w:w="3168"/>
            <w:shd w:fill="FFFFFF"/>
            <w:tcMar>
              <w:top w:w="100" w:type="dxa"/>
              <w:bottom w:w="100" w:type="dxa"/>
              <w:left w:w="160" w:type="dxa"/>
              <w:right w:w="160" w:type="dxa"/>
            </w:tcMar>
          </w:tcPr>
          <w:p>
            <w:pPr>
              <w:jc w:val="left"/>
            </w:pPr>
            <w:r>
              <w:rPr>
                <w:rFonts w:ascii="Calibri" w:hAnsi="Calibri"/>
                <w:sz w:val="19"/>
              </w:rPr>
              <w:t>Unique review identifier</w:t>
            </w:r>
          </w:p>
        </w:tc>
      </w:tr>
      <w:tr>
        <w:tc>
          <w:tcPr>
            <w:tcW w:type="dxa" w:w="1872"/>
            <w:shd w:fill="F8FAFC"/>
            <w:tcMar>
              <w:top w:w="100" w:type="dxa"/>
              <w:bottom w:w="100" w:type="dxa"/>
              <w:left w:w="160" w:type="dxa"/>
              <w:right w:w="160" w:type="dxa"/>
            </w:tcMar>
          </w:tcPr>
          <w:p>
            <w:pPr>
              <w:jc w:val="left"/>
            </w:pPr>
            <w:r>
              <w:rPr>
                <w:rFonts w:ascii="Calibri" w:hAnsi="Calibri"/>
                <w:sz w:val="19"/>
              </w:rPr>
              <w:t>booking_id</w:t>
            </w:r>
          </w:p>
        </w:tc>
        <w:tc>
          <w:tcPr>
            <w:tcW w:type="dxa" w:w="1728"/>
            <w:shd w:fill="F8FAFC"/>
            <w:tcMar>
              <w:top w:w="100" w:type="dxa"/>
              <w:bottom w:w="100" w:type="dxa"/>
              <w:left w:w="160" w:type="dxa"/>
              <w:right w:w="160" w:type="dxa"/>
            </w:tcMar>
          </w:tcPr>
          <w:p>
            <w:pPr>
              <w:jc w:val="center"/>
            </w:pPr>
            <w:r>
              <w:rPr>
                <w:rFonts w:ascii="Calibri" w:hAnsi="Calibri"/>
                <w:sz w:val="19"/>
              </w:rPr>
              <w:t>INT</w:t>
            </w:r>
          </w:p>
        </w:tc>
        <w:tc>
          <w:tcPr>
            <w:tcW w:type="dxa" w:w="2592"/>
            <w:shd w:fill="F8FAFC"/>
            <w:tcMar>
              <w:top w:w="100" w:type="dxa"/>
              <w:bottom w:w="100" w:type="dxa"/>
              <w:left w:w="160" w:type="dxa"/>
              <w:right w:w="160" w:type="dxa"/>
            </w:tcMar>
          </w:tcPr>
          <w:p>
            <w:pPr>
              <w:jc w:val="left"/>
            </w:pPr>
            <w:r>
              <w:rPr>
                <w:rFonts w:ascii="Calibri" w:hAnsi="Calibri"/>
                <w:sz w:val="19"/>
              </w:rPr>
              <w:t>FK (bookings.id), UNIQUE, NOT NULL</w:t>
            </w:r>
          </w:p>
        </w:tc>
        <w:tc>
          <w:tcPr>
            <w:tcW w:type="dxa" w:w="3168"/>
            <w:shd w:fill="F8FAFC"/>
            <w:tcMar>
              <w:top w:w="100" w:type="dxa"/>
              <w:bottom w:w="100" w:type="dxa"/>
              <w:left w:w="160" w:type="dxa"/>
              <w:right w:w="160" w:type="dxa"/>
            </w:tcMar>
          </w:tcPr>
          <w:p>
            <w:pPr>
              <w:jc w:val="left"/>
            </w:pPr>
            <w:r>
              <w:rPr>
                <w:rFonts w:ascii="Calibri" w:hAnsi="Calibri"/>
                <w:sz w:val="19"/>
              </w:rPr>
              <w:t>Associated completed booking (1 review per job)</w:t>
            </w:r>
          </w:p>
        </w:tc>
      </w:tr>
      <w:tr>
        <w:tc>
          <w:tcPr>
            <w:tcW w:type="dxa" w:w="1872"/>
            <w:shd w:fill="FFFFFF"/>
            <w:tcMar>
              <w:top w:w="100" w:type="dxa"/>
              <w:bottom w:w="100" w:type="dxa"/>
              <w:left w:w="160" w:type="dxa"/>
              <w:right w:w="160" w:type="dxa"/>
            </w:tcMar>
          </w:tcPr>
          <w:p>
            <w:pPr>
              <w:jc w:val="left"/>
            </w:pPr>
            <w:r>
              <w:rPr>
                <w:rFonts w:ascii="Calibri" w:hAnsi="Calibri"/>
                <w:sz w:val="19"/>
              </w:rPr>
              <w:t>customer_id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FK (users.id), NOT NULL</w:t>
            </w:r>
          </w:p>
        </w:tc>
        <w:tc>
          <w:tcPr>
            <w:tcW w:type="dxa" w:w="3168"/>
            <w:shd w:fill="FFFFFF"/>
            <w:tcMar>
              <w:top w:w="100" w:type="dxa"/>
              <w:bottom w:w="100" w:type="dxa"/>
              <w:left w:w="160" w:type="dxa"/>
              <w:right w:w="160" w:type="dxa"/>
            </w:tcMar>
          </w:tcPr>
          <w:p>
            <w:pPr>
              <w:jc w:val="left"/>
            </w:pPr>
            <w:r>
              <w:rPr>
                <w:rFonts w:ascii="Calibri" w:hAnsi="Calibri"/>
                <w:sz w:val="19"/>
              </w:rPr>
              <w:t>Reviewing customer</w:t>
            </w:r>
          </w:p>
        </w:tc>
      </w:tr>
      <w:tr>
        <w:tc>
          <w:tcPr>
            <w:tcW w:type="dxa" w:w="1872"/>
            <w:shd w:fill="F8FAFC"/>
            <w:tcMar>
              <w:top w:w="100" w:type="dxa"/>
              <w:bottom w:w="100" w:type="dxa"/>
              <w:left w:w="160" w:type="dxa"/>
              <w:right w:w="160" w:type="dxa"/>
            </w:tcMar>
          </w:tcPr>
          <w:p>
            <w:pPr>
              <w:jc w:val="left"/>
            </w:pPr>
            <w:r>
              <w:rPr>
                <w:rFonts w:ascii="Calibri" w:hAnsi="Calibri"/>
                <w:sz w:val="19"/>
              </w:rPr>
              <w:t>worker_id</w:t>
            </w:r>
          </w:p>
        </w:tc>
        <w:tc>
          <w:tcPr>
            <w:tcW w:type="dxa" w:w="1728"/>
            <w:shd w:fill="F8FAFC"/>
            <w:tcMar>
              <w:top w:w="100" w:type="dxa"/>
              <w:bottom w:w="100" w:type="dxa"/>
              <w:left w:w="160" w:type="dxa"/>
              <w:right w:w="160" w:type="dxa"/>
            </w:tcMar>
          </w:tcPr>
          <w:p>
            <w:pPr>
              <w:jc w:val="center"/>
            </w:pPr>
            <w:r>
              <w:rPr>
                <w:rFonts w:ascii="Calibri" w:hAnsi="Calibri"/>
                <w:sz w:val="19"/>
              </w:rPr>
              <w:t>INT</w:t>
            </w:r>
          </w:p>
        </w:tc>
        <w:tc>
          <w:tcPr>
            <w:tcW w:type="dxa" w:w="2592"/>
            <w:shd w:fill="F8FAFC"/>
            <w:tcMar>
              <w:top w:w="100" w:type="dxa"/>
              <w:bottom w:w="100" w:type="dxa"/>
              <w:left w:w="160" w:type="dxa"/>
              <w:right w:w="160" w:type="dxa"/>
            </w:tcMar>
          </w:tcPr>
          <w:p>
            <w:pPr>
              <w:jc w:val="left"/>
            </w:pPr>
            <w:r>
              <w:rPr>
                <w:rFonts w:ascii="Calibri" w:hAnsi="Calibri"/>
                <w:sz w:val="19"/>
              </w:rPr>
              <w:t>FK (worker_profiles.id), NOT NULL</w:t>
            </w:r>
          </w:p>
        </w:tc>
        <w:tc>
          <w:tcPr>
            <w:tcW w:type="dxa" w:w="3168"/>
            <w:shd w:fill="F8FAFC"/>
            <w:tcMar>
              <w:top w:w="100" w:type="dxa"/>
              <w:bottom w:w="100" w:type="dxa"/>
              <w:left w:w="160" w:type="dxa"/>
              <w:right w:w="160" w:type="dxa"/>
            </w:tcMar>
          </w:tcPr>
          <w:p>
            <w:pPr>
              <w:jc w:val="left"/>
            </w:pPr>
            <w:r>
              <w:rPr>
                <w:rFonts w:ascii="Calibri" w:hAnsi="Calibri"/>
                <w:sz w:val="19"/>
              </w:rPr>
              <w:t>Rated technician</w:t>
            </w:r>
          </w:p>
        </w:tc>
      </w:tr>
      <w:tr>
        <w:tc>
          <w:tcPr>
            <w:tcW w:type="dxa" w:w="1872"/>
            <w:shd w:fill="FFFFFF"/>
            <w:tcMar>
              <w:top w:w="100" w:type="dxa"/>
              <w:bottom w:w="100" w:type="dxa"/>
              <w:left w:w="160" w:type="dxa"/>
              <w:right w:w="160" w:type="dxa"/>
            </w:tcMar>
          </w:tcPr>
          <w:p>
            <w:pPr>
              <w:jc w:val="center"/>
            </w:pPr>
            <w:r>
              <w:rPr>
                <w:rFonts w:ascii="Calibri" w:hAnsi="Calibri"/>
                <w:sz w:val="19"/>
              </w:rPr>
              <w:t>rating</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NOT NULL, CHECK (1..5)</w:t>
            </w:r>
          </w:p>
        </w:tc>
        <w:tc>
          <w:tcPr>
            <w:tcW w:type="dxa" w:w="3168"/>
            <w:shd w:fill="FFFFFF"/>
            <w:tcMar>
              <w:top w:w="100" w:type="dxa"/>
              <w:bottom w:w="100" w:type="dxa"/>
              <w:left w:w="160" w:type="dxa"/>
              <w:right w:w="160" w:type="dxa"/>
            </w:tcMar>
          </w:tcPr>
          <w:p>
            <w:pPr>
              <w:jc w:val="left"/>
            </w:pPr>
            <w:r>
              <w:rPr>
                <w:rFonts w:ascii="Calibri" w:hAnsi="Calibri"/>
                <w:sz w:val="19"/>
              </w:rPr>
              <w:t>Numerical star rating (1 to 5)</w:t>
            </w:r>
          </w:p>
        </w:tc>
      </w:tr>
      <w:tr>
        <w:tc>
          <w:tcPr>
            <w:tcW w:type="dxa" w:w="1872"/>
            <w:shd w:fill="F8FAFC"/>
            <w:tcMar>
              <w:top w:w="100" w:type="dxa"/>
              <w:bottom w:w="100" w:type="dxa"/>
              <w:left w:w="160" w:type="dxa"/>
              <w:right w:w="160" w:type="dxa"/>
            </w:tcMar>
          </w:tcPr>
          <w:p>
            <w:pPr>
              <w:jc w:val="left"/>
            </w:pPr>
            <w:r>
              <w:rPr>
                <w:rFonts w:ascii="Calibri" w:hAnsi="Calibri"/>
                <w:sz w:val="19"/>
              </w:rPr>
              <w:t>review_text</w:t>
            </w:r>
          </w:p>
        </w:tc>
        <w:tc>
          <w:tcPr>
            <w:tcW w:type="dxa" w:w="1728"/>
            <w:shd w:fill="F8FAFC"/>
            <w:tcMar>
              <w:top w:w="100" w:type="dxa"/>
              <w:bottom w:w="100" w:type="dxa"/>
              <w:left w:w="160" w:type="dxa"/>
              <w:right w:w="160" w:type="dxa"/>
            </w:tcMar>
          </w:tcPr>
          <w:p>
            <w:pPr>
              <w:jc w:val="center"/>
            </w:pPr>
            <w:r>
              <w:rPr>
                <w:rFonts w:ascii="Calibri" w:hAnsi="Calibri"/>
                <w:sz w:val="19"/>
              </w:rPr>
              <w:t>TEXT</w:t>
            </w:r>
          </w:p>
        </w:tc>
        <w:tc>
          <w:tcPr>
            <w:tcW w:type="dxa" w:w="2592"/>
            <w:shd w:fill="F8FAFC"/>
            <w:tcMar>
              <w:top w:w="100" w:type="dxa"/>
              <w:bottom w:w="100" w:type="dxa"/>
              <w:left w:w="160" w:type="dxa"/>
              <w:right w:w="160" w:type="dxa"/>
            </w:tcMar>
          </w:tcPr>
          <w:p>
            <w:pPr>
              <w:jc w:val="left"/>
            </w:pPr>
            <w:r>
              <w:rPr>
                <w:rFonts w:ascii="Calibri" w:hAnsi="Calibri"/>
                <w:sz w:val="19"/>
              </w:rPr>
              <w:t>NULL</w:t>
            </w:r>
          </w:p>
        </w:tc>
        <w:tc>
          <w:tcPr>
            <w:tcW w:type="dxa" w:w="3168"/>
            <w:shd w:fill="F8FAFC"/>
            <w:tcMar>
              <w:top w:w="100" w:type="dxa"/>
              <w:bottom w:w="100" w:type="dxa"/>
              <w:left w:w="160" w:type="dxa"/>
              <w:right w:w="160" w:type="dxa"/>
            </w:tcMar>
          </w:tcPr>
          <w:p>
            <w:pPr>
              <w:jc w:val="left"/>
            </w:pPr>
            <w:r>
              <w:rPr>
                <w:rFonts w:ascii="Calibri" w:hAnsi="Calibri"/>
                <w:sz w:val="19"/>
              </w:rPr>
              <w:t>Detailed customer feedback comments</w:t>
            </w:r>
          </w:p>
        </w:tc>
      </w:tr>
      <w:tr>
        <w:tc>
          <w:tcPr>
            <w:tcW w:type="dxa" w:w="1872"/>
            <w:shd w:fill="FFFFFF"/>
            <w:tcMar>
              <w:top w:w="100" w:type="dxa"/>
              <w:bottom w:w="100" w:type="dxa"/>
              <w:left w:w="160" w:type="dxa"/>
              <w:right w:w="160" w:type="dxa"/>
            </w:tcMar>
          </w:tcPr>
          <w:p>
            <w:pPr>
              <w:jc w:val="left"/>
            </w:pPr>
            <w:r>
              <w:rPr>
                <w:rFonts w:ascii="Calibri" w:hAnsi="Calibri"/>
                <w:sz w:val="19"/>
              </w:rPr>
              <w:t>created_at</w:t>
            </w:r>
          </w:p>
        </w:tc>
        <w:tc>
          <w:tcPr>
            <w:tcW w:type="dxa" w:w="1728"/>
            <w:shd w:fill="FFFFFF"/>
            <w:tcMar>
              <w:top w:w="100" w:type="dxa"/>
              <w:bottom w:w="100" w:type="dxa"/>
              <w:left w:w="160" w:type="dxa"/>
              <w:right w:w="160" w:type="dxa"/>
            </w:tcMar>
          </w:tcPr>
          <w:p>
            <w:pPr>
              <w:jc w:val="center"/>
            </w:pPr>
            <w:r>
              <w:rPr>
                <w:rFonts w:ascii="Calibri" w:hAnsi="Calibri"/>
                <w:sz w:val="19"/>
              </w:rPr>
              <w:t>DATETIME</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Submission timestamp</w:t>
            </w:r>
          </w:p>
        </w:tc>
      </w:tr>
    </w:tbl>
    <w:p>
      <w:pPr>
        <w:spacing w:before="160" w:after="40"/>
      </w:pPr>
      <w:r>
        <w:rPr>
          <w:b/>
          <w:color w:val="334155"/>
          <w:sz w:val="23"/>
        </w:rPr>
        <w:t>7. Transaction Table — OTP_VERIFICATION (Slide 20)</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trPr>
        <w:tc>
          <w:tcPr>
            <w:tcW w:type="dxa" w:w="1872"/>
            <w:shd w:fill="1E3A8A"/>
            <w:tcMar>
              <w:top w:w="140" w:type="dxa"/>
              <w:bottom w:w="140" w:type="dxa"/>
              <w:left w:w="180" w:type="dxa"/>
              <w:right w:w="180" w:type="dxa"/>
            </w:tcMar>
          </w:tcPr>
          <w:p>
            <w:pPr>
              <w:jc w:val="center"/>
            </w:pPr>
            <w:r>
              <w:rPr>
                <w:rFonts w:ascii="Calibri" w:hAnsi="Calibri"/>
                <w:b/>
                <w:color w:val="FFFFFF"/>
                <w:sz w:val="19"/>
              </w:rPr>
              <w:t>Column Name</w:t>
            </w:r>
          </w:p>
        </w:tc>
        <w:tc>
          <w:tcPr>
            <w:tcW w:type="dxa" w:w="1728"/>
            <w:shd w:fill="1E3A8A"/>
            <w:tcMar>
              <w:top w:w="140" w:type="dxa"/>
              <w:bottom w:w="140" w:type="dxa"/>
              <w:left w:w="180" w:type="dxa"/>
              <w:right w:w="180" w:type="dxa"/>
            </w:tcMar>
          </w:tcPr>
          <w:p>
            <w:pPr>
              <w:jc w:val="center"/>
            </w:pPr>
            <w:r>
              <w:rPr>
                <w:rFonts w:ascii="Calibri" w:hAnsi="Calibri"/>
                <w:b/>
                <w:color w:val="FFFFFF"/>
                <w:sz w:val="19"/>
              </w:rPr>
              <w:t>Data Type</w:t>
            </w:r>
          </w:p>
        </w:tc>
        <w:tc>
          <w:tcPr>
            <w:tcW w:type="dxa" w:w="2592"/>
            <w:shd w:fill="1E3A8A"/>
            <w:tcMar>
              <w:top w:w="140" w:type="dxa"/>
              <w:bottom w:w="140" w:type="dxa"/>
              <w:left w:w="180" w:type="dxa"/>
              <w:right w:w="180" w:type="dxa"/>
            </w:tcMar>
          </w:tcPr>
          <w:p>
            <w:pPr>
              <w:jc w:val="center"/>
            </w:pPr>
            <w:r>
              <w:rPr>
                <w:rFonts w:ascii="Calibri" w:hAnsi="Calibri"/>
                <w:b/>
                <w:color w:val="FFFFFF"/>
                <w:sz w:val="19"/>
              </w:rPr>
              <w:t>Constraints</w:t>
            </w:r>
          </w:p>
        </w:tc>
        <w:tc>
          <w:tcPr>
            <w:tcW w:type="dxa" w:w="3168"/>
            <w:shd w:fill="1E3A8A"/>
            <w:tcMar>
              <w:top w:w="140" w:type="dxa"/>
              <w:bottom w:w="140" w:type="dxa"/>
              <w:left w:w="180" w:type="dxa"/>
              <w:right w:w="180" w:type="dxa"/>
            </w:tcMar>
          </w:tcPr>
          <w:p>
            <w:pPr>
              <w:jc w:val="center"/>
            </w:pPr>
            <w:r>
              <w:rPr>
                <w:rFonts w:ascii="Calibri" w:hAnsi="Calibri"/>
                <w:b/>
                <w:color w:val="FFFFFF"/>
                <w:sz w:val="19"/>
              </w:rPr>
              <w:t>Description</w:t>
            </w:r>
          </w:p>
        </w:tc>
      </w:tr>
      <w:tr>
        <w:tc>
          <w:tcPr>
            <w:tcW w:type="dxa" w:w="1872"/>
            <w:shd w:fill="FFFFFF"/>
            <w:tcMar>
              <w:top w:w="100" w:type="dxa"/>
              <w:bottom w:w="100" w:type="dxa"/>
              <w:left w:w="160" w:type="dxa"/>
              <w:right w:w="160" w:type="dxa"/>
            </w:tcMar>
          </w:tcPr>
          <w:p>
            <w:pPr>
              <w:jc w:val="center"/>
            </w:pPr>
            <w:r>
              <w:rPr>
                <w:rFonts w:ascii="Calibri" w:hAnsi="Calibri"/>
                <w:sz w:val="19"/>
              </w:rPr>
              <w:t>otp_id</w:t>
            </w:r>
          </w:p>
        </w:tc>
        <w:tc>
          <w:tcPr>
            <w:tcW w:type="dxa" w:w="1728"/>
            <w:shd w:fill="FFFFFF"/>
            <w:tcMar>
              <w:top w:w="100" w:type="dxa"/>
              <w:bottom w:w="100" w:type="dxa"/>
              <w:left w:w="160" w:type="dxa"/>
              <w:right w:w="160" w:type="dxa"/>
            </w:tcMar>
          </w:tcPr>
          <w:p>
            <w:pPr>
              <w:jc w:val="center"/>
            </w:pPr>
            <w:r>
              <w:rPr>
                <w:rFonts w:ascii="Calibri" w:hAnsi="Calibri"/>
                <w:sz w:val="19"/>
              </w:rPr>
              <w:t>INT</w:t>
            </w:r>
          </w:p>
        </w:tc>
        <w:tc>
          <w:tcPr>
            <w:tcW w:type="dxa" w:w="2592"/>
            <w:shd w:fill="FFFFFF"/>
            <w:tcMar>
              <w:top w:w="100" w:type="dxa"/>
              <w:bottom w:w="100" w:type="dxa"/>
              <w:left w:w="160" w:type="dxa"/>
              <w:right w:w="160" w:type="dxa"/>
            </w:tcMar>
          </w:tcPr>
          <w:p>
            <w:pPr>
              <w:jc w:val="left"/>
            </w:pPr>
            <w:r>
              <w:rPr>
                <w:rFonts w:ascii="Calibri" w:hAnsi="Calibri"/>
                <w:sz w:val="19"/>
              </w:rPr>
              <w:t>PK, NOT NULL, AUTO_INCREMENT</w:t>
            </w:r>
          </w:p>
        </w:tc>
        <w:tc>
          <w:tcPr>
            <w:tcW w:type="dxa" w:w="3168"/>
            <w:shd w:fill="FFFFFF"/>
            <w:tcMar>
              <w:top w:w="100" w:type="dxa"/>
              <w:bottom w:w="100" w:type="dxa"/>
              <w:left w:w="160" w:type="dxa"/>
              <w:right w:w="160" w:type="dxa"/>
            </w:tcMar>
          </w:tcPr>
          <w:p>
            <w:pPr>
              <w:jc w:val="left"/>
            </w:pPr>
            <w:r>
              <w:rPr>
                <w:rFonts w:ascii="Calibri" w:hAnsi="Calibri"/>
                <w:sz w:val="19"/>
              </w:rPr>
              <w:t>Unique OTP record identifier</w:t>
            </w:r>
          </w:p>
        </w:tc>
      </w:tr>
      <w:tr>
        <w:tc>
          <w:tcPr>
            <w:tcW w:type="dxa" w:w="1872"/>
            <w:shd w:fill="F8FAFC"/>
            <w:tcMar>
              <w:top w:w="100" w:type="dxa"/>
              <w:bottom w:w="100" w:type="dxa"/>
              <w:left w:w="160" w:type="dxa"/>
              <w:right w:w="160" w:type="dxa"/>
            </w:tcMar>
          </w:tcPr>
          <w:p>
            <w:pPr>
              <w:jc w:val="left"/>
            </w:pPr>
            <w:r>
              <w:rPr>
                <w:rFonts w:ascii="Calibri" w:hAnsi="Calibri"/>
                <w:sz w:val="19"/>
              </w:rPr>
              <w:t>booking_id</w:t>
            </w:r>
          </w:p>
        </w:tc>
        <w:tc>
          <w:tcPr>
            <w:tcW w:type="dxa" w:w="1728"/>
            <w:shd w:fill="F8FAFC"/>
            <w:tcMar>
              <w:top w:w="100" w:type="dxa"/>
              <w:bottom w:w="100" w:type="dxa"/>
              <w:left w:w="160" w:type="dxa"/>
              <w:right w:w="160" w:type="dxa"/>
            </w:tcMar>
          </w:tcPr>
          <w:p>
            <w:pPr>
              <w:jc w:val="center"/>
            </w:pPr>
            <w:r>
              <w:rPr>
                <w:rFonts w:ascii="Calibri" w:hAnsi="Calibri"/>
                <w:sz w:val="19"/>
              </w:rPr>
              <w:t>INT</w:t>
            </w:r>
          </w:p>
        </w:tc>
        <w:tc>
          <w:tcPr>
            <w:tcW w:type="dxa" w:w="2592"/>
            <w:shd w:fill="F8FAFC"/>
            <w:tcMar>
              <w:top w:w="100" w:type="dxa"/>
              <w:bottom w:w="100" w:type="dxa"/>
              <w:left w:w="160" w:type="dxa"/>
              <w:right w:w="160" w:type="dxa"/>
            </w:tcMar>
          </w:tcPr>
          <w:p>
            <w:pPr>
              <w:jc w:val="left"/>
            </w:pPr>
            <w:r>
              <w:rPr>
                <w:rFonts w:ascii="Calibri" w:hAnsi="Calibri"/>
                <w:sz w:val="19"/>
              </w:rPr>
              <w:t>FK (bookings.id), NOT NULL</w:t>
            </w:r>
          </w:p>
        </w:tc>
        <w:tc>
          <w:tcPr>
            <w:tcW w:type="dxa" w:w="3168"/>
            <w:shd w:fill="F8FAFC"/>
            <w:tcMar>
              <w:top w:w="100" w:type="dxa"/>
              <w:bottom w:w="100" w:type="dxa"/>
              <w:left w:w="160" w:type="dxa"/>
              <w:right w:w="160" w:type="dxa"/>
            </w:tcMar>
          </w:tcPr>
          <w:p>
            <w:pPr>
              <w:jc w:val="left"/>
            </w:pPr>
            <w:r>
              <w:rPr>
                <w:rFonts w:ascii="Calibri" w:hAnsi="Calibri"/>
                <w:sz w:val="19"/>
              </w:rPr>
              <w:t>Associated booking reference</w:t>
            </w:r>
          </w:p>
        </w:tc>
      </w:tr>
      <w:tr>
        <w:tc>
          <w:tcPr>
            <w:tcW w:type="dxa" w:w="1872"/>
            <w:shd w:fill="FFFFFF"/>
            <w:tcMar>
              <w:top w:w="100" w:type="dxa"/>
              <w:bottom w:w="100" w:type="dxa"/>
              <w:left w:w="160" w:type="dxa"/>
              <w:right w:w="160" w:type="dxa"/>
            </w:tcMar>
          </w:tcPr>
          <w:p>
            <w:pPr>
              <w:jc w:val="center"/>
            </w:pPr>
            <w:r>
              <w:rPr>
                <w:rFonts w:ascii="Calibri" w:hAnsi="Calibri"/>
                <w:sz w:val="19"/>
              </w:rPr>
              <w:t>otp_type</w:t>
            </w:r>
          </w:p>
        </w:tc>
        <w:tc>
          <w:tcPr>
            <w:tcW w:type="dxa" w:w="1728"/>
            <w:shd w:fill="FFFFFF"/>
            <w:tcMar>
              <w:top w:w="100" w:type="dxa"/>
              <w:bottom w:w="100" w:type="dxa"/>
              <w:left w:w="160" w:type="dxa"/>
              <w:right w:w="160" w:type="dxa"/>
            </w:tcMar>
          </w:tcPr>
          <w:p>
            <w:pPr>
              <w:jc w:val="left"/>
            </w:pPr>
            <w:r>
              <w:rPr>
                <w:rFonts w:ascii="Calibri" w:hAnsi="Calibri"/>
                <w:sz w:val="19"/>
              </w:rPr>
              <w:t>VARCHAR(10)</w:t>
            </w:r>
          </w:p>
        </w:tc>
        <w:tc>
          <w:tcPr>
            <w:tcW w:type="dxa" w:w="2592"/>
            <w:shd w:fill="FFFFFF"/>
            <w:tcMar>
              <w:top w:w="100" w:type="dxa"/>
              <w:bottom w:w="100" w:type="dxa"/>
              <w:left w:w="160" w:type="dxa"/>
              <w:right w:w="160" w:type="dxa"/>
            </w:tcMar>
          </w:tcPr>
          <w:p>
            <w:pPr>
              <w:jc w:val="left"/>
            </w:pPr>
            <w:r>
              <w:rPr>
                <w:rFonts w:ascii="Calibri" w:hAnsi="Calibri"/>
                <w:sz w:val="19"/>
              </w:rPr>
              <w:t>NOT NULL</w:t>
            </w:r>
          </w:p>
        </w:tc>
        <w:tc>
          <w:tcPr>
            <w:tcW w:type="dxa" w:w="3168"/>
            <w:shd w:fill="FFFFFF"/>
            <w:tcMar>
              <w:top w:w="100" w:type="dxa"/>
              <w:bottom w:w="100" w:type="dxa"/>
              <w:left w:w="160" w:type="dxa"/>
              <w:right w:w="160" w:type="dxa"/>
            </w:tcMar>
          </w:tcPr>
          <w:p>
            <w:pPr>
              <w:jc w:val="left"/>
            </w:pPr>
            <w:r>
              <w:rPr>
                <w:rFonts w:ascii="Calibri" w:hAnsi="Calibri"/>
                <w:sz w:val="19"/>
              </w:rPr>
              <w:t>'START' (arrival) or 'END' (completion)</w:t>
            </w:r>
          </w:p>
        </w:tc>
      </w:tr>
      <w:tr>
        <w:tc>
          <w:tcPr>
            <w:tcW w:type="dxa" w:w="1872"/>
            <w:shd w:fill="F8FAFC"/>
            <w:tcMar>
              <w:top w:w="100" w:type="dxa"/>
              <w:bottom w:w="100" w:type="dxa"/>
              <w:left w:w="160" w:type="dxa"/>
              <w:right w:w="160" w:type="dxa"/>
            </w:tcMar>
          </w:tcPr>
          <w:p>
            <w:pPr>
              <w:jc w:val="center"/>
            </w:pPr>
            <w:r>
              <w:rPr>
                <w:rFonts w:ascii="Calibri" w:hAnsi="Calibri"/>
                <w:sz w:val="19"/>
              </w:rPr>
              <w:t>otp_code</w:t>
            </w:r>
          </w:p>
        </w:tc>
        <w:tc>
          <w:tcPr>
            <w:tcW w:type="dxa" w:w="1728"/>
            <w:shd w:fill="F8FAFC"/>
            <w:tcMar>
              <w:top w:w="100" w:type="dxa"/>
              <w:bottom w:w="100" w:type="dxa"/>
              <w:left w:w="160" w:type="dxa"/>
              <w:right w:w="160" w:type="dxa"/>
            </w:tcMar>
          </w:tcPr>
          <w:p>
            <w:pPr>
              <w:jc w:val="left"/>
            </w:pPr>
            <w:r>
              <w:rPr>
                <w:rFonts w:ascii="Calibri" w:hAnsi="Calibri"/>
                <w:sz w:val="19"/>
              </w:rPr>
              <w:t>VARCHAR(6)</w:t>
            </w:r>
          </w:p>
        </w:tc>
        <w:tc>
          <w:tcPr>
            <w:tcW w:type="dxa" w:w="2592"/>
            <w:shd w:fill="F8FAFC"/>
            <w:tcMar>
              <w:top w:w="100" w:type="dxa"/>
              <w:bottom w:w="100" w:type="dxa"/>
              <w:left w:w="160" w:type="dxa"/>
              <w:right w:w="160" w:type="dxa"/>
            </w:tcMar>
          </w:tcPr>
          <w:p>
            <w:pPr>
              <w:jc w:val="left"/>
            </w:pPr>
            <w:r>
              <w:rPr>
                <w:rFonts w:ascii="Calibri" w:hAnsi="Calibri"/>
                <w:sz w:val="19"/>
              </w:rPr>
              <w:t>NOT NULL</w:t>
            </w:r>
          </w:p>
        </w:tc>
        <w:tc>
          <w:tcPr>
            <w:tcW w:type="dxa" w:w="3168"/>
            <w:shd w:fill="F8FAFC"/>
            <w:tcMar>
              <w:top w:w="100" w:type="dxa"/>
              <w:bottom w:w="100" w:type="dxa"/>
              <w:left w:w="160" w:type="dxa"/>
              <w:right w:w="160" w:type="dxa"/>
            </w:tcMar>
          </w:tcPr>
          <w:p>
            <w:pPr>
              <w:jc w:val="left"/>
            </w:pPr>
            <w:r>
              <w:rPr>
                <w:rFonts w:ascii="Calibri" w:hAnsi="Calibri"/>
                <w:sz w:val="19"/>
              </w:rPr>
              <w:t>4-digit numeric cryptographically random token</w:t>
            </w:r>
          </w:p>
        </w:tc>
      </w:tr>
      <w:tr>
        <w:tc>
          <w:tcPr>
            <w:tcW w:type="dxa" w:w="1872"/>
            <w:shd w:fill="FFFFFF"/>
            <w:tcMar>
              <w:top w:w="100" w:type="dxa"/>
              <w:bottom w:w="100" w:type="dxa"/>
              <w:left w:w="160" w:type="dxa"/>
              <w:right w:w="160" w:type="dxa"/>
            </w:tcMar>
          </w:tcPr>
          <w:p>
            <w:pPr>
              <w:jc w:val="left"/>
            </w:pPr>
            <w:r>
              <w:rPr>
                <w:rFonts w:ascii="Calibri" w:hAnsi="Calibri"/>
                <w:sz w:val="19"/>
              </w:rPr>
              <w:t>is_verified</w:t>
            </w:r>
          </w:p>
        </w:tc>
        <w:tc>
          <w:tcPr>
            <w:tcW w:type="dxa" w:w="1728"/>
            <w:shd w:fill="FFFFFF"/>
            <w:tcMar>
              <w:top w:w="100" w:type="dxa"/>
              <w:bottom w:w="100" w:type="dxa"/>
              <w:left w:w="160" w:type="dxa"/>
              <w:right w:w="160" w:type="dxa"/>
            </w:tcMar>
          </w:tcPr>
          <w:p>
            <w:pPr>
              <w:jc w:val="center"/>
            </w:pPr>
            <w:r>
              <w:rPr>
                <w:rFonts w:ascii="Calibri" w:hAnsi="Calibri"/>
                <w:sz w:val="19"/>
              </w:rPr>
              <w:t>BOOLEAN</w:t>
            </w:r>
          </w:p>
        </w:tc>
        <w:tc>
          <w:tcPr>
            <w:tcW w:type="dxa" w:w="2592"/>
            <w:shd w:fill="FFFFFF"/>
            <w:tcMar>
              <w:top w:w="100" w:type="dxa"/>
              <w:bottom w:w="100" w:type="dxa"/>
              <w:left w:w="160" w:type="dxa"/>
              <w:right w:w="160" w:type="dxa"/>
            </w:tcMar>
          </w:tcPr>
          <w:p>
            <w:pPr>
              <w:jc w:val="left"/>
            </w:pPr>
            <w:r>
              <w:rPr>
                <w:rFonts w:ascii="Calibri" w:hAnsi="Calibri"/>
                <w:sz w:val="19"/>
              </w:rPr>
              <w:t>DEFAULT FALSE</w:t>
            </w:r>
          </w:p>
        </w:tc>
        <w:tc>
          <w:tcPr>
            <w:tcW w:type="dxa" w:w="3168"/>
            <w:shd w:fill="FFFFFF"/>
            <w:tcMar>
              <w:top w:w="100" w:type="dxa"/>
              <w:bottom w:w="100" w:type="dxa"/>
              <w:left w:w="160" w:type="dxa"/>
              <w:right w:w="160" w:type="dxa"/>
            </w:tcMar>
          </w:tcPr>
          <w:p>
            <w:pPr>
              <w:jc w:val="left"/>
            </w:pPr>
            <w:r>
              <w:rPr>
                <w:rFonts w:ascii="Calibri" w:hAnsi="Calibri"/>
                <w:sz w:val="19"/>
              </w:rPr>
              <w:t>Validation status</w:t>
            </w:r>
          </w:p>
        </w:tc>
      </w:tr>
      <w:tr>
        <w:tc>
          <w:tcPr>
            <w:tcW w:type="dxa" w:w="1872"/>
            <w:shd w:fill="F8FAFC"/>
            <w:tcMar>
              <w:top w:w="100" w:type="dxa"/>
              <w:bottom w:w="100" w:type="dxa"/>
              <w:left w:w="160" w:type="dxa"/>
              <w:right w:w="160" w:type="dxa"/>
            </w:tcMar>
          </w:tcPr>
          <w:p>
            <w:pPr>
              <w:jc w:val="left"/>
            </w:pPr>
            <w:r>
              <w:rPr>
                <w:rFonts w:ascii="Calibri" w:hAnsi="Calibri"/>
                <w:sz w:val="19"/>
              </w:rPr>
              <w:t>verified_at</w:t>
            </w:r>
          </w:p>
        </w:tc>
        <w:tc>
          <w:tcPr>
            <w:tcW w:type="dxa" w:w="1728"/>
            <w:shd w:fill="F8FAFC"/>
            <w:tcMar>
              <w:top w:w="100" w:type="dxa"/>
              <w:bottom w:w="100" w:type="dxa"/>
              <w:left w:w="160" w:type="dxa"/>
              <w:right w:w="160" w:type="dxa"/>
            </w:tcMar>
          </w:tcPr>
          <w:p>
            <w:pPr>
              <w:jc w:val="center"/>
            </w:pPr>
            <w:r>
              <w:rPr>
                <w:rFonts w:ascii="Calibri" w:hAnsi="Calibri"/>
                <w:sz w:val="19"/>
              </w:rPr>
              <w:t>DATETIME</w:t>
            </w:r>
          </w:p>
        </w:tc>
        <w:tc>
          <w:tcPr>
            <w:tcW w:type="dxa" w:w="2592"/>
            <w:shd w:fill="F8FAFC"/>
            <w:tcMar>
              <w:top w:w="100" w:type="dxa"/>
              <w:bottom w:w="100" w:type="dxa"/>
              <w:left w:w="160" w:type="dxa"/>
              <w:right w:w="160" w:type="dxa"/>
            </w:tcMar>
          </w:tcPr>
          <w:p>
            <w:pPr>
              <w:jc w:val="left"/>
            </w:pPr>
            <w:r>
              <w:rPr>
                <w:rFonts w:ascii="Calibri" w:hAnsi="Calibri"/>
                <w:sz w:val="19"/>
              </w:rPr>
              <w:t>NULL</w:t>
            </w:r>
          </w:p>
        </w:tc>
        <w:tc>
          <w:tcPr>
            <w:tcW w:type="dxa" w:w="3168"/>
            <w:shd w:fill="F8FAFC"/>
            <w:tcMar>
              <w:top w:w="100" w:type="dxa"/>
              <w:bottom w:w="100" w:type="dxa"/>
              <w:left w:w="160" w:type="dxa"/>
              <w:right w:w="160" w:type="dxa"/>
            </w:tcMar>
          </w:tcPr>
          <w:p>
            <w:pPr>
              <w:jc w:val="left"/>
            </w:pPr>
            <w:r>
              <w:rPr>
                <w:rFonts w:ascii="Calibri" w:hAnsi="Calibri"/>
                <w:sz w:val="19"/>
              </w:rPr>
              <w:t>Timestamp of successful physical verification</w:t>
            </w:r>
          </w:p>
        </w:tc>
      </w:tr>
    </w:tbl>
    <w:p>
      <w:pPr>
        <w:spacing w:before="160" w:after="40"/>
      </w:pPr>
      <w:r>
        <w:rPr>
          <w:b/>
          <w:color w:val="334155"/>
          <w:sz w:val="23"/>
        </w:rPr>
        <w:t>8. Sample Transaction Records — BOOKING (Slide 21)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rPr>
          <w:tblHeader/>
        </w:trPr>
        <w:tc>
          <w:tcPr>
            <w:tcW w:type="dxa" w:w="1152"/>
            <w:shd w:fill="1E3A8A"/>
            <w:tcMar>
              <w:top w:w="140" w:type="dxa"/>
              <w:bottom w:w="140" w:type="dxa"/>
              <w:left w:w="180" w:type="dxa"/>
              <w:right w:w="180" w:type="dxa"/>
            </w:tcMar>
          </w:tcPr>
          <w:p>
            <w:pPr>
              <w:jc w:val="center"/>
            </w:pPr>
            <w:r>
              <w:rPr>
                <w:rFonts w:ascii="Calibri" w:hAnsi="Calibri"/>
                <w:b/>
                <w:color w:val="FFFFFF"/>
                <w:sz w:val="19"/>
              </w:rPr>
              <w:t>booking_id</w:t>
            </w:r>
          </w:p>
        </w:tc>
        <w:tc>
          <w:tcPr>
            <w:tcW w:type="dxa" w:w="1152"/>
            <w:shd w:fill="1E3A8A"/>
            <w:tcMar>
              <w:top w:w="140" w:type="dxa"/>
              <w:bottom w:w="140" w:type="dxa"/>
              <w:left w:w="180" w:type="dxa"/>
              <w:right w:w="180" w:type="dxa"/>
            </w:tcMar>
          </w:tcPr>
          <w:p>
            <w:pPr>
              <w:jc w:val="center"/>
            </w:pPr>
            <w:r>
              <w:rPr>
                <w:rFonts w:ascii="Calibri" w:hAnsi="Calibri"/>
                <w:b/>
                <w:color w:val="FFFFFF"/>
                <w:sz w:val="19"/>
              </w:rPr>
              <w:t>cust_id</w:t>
            </w:r>
          </w:p>
        </w:tc>
        <w:tc>
          <w:tcPr>
            <w:tcW w:type="dxa" w:w="1152"/>
            <w:shd w:fill="1E3A8A"/>
            <w:tcMar>
              <w:top w:w="140" w:type="dxa"/>
              <w:bottom w:w="140" w:type="dxa"/>
              <w:left w:w="180" w:type="dxa"/>
              <w:right w:w="180" w:type="dxa"/>
            </w:tcMar>
          </w:tcPr>
          <w:p>
            <w:pPr>
              <w:jc w:val="center"/>
            </w:pPr>
            <w:r>
              <w:rPr>
                <w:rFonts w:ascii="Calibri" w:hAnsi="Calibri"/>
                <w:b/>
                <w:color w:val="FFFFFF"/>
                <w:sz w:val="19"/>
              </w:rPr>
              <w:t>work_id</w:t>
            </w:r>
          </w:p>
        </w:tc>
        <w:tc>
          <w:tcPr>
            <w:tcW w:type="dxa" w:w="1152"/>
            <w:shd w:fill="1E3A8A"/>
            <w:tcMar>
              <w:top w:w="140" w:type="dxa"/>
              <w:bottom w:w="140" w:type="dxa"/>
              <w:left w:w="180" w:type="dxa"/>
              <w:right w:w="180" w:type="dxa"/>
            </w:tcMar>
          </w:tcPr>
          <w:p>
            <w:pPr>
              <w:jc w:val="center"/>
            </w:pPr>
            <w:r>
              <w:rPr>
                <w:rFonts w:ascii="Calibri" w:hAnsi="Calibri"/>
                <w:b/>
                <w:color w:val="FFFFFF"/>
                <w:sz w:val="19"/>
              </w:rPr>
              <w:t>cat_id</w:t>
            </w:r>
          </w:p>
        </w:tc>
        <w:tc>
          <w:tcPr>
            <w:tcW w:type="dxa" w:w="2304"/>
            <w:shd w:fill="1E3A8A"/>
            <w:tcMar>
              <w:top w:w="140" w:type="dxa"/>
              <w:bottom w:w="140" w:type="dxa"/>
              <w:left w:w="180" w:type="dxa"/>
              <w:right w:w="180" w:type="dxa"/>
            </w:tcMar>
          </w:tcPr>
          <w:p>
            <w:pPr>
              <w:jc w:val="center"/>
            </w:pPr>
            <w:r>
              <w:rPr>
                <w:rFonts w:ascii="Calibri" w:hAnsi="Calibri"/>
                <w:b/>
                <w:color w:val="FFFFFF"/>
                <w:sz w:val="19"/>
              </w:rPr>
              <w:t>booking_date</w:t>
            </w:r>
          </w:p>
        </w:tc>
        <w:tc>
          <w:tcPr>
            <w:tcW w:type="dxa" w:w="1440"/>
            <w:shd w:fill="1E3A8A"/>
            <w:tcMar>
              <w:top w:w="140" w:type="dxa"/>
              <w:bottom w:w="140" w:type="dxa"/>
              <w:left w:w="180" w:type="dxa"/>
              <w:right w:w="180" w:type="dxa"/>
            </w:tcMar>
          </w:tcPr>
          <w:p>
            <w:pPr>
              <w:jc w:val="center"/>
            </w:pPr>
            <w:r>
              <w:rPr>
                <w:rFonts w:ascii="Calibri" w:hAnsi="Calibri"/>
                <w:b/>
                <w:color w:val="FFFFFF"/>
                <w:sz w:val="19"/>
              </w:rPr>
              <w:t>status</w:t>
            </w:r>
          </w:p>
        </w:tc>
        <w:tc>
          <w:tcPr>
            <w:tcW w:type="dxa" w:w="1152"/>
            <w:shd w:fill="1E3A8A"/>
            <w:tcMar>
              <w:top w:w="140" w:type="dxa"/>
              <w:bottom w:w="140" w:type="dxa"/>
              <w:left w:w="180" w:type="dxa"/>
              <w:right w:w="180" w:type="dxa"/>
            </w:tcMar>
          </w:tcPr>
          <w:p>
            <w:pPr>
              <w:jc w:val="center"/>
            </w:pPr>
            <w:r>
              <w:rPr>
                <w:rFonts w:ascii="Calibri" w:hAnsi="Calibri"/>
                <w:b/>
                <w:color w:val="FFFFFF"/>
                <w:sz w:val="19"/>
              </w:rPr>
              <w:t>amount</w:t>
            </w:r>
          </w:p>
        </w:tc>
      </w:tr>
      <w:tr>
        <w:tc>
          <w:tcPr>
            <w:tcW w:type="dxa" w:w="1152"/>
            <w:shd w:fill="FFFFFF"/>
            <w:tcMar>
              <w:top w:w="100" w:type="dxa"/>
              <w:bottom w:w="100" w:type="dxa"/>
              <w:left w:w="160" w:type="dxa"/>
              <w:right w:w="160" w:type="dxa"/>
            </w:tcMar>
          </w:tcPr>
          <w:p>
            <w:pPr>
              <w:jc w:val="center"/>
            </w:pPr>
            <w:r>
              <w:rPr>
                <w:rFonts w:ascii="Calibri" w:hAnsi="Calibri"/>
                <w:sz w:val="19"/>
              </w:rPr>
              <w:t>1</w:t>
            </w:r>
          </w:p>
        </w:tc>
        <w:tc>
          <w:tcPr>
            <w:tcW w:type="dxa" w:w="1152"/>
            <w:shd w:fill="FFFFFF"/>
            <w:tcMar>
              <w:top w:w="100" w:type="dxa"/>
              <w:bottom w:w="100" w:type="dxa"/>
              <w:left w:w="160" w:type="dxa"/>
              <w:right w:w="160" w:type="dxa"/>
            </w:tcMar>
          </w:tcPr>
          <w:p>
            <w:pPr>
              <w:jc w:val="center"/>
            </w:pPr>
            <w:r>
              <w:rPr>
                <w:rFonts w:ascii="Calibri" w:hAnsi="Calibri"/>
                <w:sz w:val="19"/>
              </w:rPr>
              <w:t>1</w:t>
            </w:r>
          </w:p>
        </w:tc>
        <w:tc>
          <w:tcPr>
            <w:tcW w:type="dxa" w:w="1152"/>
            <w:shd w:fill="FFFFFF"/>
            <w:tcMar>
              <w:top w:w="100" w:type="dxa"/>
              <w:bottom w:w="100" w:type="dxa"/>
              <w:left w:w="160" w:type="dxa"/>
              <w:right w:w="160" w:type="dxa"/>
            </w:tcMar>
          </w:tcPr>
          <w:p>
            <w:pPr>
              <w:jc w:val="left"/>
            </w:pPr>
            <w:r>
              <w:rPr>
                <w:rFonts w:ascii="Calibri" w:hAnsi="Calibri"/>
                <w:sz w:val="19"/>
              </w:rPr>
              <w:t>1</w:t>
            </w:r>
          </w:p>
        </w:tc>
        <w:tc>
          <w:tcPr>
            <w:tcW w:type="dxa" w:w="1152"/>
            <w:shd w:fill="FFFFFF"/>
            <w:tcMar>
              <w:top w:w="100" w:type="dxa"/>
              <w:bottom w:w="100" w:type="dxa"/>
              <w:left w:w="160" w:type="dxa"/>
              <w:right w:w="160" w:type="dxa"/>
            </w:tcMar>
          </w:tcPr>
          <w:p>
            <w:pPr>
              <w:jc w:val="left"/>
            </w:pPr>
            <w:r>
              <w:rPr>
                <w:rFonts w:ascii="Calibri" w:hAnsi="Calibri"/>
                <w:sz w:val="19"/>
              </w:rPr>
              <w:t>1</w:t>
            </w:r>
          </w:p>
        </w:tc>
        <w:tc>
          <w:tcPr>
            <w:tcW w:type="dxa" w:w="2304"/>
            <w:shd w:fill="FFFFFF"/>
            <w:tcMar>
              <w:top w:w="100" w:type="dxa"/>
              <w:bottom w:w="100" w:type="dxa"/>
              <w:left w:w="160" w:type="dxa"/>
              <w:right w:w="160" w:type="dxa"/>
            </w:tcMar>
          </w:tcPr>
          <w:p>
            <w:pPr>
              <w:jc w:val="left"/>
            </w:pPr>
            <w:r>
              <w:rPr>
                <w:rFonts w:ascii="Calibri" w:hAnsi="Calibri"/>
                <w:sz w:val="19"/>
              </w:rPr>
              <w:t>2026-08-01 10:15:00</w:t>
            </w:r>
          </w:p>
        </w:tc>
        <w:tc>
          <w:tcPr>
            <w:tcW w:type="dxa" w:w="1440"/>
            <w:shd w:fill="FFFFFF"/>
            <w:tcMar>
              <w:top w:w="100" w:type="dxa"/>
              <w:bottom w:w="100" w:type="dxa"/>
              <w:left w:w="160" w:type="dxa"/>
              <w:right w:w="160" w:type="dxa"/>
            </w:tcMar>
          </w:tcPr>
          <w:p>
            <w:pPr>
              <w:jc w:val="left"/>
            </w:pPr>
            <w:r>
              <w:rPr>
                <w:rFonts w:ascii="Calibri" w:hAnsi="Calibri"/>
                <w:sz w:val="19"/>
              </w:rPr>
              <w:t>Completed</w:t>
            </w:r>
          </w:p>
        </w:tc>
        <w:tc>
          <w:tcPr>
            <w:tcW w:type="dxa" w:w="1152"/>
            <w:shd w:fill="FFFFFF"/>
            <w:tcMar>
              <w:top w:w="100" w:type="dxa"/>
              <w:bottom w:w="100" w:type="dxa"/>
              <w:left w:w="160" w:type="dxa"/>
              <w:right w:w="160" w:type="dxa"/>
            </w:tcMar>
          </w:tcPr>
          <w:p>
            <w:pPr>
              <w:jc w:val="left"/>
            </w:pPr>
            <w:r>
              <w:rPr>
                <w:rFonts w:ascii="Calibri" w:hAnsi="Calibri"/>
                <w:sz w:val="19"/>
              </w:rPr>
              <w:t>₹350.00</w:t>
            </w:r>
          </w:p>
        </w:tc>
      </w:tr>
      <w:tr>
        <w:tc>
          <w:tcPr>
            <w:tcW w:type="dxa" w:w="1152"/>
            <w:shd w:fill="F8FAFC"/>
            <w:tcMar>
              <w:top w:w="100" w:type="dxa"/>
              <w:bottom w:w="100" w:type="dxa"/>
              <w:left w:w="160" w:type="dxa"/>
              <w:right w:w="160" w:type="dxa"/>
            </w:tcMar>
          </w:tcPr>
          <w:p>
            <w:pPr>
              <w:jc w:val="center"/>
            </w:pPr>
            <w:r>
              <w:rPr>
                <w:rFonts w:ascii="Calibri" w:hAnsi="Calibri"/>
                <w:sz w:val="19"/>
              </w:rPr>
              <w:t>2</w:t>
            </w:r>
          </w:p>
        </w:tc>
        <w:tc>
          <w:tcPr>
            <w:tcW w:type="dxa" w:w="1152"/>
            <w:shd w:fill="F8FAFC"/>
            <w:tcMar>
              <w:top w:w="100" w:type="dxa"/>
              <w:bottom w:w="100" w:type="dxa"/>
              <w:left w:w="160" w:type="dxa"/>
              <w:right w:w="160" w:type="dxa"/>
            </w:tcMar>
          </w:tcPr>
          <w:p>
            <w:pPr>
              <w:jc w:val="center"/>
            </w:pPr>
            <w:r>
              <w:rPr>
                <w:rFonts w:ascii="Calibri" w:hAnsi="Calibri"/>
                <w:sz w:val="19"/>
              </w:rPr>
              <w:t>2</w:t>
            </w:r>
          </w:p>
        </w:tc>
        <w:tc>
          <w:tcPr>
            <w:tcW w:type="dxa" w:w="1152"/>
            <w:shd w:fill="F8FAFC"/>
            <w:tcMar>
              <w:top w:w="100" w:type="dxa"/>
              <w:bottom w:w="100" w:type="dxa"/>
              <w:left w:w="160" w:type="dxa"/>
              <w:right w:w="160" w:type="dxa"/>
            </w:tcMar>
          </w:tcPr>
          <w:p>
            <w:pPr>
              <w:jc w:val="left"/>
            </w:pPr>
            <w:r>
              <w:rPr>
                <w:rFonts w:ascii="Calibri" w:hAnsi="Calibri"/>
                <w:sz w:val="19"/>
              </w:rPr>
              <w:t>2</w:t>
            </w:r>
          </w:p>
        </w:tc>
        <w:tc>
          <w:tcPr>
            <w:tcW w:type="dxa" w:w="1152"/>
            <w:shd w:fill="F8FAFC"/>
            <w:tcMar>
              <w:top w:w="100" w:type="dxa"/>
              <w:bottom w:w="100" w:type="dxa"/>
              <w:left w:w="160" w:type="dxa"/>
              <w:right w:w="160" w:type="dxa"/>
            </w:tcMar>
          </w:tcPr>
          <w:p>
            <w:pPr>
              <w:jc w:val="left"/>
            </w:pPr>
            <w:r>
              <w:rPr>
                <w:rFonts w:ascii="Calibri" w:hAnsi="Calibri"/>
                <w:sz w:val="19"/>
              </w:rPr>
              <w:t>2</w:t>
            </w:r>
          </w:p>
        </w:tc>
        <w:tc>
          <w:tcPr>
            <w:tcW w:type="dxa" w:w="2304"/>
            <w:shd w:fill="F8FAFC"/>
            <w:tcMar>
              <w:top w:w="100" w:type="dxa"/>
              <w:bottom w:w="100" w:type="dxa"/>
              <w:left w:w="160" w:type="dxa"/>
              <w:right w:w="160" w:type="dxa"/>
            </w:tcMar>
          </w:tcPr>
          <w:p>
            <w:pPr>
              <w:jc w:val="left"/>
            </w:pPr>
            <w:r>
              <w:rPr>
                <w:rFonts w:ascii="Calibri" w:hAnsi="Calibri"/>
                <w:sz w:val="19"/>
              </w:rPr>
              <w:t>2026-08-02 11:30:00</w:t>
            </w:r>
          </w:p>
        </w:tc>
        <w:tc>
          <w:tcPr>
            <w:tcW w:type="dxa" w:w="1440"/>
            <w:shd w:fill="F8FAFC"/>
            <w:tcMar>
              <w:top w:w="100" w:type="dxa"/>
              <w:bottom w:w="100" w:type="dxa"/>
              <w:left w:w="160" w:type="dxa"/>
              <w:right w:w="160" w:type="dxa"/>
            </w:tcMar>
          </w:tcPr>
          <w:p>
            <w:pPr>
              <w:jc w:val="left"/>
            </w:pPr>
            <w:r>
              <w:rPr>
                <w:rFonts w:ascii="Calibri" w:hAnsi="Calibri"/>
                <w:sz w:val="19"/>
              </w:rPr>
              <w:t>Completed</w:t>
            </w:r>
          </w:p>
        </w:tc>
        <w:tc>
          <w:tcPr>
            <w:tcW w:type="dxa" w:w="1152"/>
            <w:shd w:fill="F8FAFC"/>
            <w:tcMar>
              <w:top w:w="100" w:type="dxa"/>
              <w:bottom w:w="100" w:type="dxa"/>
              <w:left w:w="160" w:type="dxa"/>
              <w:right w:w="160" w:type="dxa"/>
            </w:tcMar>
          </w:tcPr>
          <w:p>
            <w:pPr>
              <w:jc w:val="left"/>
            </w:pPr>
            <w:r>
              <w:rPr>
                <w:rFonts w:ascii="Calibri" w:hAnsi="Calibri"/>
                <w:sz w:val="19"/>
              </w:rPr>
              <w:t>₹450.00</w:t>
            </w:r>
          </w:p>
        </w:tc>
      </w:tr>
      <w:tr>
        <w:tc>
          <w:tcPr>
            <w:tcW w:type="dxa" w:w="1152"/>
            <w:shd w:fill="FFFFFF"/>
            <w:tcMar>
              <w:top w:w="100" w:type="dxa"/>
              <w:bottom w:w="100" w:type="dxa"/>
              <w:left w:w="160" w:type="dxa"/>
              <w:right w:w="160" w:type="dxa"/>
            </w:tcMar>
          </w:tcPr>
          <w:p>
            <w:pPr>
              <w:jc w:val="center"/>
            </w:pPr>
            <w:r>
              <w:rPr>
                <w:rFonts w:ascii="Calibri" w:hAnsi="Calibri"/>
                <w:sz w:val="19"/>
              </w:rPr>
              <w:t>3</w:t>
            </w:r>
          </w:p>
        </w:tc>
        <w:tc>
          <w:tcPr>
            <w:tcW w:type="dxa" w:w="1152"/>
            <w:shd w:fill="FFFFFF"/>
            <w:tcMar>
              <w:top w:w="100" w:type="dxa"/>
              <w:bottom w:w="100" w:type="dxa"/>
              <w:left w:w="160" w:type="dxa"/>
              <w:right w:w="160" w:type="dxa"/>
            </w:tcMar>
          </w:tcPr>
          <w:p>
            <w:pPr>
              <w:jc w:val="center"/>
            </w:pPr>
            <w:r>
              <w:rPr>
                <w:rFonts w:ascii="Calibri" w:hAnsi="Calibri"/>
                <w:sz w:val="19"/>
              </w:rPr>
              <w:t>3</w:t>
            </w:r>
          </w:p>
        </w:tc>
        <w:tc>
          <w:tcPr>
            <w:tcW w:type="dxa" w:w="1152"/>
            <w:shd w:fill="FFFFFF"/>
            <w:tcMar>
              <w:top w:w="100" w:type="dxa"/>
              <w:bottom w:w="100" w:type="dxa"/>
              <w:left w:w="160" w:type="dxa"/>
              <w:right w:w="160" w:type="dxa"/>
            </w:tcMar>
          </w:tcPr>
          <w:p>
            <w:pPr>
              <w:jc w:val="left"/>
            </w:pPr>
            <w:r>
              <w:rPr>
                <w:rFonts w:ascii="Calibri" w:hAnsi="Calibri"/>
                <w:sz w:val="19"/>
              </w:rPr>
              <w:t>3</w:t>
            </w:r>
          </w:p>
        </w:tc>
        <w:tc>
          <w:tcPr>
            <w:tcW w:type="dxa" w:w="1152"/>
            <w:shd w:fill="FFFFFF"/>
            <w:tcMar>
              <w:top w:w="100" w:type="dxa"/>
              <w:bottom w:w="100" w:type="dxa"/>
              <w:left w:w="160" w:type="dxa"/>
              <w:right w:w="160" w:type="dxa"/>
            </w:tcMar>
          </w:tcPr>
          <w:p>
            <w:pPr>
              <w:jc w:val="left"/>
            </w:pPr>
            <w:r>
              <w:rPr>
                <w:rFonts w:ascii="Calibri" w:hAnsi="Calibri"/>
                <w:sz w:val="19"/>
              </w:rPr>
              <w:t>3</w:t>
            </w:r>
          </w:p>
        </w:tc>
        <w:tc>
          <w:tcPr>
            <w:tcW w:type="dxa" w:w="2304"/>
            <w:shd w:fill="FFFFFF"/>
            <w:tcMar>
              <w:top w:w="100" w:type="dxa"/>
              <w:bottom w:w="100" w:type="dxa"/>
              <w:left w:w="160" w:type="dxa"/>
              <w:right w:w="160" w:type="dxa"/>
            </w:tcMar>
          </w:tcPr>
          <w:p>
            <w:pPr>
              <w:jc w:val="left"/>
            </w:pPr>
            <w:r>
              <w:rPr>
                <w:rFonts w:ascii="Calibri" w:hAnsi="Calibri"/>
                <w:sz w:val="19"/>
              </w:rPr>
              <w:t>2026-08-03 14:00:00</w:t>
            </w:r>
          </w:p>
        </w:tc>
        <w:tc>
          <w:tcPr>
            <w:tcW w:type="dxa" w:w="1440"/>
            <w:shd w:fill="FFFFFF"/>
            <w:tcMar>
              <w:top w:w="100" w:type="dxa"/>
              <w:bottom w:w="100" w:type="dxa"/>
              <w:left w:w="160" w:type="dxa"/>
              <w:right w:w="160" w:type="dxa"/>
            </w:tcMar>
          </w:tcPr>
          <w:p>
            <w:pPr>
              <w:jc w:val="left"/>
            </w:pPr>
            <w:r>
              <w:rPr>
                <w:rFonts w:ascii="Calibri" w:hAnsi="Calibri"/>
                <w:sz w:val="19"/>
              </w:rPr>
              <w:t>Completed</w:t>
            </w:r>
          </w:p>
        </w:tc>
        <w:tc>
          <w:tcPr>
            <w:tcW w:type="dxa" w:w="1152"/>
            <w:shd w:fill="FFFFFF"/>
            <w:tcMar>
              <w:top w:w="100" w:type="dxa"/>
              <w:bottom w:w="100" w:type="dxa"/>
              <w:left w:w="160" w:type="dxa"/>
              <w:right w:w="160" w:type="dxa"/>
            </w:tcMar>
          </w:tcPr>
          <w:p>
            <w:pPr>
              <w:jc w:val="left"/>
            </w:pPr>
            <w:r>
              <w:rPr>
                <w:rFonts w:ascii="Calibri" w:hAnsi="Calibri"/>
                <w:sz w:val="19"/>
              </w:rPr>
              <w:t>₹600.00</w:t>
            </w:r>
          </w:p>
        </w:tc>
      </w:tr>
      <w:tr>
        <w:tc>
          <w:tcPr>
            <w:tcW w:type="dxa" w:w="1152"/>
            <w:shd w:fill="F8FAFC"/>
            <w:tcMar>
              <w:top w:w="100" w:type="dxa"/>
              <w:bottom w:w="100" w:type="dxa"/>
              <w:left w:w="160" w:type="dxa"/>
              <w:right w:w="160" w:type="dxa"/>
            </w:tcMar>
          </w:tcPr>
          <w:p>
            <w:pPr>
              <w:jc w:val="center"/>
            </w:pPr>
            <w:r>
              <w:rPr>
                <w:rFonts w:ascii="Calibri" w:hAnsi="Calibri"/>
                <w:sz w:val="19"/>
              </w:rPr>
              <w:t>4</w:t>
            </w:r>
          </w:p>
        </w:tc>
        <w:tc>
          <w:tcPr>
            <w:tcW w:type="dxa" w:w="1152"/>
            <w:shd w:fill="F8FAFC"/>
            <w:tcMar>
              <w:top w:w="100" w:type="dxa"/>
              <w:bottom w:w="100" w:type="dxa"/>
              <w:left w:w="160" w:type="dxa"/>
              <w:right w:w="160" w:type="dxa"/>
            </w:tcMar>
          </w:tcPr>
          <w:p>
            <w:pPr>
              <w:jc w:val="center"/>
            </w:pPr>
            <w:r>
              <w:rPr>
                <w:rFonts w:ascii="Calibri" w:hAnsi="Calibri"/>
                <w:sz w:val="19"/>
              </w:rPr>
              <w:t>4</w:t>
            </w:r>
          </w:p>
        </w:tc>
        <w:tc>
          <w:tcPr>
            <w:tcW w:type="dxa" w:w="1152"/>
            <w:shd w:fill="F8FAFC"/>
            <w:tcMar>
              <w:top w:w="100" w:type="dxa"/>
              <w:bottom w:w="100" w:type="dxa"/>
              <w:left w:w="160" w:type="dxa"/>
              <w:right w:w="160" w:type="dxa"/>
            </w:tcMar>
          </w:tcPr>
          <w:p>
            <w:pPr>
              <w:jc w:val="left"/>
            </w:pPr>
            <w:r>
              <w:rPr>
                <w:rFonts w:ascii="Calibri" w:hAnsi="Calibri"/>
                <w:sz w:val="19"/>
              </w:rPr>
              <w:t>4</w:t>
            </w:r>
          </w:p>
        </w:tc>
        <w:tc>
          <w:tcPr>
            <w:tcW w:type="dxa" w:w="1152"/>
            <w:shd w:fill="F8FAFC"/>
            <w:tcMar>
              <w:top w:w="100" w:type="dxa"/>
              <w:bottom w:w="100" w:type="dxa"/>
              <w:left w:w="160" w:type="dxa"/>
              <w:right w:w="160" w:type="dxa"/>
            </w:tcMar>
          </w:tcPr>
          <w:p>
            <w:pPr>
              <w:jc w:val="left"/>
            </w:pPr>
            <w:r>
              <w:rPr>
                <w:rFonts w:ascii="Calibri" w:hAnsi="Calibri"/>
                <w:sz w:val="19"/>
              </w:rPr>
              <w:t>4</w:t>
            </w:r>
          </w:p>
        </w:tc>
        <w:tc>
          <w:tcPr>
            <w:tcW w:type="dxa" w:w="2304"/>
            <w:shd w:fill="F8FAFC"/>
            <w:tcMar>
              <w:top w:w="100" w:type="dxa"/>
              <w:bottom w:w="100" w:type="dxa"/>
              <w:left w:w="160" w:type="dxa"/>
              <w:right w:w="160" w:type="dxa"/>
            </w:tcMar>
          </w:tcPr>
          <w:p>
            <w:pPr>
              <w:jc w:val="left"/>
            </w:pPr>
            <w:r>
              <w:rPr>
                <w:rFonts w:ascii="Calibri" w:hAnsi="Calibri"/>
                <w:sz w:val="19"/>
              </w:rPr>
              <w:t>2026-08-04 16:45:00</w:t>
            </w:r>
          </w:p>
        </w:tc>
        <w:tc>
          <w:tcPr>
            <w:tcW w:type="dxa" w:w="1440"/>
            <w:shd w:fill="F8FAFC"/>
            <w:tcMar>
              <w:top w:w="100" w:type="dxa"/>
              <w:bottom w:w="100" w:type="dxa"/>
              <w:left w:w="160" w:type="dxa"/>
              <w:right w:w="160" w:type="dxa"/>
            </w:tcMar>
          </w:tcPr>
          <w:p>
            <w:pPr>
              <w:jc w:val="left"/>
            </w:pPr>
            <w:r>
              <w:rPr>
                <w:rFonts w:ascii="Calibri" w:hAnsi="Calibri"/>
                <w:sz w:val="19"/>
              </w:rPr>
              <w:t>In Progress</w:t>
            </w:r>
          </w:p>
        </w:tc>
        <w:tc>
          <w:tcPr>
            <w:tcW w:type="dxa" w:w="1152"/>
            <w:shd w:fill="F8FAFC"/>
            <w:tcMar>
              <w:top w:w="100" w:type="dxa"/>
              <w:bottom w:w="100" w:type="dxa"/>
              <w:left w:w="160" w:type="dxa"/>
              <w:right w:w="160" w:type="dxa"/>
            </w:tcMar>
          </w:tcPr>
          <w:p>
            <w:pPr>
              <w:jc w:val="left"/>
            </w:pPr>
            <w:r>
              <w:rPr>
                <w:rFonts w:ascii="Calibri" w:hAnsi="Calibri"/>
                <w:sz w:val="19"/>
              </w:rPr>
              <w:t>₹500.00</w:t>
            </w:r>
          </w:p>
        </w:tc>
      </w:tr>
      <w:tr>
        <w:tc>
          <w:tcPr>
            <w:tcW w:type="dxa" w:w="1152"/>
            <w:shd w:fill="FFFFFF"/>
            <w:tcMar>
              <w:top w:w="100" w:type="dxa"/>
              <w:bottom w:w="100" w:type="dxa"/>
              <w:left w:w="160" w:type="dxa"/>
              <w:right w:w="160" w:type="dxa"/>
            </w:tcMar>
          </w:tcPr>
          <w:p>
            <w:pPr>
              <w:jc w:val="center"/>
            </w:pPr>
            <w:r>
              <w:rPr>
                <w:rFonts w:ascii="Calibri" w:hAnsi="Calibri"/>
                <w:sz w:val="19"/>
              </w:rPr>
              <w:t>5</w:t>
            </w:r>
          </w:p>
        </w:tc>
        <w:tc>
          <w:tcPr>
            <w:tcW w:type="dxa" w:w="1152"/>
            <w:shd w:fill="FFFFFF"/>
            <w:tcMar>
              <w:top w:w="100" w:type="dxa"/>
              <w:bottom w:w="100" w:type="dxa"/>
              <w:left w:w="160" w:type="dxa"/>
              <w:right w:w="160" w:type="dxa"/>
            </w:tcMar>
          </w:tcPr>
          <w:p>
            <w:pPr>
              <w:jc w:val="center"/>
            </w:pPr>
            <w:r>
              <w:rPr>
                <w:rFonts w:ascii="Calibri" w:hAnsi="Calibri"/>
                <w:sz w:val="19"/>
              </w:rPr>
              <w:t>5</w:t>
            </w:r>
          </w:p>
        </w:tc>
        <w:tc>
          <w:tcPr>
            <w:tcW w:type="dxa" w:w="1152"/>
            <w:shd w:fill="FFFFFF"/>
            <w:tcMar>
              <w:top w:w="100" w:type="dxa"/>
              <w:bottom w:w="100" w:type="dxa"/>
              <w:left w:w="160" w:type="dxa"/>
              <w:right w:w="160" w:type="dxa"/>
            </w:tcMar>
          </w:tcPr>
          <w:p>
            <w:pPr>
              <w:jc w:val="left"/>
            </w:pPr>
            <w:r>
              <w:rPr>
                <w:rFonts w:ascii="Calibri" w:hAnsi="Calibri"/>
                <w:sz w:val="19"/>
              </w:rPr>
              <w:t>5</w:t>
            </w:r>
          </w:p>
        </w:tc>
        <w:tc>
          <w:tcPr>
            <w:tcW w:type="dxa" w:w="1152"/>
            <w:shd w:fill="FFFFFF"/>
            <w:tcMar>
              <w:top w:w="100" w:type="dxa"/>
              <w:bottom w:w="100" w:type="dxa"/>
              <w:left w:w="160" w:type="dxa"/>
              <w:right w:w="160" w:type="dxa"/>
            </w:tcMar>
          </w:tcPr>
          <w:p>
            <w:pPr>
              <w:jc w:val="left"/>
            </w:pPr>
            <w:r>
              <w:rPr>
                <w:rFonts w:ascii="Calibri" w:hAnsi="Calibri"/>
                <w:sz w:val="19"/>
              </w:rPr>
              <w:t>5</w:t>
            </w:r>
          </w:p>
        </w:tc>
        <w:tc>
          <w:tcPr>
            <w:tcW w:type="dxa" w:w="2304"/>
            <w:shd w:fill="FFFFFF"/>
            <w:tcMar>
              <w:top w:w="100" w:type="dxa"/>
              <w:bottom w:w="100" w:type="dxa"/>
              <w:left w:w="160" w:type="dxa"/>
              <w:right w:w="160" w:type="dxa"/>
            </w:tcMar>
          </w:tcPr>
          <w:p>
            <w:pPr>
              <w:jc w:val="left"/>
            </w:pPr>
            <w:r>
              <w:rPr>
                <w:rFonts w:ascii="Calibri" w:hAnsi="Calibri"/>
                <w:sz w:val="19"/>
              </w:rPr>
              <w:t>2026-08-05 09:20:00</w:t>
            </w:r>
          </w:p>
        </w:tc>
        <w:tc>
          <w:tcPr>
            <w:tcW w:type="dxa" w:w="1440"/>
            <w:shd w:fill="FFFFFF"/>
            <w:tcMar>
              <w:top w:w="100" w:type="dxa"/>
              <w:bottom w:w="100" w:type="dxa"/>
              <w:left w:w="160" w:type="dxa"/>
              <w:right w:w="160" w:type="dxa"/>
            </w:tcMar>
          </w:tcPr>
          <w:p>
            <w:pPr>
              <w:jc w:val="left"/>
            </w:pPr>
            <w:r>
              <w:rPr>
                <w:rFonts w:ascii="Calibri" w:hAnsi="Calibri"/>
                <w:sz w:val="19"/>
              </w:rPr>
              <w:t>Accepted</w:t>
            </w:r>
          </w:p>
        </w:tc>
        <w:tc>
          <w:tcPr>
            <w:tcW w:type="dxa" w:w="1152"/>
            <w:shd w:fill="FFFFFF"/>
            <w:tcMar>
              <w:top w:w="100" w:type="dxa"/>
              <w:bottom w:w="100" w:type="dxa"/>
              <w:left w:w="160" w:type="dxa"/>
              <w:right w:w="160" w:type="dxa"/>
            </w:tcMar>
          </w:tcPr>
          <w:p>
            <w:pPr>
              <w:jc w:val="left"/>
            </w:pPr>
            <w:r>
              <w:rPr>
                <w:rFonts w:ascii="Calibri" w:hAnsi="Calibri"/>
                <w:sz w:val="19"/>
              </w:rPr>
              <w:t>₹400.00</w:t>
            </w:r>
          </w:p>
        </w:tc>
      </w:tr>
      <w:tr>
        <w:tc>
          <w:tcPr>
            <w:tcW w:type="dxa" w:w="1152"/>
            <w:shd w:fill="F8FAFC"/>
            <w:tcMar>
              <w:top w:w="100" w:type="dxa"/>
              <w:bottom w:w="100" w:type="dxa"/>
              <w:left w:w="160" w:type="dxa"/>
              <w:right w:w="160" w:type="dxa"/>
            </w:tcMar>
          </w:tcPr>
          <w:p>
            <w:pPr>
              <w:jc w:val="center"/>
            </w:pPr>
            <w:r>
              <w:rPr>
                <w:rFonts w:ascii="Calibri" w:hAnsi="Calibri"/>
                <w:sz w:val="19"/>
              </w:rPr>
              <w:t>6</w:t>
            </w:r>
          </w:p>
        </w:tc>
        <w:tc>
          <w:tcPr>
            <w:tcW w:type="dxa" w:w="1152"/>
            <w:shd w:fill="F8FAFC"/>
            <w:tcMar>
              <w:top w:w="100" w:type="dxa"/>
              <w:bottom w:w="100" w:type="dxa"/>
              <w:left w:w="160" w:type="dxa"/>
              <w:right w:w="160" w:type="dxa"/>
            </w:tcMar>
          </w:tcPr>
          <w:p>
            <w:pPr>
              <w:jc w:val="center"/>
            </w:pPr>
            <w:r>
              <w:rPr>
                <w:rFonts w:ascii="Calibri" w:hAnsi="Calibri"/>
                <w:sz w:val="19"/>
              </w:rPr>
              <w:t>6</w:t>
            </w:r>
          </w:p>
        </w:tc>
        <w:tc>
          <w:tcPr>
            <w:tcW w:type="dxa" w:w="1152"/>
            <w:shd w:fill="F8FAFC"/>
            <w:tcMar>
              <w:top w:w="100" w:type="dxa"/>
              <w:bottom w:w="100" w:type="dxa"/>
              <w:left w:w="160" w:type="dxa"/>
              <w:right w:w="160" w:type="dxa"/>
            </w:tcMar>
          </w:tcPr>
          <w:p>
            <w:pPr>
              <w:jc w:val="left"/>
            </w:pPr>
            <w:r>
              <w:rPr>
                <w:rFonts w:ascii="Calibri" w:hAnsi="Calibri"/>
                <w:sz w:val="19"/>
              </w:rPr>
              <w:t>1</w:t>
            </w:r>
          </w:p>
        </w:tc>
        <w:tc>
          <w:tcPr>
            <w:tcW w:type="dxa" w:w="1152"/>
            <w:shd w:fill="F8FAFC"/>
            <w:tcMar>
              <w:top w:w="100" w:type="dxa"/>
              <w:bottom w:w="100" w:type="dxa"/>
              <w:left w:w="160" w:type="dxa"/>
              <w:right w:w="160" w:type="dxa"/>
            </w:tcMar>
          </w:tcPr>
          <w:p>
            <w:pPr>
              <w:jc w:val="left"/>
            </w:pPr>
            <w:r>
              <w:rPr>
                <w:rFonts w:ascii="Calibri" w:hAnsi="Calibri"/>
                <w:sz w:val="19"/>
              </w:rPr>
              <w:t>1</w:t>
            </w:r>
          </w:p>
        </w:tc>
        <w:tc>
          <w:tcPr>
            <w:tcW w:type="dxa" w:w="2304"/>
            <w:shd w:fill="F8FAFC"/>
            <w:tcMar>
              <w:top w:w="100" w:type="dxa"/>
              <w:bottom w:w="100" w:type="dxa"/>
              <w:left w:w="160" w:type="dxa"/>
              <w:right w:w="160" w:type="dxa"/>
            </w:tcMar>
          </w:tcPr>
          <w:p>
            <w:pPr>
              <w:jc w:val="left"/>
            </w:pPr>
            <w:r>
              <w:rPr>
                <w:rFonts w:ascii="Calibri" w:hAnsi="Calibri"/>
                <w:sz w:val="19"/>
              </w:rPr>
              <w:t>2026-08-06 13:10:00</w:t>
            </w:r>
          </w:p>
        </w:tc>
        <w:tc>
          <w:tcPr>
            <w:tcW w:type="dxa" w:w="1440"/>
            <w:shd w:fill="F8FAFC"/>
            <w:tcMar>
              <w:top w:w="100" w:type="dxa"/>
              <w:bottom w:w="100" w:type="dxa"/>
              <w:left w:w="160" w:type="dxa"/>
              <w:right w:w="160" w:type="dxa"/>
            </w:tcMar>
          </w:tcPr>
          <w:p>
            <w:pPr>
              <w:jc w:val="left"/>
            </w:pPr>
            <w:r>
              <w:rPr>
                <w:rFonts w:ascii="Calibri" w:hAnsi="Calibri"/>
                <w:sz w:val="19"/>
              </w:rPr>
              <w:t>Completed</w:t>
            </w:r>
          </w:p>
        </w:tc>
        <w:tc>
          <w:tcPr>
            <w:tcW w:type="dxa" w:w="1152"/>
            <w:shd w:fill="F8FAFC"/>
            <w:tcMar>
              <w:top w:w="100" w:type="dxa"/>
              <w:bottom w:w="100" w:type="dxa"/>
              <w:left w:w="160" w:type="dxa"/>
              <w:right w:w="160" w:type="dxa"/>
            </w:tcMar>
          </w:tcPr>
          <w:p>
            <w:pPr>
              <w:jc w:val="left"/>
            </w:pPr>
            <w:r>
              <w:rPr>
                <w:rFonts w:ascii="Calibri" w:hAnsi="Calibri"/>
                <w:sz w:val="19"/>
              </w:rPr>
              <w:t>₹350.00</w:t>
            </w:r>
          </w:p>
        </w:tc>
      </w:tr>
      <w:tr>
        <w:tc>
          <w:tcPr>
            <w:tcW w:type="dxa" w:w="1152"/>
            <w:shd w:fill="FFFFFF"/>
            <w:tcMar>
              <w:top w:w="100" w:type="dxa"/>
              <w:bottom w:w="100" w:type="dxa"/>
              <w:left w:w="160" w:type="dxa"/>
              <w:right w:w="160" w:type="dxa"/>
            </w:tcMar>
          </w:tcPr>
          <w:p>
            <w:pPr>
              <w:jc w:val="center"/>
            </w:pPr>
            <w:r>
              <w:rPr>
                <w:rFonts w:ascii="Calibri" w:hAnsi="Calibri"/>
                <w:sz w:val="19"/>
              </w:rPr>
              <w:t>7</w:t>
            </w:r>
          </w:p>
        </w:tc>
        <w:tc>
          <w:tcPr>
            <w:tcW w:type="dxa" w:w="1152"/>
            <w:shd w:fill="FFFFFF"/>
            <w:tcMar>
              <w:top w:w="100" w:type="dxa"/>
              <w:bottom w:w="100" w:type="dxa"/>
              <w:left w:w="160" w:type="dxa"/>
              <w:right w:w="160" w:type="dxa"/>
            </w:tcMar>
          </w:tcPr>
          <w:p>
            <w:pPr>
              <w:jc w:val="center"/>
            </w:pPr>
            <w:r>
              <w:rPr>
                <w:rFonts w:ascii="Calibri" w:hAnsi="Calibri"/>
                <w:sz w:val="19"/>
              </w:rPr>
              <w:t>7</w:t>
            </w:r>
          </w:p>
        </w:tc>
        <w:tc>
          <w:tcPr>
            <w:tcW w:type="dxa" w:w="1152"/>
            <w:shd w:fill="FFFFFF"/>
            <w:tcMar>
              <w:top w:w="100" w:type="dxa"/>
              <w:bottom w:w="100" w:type="dxa"/>
              <w:left w:w="160" w:type="dxa"/>
              <w:right w:w="160" w:type="dxa"/>
            </w:tcMar>
          </w:tcPr>
          <w:p>
            <w:pPr>
              <w:jc w:val="left"/>
            </w:pPr>
            <w:r>
              <w:rPr>
                <w:rFonts w:ascii="Calibri" w:hAnsi="Calibri"/>
                <w:sz w:val="19"/>
              </w:rPr>
              <w:t>2</w:t>
            </w:r>
          </w:p>
        </w:tc>
        <w:tc>
          <w:tcPr>
            <w:tcW w:type="dxa" w:w="1152"/>
            <w:shd w:fill="FFFFFF"/>
            <w:tcMar>
              <w:top w:w="100" w:type="dxa"/>
              <w:bottom w:w="100" w:type="dxa"/>
              <w:left w:w="160" w:type="dxa"/>
              <w:right w:w="160" w:type="dxa"/>
            </w:tcMar>
          </w:tcPr>
          <w:p>
            <w:pPr>
              <w:jc w:val="left"/>
            </w:pPr>
            <w:r>
              <w:rPr>
                <w:rFonts w:ascii="Calibri" w:hAnsi="Calibri"/>
                <w:sz w:val="19"/>
              </w:rPr>
              <w:t>2</w:t>
            </w:r>
          </w:p>
        </w:tc>
        <w:tc>
          <w:tcPr>
            <w:tcW w:type="dxa" w:w="2304"/>
            <w:shd w:fill="FFFFFF"/>
            <w:tcMar>
              <w:top w:w="100" w:type="dxa"/>
              <w:bottom w:w="100" w:type="dxa"/>
              <w:left w:w="160" w:type="dxa"/>
              <w:right w:w="160" w:type="dxa"/>
            </w:tcMar>
          </w:tcPr>
          <w:p>
            <w:pPr>
              <w:jc w:val="left"/>
            </w:pPr>
            <w:r>
              <w:rPr>
                <w:rFonts w:ascii="Calibri" w:hAnsi="Calibri"/>
                <w:sz w:val="19"/>
              </w:rPr>
              <w:t>2026-08-07 17:00:00</w:t>
            </w:r>
          </w:p>
        </w:tc>
        <w:tc>
          <w:tcPr>
            <w:tcW w:type="dxa" w:w="1440"/>
            <w:shd w:fill="FFFFFF"/>
            <w:tcMar>
              <w:top w:w="100" w:type="dxa"/>
              <w:bottom w:w="100" w:type="dxa"/>
              <w:left w:w="160" w:type="dxa"/>
              <w:right w:w="160" w:type="dxa"/>
            </w:tcMar>
          </w:tcPr>
          <w:p>
            <w:pPr>
              <w:jc w:val="left"/>
            </w:pPr>
            <w:r>
              <w:rPr>
                <w:rFonts w:ascii="Calibri" w:hAnsi="Calibri"/>
                <w:sz w:val="19"/>
              </w:rPr>
              <w:t>Accepted</w:t>
            </w:r>
          </w:p>
        </w:tc>
        <w:tc>
          <w:tcPr>
            <w:tcW w:type="dxa" w:w="1152"/>
            <w:shd w:fill="FFFFFF"/>
            <w:tcMar>
              <w:top w:w="100" w:type="dxa"/>
              <w:bottom w:w="100" w:type="dxa"/>
              <w:left w:w="160" w:type="dxa"/>
              <w:right w:w="160" w:type="dxa"/>
            </w:tcMar>
          </w:tcPr>
          <w:p>
            <w:pPr>
              <w:jc w:val="left"/>
            </w:pPr>
            <w:r>
              <w:rPr>
                <w:rFonts w:ascii="Calibri" w:hAnsi="Calibri"/>
                <w:sz w:val="19"/>
              </w:rPr>
              <w:t>₹450.00</w:t>
            </w:r>
          </w:p>
        </w:tc>
      </w:tr>
      <w:tr>
        <w:tc>
          <w:tcPr>
            <w:tcW w:type="dxa" w:w="1152"/>
            <w:shd w:fill="F8FAFC"/>
            <w:tcMar>
              <w:top w:w="100" w:type="dxa"/>
              <w:bottom w:w="100" w:type="dxa"/>
              <w:left w:w="160" w:type="dxa"/>
              <w:right w:w="160" w:type="dxa"/>
            </w:tcMar>
          </w:tcPr>
          <w:p>
            <w:pPr>
              <w:jc w:val="center"/>
            </w:pPr>
            <w:r>
              <w:rPr>
                <w:rFonts w:ascii="Calibri" w:hAnsi="Calibri"/>
                <w:sz w:val="19"/>
              </w:rPr>
              <w:t>8</w:t>
            </w:r>
          </w:p>
        </w:tc>
        <w:tc>
          <w:tcPr>
            <w:tcW w:type="dxa" w:w="1152"/>
            <w:shd w:fill="F8FAFC"/>
            <w:tcMar>
              <w:top w:w="100" w:type="dxa"/>
              <w:bottom w:w="100" w:type="dxa"/>
              <w:left w:w="160" w:type="dxa"/>
              <w:right w:w="160" w:type="dxa"/>
            </w:tcMar>
          </w:tcPr>
          <w:p>
            <w:pPr>
              <w:jc w:val="center"/>
            </w:pPr>
            <w:r>
              <w:rPr>
                <w:rFonts w:ascii="Calibri" w:hAnsi="Calibri"/>
                <w:sz w:val="19"/>
              </w:rPr>
              <w:t>8</w:t>
            </w:r>
          </w:p>
        </w:tc>
        <w:tc>
          <w:tcPr>
            <w:tcW w:type="dxa" w:w="1152"/>
            <w:shd w:fill="F8FAFC"/>
            <w:tcMar>
              <w:top w:w="100" w:type="dxa"/>
              <w:bottom w:w="100" w:type="dxa"/>
              <w:left w:w="160" w:type="dxa"/>
              <w:right w:w="160" w:type="dxa"/>
            </w:tcMar>
          </w:tcPr>
          <w:p>
            <w:pPr>
              <w:jc w:val="left"/>
            </w:pPr>
            <w:r>
              <w:rPr>
                <w:rFonts w:ascii="Calibri" w:hAnsi="Calibri"/>
                <w:sz w:val="19"/>
              </w:rPr>
              <w:t>3</w:t>
            </w:r>
          </w:p>
        </w:tc>
        <w:tc>
          <w:tcPr>
            <w:tcW w:type="dxa" w:w="1152"/>
            <w:shd w:fill="F8FAFC"/>
            <w:tcMar>
              <w:top w:w="100" w:type="dxa"/>
              <w:bottom w:w="100" w:type="dxa"/>
              <w:left w:w="160" w:type="dxa"/>
              <w:right w:w="160" w:type="dxa"/>
            </w:tcMar>
          </w:tcPr>
          <w:p>
            <w:pPr>
              <w:jc w:val="left"/>
            </w:pPr>
            <w:r>
              <w:rPr>
                <w:rFonts w:ascii="Calibri" w:hAnsi="Calibri"/>
                <w:sz w:val="19"/>
              </w:rPr>
              <w:t>3</w:t>
            </w:r>
          </w:p>
        </w:tc>
        <w:tc>
          <w:tcPr>
            <w:tcW w:type="dxa" w:w="2304"/>
            <w:shd w:fill="F8FAFC"/>
            <w:tcMar>
              <w:top w:w="100" w:type="dxa"/>
              <w:bottom w:w="100" w:type="dxa"/>
              <w:left w:w="160" w:type="dxa"/>
              <w:right w:w="160" w:type="dxa"/>
            </w:tcMar>
          </w:tcPr>
          <w:p>
            <w:pPr>
              <w:jc w:val="left"/>
            </w:pPr>
            <w:r>
              <w:rPr>
                <w:rFonts w:ascii="Calibri" w:hAnsi="Calibri"/>
                <w:sz w:val="19"/>
              </w:rPr>
              <w:t>2026-08-08 12:00:00</w:t>
            </w:r>
          </w:p>
        </w:tc>
        <w:tc>
          <w:tcPr>
            <w:tcW w:type="dxa" w:w="1440"/>
            <w:shd w:fill="F8FAFC"/>
            <w:tcMar>
              <w:top w:w="100" w:type="dxa"/>
              <w:bottom w:w="100" w:type="dxa"/>
              <w:left w:w="160" w:type="dxa"/>
              <w:right w:w="160" w:type="dxa"/>
            </w:tcMar>
          </w:tcPr>
          <w:p>
            <w:pPr>
              <w:jc w:val="left"/>
            </w:pPr>
            <w:r>
              <w:rPr>
                <w:rFonts w:ascii="Calibri" w:hAnsi="Calibri"/>
                <w:sz w:val="19"/>
              </w:rPr>
              <w:t>Pending</w:t>
            </w:r>
          </w:p>
        </w:tc>
        <w:tc>
          <w:tcPr>
            <w:tcW w:type="dxa" w:w="1152"/>
            <w:shd w:fill="F8FAFC"/>
            <w:tcMar>
              <w:top w:w="100" w:type="dxa"/>
              <w:bottom w:w="100" w:type="dxa"/>
              <w:left w:w="160" w:type="dxa"/>
              <w:right w:w="160" w:type="dxa"/>
            </w:tcMar>
          </w:tcPr>
          <w:p>
            <w:pPr>
              <w:jc w:val="left"/>
            </w:pPr>
            <w:r>
              <w:rPr>
                <w:rFonts w:ascii="Calibri" w:hAnsi="Calibri"/>
                <w:sz w:val="19"/>
              </w:rPr>
              <w:t>₹600.00</w:t>
            </w:r>
          </w:p>
        </w:tc>
      </w:tr>
      <w:tr>
        <w:tc>
          <w:tcPr>
            <w:tcW w:type="dxa" w:w="1152"/>
            <w:shd w:fill="FFFFFF"/>
            <w:tcMar>
              <w:top w:w="100" w:type="dxa"/>
              <w:bottom w:w="100" w:type="dxa"/>
              <w:left w:w="160" w:type="dxa"/>
              <w:right w:w="160" w:type="dxa"/>
            </w:tcMar>
          </w:tcPr>
          <w:p>
            <w:pPr>
              <w:jc w:val="center"/>
            </w:pPr>
            <w:r>
              <w:rPr>
                <w:rFonts w:ascii="Calibri" w:hAnsi="Calibri"/>
                <w:sz w:val="19"/>
              </w:rPr>
              <w:t>9</w:t>
            </w:r>
          </w:p>
        </w:tc>
        <w:tc>
          <w:tcPr>
            <w:tcW w:type="dxa" w:w="1152"/>
            <w:shd w:fill="FFFFFF"/>
            <w:tcMar>
              <w:top w:w="100" w:type="dxa"/>
              <w:bottom w:w="100" w:type="dxa"/>
              <w:left w:w="160" w:type="dxa"/>
              <w:right w:w="160" w:type="dxa"/>
            </w:tcMar>
          </w:tcPr>
          <w:p>
            <w:pPr>
              <w:jc w:val="center"/>
            </w:pPr>
            <w:r>
              <w:rPr>
                <w:rFonts w:ascii="Calibri" w:hAnsi="Calibri"/>
                <w:sz w:val="19"/>
              </w:rPr>
              <w:t>9</w:t>
            </w:r>
          </w:p>
        </w:tc>
        <w:tc>
          <w:tcPr>
            <w:tcW w:type="dxa" w:w="1152"/>
            <w:shd w:fill="FFFFFF"/>
            <w:tcMar>
              <w:top w:w="100" w:type="dxa"/>
              <w:bottom w:w="100" w:type="dxa"/>
              <w:left w:w="160" w:type="dxa"/>
              <w:right w:w="160" w:type="dxa"/>
            </w:tcMar>
          </w:tcPr>
          <w:p>
            <w:pPr>
              <w:jc w:val="left"/>
            </w:pPr>
            <w:r>
              <w:rPr>
                <w:rFonts w:ascii="Calibri" w:hAnsi="Calibri"/>
                <w:sz w:val="19"/>
              </w:rPr>
              <w:t>4</w:t>
            </w:r>
          </w:p>
        </w:tc>
        <w:tc>
          <w:tcPr>
            <w:tcW w:type="dxa" w:w="1152"/>
            <w:shd w:fill="FFFFFF"/>
            <w:tcMar>
              <w:top w:w="100" w:type="dxa"/>
              <w:bottom w:w="100" w:type="dxa"/>
              <w:left w:w="160" w:type="dxa"/>
              <w:right w:w="160" w:type="dxa"/>
            </w:tcMar>
          </w:tcPr>
          <w:p>
            <w:pPr>
              <w:jc w:val="left"/>
            </w:pPr>
            <w:r>
              <w:rPr>
                <w:rFonts w:ascii="Calibri" w:hAnsi="Calibri"/>
                <w:sz w:val="19"/>
              </w:rPr>
              <w:t>4</w:t>
            </w:r>
          </w:p>
        </w:tc>
        <w:tc>
          <w:tcPr>
            <w:tcW w:type="dxa" w:w="2304"/>
            <w:shd w:fill="FFFFFF"/>
            <w:tcMar>
              <w:top w:w="100" w:type="dxa"/>
              <w:bottom w:w="100" w:type="dxa"/>
              <w:left w:w="160" w:type="dxa"/>
              <w:right w:w="160" w:type="dxa"/>
            </w:tcMar>
          </w:tcPr>
          <w:p>
            <w:pPr>
              <w:jc w:val="left"/>
            </w:pPr>
            <w:r>
              <w:rPr>
                <w:rFonts w:ascii="Calibri" w:hAnsi="Calibri"/>
                <w:sz w:val="19"/>
              </w:rPr>
              <w:t>2026-08-09 15:30:00</w:t>
            </w:r>
          </w:p>
        </w:tc>
        <w:tc>
          <w:tcPr>
            <w:tcW w:type="dxa" w:w="1440"/>
            <w:shd w:fill="FFFFFF"/>
            <w:tcMar>
              <w:top w:w="100" w:type="dxa"/>
              <w:bottom w:w="100" w:type="dxa"/>
              <w:left w:w="160" w:type="dxa"/>
              <w:right w:w="160" w:type="dxa"/>
            </w:tcMar>
          </w:tcPr>
          <w:p>
            <w:pPr>
              <w:jc w:val="left"/>
            </w:pPr>
            <w:r>
              <w:rPr>
                <w:rFonts w:ascii="Calibri" w:hAnsi="Calibri"/>
                <w:sz w:val="19"/>
              </w:rPr>
              <w:t>Completed</w:t>
            </w:r>
          </w:p>
        </w:tc>
        <w:tc>
          <w:tcPr>
            <w:tcW w:type="dxa" w:w="1152"/>
            <w:shd w:fill="FFFFFF"/>
            <w:tcMar>
              <w:top w:w="100" w:type="dxa"/>
              <w:bottom w:w="100" w:type="dxa"/>
              <w:left w:w="160" w:type="dxa"/>
              <w:right w:w="160" w:type="dxa"/>
            </w:tcMar>
          </w:tcPr>
          <w:p>
            <w:pPr>
              <w:jc w:val="left"/>
            </w:pPr>
            <w:r>
              <w:rPr>
                <w:rFonts w:ascii="Calibri" w:hAnsi="Calibri"/>
                <w:sz w:val="19"/>
              </w:rPr>
              <w:t>₹500.00</w:t>
            </w:r>
          </w:p>
        </w:tc>
      </w:tr>
      <w:tr>
        <w:tc>
          <w:tcPr>
            <w:tcW w:type="dxa" w:w="1152"/>
            <w:shd w:fill="F8FAFC"/>
            <w:tcMar>
              <w:top w:w="100" w:type="dxa"/>
              <w:bottom w:w="100" w:type="dxa"/>
              <w:left w:w="160" w:type="dxa"/>
              <w:right w:w="160" w:type="dxa"/>
            </w:tcMar>
          </w:tcPr>
          <w:p>
            <w:pPr>
              <w:jc w:val="center"/>
            </w:pPr>
            <w:r>
              <w:rPr>
                <w:rFonts w:ascii="Calibri" w:hAnsi="Calibri"/>
                <w:sz w:val="19"/>
              </w:rPr>
              <w:t>10</w:t>
            </w:r>
          </w:p>
        </w:tc>
        <w:tc>
          <w:tcPr>
            <w:tcW w:type="dxa" w:w="1152"/>
            <w:shd w:fill="F8FAFC"/>
            <w:tcMar>
              <w:top w:w="100" w:type="dxa"/>
              <w:bottom w:w="100" w:type="dxa"/>
              <w:left w:w="160" w:type="dxa"/>
              <w:right w:w="160" w:type="dxa"/>
            </w:tcMar>
          </w:tcPr>
          <w:p>
            <w:pPr>
              <w:jc w:val="center"/>
            </w:pPr>
            <w:r>
              <w:rPr>
                <w:rFonts w:ascii="Calibri" w:hAnsi="Calibri"/>
                <w:sz w:val="19"/>
              </w:rPr>
              <w:t>10</w:t>
            </w:r>
          </w:p>
        </w:tc>
        <w:tc>
          <w:tcPr>
            <w:tcW w:type="dxa" w:w="1152"/>
            <w:shd w:fill="F8FAFC"/>
            <w:tcMar>
              <w:top w:w="100" w:type="dxa"/>
              <w:bottom w:w="100" w:type="dxa"/>
              <w:left w:w="160" w:type="dxa"/>
              <w:right w:w="160" w:type="dxa"/>
            </w:tcMar>
          </w:tcPr>
          <w:p>
            <w:pPr>
              <w:jc w:val="left"/>
            </w:pPr>
            <w:r>
              <w:rPr>
                <w:rFonts w:ascii="Calibri" w:hAnsi="Calibri"/>
                <w:sz w:val="19"/>
              </w:rPr>
              <w:t>5</w:t>
            </w:r>
          </w:p>
        </w:tc>
        <w:tc>
          <w:tcPr>
            <w:tcW w:type="dxa" w:w="1152"/>
            <w:shd w:fill="F8FAFC"/>
            <w:tcMar>
              <w:top w:w="100" w:type="dxa"/>
              <w:bottom w:w="100" w:type="dxa"/>
              <w:left w:w="160" w:type="dxa"/>
              <w:right w:w="160" w:type="dxa"/>
            </w:tcMar>
          </w:tcPr>
          <w:p>
            <w:pPr>
              <w:jc w:val="left"/>
            </w:pPr>
            <w:r>
              <w:rPr>
                <w:rFonts w:ascii="Calibri" w:hAnsi="Calibri"/>
                <w:sz w:val="19"/>
              </w:rPr>
              <w:t>5</w:t>
            </w:r>
          </w:p>
        </w:tc>
        <w:tc>
          <w:tcPr>
            <w:tcW w:type="dxa" w:w="2304"/>
            <w:shd w:fill="F8FAFC"/>
            <w:tcMar>
              <w:top w:w="100" w:type="dxa"/>
              <w:bottom w:w="100" w:type="dxa"/>
              <w:left w:w="160" w:type="dxa"/>
              <w:right w:w="160" w:type="dxa"/>
            </w:tcMar>
          </w:tcPr>
          <w:p>
            <w:pPr>
              <w:jc w:val="left"/>
            </w:pPr>
            <w:r>
              <w:rPr>
                <w:rFonts w:ascii="Calibri" w:hAnsi="Calibri"/>
                <w:sz w:val="19"/>
              </w:rPr>
              <w:t>2026-08-10 18:15:00</w:t>
            </w:r>
          </w:p>
        </w:tc>
        <w:tc>
          <w:tcPr>
            <w:tcW w:type="dxa" w:w="1440"/>
            <w:shd w:fill="F8FAFC"/>
            <w:tcMar>
              <w:top w:w="100" w:type="dxa"/>
              <w:bottom w:w="100" w:type="dxa"/>
              <w:left w:w="160" w:type="dxa"/>
              <w:right w:w="160" w:type="dxa"/>
            </w:tcMar>
          </w:tcPr>
          <w:p>
            <w:pPr>
              <w:jc w:val="left"/>
            </w:pPr>
            <w:r>
              <w:rPr>
                <w:rFonts w:ascii="Calibri" w:hAnsi="Calibri"/>
                <w:sz w:val="19"/>
              </w:rPr>
              <w:t>Cancelled</w:t>
            </w:r>
          </w:p>
        </w:tc>
        <w:tc>
          <w:tcPr>
            <w:tcW w:type="dxa" w:w="1152"/>
            <w:shd w:fill="F8FAFC"/>
            <w:tcMar>
              <w:top w:w="100" w:type="dxa"/>
              <w:bottom w:w="100" w:type="dxa"/>
              <w:left w:w="160" w:type="dxa"/>
              <w:right w:w="160" w:type="dxa"/>
            </w:tcMar>
          </w:tcPr>
          <w:p>
            <w:pPr>
              <w:jc w:val="left"/>
            </w:pPr>
            <w:r>
              <w:rPr>
                <w:rFonts w:ascii="Calibri" w:hAnsi="Calibri"/>
                <w:sz w:val="19"/>
              </w:rPr>
              <w:t>₹400.00</w:t>
            </w:r>
          </w:p>
        </w:tc>
      </w:tr>
    </w:tbl>
    <w:p>
      <w:r>
        <w:br w:type="page"/>
      </w:r>
    </w:p>
    <w:p>
      <w:pPr>
        <w:spacing w:before="320" w:after="160"/>
      </w:pPr>
      <w:r>
        <w:rPr>
          <w:b/>
          <w:color w:val="1E3A8A"/>
          <w:sz w:val="32"/>
        </w:rPr>
        <w:t>TASK 4: SCREEN LAYOUT DESIGNING, CODING &amp; VALIDATION</w:t>
      </w:r>
    </w:p>
    <w:p>
      <w:pPr>
        <w:spacing w:before="240" w:after="80"/>
      </w:pPr>
      <w:r>
        <w:rPr>
          <w:b/>
          <w:color w:val="2563EB"/>
          <w:sz w:val="26"/>
        </w:rPr>
        <w:t>4.1 Actual Website Screen Layouts (Operational System)</w:t>
      </w:r>
    </w:p>
    <w:p>
      <w:r>
        <w:t>Below are high-resolution captures of the live operational ServiceHub web application, illustrating the responsive user experience across Customer, Technician, and Administrator portals:</w:t>
      </w:r>
    </w:p>
    <w:p>
      <w:pPr>
        <w:spacing w:before="20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creenshot_customer_home.png"/>
                    <pic:cNvPicPr/>
                  </pic:nvPicPr>
                  <pic:blipFill>
                    <a:blip r:embed="rId14"/>
                    <a:stretch>
                      <a:fillRect/>
                    </a:stretch>
                  </pic:blipFill>
                  <pic:spPr>
                    <a:xfrm>
                      <a:off x="0" y="0"/>
                      <a:ext cx="5669280" cy="3543300"/>
                    </a:xfrm>
                    <a:prstGeom prst="rect"/>
                  </pic:spPr>
                </pic:pic>
              </a:graphicData>
            </a:graphic>
          </wp:inline>
        </w:drawing>
      </w:r>
    </w:p>
    <w:p>
      <w:pPr>
        <w:spacing w:after="240"/>
        <w:jc w:val="center"/>
      </w:pPr>
      <w:r>
        <w:rPr>
          <w:b/>
          <w:i/>
          <w:color w:val="475569"/>
          <w:sz w:val="19"/>
        </w:rPr>
        <w:t>Figure 4.1: Customer Marketplace — Hero Banner, Real-Time Dispatch Radar &amp; Category Chips (http://localhost:8000/)</w:t>
      </w:r>
    </w:p>
    <w:p>
      <w:pPr>
        <w:spacing w:before="200" w:after="80"/>
        <w:jc w:val="center"/>
      </w:pPr>
      <w:r>
        <w:drawing>
          <wp:inline xmlns:a="http://schemas.openxmlformats.org/drawingml/2006/main" xmlns:pic="http://schemas.openxmlformats.org/drawingml/2006/picture">
            <wp:extent cx="5669280" cy="6200775"/>
            <wp:docPr id="5" name="Picture 5"/>
            <wp:cNvGraphicFramePr>
              <a:graphicFrameLocks noChangeAspect="1"/>
            </wp:cNvGraphicFramePr>
            <a:graphic>
              <a:graphicData uri="http://schemas.openxmlformats.org/drawingml/2006/picture">
                <pic:pic>
                  <pic:nvPicPr>
                    <pic:cNvPr id="0" name="screenshot_customer_marketplace_full.png"/>
                    <pic:cNvPicPr/>
                  </pic:nvPicPr>
                  <pic:blipFill>
                    <a:blip r:embed="rId15"/>
                    <a:stretch>
                      <a:fillRect/>
                    </a:stretch>
                  </pic:blipFill>
                  <pic:spPr>
                    <a:xfrm>
                      <a:off x="0" y="0"/>
                      <a:ext cx="5669280" cy="6200775"/>
                    </a:xfrm>
                    <a:prstGeom prst="rect"/>
                  </pic:spPr>
                </pic:pic>
              </a:graphicData>
            </a:graphic>
          </wp:inline>
        </w:drawing>
      </w:r>
    </w:p>
    <w:p>
      <w:pPr>
        <w:spacing w:after="240"/>
        <w:jc w:val="center"/>
      </w:pPr>
      <w:r>
        <w:rPr>
          <w:b/>
          <w:i/>
          <w:color w:val="475569"/>
          <w:sz w:val="19"/>
        </w:rPr>
        <w:t>Figure 4.2: Customer Marketplace — Locality Filtering, Background-Verified Pro Badges &amp; Pricing Cards</w:t>
      </w:r>
    </w:p>
    <w:p>
      <w:pPr>
        <w:spacing w:before="200" w:after="80"/>
        <w:jc w:val="center"/>
      </w:pPr>
      <w:r>
        <w:drawing>
          <wp:inline xmlns:a="http://schemas.openxmlformats.org/drawingml/2006/main" xmlns:pic="http://schemas.openxmlformats.org/drawingml/2006/picture">
            <wp:extent cx="5669280" cy="3764756"/>
            <wp:docPr id="6" name="Picture 6"/>
            <wp:cNvGraphicFramePr>
              <a:graphicFrameLocks noChangeAspect="1"/>
            </wp:cNvGraphicFramePr>
            <a:graphic>
              <a:graphicData uri="http://schemas.openxmlformats.org/drawingml/2006/picture">
                <pic:pic>
                  <pic:nvPicPr>
                    <pic:cNvPr id="0" name="screenshot_worker_portal.png"/>
                    <pic:cNvPicPr/>
                  </pic:nvPicPr>
                  <pic:blipFill>
                    <a:blip r:embed="rId16"/>
                    <a:stretch>
                      <a:fillRect/>
                    </a:stretch>
                  </pic:blipFill>
                  <pic:spPr>
                    <a:xfrm>
                      <a:off x="0" y="0"/>
                      <a:ext cx="5669280" cy="3764756"/>
                    </a:xfrm>
                    <a:prstGeom prst="rect"/>
                  </pic:spPr>
                </pic:pic>
              </a:graphicData>
            </a:graphic>
          </wp:inline>
        </w:drawing>
      </w:r>
    </w:p>
    <w:p>
      <w:pPr>
        <w:spacing w:after="240"/>
        <w:jc w:val="center"/>
      </w:pPr>
      <w:r>
        <w:rPr>
          <w:b/>
          <w:i/>
          <w:color w:val="475569"/>
          <w:sz w:val="19"/>
        </w:rPr>
        <w:t>Figure 4.3: Worker Dispatch Hub — Real-Time Incoming Job Queue, Doorstep Arrival &amp; OTP Input Console (http://localhost:8000/worker)</w:t>
      </w:r>
    </w:p>
    <w:p>
      <w:pPr>
        <w:spacing w:before="200" w:after="80"/>
        <w:jc w:val="center"/>
      </w:pPr>
      <w:r>
        <w:drawing>
          <wp:inline xmlns:a="http://schemas.openxmlformats.org/drawingml/2006/main" xmlns:pic="http://schemas.openxmlformats.org/drawingml/2006/picture">
            <wp:extent cx="5669280" cy="5314950"/>
            <wp:docPr id="7" name="Picture 7"/>
            <wp:cNvGraphicFramePr>
              <a:graphicFrameLocks noChangeAspect="1"/>
            </wp:cNvGraphicFramePr>
            <a:graphic>
              <a:graphicData uri="http://schemas.openxmlformats.org/drawingml/2006/picture">
                <pic:pic>
                  <pic:nvPicPr>
                    <pic:cNvPr id="0" name="screenshot_worker_registration.png"/>
                    <pic:cNvPicPr/>
                  </pic:nvPicPr>
                  <pic:blipFill>
                    <a:blip r:embed="rId17"/>
                    <a:stretch>
                      <a:fillRect/>
                    </a:stretch>
                  </pic:blipFill>
                  <pic:spPr>
                    <a:xfrm>
                      <a:off x="0" y="0"/>
                      <a:ext cx="5669280" cy="5314950"/>
                    </a:xfrm>
                    <a:prstGeom prst="rect"/>
                  </pic:spPr>
                </pic:pic>
              </a:graphicData>
            </a:graphic>
          </wp:inline>
        </w:drawing>
      </w:r>
    </w:p>
    <w:p>
      <w:pPr>
        <w:spacing w:after="240"/>
        <w:jc w:val="center"/>
      </w:pPr>
      <w:r>
        <w:rPr>
          <w:b/>
          <w:i/>
          <w:color w:val="475569"/>
          <w:sz w:val="19"/>
        </w:rPr>
        <w:t>Figure 4.4: Worker Onboarding Portal — Government Aadhaar KYC &amp; Trade Skill Specialization Form</w:t>
      </w:r>
    </w:p>
    <w:p>
      <w:pPr>
        <w:spacing w:before="200" w:after="80"/>
        <w:jc w:val="center"/>
      </w:pPr>
      <w:r>
        <w:drawing>
          <wp:inline xmlns:a="http://schemas.openxmlformats.org/drawingml/2006/main" xmlns:pic="http://schemas.openxmlformats.org/drawingml/2006/picture">
            <wp:extent cx="5669280" cy="3764756"/>
            <wp:docPr id="8" name="Picture 8"/>
            <wp:cNvGraphicFramePr>
              <a:graphicFrameLocks noChangeAspect="1"/>
            </wp:cNvGraphicFramePr>
            <a:graphic>
              <a:graphicData uri="http://schemas.openxmlformats.org/drawingml/2006/picture">
                <pic:pic>
                  <pic:nvPicPr>
                    <pic:cNvPr id="0" name="screenshot_admin_portal.png"/>
                    <pic:cNvPicPr/>
                  </pic:nvPicPr>
                  <pic:blipFill>
                    <a:blip r:embed="rId18"/>
                    <a:stretch>
                      <a:fillRect/>
                    </a:stretch>
                  </pic:blipFill>
                  <pic:spPr>
                    <a:xfrm>
                      <a:off x="0" y="0"/>
                      <a:ext cx="5669280" cy="3764756"/>
                    </a:xfrm>
                    <a:prstGeom prst="rect"/>
                  </pic:spPr>
                </pic:pic>
              </a:graphicData>
            </a:graphic>
          </wp:inline>
        </w:drawing>
      </w:r>
    </w:p>
    <w:p>
      <w:pPr>
        <w:spacing w:after="240"/>
        <w:jc w:val="center"/>
      </w:pPr>
      <w:r>
        <w:rPr>
          <w:b/>
          <w:i/>
          <w:color w:val="475569"/>
          <w:sz w:val="19"/>
        </w:rPr>
        <w:t>Figure 4.5: Administrative Governance Hub — Real-Time Metrics &amp; Worker Verification Grid (http://localhost:8000/admin)</w:t>
      </w:r>
    </w:p>
    <w:p>
      <w:pPr>
        <w:spacing w:before="200" w:after="80"/>
        <w:jc w:val="center"/>
      </w:pPr>
      <w:r>
        <w:drawing>
          <wp:inline xmlns:a="http://schemas.openxmlformats.org/drawingml/2006/main" xmlns:pic="http://schemas.openxmlformats.org/drawingml/2006/picture">
            <wp:extent cx="5669280" cy="3986212"/>
            <wp:docPr id="9" name="Picture 9"/>
            <wp:cNvGraphicFramePr>
              <a:graphicFrameLocks noChangeAspect="1"/>
            </wp:cNvGraphicFramePr>
            <a:graphic>
              <a:graphicData uri="http://schemas.openxmlformats.org/drawingml/2006/picture">
                <pic:pic>
                  <pic:nvPicPr>
                    <pic:cNvPr id="0" name="screenshot_api_docs.png"/>
                    <pic:cNvPicPr/>
                  </pic:nvPicPr>
                  <pic:blipFill>
                    <a:blip r:embed="rId19"/>
                    <a:stretch>
                      <a:fillRect/>
                    </a:stretch>
                  </pic:blipFill>
                  <pic:spPr>
                    <a:xfrm>
                      <a:off x="0" y="0"/>
                      <a:ext cx="5669280" cy="3986212"/>
                    </a:xfrm>
                    <a:prstGeom prst="rect"/>
                  </pic:spPr>
                </pic:pic>
              </a:graphicData>
            </a:graphic>
          </wp:inline>
        </w:drawing>
      </w:r>
    </w:p>
    <w:p>
      <w:pPr>
        <w:spacing w:after="240"/>
        <w:jc w:val="center"/>
      </w:pPr>
      <w:r>
        <w:rPr>
          <w:b/>
          <w:i/>
          <w:color w:val="475569"/>
          <w:sz w:val="19"/>
        </w:rPr>
        <w:t>Figure 4.6: FastAPI OpenAPI Swagger Documentation — Interactive API Endpoint Architecture (http://localhost:8000/docs)</w:t>
      </w:r>
    </w:p>
    <w:p>
      <w:pPr>
        <w:spacing w:before="240" w:after="80"/>
      </w:pPr>
      <w:r>
        <w:rPr>
          <w:b/>
          <w:color w:val="2563EB"/>
          <w:sz w:val="26"/>
        </w:rPr>
        <w:t>4.2 Security Code Implementation Highlights</w:t>
      </w:r>
    </w:p>
    <w:p>
      <w:pPr>
        <w:spacing w:before="160" w:after="40"/>
      </w:pPr>
      <w:r>
        <w:rPr>
          <w:b/>
          <w:color w:val="334155"/>
          <w:sz w:val="23"/>
        </w:rPr>
        <w:t>1. Anti-Self-Hiring Protection &amp; Role Separation (backend/app/routers/bookings.py)</w:t>
      </w:r>
    </w:p>
    <w:p>
      <w:r>
        <w:t>Strict role separation prevents technicians from booking themselves or inspecting customer private OTPs:</w:t>
      </w:r>
    </w:p>
    <w:tbl>
      <w:tblPr>
        <w:tblW w:type="auto" w:w="0"/>
        <w:jc w:val="center"/>
        <w:tblLook w:firstColumn="1" w:firstRow="1" w:lastColumn="0" w:lastRow="0" w:noHBand="0" w:noVBand="1" w:val="04A0"/>
        <w:tblBorders>
          <w:top w:val="single" w:sz="4" w:color="CBD5E1"/>
          <w:bottom w:val="single" w:sz="4" w:color="CBD5E1"/>
          <w:left w:val="single" w:sz="18" w:color="2563EB"/>
          <w:right w:val="single" w:sz="4" w:color="CBD5E1"/>
        </w:tblBorders>
      </w:tblPr>
      <w:tblGrid>
        <w:gridCol w:w="9360"/>
      </w:tblGrid>
      <w:tr>
        <w:tc>
          <w:tcPr>
            <w:tcW w:type="dxa" w:w="9360"/>
            <w:shd w:fill="F1F5F9"/>
            <w:tcMar>
              <w:top w:w="120" w:type="dxa"/>
              <w:bottom w:w="120" w:type="dxa"/>
              <w:left w:w="180" w:type="dxa"/>
              <w:right w:w="180" w:type="dxa"/>
            </w:tcMar>
          </w:tcPr>
          <w:p>
            <w:pPr>
              <w:spacing w:after="0" w:line="252" w:lineRule="auto"/>
            </w:pPr>
            <w:r>
              <w:rPr>
                <w:rFonts w:ascii="Consolas" w:hAnsi="Consolas"/>
                <w:color w:val="0F172A"/>
                <w:sz w:val="17"/>
              </w:rPr>
              <w:t>@router.post('/', response_model=BookingResponse, status_code=status.HTTP_201_CREATED)</w:t>
              <w:br/>
              <w:t>def create_booking(payload: BookingCreate, current_user: User = Depends(get_current_user), db: Session = Depends(get_db)):</w:t>
              <w:br/>
              <w:t xml:space="preserve">    # 1. Enforce Role Boundary: Technicians cannot book services</w:t>
              <w:br/>
              <w:t xml:space="preserve">    if current_user.role == 'worker':</w:t>
              <w:br/>
              <w:t xml:space="preserve">        raise HTTPException(status_code=403, detail='Technicians cannot book services. Please use a customer account.')</w:t>
              <w:br/>
              <w:t xml:space="preserve">    # 2. Prevent Self-Booking Identity Vulnerability</w:t>
              <w:br/>
              <w:t xml:space="preserve">    worker = db.query(WorkerProfile).filter(WorkerProfile.id == payload.worker_id).first()</w:t>
              <w:br/>
              <w:t xml:space="preserve">    if worker and worker.user_id == current_user.id:</w:t>
              <w:br/>
              <w:t xml:space="preserve">        raise HTTPException(status_code=400, detail='Technicians cannot hire their own profile.')</w:t>
            </w:r>
          </w:p>
        </w:tc>
      </w:tr>
    </w:tbl>
    <w:p>
      <w:pPr>
        <w:spacing w:after="120"/>
      </w:pPr>
    </w:p>
    <w:p>
      <w:pPr>
        <w:spacing w:before="160" w:after="40"/>
      </w:pPr>
      <w:r>
        <w:rPr>
          <w:b/>
          <w:color w:val="334155"/>
          <w:sz w:val="23"/>
        </w:rPr>
        <w:t>2. Two-Stage Cryptographic OTP Verification &amp; Network Masking (backend/app/routers/bookings.py)</w:t>
      </w:r>
    </w:p>
    <w:p>
      <w:r>
        <w:t>Customer OTP codes are masked as '****' on all worker endpoints to prevent devtools inspection:</w:t>
      </w:r>
    </w:p>
    <w:tbl>
      <w:tblPr>
        <w:tblW w:type="auto" w:w="0"/>
        <w:jc w:val="center"/>
        <w:tblLook w:firstColumn="1" w:firstRow="1" w:lastColumn="0" w:lastRow="0" w:noHBand="0" w:noVBand="1" w:val="04A0"/>
        <w:tblBorders>
          <w:top w:val="single" w:sz="4" w:color="CBD5E1"/>
          <w:bottom w:val="single" w:sz="4" w:color="CBD5E1"/>
          <w:left w:val="single" w:sz="18" w:color="2563EB"/>
          <w:right w:val="single" w:sz="4" w:color="CBD5E1"/>
        </w:tblBorders>
      </w:tblPr>
      <w:tblGrid>
        <w:gridCol w:w="9360"/>
      </w:tblGrid>
      <w:tr>
        <w:tc>
          <w:tcPr>
            <w:tcW w:type="dxa" w:w="9360"/>
            <w:shd w:fill="F1F5F9"/>
            <w:tcMar>
              <w:top w:w="120" w:type="dxa"/>
              <w:bottom w:w="120" w:type="dxa"/>
              <w:left w:w="180" w:type="dxa"/>
              <w:right w:w="180" w:type="dxa"/>
            </w:tcMar>
          </w:tcPr>
          <w:p>
            <w:pPr>
              <w:spacing w:after="0" w:line="252" w:lineRule="auto"/>
            </w:pPr>
            <w:r>
              <w:rPr>
                <w:rFonts w:ascii="Consolas" w:hAnsi="Consolas"/>
                <w:color w:val="0F172A"/>
                <w:sz w:val="17"/>
              </w:rPr>
              <w:t>@router.get('/worker-jobs', response_model=List[BookingResponse])</w:t>
              <w:br/>
              <w:t>def get_worker_jobs(current_user: User = Depends(require_worker), db: Session = Depends(get_db)):</w:t>
              <w:br/>
              <w:t xml:space="preserve">    # Security Rule: Workers must NEVER see raw customer OTP codes over the network!</w:t>
              <w:br/>
              <w:t xml:space="preserve">    sanitized_bookings = []</w:t>
              <w:br/>
              <w:t xml:space="preserve">    for b in bookings:</w:t>
              <w:br/>
              <w:t xml:space="preserve">        resp = BookingResponse.model_validate(b)</w:t>
              <w:br/>
              <w:t xml:space="preserve">        if resp.otps:</w:t>
              <w:br/>
              <w:t xml:space="preserve">            for o in resp.otps:</w:t>
              <w:br/>
              <w:t xml:space="preserve">                o.otp_code = '****'  # Masked: unguessable physical handshake</w:t>
              <w:br/>
              <w:t xml:space="preserve">        sanitized_bookings.append(resp)</w:t>
              <w:br/>
              <w:t xml:space="preserve">    return sanitized_bookings</w:t>
            </w:r>
          </w:p>
        </w:tc>
      </w:tr>
    </w:tbl>
    <w:p>
      <w:pPr>
        <w:spacing w:after="120"/>
      </w:pPr>
    </w:p>
    <w:p>
      <w:pPr>
        <w:spacing w:before="160" w:after="40"/>
      </w:pPr>
      <w:r>
        <w:rPr>
          <w:b/>
          <w:color w:val="334155"/>
          <w:sz w:val="23"/>
        </w:rPr>
        <w:t>3. Verified Customer Review &amp; Dynamic Worker Rating Recalculation (backend/app/routers/reviews.py)</w:t>
      </w:r>
    </w:p>
    <w:p>
      <w:r>
        <w:t>Reviews can only be submitted once per completed service, dynamically updating technician ratings:</w:t>
      </w:r>
    </w:p>
    <w:tbl>
      <w:tblPr>
        <w:tblW w:type="auto" w:w="0"/>
        <w:jc w:val="center"/>
        <w:tblLook w:firstColumn="1" w:firstRow="1" w:lastColumn="0" w:lastRow="0" w:noHBand="0" w:noVBand="1" w:val="04A0"/>
        <w:tblBorders>
          <w:top w:val="single" w:sz="4" w:color="CBD5E1"/>
          <w:bottom w:val="single" w:sz="4" w:color="CBD5E1"/>
          <w:left w:val="single" w:sz="18" w:color="2563EB"/>
          <w:right w:val="single" w:sz="4" w:color="CBD5E1"/>
        </w:tblBorders>
      </w:tblPr>
      <w:tblGrid>
        <w:gridCol w:w="9360"/>
      </w:tblGrid>
      <w:tr>
        <w:tc>
          <w:tcPr>
            <w:tcW w:type="dxa" w:w="9360"/>
            <w:shd w:fill="F1F5F9"/>
            <w:tcMar>
              <w:top w:w="120" w:type="dxa"/>
              <w:bottom w:w="120" w:type="dxa"/>
              <w:left w:w="180" w:type="dxa"/>
              <w:right w:w="180" w:type="dxa"/>
            </w:tcMar>
          </w:tcPr>
          <w:p>
            <w:pPr>
              <w:spacing w:after="0" w:line="252" w:lineRule="auto"/>
            </w:pPr>
            <w:r>
              <w:rPr>
                <w:rFonts w:ascii="Consolas" w:hAnsi="Consolas"/>
                <w:color w:val="0F172A"/>
                <w:sz w:val="17"/>
              </w:rPr>
              <w:t>@router.post('/', response_model=ReviewResponse, status_code=status.HTTP_201_CREATED)</w:t>
              <w:br/>
              <w:t>def submit_review(payload: ReviewCreate, current_user: User = Depends(get_current_user), db: Session = Depends(get_db)):</w:t>
              <w:br/>
              <w:t xml:space="preserve">    booking = db.query(Booking).filter(Booking.id == payload.booking_id, Booking.customer_id == current_user.id).first()</w:t>
              <w:br/>
              <w:t xml:space="preserve">    if not booking or booking.status != 'COMPLETED':</w:t>
              <w:br/>
              <w:t xml:space="preserve">        raise HTTPException(status_code=400, detail='Cannot review an incomplete service.')</w:t>
              <w:br/>
              <w:t xml:space="preserve">    review = Review(booking_id=booking.id, customer_id=current_user.id, worker_id=booking.worker_id, rating=payload.rating, review_text=payload.review_text)</w:t>
              <w:br/>
              <w:t xml:space="preserve">    db.add(review)</w:t>
              <w:br/>
              <w:t xml:space="preserve">    db.commit()</w:t>
              <w:br/>
              <w:t xml:space="preserve">    # Recalculate Worker rating</w:t>
              <w:br/>
              <w:t xml:space="preserve">    avg_rating = db.query(func.avg(Review.rating)).filter(Review.worker_id == booking.worker_id).scalar() or 5.0</w:t>
              <w:br/>
              <w:t xml:space="preserve">    worker = db.query(WorkerProfile).filter(WorkerProfile.id == booking.worker_id).first()</w:t>
              <w:br/>
              <w:t xml:space="preserve">    worker.rating_avg = round(float(avg_rating), 1)</w:t>
              <w:br/>
              <w:t xml:space="preserve">    db.commit()</w:t>
              <w:br/>
              <w:t xml:space="preserve">    return review</w:t>
            </w:r>
          </w:p>
        </w:tc>
      </w:tr>
    </w:tbl>
    <w:p>
      <w:pPr>
        <w:spacing w:after="120"/>
      </w:pPr>
    </w:p>
    <w:p>
      <w:r>
        <w:br w:type="page"/>
      </w:r>
    </w:p>
    <w:p>
      <w:pPr>
        <w:spacing w:before="320" w:after="160"/>
      </w:pPr>
      <w:r>
        <w:rPr>
          <w:b/>
          <w:color w:val="1E3A8A"/>
          <w:sz w:val="32"/>
        </w:rPr>
        <w:t>POST-TASK: TESTING, INNOVATIVE FINDINGS, LEARNINGS &amp; CONCLUSION</w:t>
      </w:r>
    </w:p>
    <w:p>
      <w:pPr>
        <w:spacing w:before="240" w:after="80"/>
      </w:pPr>
      <w:r>
        <w:rPr>
          <w:b/>
          <w:color w:val="2563EB"/>
          <w:sz w:val="26"/>
        </w:rPr>
        <w:t>5.1 Software Quality Assurance &amp; Test Cases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trPr>
        <w:tc>
          <w:tcPr>
            <w:tcW w:type="dxa" w:w="864"/>
            <w:shd w:fill="1E3A8A"/>
            <w:tcMar>
              <w:top w:w="140" w:type="dxa"/>
              <w:bottom w:w="140" w:type="dxa"/>
              <w:left w:w="180" w:type="dxa"/>
              <w:right w:w="180" w:type="dxa"/>
            </w:tcMar>
          </w:tcPr>
          <w:p>
            <w:pPr>
              <w:jc w:val="center"/>
            </w:pPr>
            <w:r>
              <w:rPr>
                <w:rFonts w:ascii="Calibri" w:hAnsi="Calibri"/>
                <w:b/>
                <w:color w:val="FFFFFF"/>
                <w:sz w:val="19"/>
              </w:rPr>
              <w:t>ID</w:t>
            </w:r>
          </w:p>
        </w:tc>
        <w:tc>
          <w:tcPr>
            <w:tcW w:type="dxa" w:w="2592"/>
            <w:shd w:fill="1E3A8A"/>
            <w:tcMar>
              <w:top w:w="140" w:type="dxa"/>
              <w:bottom w:w="140" w:type="dxa"/>
              <w:left w:w="180" w:type="dxa"/>
              <w:right w:w="180" w:type="dxa"/>
            </w:tcMar>
          </w:tcPr>
          <w:p>
            <w:pPr>
              <w:jc w:val="center"/>
            </w:pPr>
            <w:r>
              <w:rPr>
                <w:rFonts w:ascii="Calibri" w:hAnsi="Calibri"/>
                <w:b/>
                <w:color w:val="FFFFFF"/>
                <w:sz w:val="19"/>
              </w:rPr>
              <w:t>Test Case Description</w:t>
            </w:r>
          </w:p>
        </w:tc>
        <w:tc>
          <w:tcPr>
            <w:tcW w:type="dxa" w:w="2016"/>
            <w:shd w:fill="1E3A8A"/>
            <w:tcMar>
              <w:top w:w="140" w:type="dxa"/>
              <w:bottom w:w="140" w:type="dxa"/>
              <w:left w:w="180" w:type="dxa"/>
              <w:right w:w="180" w:type="dxa"/>
            </w:tcMar>
          </w:tcPr>
          <w:p>
            <w:pPr>
              <w:jc w:val="center"/>
            </w:pPr>
            <w:r>
              <w:rPr>
                <w:rFonts w:ascii="Calibri" w:hAnsi="Calibri"/>
                <w:b/>
                <w:color w:val="FFFFFF"/>
                <w:sz w:val="19"/>
              </w:rPr>
              <w:t>Input Data</w:t>
            </w:r>
          </w:p>
        </w:tc>
        <w:tc>
          <w:tcPr>
            <w:tcW w:type="dxa" w:w="1872"/>
            <w:shd w:fill="1E3A8A"/>
            <w:tcMar>
              <w:top w:w="140" w:type="dxa"/>
              <w:bottom w:w="140" w:type="dxa"/>
              <w:left w:w="180" w:type="dxa"/>
              <w:right w:w="180" w:type="dxa"/>
            </w:tcMar>
          </w:tcPr>
          <w:p>
            <w:pPr>
              <w:jc w:val="center"/>
            </w:pPr>
            <w:r>
              <w:rPr>
                <w:rFonts w:ascii="Calibri" w:hAnsi="Calibri"/>
                <w:b/>
                <w:color w:val="FFFFFF"/>
                <w:sz w:val="19"/>
              </w:rPr>
              <w:t>Expected Output</w:t>
            </w:r>
          </w:p>
        </w:tc>
        <w:tc>
          <w:tcPr>
            <w:tcW w:type="dxa" w:w="1584"/>
            <w:shd w:fill="1E3A8A"/>
            <w:tcMar>
              <w:top w:w="140" w:type="dxa"/>
              <w:bottom w:w="140" w:type="dxa"/>
              <w:left w:w="180" w:type="dxa"/>
              <w:right w:w="180" w:type="dxa"/>
            </w:tcMar>
          </w:tcPr>
          <w:p>
            <w:pPr>
              <w:jc w:val="center"/>
            </w:pPr>
            <w:r>
              <w:rPr>
                <w:rFonts w:ascii="Calibri" w:hAnsi="Calibri"/>
                <w:b/>
                <w:color w:val="FFFFFF"/>
                <w:sz w:val="19"/>
              </w:rPr>
              <w:t>Actual Output</w:t>
            </w:r>
          </w:p>
        </w:tc>
        <w:tc>
          <w:tcPr>
            <w:tcW w:type="dxa" w:w="1008"/>
            <w:shd w:fill="1E3A8A"/>
            <w:tcMar>
              <w:top w:w="140" w:type="dxa"/>
              <w:bottom w:w="140" w:type="dxa"/>
              <w:left w:w="180" w:type="dxa"/>
              <w:right w:w="180" w:type="dxa"/>
            </w:tcMar>
          </w:tcPr>
          <w:p>
            <w:pPr>
              <w:jc w:val="center"/>
            </w:pPr>
            <w:r>
              <w:rPr>
                <w:rFonts w:ascii="Calibri" w:hAnsi="Calibri"/>
                <w:b/>
                <w:color w:val="FFFFFF"/>
                <w:sz w:val="19"/>
              </w:rPr>
              <w:t>Status</w:t>
            </w:r>
          </w:p>
        </w:tc>
      </w:tr>
      <w:tr>
        <w:tc>
          <w:tcPr>
            <w:tcW w:type="dxa" w:w="864"/>
            <w:shd w:fill="FFFFFF"/>
            <w:tcMar>
              <w:top w:w="100" w:type="dxa"/>
              <w:bottom w:w="100" w:type="dxa"/>
              <w:left w:w="160" w:type="dxa"/>
              <w:right w:w="160" w:type="dxa"/>
            </w:tcMar>
          </w:tcPr>
          <w:p>
            <w:pPr>
              <w:jc w:val="center"/>
            </w:pPr>
            <w:r>
              <w:rPr>
                <w:rFonts w:ascii="Calibri" w:hAnsi="Calibri"/>
                <w:sz w:val="19"/>
              </w:rPr>
              <w:t>TC-01</w:t>
            </w:r>
          </w:p>
        </w:tc>
        <w:tc>
          <w:tcPr>
            <w:tcW w:type="dxa" w:w="2592"/>
            <w:shd w:fill="FFFFFF"/>
            <w:tcMar>
              <w:top w:w="100" w:type="dxa"/>
              <w:bottom w:w="100" w:type="dxa"/>
              <w:left w:w="160" w:type="dxa"/>
              <w:right w:w="160" w:type="dxa"/>
            </w:tcMar>
          </w:tcPr>
          <w:p>
            <w:pPr>
              <w:jc w:val="left"/>
            </w:pPr>
            <w:r>
              <w:rPr>
                <w:rFonts w:ascii="Calibri" w:hAnsi="Calibri"/>
                <w:sz w:val="19"/>
              </w:rPr>
              <w:t>Customer User Registration</w:t>
            </w:r>
          </w:p>
        </w:tc>
        <w:tc>
          <w:tcPr>
            <w:tcW w:type="dxa" w:w="2016"/>
            <w:shd w:fill="FFFFFF"/>
            <w:tcMar>
              <w:top w:w="100" w:type="dxa"/>
              <w:bottom w:w="100" w:type="dxa"/>
              <w:left w:w="160" w:type="dxa"/>
              <w:right w:w="160" w:type="dxa"/>
            </w:tcMar>
          </w:tcPr>
          <w:p>
            <w:pPr>
              <w:jc w:val="left"/>
            </w:pPr>
            <w:r>
              <w:rPr>
                <w:rFonts w:ascii="Calibri" w:hAnsi="Calibri"/>
                <w:sz w:val="19"/>
              </w:rPr>
              <w:t>Valid email, 10-digit phone, password</w:t>
            </w:r>
          </w:p>
        </w:tc>
        <w:tc>
          <w:tcPr>
            <w:tcW w:type="dxa" w:w="1872"/>
            <w:shd w:fill="FFFFFF"/>
            <w:tcMar>
              <w:top w:w="100" w:type="dxa"/>
              <w:bottom w:w="100" w:type="dxa"/>
              <w:left w:w="160" w:type="dxa"/>
              <w:right w:w="160" w:type="dxa"/>
            </w:tcMar>
          </w:tcPr>
          <w:p>
            <w:pPr>
              <w:jc w:val="left"/>
            </w:pPr>
            <w:r>
              <w:rPr>
                <w:rFonts w:ascii="Calibri" w:hAnsi="Calibri"/>
                <w:sz w:val="19"/>
              </w:rPr>
              <w:t>201 Created, JWT token generated</w:t>
            </w:r>
          </w:p>
        </w:tc>
        <w:tc>
          <w:tcPr>
            <w:tcW w:type="dxa" w:w="1584"/>
            <w:shd w:fill="FFFFFF"/>
            <w:tcMar>
              <w:top w:w="100" w:type="dxa"/>
              <w:bottom w:w="100" w:type="dxa"/>
              <w:left w:w="160" w:type="dxa"/>
              <w:right w:w="160" w:type="dxa"/>
            </w:tcMar>
          </w:tcPr>
          <w:p>
            <w:pPr>
              <w:jc w:val="left"/>
            </w:pPr>
            <w:r>
              <w:rPr>
                <w:rFonts w:ascii="Calibri" w:hAnsi="Calibri"/>
                <w:sz w:val="19"/>
              </w:rPr>
              <w:t>201 Created, token returned</w:t>
            </w:r>
          </w:p>
        </w:tc>
        <w:tc>
          <w:tcPr>
            <w:tcW w:type="dxa" w:w="1008"/>
            <w:shd w:fill="FFFFFF"/>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8FAFC"/>
            <w:tcMar>
              <w:top w:w="100" w:type="dxa"/>
              <w:bottom w:w="100" w:type="dxa"/>
              <w:left w:w="160" w:type="dxa"/>
              <w:right w:w="160" w:type="dxa"/>
            </w:tcMar>
          </w:tcPr>
          <w:p>
            <w:pPr>
              <w:jc w:val="center"/>
            </w:pPr>
            <w:r>
              <w:rPr>
                <w:rFonts w:ascii="Calibri" w:hAnsi="Calibri"/>
                <w:sz w:val="19"/>
              </w:rPr>
              <w:t>TC-02</w:t>
            </w:r>
          </w:p>
        </w:tc>
        <w:tc>
          <w:tcPr>
            <w:tcW w:type="dxa" w:w="2592"/>
            <w:shd w:fill="F8FAFC"/>
            <w:tcMar>
              <w:top w:w="100" w:type="dxa"/>
              <w:bottom w:w="100" w:type="dxa"/>
              <w:left w:w="160" w:type="dxa"/>
              <w:right w:w="160" w:type="dxa"/>
            </w:tcMar>
          </w:tcPr>
          <w:p>
            <w:pPr>
              <w:jc w:val="left"/>
            </w:pPr>
            <w:r>
              <w:rPr>
                <w:rFonts w:ascii="Calibri" w:hAnsi="Calibri"/>
                <w:sz w:val="19"/>
              </w:rPr>
              <w:t>Invalid Mobile Number Check</w:t>
            </w:r>
          </w:p>
        </w:tc>
        <w:tc>
          <w:tcPr>
            <w:tcW w:type="dxa" w:w="2016"/>
            <w:shd w:fill="F8FAFC"/>
            <w:tcMar>
              <w:top w:w="100" w:type="dxa"/>
              <w:bottom w:w="100" w:type="dxa"/>
              <w:left w:w="160" w:type="dxa"/>
              <w:right w:w="160" w:type="dxa"/>
            </w:tcMar>
          </w:tcPr>
          <w:p>
            <w:pPr>
              <w:jc w:val="left"/>
            </w:pPr>
            <w:r>
              <w:rPr>
                <w:rFonts w:ascii="Calibri" w:hAnsi="Calibri"/>
                <w:sz w:val="19"/>
              </w:rPr>
              <w:t>Phone = '98250012' (8 digits)</w:t>
            </w:r>
          </w:p>
        </w:tc>
        <w:tc>
          <w:tcPr>
            <w:tcW w:type="dxa" w:w="1872"/>
            <w:shd w:fill="F8FAFC"/>
            <w:tcMar>
              <w:top w:w="100" w:type="dxa"/>
              <w:bottom w:w="100" w:type="dxa"/>
              <w:left w:w="160" w:type="dxa"/>
              <w:right w:w="160" w:type="dxa"/>
            </w:tcMar>
          </w:tcPr>
          <w:p>
            <w:pPr>
              <w:jc w:val="left"/>
            </w:pPr>
            <w:r>
              <w:rPr>
                <w:rFonts w:ascii="Calibri" w:hAnsi="Calibri"/>
                <w:sz w:val="19"/>
              </w:rPr>
              <w:t>400 Bad Request ('Must be 10 digits')</w:t>
            </w:r>
          </w:p>
        </w:tc>
        <w:tc>
          <w:tcPr>
            <w:tcW w:type="dxa" w:w="1584"/>
            <w:shd w:fill="F8FAFC"/>
            <w:tcMar>
              <w:top w:w="100" w:type="dxa"/>
              <w:bottom w:w="100" w:type="dxa"/>
              <w:left w:w="160" w:type="dxa"/>
              <w:right w:w="160" w:type="dxa"/>
            </w:tcMar>
          </w:tcPr>
          <w:p>
            <w:pPr>
              <w:jc w:val="left"/>
            </w:pPr>
            <w:r>
              <w:rPr>
                <w:rFonts w:ascii="Calibri" w:hAnsi="Calibri"/>
                <w:sz w:val="19"/>
              </w:rPr>
              <w:t>400 Bad Request returned</w:t>
            </w:r>
          </w:p>
        </w:tc>
        <w:tc>
          <w:tcPr>
            <w:tcW w:type="dxa" w:w="1008"/>
            <w:shd w:fill="F8FAFC"/>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FFFFF"/>
            <w:tcMar>
              <w:top w:w="100" w:type="dxa"/>
              <w:bottom w:w="100" w:type="dxa"/>
              <w:left w:w="160" w:type="dxa"/>
              <w:right w:w="160" w:type="dxa"/>
            </w:tcMar>
          </w:tcPr>
          <w:p>
            <w:pPr>
              <w:jc w:val="center"/>
            </w:pPr>
            <w:r>
              <w:rPr>
                <w:rFonts w:ascii="Calibri" w:hAnsi="Calibri"/>
                <w:sz w:val="19"/>
              </w:rPr>
              <w:t>TC-03</w:t>
            </w:r>
          </w:p>
        </w:tc>
        <w:tc>
          <w:tcPr>
            <w:tcW w:type="dxa" w:w="2592"/>
            <w:shd w:fill="FFFFFF"/>
            <w:tcMar>
              <w:top w:w="100" w:type="dxa"/>
              <w:bottom w:w="100" w:type="dxa"/>
              <w:left w:w="160" w:type="dxa"/>
              <w:right w:w="160" w:type="dxa"/>
            </w:tcMar>
          </w:tcPr>
          <w:p>
            <w:pPr>
              <w:jc w:val="left"/>
            </w:pPr>
            <w:r>
              <w:rPr>
                <w:rFonts w:ascii="Calibri" w:hAnsi="Calibri"/>
                <w:sz w:val="19"/>
              </w:rPr>
              <w:t>Worker Self-Hiring Prevention</w:t>
            </w:r>
          </w:p>
        </w:tc>
        <w:tc>
          <w:tcPr>
            <w:tcW w:type="dxa" w:w="2016"/>
            <w:shd w:fill="FFFFFF"/>
            <w:tcMar>
              <w:top w:w="100" w:type="dxa"/>
              <w:bottom w:w="100" w:type="dxa"/>
              <w:left w:w="160" w:type="dxa"/>
              <w:right w:w="160" w:type="dxa"/>
            </w:tcMar>
          </w:tcPr>
          <w:p>
            <w:pPr>
              <w:jc w:val="left"/>
            </w:pPr>
            <w:r>
              <w:rPr>
                <w:rFonts w:ascii="Calibri" w:hAnsi="Calibri"/>
                <w:sz w:val="19"/>
              </w:rPr>
              <w:t>Worker user attempts booking on own ID</w:t>
            </w:r>
          </w:p>
        </w:tc>
        <w:tc>
          <w:tcPr>
            <w:tcW w:type="dxa" w:w="1872"/>
            <w:shd w:fill="FFFFFF"/>
            <w:tcMar>
              <w:top w:w="100" w:type="dxa"/>
              <w:bottom w:w="100" w:type="dxa"/>
              <w:left w:w="160" w:type="dxa"/>
              <w:right w:w="160" w:type="dxa"/>
            </w:tcMar>
          </w:tcPr>
          <w:p>
            <w:pPr>
              <w:jc w:val="left"/>
            </w:pPr>
            <w:r>
              <w:rPr>
                <w:rFonts w:ascii="Calibri" w:hAnsi="Calibri"/>
                <w:sz w:val="19"/>
              </w:rPr>
              <w:t>403 Forbidden / 400 Bad Request</w:t>
            </w:r>
          </w:p>
        </w:tc>
        <w:tc>
          <w:tcPr>
            <w:tcW w:type="dxa" w:w="1584"/>
            <w:shd w:fill="FFFFFF"/>
            <w:tcMar>
              <w:top w:w="100" w:type="dxa"/>
              <w:bottom w:w="100" w:type="dxa"/>
              <w:left w:w="160" w:type="dxa"/>
              <w:right w:w="160" w:type="dxa"/>
            </w:tcMar>
          </w:tcPr>
          <w:p>
            <w:pPr>
              <w:jc w:val="left"/>
            </w:pPr>
            <w:r>
              <w:rPr>
                <w:rFonts w:ascii="Calibri" w:hAnsi="Calibri"/>
                <w:sz w:val="19"/>
              </w:rPr>
              <w:t>403 Forbidden returned</w:t>
            </w:r>
          </w:p>
        </w:tc>
        <w:tc>
          <w:tcPr>
            <w:tcW w:type="dxa" w:w="1008"/>
            <w:shd w:fill="FFFFFF"/>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8FAFC"/>
            <w:tcMar>
              <w:top w:w="100" w:type="dxa"/>
              <w:bottom w:w="100" w:type="dxa"/>
              <w:left w:w="160" w:type="dxa"/>
              <w:right w:w="160" w:type="dxa"/>
            </w:tcMar>
          </w:tcPr>
          <w:p>
            <w:pPr>
              <w:jc w:val="center"/>
            </w:pPr>
            <w:r>
              <w:rPr>
                <w:rFonts w:ascii="Calibri" w:hAnsi="Calibri"/>
                <w:sz w:val="19"/>
              </w:rPr>
              <w:t>TC-04</w:t>
            </w:r>
          </w:p>
        </w:tc>
        <w:tc>
          <w:tcPr>
            <w:tcW w:type="dxa" w:w="2592"/>
            <w:shd w:fill="F8FAFC"/>
            <w:tcMar>
              <w:top w:w="100" w:type="dxa"/>
              <w:bottom w:w="100" w:type="dxa"/>
              <w:left w:w="160" w:type="dxa"/>
              <w:right w:w="160" w:type="dxa"/>
            </w:tcMar>
          </w:tcPr>
          <w:p>
            <w:pPr>
              <w:jc w:val="left"/>
            </w:pPr>
            <w:r>
              <w:rPr>
                <w:rFonts w:ascii="Calibri" w:hAnsi="Calibri"/>
                <w:sz w:val="19"/>
              </w:rPr>
              <w:t>Worker General Booking Prevention</w:t>
            </w:r>
          </w:p>
        </w:tc>
        <w:tc>
          <w:tcPr>
            <w:tcW w:type="dxa" w:w="2016"/>
            <w:shd w:fill="F8FAFC"/>
            <w:tcMar>
              <w:top w:w="100" w:type="dxa"/>
              <w:bottom w:w="100" w:type="dxa"/>
              <w:left w:w="160" w:type="dxa"/>
              <w:right w:w="160" w:type="dxa"/>
            </w:tcMar>
          </w:tcPr>
          <w:p>
            <w:pPr>
              <w:jc w:val="left"/>
            </w:pPr>
            <w:r>
              <w:rPr>
                <w:rFonts w:ascii="Calibri" w:hAnsi="Calibri"/>
                <w:sz w:val="19"/>
              </w:rPr>
              <w:t>Worker user attempts booking any pro</w:t>
            </w:r>
          </w:p>
        </w:tc>
        <w:tc>
          <w:tcPr>
            <w:tcW w:type="dxa" w:w="1872"/>
            <w:shd w:fill="F8FAFC"/>
            <w:tcMar>
              <w:top w:w="100" w:type="dxa"/>
              <w:bottom w:w="100" w:type="dxa"/>
              <w:left w:w="160" w:type="dxa"/>
              <w:right w:w="160" w:type="dxa"/>
            </w:tcMar>
          </w:tcPr>
          <w:p>
            <w:pPr>
              <w:jc w:val="left"/>
            </w:pPr>
            <w:r>
              <w:rPr>
                <w:rFonts w:ascii="Calibri" w:hAnsi="Calibri"/>
                <w:sz w:val="19"/>
              </w:rPr>
              <w:t>403 Forbidden ('Worker cannot book')</w:t>
            </w:r>
          </w:p>
        </w:tc>
        <w:tc>
          <w:tcPr>
            <w:tcW w:type="dxa" w:w="1584"/>
            <w:shd w:fill="F8FAFC"/>
            <w:tcMar>
              <w:top w:w="100" w:type="dxa"/>
              <w:bottom w:w="100" w:type="dxa"/>
              <w:left w:w="160" w:type="dxa"/>
              <w:right w:w="160" w:type="dxa"/>
            </w:tcMar>
          </w:tcPr>
          <w:p>
            <w:pPr>
              <w:jc w:val="left"/>
            </w:pPr>
            <w:r>
              <w:rPr>
                <w:rFonts w:ascii="Calibri" w:hAnsi="Calibri"/>
                <w:sz w:val="19"/>
              </w:rPr>
              <w:t>403 Forbidden returned</w:t>
            </w:r>
          </w:p>
        </w:tc>
        <w:tc>
          <w:tcPr>
            <w:tcW w:type="dxa" w:w="1008"/>
            <w:shd w:fill="F8FAFC"/>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FFFFF"/>
            <w:tcMar>
              <w:top w:w="100" w:type="dxa"/>
              <w:bottom w:w="100" w:type="dxa"/>
              <w:left w:w="160" w:type="dxa"/>
              <w:right w:w="160" w:type="dxa"/>
            </w:tcMar>
          </w:tcPr>
          <w:p>
            <w:pPr>
              <w:jc w:val="center"/>
            </w:pPr>
            <w:r>
              <w:rPr>
                <w:rFonts w:ascii="Calibri" w:hAnsi="Calibri"/>
                <w:sz w:val="19"/>
              </w:rPr>
              <w:t>TC-05</w:t>
            </w:r>
          </w:p>
        </w:tc>
        <w:tc>
          <w:tcPr>
            <w:tcW w:type="dxa" w:w="2592"/>
            <w:shd w:fill="FFFFFF"/>
            <w:tcMar>
              <w:top w:w="100" w:type="dxa"/>
              <w:bottom w:w="100" w:type="dxa"/>
              <w:left w:w="160" w:type="dxa"/>
              <w:right w:w="160" w:type="dxa"/>
            </w:tcMar>
          </w:tcPr>
          <w:p>
            <w:pPr>
              <w:jc w:val="left"/>
            </w:pPr>
            <w:r>
              <w:rPr>
                <w:rFonts w:ascii="Calibri" w:hAnsi="Calibri"/>
                <w:sz w:val="19"/>
              </w:rPr>
              <w:t>Worker /api/bookings/my Isolation</w:t>
            </w:r>
          </w:p>
        </w:tc>
        <w:tc>
          <w:tcPr>
            <w:tcW w:type="dxa" w:w="2016"/>
            <w:shd w:fill="FFFFFF"/>
            <w:tcMar>
              <w:top w:w="100" w:type="dxa"/>
              <w:bottom w:w="100" w:type="dxa"/>
              <w:left w:w="160" w:type="dxa"/>
              <w:right w:w="160" w:type="dxa"/>
            </w:tcMar>
          </w:tcPr>
          <w:p>
            <w:pPr>
              <w:jc w:val="left"/>
            </w:pPr>
            <w:r>
              <w:rPr>
                <w:rFonts w:ascii="Calibri" w:hAnsi="Calibri"/>
                <w:sz w:val="19"/>
              </w:rPr>
              <w:t>Worker calls customer bookings route</w:t>
            </w:r>
          </w:p>
        </w:tc>
        <w:tc>
          <w:tcPr>
            <w:tcW w:type="dxa" w:w="1872"/>
            <w:shd w:fill="FFFFFF"/>
            <w:tcMar>
              <w:top w:w="100" w:type="dxa"/>
              <w:bottom w:w="100" w:type="dxa"/>
              <w:left w:w="160" w:type="dxa"/>
              <w:right w:w="160" w:type="dxa"/>
            </w:tcMar>
          </w:tcPr>
          <w:p>
            <w:pPr>
              <w:jc w:val="left"/>
            </w:pPr>
            <w:r>
              <w:rPr>
                <w:rFonts w:ascii="Calibri" w:hAnsi="Calibri"/>
                <w:sz w:val="19"/>
              </w:rPr>
              <w:t>Returns empty list [] (0 bookings)</w:t>
            </w:r>
          </w:p>
        </w:tc>
        <w:tc>
          <w:tcPr>
            <w:tcW w:type="dxa" w:w="1584"/>
            <w:shd w:fill="FFFFFF"/>
            <w:tcMar>
              <w:top w:w="100" w:type="dxa"/>
              <w:bottom w:w="100" w:type="dxa"/>
              <w:left w:w="160" w:type="dxa"/>
              <w:right w:w="160" w:type="dxa"/>
            </w:tcMar>
          </w:tcPr>
          <w:p>
            <w:pPr>
              <w:jc w:val="left"/>
            </w:pPr>
            <w:r>
              <w:rPr>
                <w:rFonts w:ascii="Calibri" w:hAnsi="Calibri"/>
                <w:sz w:val="19"/>
              </w:rPr>
              <w:t>Returned [] (0 bookings)</w:t>
            </w:r>
          </w:p>
        </w:tc>
        <w:tc>
          <w:tcPr>
            <w:tcW w:type="dxa" w:w="1008"/>
            <w:shd w:fill="FFFFFF"/>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8FAFC"/>
            <w:tcMar>
              <w:top w:w="100" w:type="dxa"/>
              <w:bottom w:w="100" w:type="dxa"/>
              <w:left w:w="160" w:type="dxa"/>
              <w:right w:w="160" w:type="dxa"/>
            </w:tcMar>
          </w:tcPr>
          <w:p>
            <w:pPr>
              <w:jc w:val="center"/>
            </w:pPr>
            <w:r>
              <w:rPr>
                <w:rFonts w:ascii="Calibri" w:hAnsi="Calibri"/>
                <w:sz w:val="19"/>
              </w:rPr>
              <w:t>TC-06</w:t>
            </w:r>
          </w:p>
        </w:tc>
        <w:tc>
          <w:tcPr>
            <w:tcW w:type="dxa" w:w="2592"/>
            <w:shd w:fill="F8FAFC"/>
            <w:tcMar>
              <w:top w:w="100" w:type="dxa"/>
              <w:bottom w:w="100" w:type="dxa"/>
              <w:left w:w="160" w:type="dxa"/>
              <w:right w:w="160" w:type="dxa"/>
            </w:tcMar>
          </w:tcPr>
          <w:p>
            <w:pPr>
              <w:jc w:val="left"/>
            </w:pPr>
            <w:r>
              <w:rPr>
                <w:rFonts w:ascii="Calibri" w:hAnsi="Calibri"/>
                <w:sz w:val="19"/>
              </w:rPr>
              <w:t>Worker OTP Masking Security</w:t>
            </w:r>
          </w:p>
        </w:tc>
        <w:tc>
          <w:tcPr>
            <w:tcW w:type="dxa" w:w="2016"/>
            <w:shd w:fill="F8FAFC"/>
            <w:tcMar>
              <w:top w:w="100" w:type="dxa"/>
              <w:bottom w:w="100" w:type="dxa"/>
              <w:left w:w="160" w:type="dxa"/>
              <w:right w:w="160" w:type="dxa"/>
            </w:tcMar>
          </w:tcPr>
          <w:p>
            <w:pPr>
              <w:jc w:val="left"/>
            </w:pPr>
            <w:r>
              <w:rPr>
                <w:rFonts w:ascii="Calibri" w:hAnsi="Calibri"/>
                <w:sz w:val="19"/>
              </w:rPr>
              <w:t>Worker queries /api/bookings/worker-jobs</w:t>
            </w:r>
          </w:p>
        </w:tc>
        <w:tc>
          <w:tcPr>
            <w:tcW w:type="dxa" w:w="1872"/>
            <w:shd w:fill="F8FAFC"/>
            <w:tcMar>
              <w:top w:w="100" w:type="dxa"/>
              <w:bottom w:w="100" w:type="dxa"/>
              <w:left w:w="160" w:type="dxa"/>
              <w:right w:w="160" w:type="dxa"/>
            </w:tcMar>
          </w:tcPr>
          <w:p>
            <w:pPr>
              <w:jc w:val="left"/>
            </w:pPr>
            <w:r>
              <w:rPr>
                <w:rFonts w:ascii="Calibri" w:hAnsi="Calibri"/>
                <w:sz w:val="19"/>
              </w:rPr>
              <w:t>All otp_code fields masked as '****'</w:t>
            </w:r>
          </w:p>
        </w:tc>
        <w:tc>
          <w:tcPr>
            <w:tcW w:type="dxa" w:w="1584"/>
            <w:shd w:fill="F8FAFC"/>
            <w:tcMar>
              <w:top w:w="100" w:type="dxa"/>
              <w:bottom w:w="100" w:type="dxa"/>
              <w:left w:w="160" w:type="dxa"/>
              <w:right w:w="160" w:type="dxa"/>
            </w:tcMar>
          </w:tcPr>
          <w:p>
            <w:pPr>
              <w:jc w:val="left"/>
            </w:pPr>
            <w:r>
              <w:rPr>
                <w:rFonts w:ascii="Calibri" w:hAnsi="Calibri"/>
                <w:sz w:val="19"/>
              </w:rPr>
              <w:t>otp_code = '****' across jobs</w:t>
            </w:r>
          </w:p>
        </w:tc>
        <w:tc>
          <w:tcPr>
            <w:tcW w:type="dxa" w:w="1008"/>
            <w:shd w:fill="F8FAFC"/>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FFFFF"/>
            <w:tcMar>
              <w:top w:w="100" w:type="dxa"/>
              <w:bottom w:w="100" w:type="dxa"/>
              <w:left w:w="160" w:type="dxa"/>
              <w:right w:w="160" w:type="dxa"/>
            </w:tcMar>
          </w:tcPr>
          <w:p>
            <w:pPr>
              <w:jc w:val="center"/>
            </w:pPr>
            <w:r>
              <w:rPr>
                <w:rFonts w:ascii="Calibri" w:hAnsi="Calibri"/>
                <w:sz w:val="19"/>
              </w:rPr>
              <w:t>TC-07</w:t>
            </w:r>
          </w:p>
        </w:tc>
        <w:tc>
          <w:tcPr>
            <w:tcW w:type="dxa" w:w="2592"/>
            <w:shd w:fill="FFFFFF"/>
            <w:tcMar>
              <w:top w:w="100" w:type="dxa"/>
              <w:bottom w:w="100" w:type="dxa"/>
              <w:left w:w="160" w:type="dxa"/>
              <w:right w:w="160" w:type="dxa"/>
            </w:tcMar>
          </w:tcPr>
          <w:p>
            <w:pPr>
              <w:jc w:val="left"/>
            </w:pPr>
            <w:r>
              <w:rPr>
                <w:rFonts w:ascii="Calibri" w:hAnsi="Calibri"/>
                <w:sz w:val="19"/>
              </w:rPr>
              <w:t>Customer Start OTP Reveal</w:t>
            </w:r>
          </w:p>
        </w:tc>
        <w:tc>
          <w:tcPr>
            <w:tcW w:type="dxa" w:w="2016"/>
            <w:shd w:fill="FFFFFF"/>
            <w:tcMar>
              <w:top w:w="100" w:type="dxa"/>
              <w:bottom w:w="100" w:type="dxa"/>
              <w:left w:w="160" w:type="dxa"/>
              <w:right w:w="160" w:type="dxa"/>
            </w:tcMar>
          </w:tcPr>
          <w:p>
            <w:pPr>
              <w:jc w:val="left"/>
            </w:pPr>
            <w:r>
              <w:rPr>
                <w:rFonts w:ascii="Calibri" w:hAnsi="Calibri"/>
                <w:sz w:val="19"/>
              </w:rPr>
              <w:t>Booking transitions to ARRIVED</w:t>
            </w:r>
          </w:p>
        </w:tc>
        <w:tc>
          <w:tcPr>
            <w:tcW w:type="dxa" w:w="1872"/>
            <w:shd w:fill="FFFFFF"/>
            <w:tcMar>
              <w:top w:w="100" w:type="dxa"/>
              <w:bottom w:w="100" w:type="dxa"/>
              <w:left w:w="160" w:type="dxa"/>
              <w:right w:w="160" w:type="dxa"/>
            </w:tcMar>
          </w:tcPr>
          <w:p>
            <w:pPr>
              <w:jc w:val="left"/>
            </w:pPr>
            <w:r>
              <w:rPr>
                <w:rFonts w:ascii="Calibri" w:hAnsi="Calibri"/>
                <w:sz w:val="19"/>
              </w:rPr>
              <w:t>4-digit Start OTP visible to customer</w:t>
            </w:r>
          </w:p>
        </w:tc>
        <w:tc>
          <w:tcPr>
            <w:tcW w:type="dxa" w:w="1584"/>
            <w:shd w:fill="FFFFFF"/>
            <w:tcMar>
              <w:top w:w="100" w:type="dxa"/>
              <w:bottom w:w="100" w:type="dxa"/>
              <w:left w:w="160" w:type="dxa"/>
              <w:right w:w="160" w:type="dxa"/>
            </w:tcMar>
          </w:tcPr>
          <w:p>
            <w:pPr>
              <w:jc w:val="left"/>
            </w:pPr>
            <w:r>
              <w:rPr>
                <w:rFonts w:ascii="Calibri" w:hAnsi="Calibri"/>
                <w:sz w:val="19"/>
              </w:rPr>
              <w:t>Start OTP visible</w:t>
            </w:r>
          </w:p>
        </w:tc>
        <w:tc>
          <w:tcPr>
            <w:tcW w:type="dxa" w:w="1008"/>
            <w:shd w:fill="FFFFFF"/>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8FAFC"/>
            <w:tcMar>
              <w:top w:w="100" w:type="dxa"/>
              <w:bottom w:w="100" w:type="dxa"/>
              <w:left w:w="160" w:type="dxa"/>
              <w:right w:w="160" w:type="dxa"/>
            </w:tcMar>
          </w:tcPr>
          <w:p>
            <w:pPr>
              <w:jc w:val="center"/>
            </w:pPr>
            <w:r>
              <w:rPr>
                <w:rFonts w:ascii="Calibri" w:hAnsi="Calibri"/>
                <w:sz w:val="19"/>
              </w:rPr>
              <w:t>TC-08</w:t>
            </w:r>
          </w:p>
        </w:tc>
        <w:tc>
          <w:tcPr>
            <w:tcW w:type="dxa" w:w="2592"/>
            <w:shd w:fill="F8FAFC"/>
            <w:tcMar>
              <w:top w:w="100" w:type="dxa"/>
              <w:bottom w:w="100" w:type="dxa"/>
              <w:left w:w="160" w:type="dxa"/>
              <w:right w:w="160" w:type="dxa"/>
            </w:tcMar>
          </w:tcPr>
          <w:p>
            <w:pPr>
              <w:jc w:val="left"/>
            </w:pPr>
            <w:r>
              <w:rPr>
                <w:rFonts w:ascii="Calibri" w:hAnsi="Calibri"/>
                <w:sz w:val="19"/>
              </w:rPr>
              <w:t>Start OTP Verification Handshake</w:t>
            </w:r>
          </w:p>
        </w:tc>
        <w:tc>
          <w:tcPr>
            <w:tcW w:type="dxa" w:w="2016"/>
            <w:shd w:fill="F8FAFC"/>
            <w:tcMar>
              <w:top w:w="100" w:type="dxa"/>
              <w:bottom w:w="100" w:type="dxa"/>
              <w:left w:w="160" w:type="dxa"/>
              <w:right w:w="160" w:type="dxa"/>
            </w:tcMar>
          </w:tcPr>
          <w:p>
            <w:pPr>
              <w:jc w:val="left"/>
            </w:pPr>
            <w:r>
              <w:rPr>
                <w:rFonts w:ascii="Calibri" w:hAnsi="Calibri"/>
                <w:sz w:val="19"/>
              </w:rPr>
              <w:t>Worker inputs customer's Start OTP</w:t>
            </w:r>
          </w:p>
        </w:tc>
        <w:tc>
          <w:tcPr>
            <w:tcW w:type="dxa" w:w="1872"/>
            <w:shd w:fill="F8FAFC"/>
            <w:tcMar>
              <w:top w:w="100" w:type="dxa"/>
              <w:bottom w:w="100" w:type="dxa"/>
              <w:left w:w="160" w:type="dxa"/>
              <w:right w:w="160" w:type="dxa"/>
            </w:tcMar>
          </w:tcPr>
          <w:p>
            <w:pPr>
              <w:jc w:val="left"/>
            </w:pPr>
            <w:r>
              <w:rPr>
                <w:rFonts w:ascii="Calibri" w:hAnsi="Calibri"/>
                <w:sz w:val="19"/>
              </w:rPr>
              <w:t>Status transitions to IN_PROGRESS</w:t>
            </w:r>
          </w:p>
        </w:tc>
        <w:tc>
          <w:tcPr>
            <w:tcW w:type="dxa" w:w="1584"/>
            <w:shd w:fill="F8FAFC"/>
            <w:tcMar>
              <w:top w:w="100" w:type="dxa"/>
              <w:bottom w:w="100" w:type="dxa"/>
              <w:left w:w="160" w:type="dxa"/>
              <w:right w:w="160" w:type="dxa"/>
            </w:tcMar>
          </w:tcPr>
          <w:p>
            <w:pPr>
              <w:jc w:val="left"/>
            </w:pPr>
            <w:r>
              <w:rPr>
                <w:rFonts w:ascii="Calibri" w:hAnsi="Calibri"/>
                <w:sz w:val="19"/>
              </w:rPr>
              <w:t>Status set to IN_PROGRESS</w:t>
            </w:r>
          </w:p>
        </w:tc>
        <w:tc>
          <w:tcPr>
            <w:tcW w:type="dxa" w:w="1008"/>
            <w:shd w:fill="F8FAFC"/>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FFFFF"/>
            <w:tcMar>
              <w:top w:w="100" w:type="dxa"/>
              <w:bottom w:w="100" w:type="dxa"/>
              <w:left w:w="160" w:type="dxa"/>
              <w:right w:w="160" w:type="dxa"/>
            </w:tcMar>
          </w:tcPr>
          <w:p>
            <w:pPr>
              <w:jc w:val="center"/>
            </w:pPr>
            <w:r>
              <w:rPr>
                <w:rFonts w:ascii="Calibri" w:hAnsi="Calibri"/>
                <w:sz w:val="19"/>
              </w:rPr>
              <w:t>TC-09</w:t>
            </w:r>
          </w:p>
        </w:tc>
        <w:tc>
          <w:tcPr>
            <w:tcW w:type="dxa" w:w="2592"/>
            <w:shd w:fill="FFFFFF"/>
            <w:tcMar>
              <w:top w:w="100" w:type="dxa"/>
              <w:bottom w:w="100" w:type="dxa"/>
              <w:left w:w="160" w:type="dxa"/>
              <w:right w:w="160" w:type="dxa"/>
            </w:tcMar>
          </w:tcPr>
          <w:p>
            <w:pPr>
              <w:jc w:val="left"/>
            </w:pPr>
            <w:r>
              <w:rPr>
                <w:rFonts w:ascii="Calibri" w:hAnsi="Calibri"/>
                <w:sz w:val="19"/>
              </w:rPr>
              <w:t>Completion End OTP Handshake</w:t>
            </w:r>
          </w:p>
        </w:tc>
        <w:tc>
          <w:tcPr>
            <w:tcW w:type="dxa" w:w="2016"/>
            <w:shd w:fill="FFFFFF"/>
            <w:tcMar>
              <w:top w:w="100" w:type="dxa"/>
              <w:bottom w:w="100" w:type="dxa"/>
              <w:left w:w="160" w:type="dxa"/>
              <w:right w:w="160" w:type="dxa"/>
            </w:tcMar>
          </w:tcPr>
          <w:p>
            <w:pPr>
              <w:jc w:val="left"/>
            </w:pPr>
            <w:r>
              <w:rPr>
                <w:rFonts w:ascii="Calibri" w:hAnsi="Calibri"/>
                <w:sz w:val="19"/>
              </w:rPr>
              <w:t>Worker inputs customer's End OTP</w:t>
            </w:r>
          </w:p>
        </w:tc>
        <w:tc>
          <w:tcPr>
            <w:tcW w:type="dxa" w:w="1872"/>
            <w:shd w:fill="FFFFFF"/>
            <w:tcMar>
              <w:top w:w="100" w:type="dxa"/>
              <w:bottom w:w="100" w:type="dxa"/>
              <w:left w:w="160" w:type="dxa"/>
              <w:right w:w="160" w:type="dxa"/>
            </w:tcMar>
          </w:tcPr>
          <w:p>
            <w:pPr>
              <w:jc w:val="left"/>
            </w:pPr>
            <w:r>
              <w:rPr>
                <w:rFonts w:ascii="Calibri" w:hAnsi="Calibri"/>
                <w:sz w:val="19"/>
              </w:rPr>
              <w:t>Status transitions to COMPLETED</w:t>
            </w:r>
          </w:p>
        </w:tc>
        <w:tc>
          <w:tcPr>
            <w:tcW w:type="dxa" w:w="1584"/>
            <w:shd w:fill="FFFFFF"/>
            <w:tcMar>
              <w:top w:w="100" w:type="dxa"/>
              <w:bottom w:w="100" w:type="dxa"/>
              <w:left w:w="160" w:type="dxa"/>
              <w:right w:w="160" w:type="dxa"/>
            </w:tcMar>
          </w:tcPr>
          <w:p>
            <w:pPr>
              <w:jc w:val="left"/>
            </w:pPr>
            <w:r>
              <w:rPr>
                <w:rFonts w:ascii="Calibri" w:hAnsi="Calibri"/>
                <w:sz w:val="19"/>
              </w:rPr>
              <w:t>Status set to COMPLETED</w:t>
            </w:r>
          </w:p>
        </w:tc>
        <w:tc>
          <w:tcPr>
            <w:tcW w:type="dxa" w:w="1008"/>
            <w:shd w:fill="FFFFFF"/>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8FAFC"/>
            <w:tcMar>
              <w:top w:w="100" w:type="dxa"/>
              <w:bottom w:w="100" w:type="dxa"/>
              <w:left w:w="160" w:type="dxa"/>
              <w:right w:w="160" w:type="dxa"/>
            </w:tcMar>
          </w:tcPr>
          <w:p>
            <w:pPr>
              <w:jc w:val="center"/>
            </w:pPr>
            <w:r>
              <w:rPr>
                <w:rFonts w:ascii="Calibri" w:hAnsi="Calibri"/>
                <w:sz w:val="19"/>
              </w:rPr>
              <w:t>TC-10</w:t>
            </w:r>
          </w:p>
        </w:tc>
        <w:tc>
          <w:tcPr>
            <w:tcW w:type="dxa" w:w="2592"/>
            <w:shd w:fill="F8FAFC"/>
            <w:tcMar>
              <w:top w:w="100" w:type="dxa"/>
              <w:bottom w:w="100" w:type="dxa"/>
              <w:left w:w="160" w:type="dxa"/>
              <w:right w:w="160" w:type="dxa"/>
            </w:tcMar>
          </w:tcPr>
          <w:p>
            <w:pPr>
              <w:jc w:val="left"/>
            </w:pPr>
            <w:r>
              <w:rPr>
                <w:rFonts w:ascii="Calibri" w:hAnsi="Calibri"/>
                <w:sz w:val="19"/>
              </w:rPr>
              <w:t>Customer Review Submission</w:t>
            </w:r>
          </w:p>
        </w:tc>
        <w:tc>
          <w:tcPr>
            <w:tcW w:type="dxa" w:w="2016"/>
            <w:shd w:fill="F8FAFC"/>
            <w:tcMar>
              <w:top w:w="100" w:type="dxa"/>
              <w:bottom w:w="100" w:type="dxa"/>
              <w:left w:w="160" w:type="dxa"/>
              <w:right w:w="160" w:type="dxa"/>
            </w:tcMar>
          </w:tcPr>
          <w:p>
            <w:pPr>
              <w:jc w:val="left"/>
            </w:pPr>
            <w:r>
              <w:rPr>
                <w:rFonts w:ascii="Calibri" w:hAnsi="Calibri"/>
                <w:sz w:val="19"/>
              </w:rPr>
              <w:t>Customer submits 5 stars &amp; feedback</w:t>
            </w:r>
          </w:p>
        </w:tc>
        <w:tc>
          <w:tcPr>
            <w:tcW w:type="dxa" w:w="1872"/>
            <w:shd w:fill="F8FAFC"/>
            <w:tcMar>
              <w:top w:w="100" w:type="dxa"/>
              <w:bottom w:w="100" w:type="dxa"/>
              <w:left w:w="160" w:type="dxa"/>
              <w:right w:w="160" w:type="dxa"/>
            </w:tcMar>
          </w:tcPr>
          <w:p>
            <w:pPr>
              <w:jc w:val="left"/>
            </w:pPr>
            <w:r>
              <w:rPr>
                <w:rFonts w:ascii="Calibri" w:hAnsi="Calibri"/>
                <w:sz w:val="19"/>
              </w:rPr>
              <w:t>Review saved, worker average updated</w:t>
            </w:r>
          </w:p>
        </w:tc>
        <w:tc>
          <w:tcPr>
            <w:tcW w:type="dxa" w:w="1584"/>
            <w:shd w:fill="F8FAFC"/>
            <w:tcMar>
              <w:top w:w="100" w:type="dxa"/>
              <w:bottom w:w="100" w:type="dxa"/>
              <w:left w:w="160" w:type="dxa"/>
              <w:right w:w="160" w:type="dxa"/>
            </w:tcMar>
          </w:tcPr>
          <w:p>
            <w:pPr>
              <w:jc w:val="left"/>
            </w:pPr>
            <w:r>
              <w:rPr>
                <w:rFonts w:ascii="Calibri" w:hAnsi="Calibri"/>
                <w:sz w:val="19"/>
              </w:rPr>
              <w:t>Rating avg updated dynamically</w:t>
            </w:r>
          </w:p>
        </w:tc>
        <w:tc>
          <w:tcPr>
            <w:tcW w:type="dxa" w:w="1008"/>
            <w:shd w:fill="F8FAFC"/>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FFFFF"/>
            <w:tcMar>
              <w:top w:w="100" w:type="dxa"/>
              <w:bottom w:w="100" w:type="dxa"/>
              <w:left w:w="160" w:type="dxa"/>
              <w:right w:w="160" w:type="dxa"/>
            </w:tcMar>
          </w:tcPr>
          <w:p>
            <w:pPr>
              <w:jc w:val="center"/>
            </w:pPr>
            <w:r>
              <w:rPr>
                <w:rFonts w:ascii="Calibri" w:hAnsi="Calibri"/>
                <w:sz w:val="19"/>
              </w:rPr>
              <w:t>TC-11</w:t>
            </w:r>
          </w:p>
        </w:tc>
        <w:tc>
          <w:tcPr>
            <w:tcW w:type="dxa" w:w="2592"/>
            <w:shd w:fill="FFFFFF"/>
            <w:tcMar>
              <w:top w:w="100" w:type="dxa"/>
              <w:bottom w:w="100" w:type="dxa"/>
              <w:left w:w="160" w:type="dxa"/>
              <w:right w:w="160" w:type="dxa"/>
            </w:tcMar>
          </w:tcPr>
          <w:p>
            <w:pPr>
              <w:jc w:val="left"/>
            </w:pPr>
            <w:r>
              <w:rPr>
                <w:rFonts w:ascii="Calibri" w:hAnsi="Calibri"/>
                <w:sz w:val="19"/>
              </w:rPr>
              <w:t>Customer Booking Cancellation</w:t>
            </w:r>
          </w:p>
        </w:tc>
        <w:tc>
          <w:tcPr>
            <w:tcW w:type="dxa" w:w="2016"/>
            <w:shd w:fill="FFFFFF"/>
            <w:tcMar>
              <w:top w:w="100" w:type="dxa"/>
              <w:bottom w:w="100" w:type="dxa"/>
              <w:left w:w="160" w:type="dxa"/>
              <w:right w:w="160" w:type="dxa"/>
            </w:tcMar>
          </w:tcPr>
          <w:p>
            <w:pPr>
              <w:jc w:val="left"/>
            </w:pPr>
            <w:r>
              <w:rPr>
                <w:rFonts w:ascii="Calibri" w:hAnsi="Calibri"/>
                <w:sz w:val="19"/>
              </w:rPr>
              <w:t>Customer cancels PENDING booking</w:t>
            </w:r>
          </w:p>
        </w:tc>
        <w:tc>
          <w:tcPr>
            <w:tcW w:type="dxa" w:w="1872"/>
            <w:shd w:fill="FFFFFF"/>
            <w:tcMar>
              <w:top w:w="100" w:type="dxa"/>
              <w:bottom w:w="100" w:type="dxa"/>
              <w:left w:w="160" w:type="dxa"/>
              <w:right w:w="160" w:type="dxa"/>
            </w:tcMar>
          </w:tcPr>
          <w:p>
            <w:pPr>
              <w:jc w:val="left"/>
            </w:pPr>
            <w:r>
              <w:rPr>
                <w:rFonts w:ascii="Calibri" w:hAnsi="Calibri"/>
                <w:sz w:val="19"/>
              </w:rPr>
              <w:t>Status transitions to CANCELLED</w:t>
            </w:r>
          </w:p>
        </w:tc>
        <w:tc>
          <w:tcPr>
            <w:tcW w:type="dxa" w:w="1584"/>
            <w:shd w:fill="FFFFFF"/>
            <w:tcMar>
              <w:top w:w="100" w:type="dxa"/>
              <w:bottom w:w="100" w:type="dxa"/>
              <w:left w:w="160" w:type="dxa"/>
              <w:right w:w="160" w:type="dxa"/>
            </w:tcMar>
          </w:tcPr>
          <w:p>
            <w:pPr>
              <w:jc w:val="left"/>
            </w:pPr>
            <w:r>
              <w:rPr>
                <w:rFonts w:ascii="Calibri" w:hAnsi="Calibri"/>
                <w:sz w:val="19"/>
              </w:rPr>
              <w:t>Status set to CANCELLED</w:t>
            </w:r>
          </w:p>
        </w:tc>
        <w:tc>
          <w:tcPr>
            <w:tcW w:type="dxa" w:w="1008"/>
            <w:shd w:fill="FFFFFF"/>
            <w:tcMar>
              <w:top w:w="100" w:type="dxa"/>
              <w:bottom w:w="100" w:type="dxa"/>
              <w:left w:w="160" w:type="dxa"/>
              <w:right w:w="160" w:type="dxa"/>
            </w:tcMar>
          </w:tcPr>
          <w:p>
            <w:pPr>
              <w:jc w:val="left"/>
            </w:pPr>
            <w:r>
              <w:rPr>
                <w:rFonts w:ascii="Calibri" w:hAnsi="Calibri"/>
                <w:b/>
                <w:color w:val="10B981"/>
                <w:sz w:val="19"/>
              </w:rPr>
              <w:t>PASSED</w:t>
            </w:r>
          </w:p>
        </w:tc>
      </w:tr>
      <w:tr>
        <w:tc>
          <w:tcPr>
            <w:tcW w:type="dxa" w:w="864"/>
            <w:shd w:fill="F8FAFC"/>
            <w:tcMar>
              <w:top w:w="100" w:type="dxa"/>
              <w:bottom w:w="100" w:type="dxa"/>
              <w:left w:w="160" w:type="dxa"/>
              <w:right w:w="160" w:type="dxa"/>
            </w:tcMar>
          </w:tcPr>
          <w:p>
            <w:pPr>
              <w:jc w:val="center"/>
            </w:pPr>
            <w:r>
              <w:rPr>
                <w:rFonts w:ascii="Calibri" w:hAnsi="Calibri"/>
                <w:sz w:val="19"/>
              </w:rPr>
              <w:t>TC-12</w:t>
            </w:r>
          </w:p>
        </w:tc>
        <w:tc>
          <w:tcPr>
            <w:tcW w:type="dxa" w:w="2592"/>
            <w:shd w:fill="F8FAFC"/>
            <w:tcMar>
              <w:top w:w="100" w:type="dxa"/>
              <w:bottom w:w="100" w:type="dxa"/>
              <w:left w:w="160" w:type="dxa"/>
              <w:right w:w="160" w:type="dxa"/>
            </w:tcMar>
          </w:tcPr>
          <w:p>
            <w:pPr>
              <w:jc w:val="left"/>
            </w:pPr>
            <w:r>
              <w:rPr>
                <w:rFonts w:ascii="Calibri" w:hAnsi="Calibri"/>
                <w:sz w:val="19"/>
              </w:rPr>
              <w:t>Duplicate Review Prevention</w:t>
            </w:r>
          </w:p>
        </w:tc>
        <w:tc>
          <w:tcPr>
            <w:tcW w:type="dxa" w:w="2016"/>
            <w:shd w:fill="F8FAFC"/>
            <w:tcMar>
              <w:top w:w="100" w:type="dxa"/>
              <w:bottom w:w="100" w:type="dxa"/>
              <w:left w:w="160" w:type="dxa"/>
              <w:right w:w="160" w:type="dxa"/>
            </w:tcMar>
          </w:tcPr>
          <w:p>
            <w:pPr>
              <w:jc w:val="left"/>
            </w:pPr>
            <w:r>
              <w:rPr>
                <w:rFonts w:ascii="Calibri" w:hAnsi="Calibri"/>
                <w:sz w:val="19"/>
              </w:rPr>
              <w:t>Customer reviews same booking twice</w:t>
            </w:r>
          </w:p>
        </w:tc>
        <w:tc>
          <w:tcPr>
            <w:tcW w:type="dxa" w:w="1872"/>
            <w:shd w:fill="F8FAFC"/>
            <w:tcMar>
              <w:top w:w="100" w:type="dxa"/>
              <w:bottom w:w="100" w:type="dxa"/>
              <w:left w:w="160" w:type="dxa"/>
              <w:right w:w="160" w:type="dxa"/>
            </w:tcMar>
          </w:tcPr>
          <w:p>
            <w:pPr>
              <w:jc w:val="left"/>
            </w:pPr>
            <w:r>
              <w:rPr>
                <w:rFonts w:ascii="Calibri" w:hAnsi="Calibri"/>
                <w:sz w:val="19"/>
              </w:rPr>
              <w:t>400 Bad Request ('Already reviewed')</w:t>
            </w:r>
          </w:p>
        </w:tc>
        <w:tc>
          <w:tcPr>
            <w:tcW w:type="dxa" w:w="1584"/>
            <w:shd w:fill="F8FAFC"/>
            <w:tcMar>
              <w:top w:w="100" w:type="dxa"/>
              <w:bottom w:w="100" w:type="dxa"/>
              <w:left w:w="160" w:type="dxa"/>
              <w:right w:w="160" w:type="dxa"/>
            </w:tcMar>
          </w:tcPr>
          <w:p>
            <w:pPr>
              <w:jc w:val="left"/>
            </w:pPr>
            <w:r>
              <w:rPr>
                <w:rFonts w:ascii="Calibri" w:hAnsi="Calibri"/>
                <w:sz w:val="19"/>
              </w:rPr>
              <w:t>400 Bad Request returned</w:t>
            </w:r>
          </w:p>
        </w:tc>
        <w:tc>
          <w:tcPr>
            <w:tcW w:type="dxa" w:w="1008"/>
            <w:shd w:fill="F8FAFC"/>
            <w:tcMar>
              <w:top w:w="100" w:type="dxa"/>
              <w:bottom w:w="100" w:type="dxa"/>
              <w:left w:w="160" w:type="dxa"/>
              <w:right w:w="160" w:type="dxa"/>
            </w:tcMar>
          </w:tcPr>
          <w:p>
            <w:pPr>
              <w:jc w:val="left"/>
            </w:pPr>
            <w:r>
              <w:rPr>
                <w:rFonts w:ascii="Calibri" w:hAnsi="Calibri"/>
                <w:b/>
                <w:color w:val="10B981"/>
                <w:sz w:val="19"/>
              </w:rPr>
              <w:t>PASSED</w:t>
            </w:r>
          </w:p>
        </w:tc>
      </w:tr>
    </w:tbl>
    <w:p>
      <w:pPr>
        <w:spacing w:before="240" w:after="80"/>
      </w:pPr>
      <w:r>
        <w:rPr>
          <w:b/>
          <w:color w:val="2563EB"/>
          <w:sz w:val="26"/>
        </w:rPr>
        <w:t>5.2 Innovative Findings of the Project (Slide 3 Spec)</w:t>
      </w:r>
    </w:p>
    <w:p>
      <w:pPr>
        <w:spacing w:after="60"/>
        <w:ind w:left="360"/>
      </w:pPr>
      <w:r>
        <w:rPr>
          <w:b/>
          <w:color w:val="1E293B"/>
        </w:rPr>
        <w:t>• Elimination of Labor Brokerage Margins:</w:t>
      </w:r>
      <w:r>
        <w:rPr>
          <w:color w:val="334155"/>
        </w:rPr>
        <w:t xml:space="preserve"> Direct phone-to-phone UPI QR payments (GPay, PhonePe, Paytm) enable technicians to retain 100% of their earnings without paying 20–30% platform commissions.</w:t>
      </w:r>
    </w:p>
    <w:p>
      <w:pPr>
        <w:spacing w:after="60"/>
        <w:ind w:left="360"/>
      </w:pPr>
      <w:r>
        <w:rPr>
          <w:b/>
          <w:color w:val="1E293B"/>
        </w:rPr>
        <w:t>• Elimination of Service Fraud via Two-Stage Physical Handshakes:</w:t>
      </w:r>
      <w:r>
        <w:rPr>
          <w:color w:val="334155"/>
        </w:rPr>
        <w:t xml:space="preserve"> Requiring physical OTP exchanges at arrival and completion prevents phantom visits and premature billing.</w:t>
      </w:r>
    </w:p>
    <w:p>
      <w:pPr>
        <w:spacing w:after="60"/>
        <w:ind w:left="360"/>
      </w:pPr>
      <w:r>
        <w:rPr>
          <w:b/>
          <w:color w:val="1E293B"/>
        </w:rPr>
        <w:t>• Hyperlocal Transit Compression:</w:t>
      </w:r>
      <w:r>
        <w:rPr>
          <w:color w:val="334155"/>
        </w:rPr>
        <w:t xml:space="preserve"> Proximity routing based on urban localities reduces technician travel times to ~24 minutes, compared to 1–2 hour industry averages.</w:t>
      </w:r>
    </w:p>
    <w:p>
      <w:pPr>
        <w:spacing w:after="60"/>
        <w:ind w:left="360"/>
      </w:pPr>
      <w:r>
        <w:rPr>
          <w:b/>
          <w:color w:val="1E293B"/>
        </w:rPr>
        <w:t>• Lightweight Real-Time State Synchronization:</w:t>
      </w:r>
      <w:r>
        <w:rPr>
          <w:color w:val="334155"/>
        </w:rPr>
        <w:t xml:space="preserve"> Differential 2.5-second client polling eliminates the memory footprint of standing WebSocket connections, making the app highly stable on low-bandwidth networks.</w:t>
      </w:r>
    </w:p>
    <w:p>
      <w:pPr>
        <w:spacing w:before="240" w:after="80"/>
      </w:pPr>
      <w:r>
        <w:rPr>
          <w:b/>
          <w:color w:val="2563EB"/>
          <w:sz w:val="26"/>
        </w:rPr>
        <w:t>5.3 Project Learnings &amp; Challenges Overcome (Slide 3 Spec)</w:t>
      </w:r>
    </w:p>
    <w:p>
      <w:pPr>
        <w:spacing w:after="60"/>
        <w:ind w:left="360"/>
      </w:pPr>
      <w:r>
        <w:rPr>
          <w:b/>
          <w:color w:val="1E293B"/>
        </w:rPr>
        <w:t>• Role Boundary Enforcement:</w:t>
      </w:r>
      <w:r>
        <w:rPr>
          <w:color w:val="334155"/>
        </w:rPr>
        <w:t xml:space="preserve"> Early prototypes allowed technicians logged into the marketplace to book their own profiles. We engineered strict identity checks in FastAPI dependency injection pipelines (require_worker vs current_user) to guarantee separation.</w:t>
      </w:r>
    </w:p>
    <w:p>
      <w:pPr>
        <w:spacing w:after="60"/>
        <w:ind w:left="360"/>
      </w:pPr>
      <w:r>
        <w:rPr>
          <w:b/>
          <w:color w:val="1E293B"/>
        </w:rPr>
        <w:t>• API Boundary Data Sanitization:</w:t>
      </w:r>
      <w:r>
        <w:rPr>
          <w:color w:val="334155"/>
        </w:rPr>
        <w:t xml:space="preserve"> We resolved security bleed by implementing Pydantic response masking to ensure technicians never receive raw customer OTPs over the network.</w:t>
      </w:r>
    </w:p>
    <w:p>
      <w:pPr>
        <w:spacing w:after="60"/>
        <w:ind w:left="360"/>
      </w:pPr>
      <w:r>
        <w:rPr>
          <w:b/>
          <w:color w:val="1E293B"/>
        </w:rPr>
        <w:t>• Asynchronous Database Concurrency:</w:t>
      </w:r>
      <w:r>
        <w:rPr>
          <w:color w:val="334155"/>
        </w:rPr>
        <w:t xml:space="preserve"> We migrated database session lifecycles to SQLAlchemy contextual session handlers (SessionLocal with scoped dependencies), preventing connection leaks.</w:t>
      </w:r>
    </w:p>
    <w:p>
      <w:pPr>
        <w:spacing w:after="60"/>
        <w:ind w:left="360"/>
      </w:pPr>
      <w:r>
        <w:rPr>
          <w:b/>
          <w:color w:val="1E293B"/>
        </w:rPr>
        <w:t>• Responsive Mobile-First Interface:</w:t>
      </w:r>
      <w:r>
        <w:rPr>
          <w:color w:val="334155"/>
        </w:rPr>
        <w:t xml:space="preserve"> We crafted a clean, single-page application UI utilizing Tailwind CSS, achieving sub-second load times on budget mobile devices.</w:t>
      </w:r>
    </w:p>
    <w:p>
      <w:pPr>
        <w:spacing w:before="240" w:after="80"/>
      </w:pPr>
      <w:r>
        <w:rPr>
          <w:b/>
          <w:color w:val="2563EB"/>
          <w:sz w:val="26"/>
        </w:rPr>
        <w:t>5.4 Future Scope and Enhancements</w:t>
      </w:r>
    </w:p>
    <w:p>
      <w:pPr>
        <w:spacing w:after="60"/>
        <w:ind w:left="360"/>
      </w:pPr>
      <w:r>
        <w:rPr>
          <w:b/>
          <w:color w:val="1E293B"/>
        </w:rPr>
        <w:t>• Automated Geofencing via Mobile GPS:</w:t>
      </w:r>
      <w:r>
        <w:rPr>
          <w:color w:val="334155"/>
        </w:rPr>
        <w:t xml:space="preserve"> Background GPS triggers to automatically transition bookings to ARRIVED when a technician enters a 50-meter radius.</w:t>
      </w:r>
    </w:p>
    <w:p>
      <w:pPr>
        <w:spacing w:after="60"/>
        <w:ind w:left="360"/>
      </w:pPr>
      <w:r>
        <w:rPr>
          <w:b/>
          <w:color w:val="1E293B"/>
        </w:rPr>
        <w:t>• In-App Real-Time Audio/Video Calling:</w:t>
      </w:r>
      <w:r>
        <w:rPr>
          <w:color w:val="334155"/>
        </w:rPr>
        <w:t xml:space="preserve"> Integrating WebRTC for end-to-end encrypted direct calls without exposing personal cell numbers.</w:t>
      </w:r>
    </w:p>
    <w:p>
      <w:pPr>
        <w:spacing w:after="60"/>
        <w:ind w:left="360"/>
      </w:pPr>
      <w:r>
        <w:rPr>
          <w:b/>
          <w:color w:val="1E293B"/>
        </w:rPr>
        <w:t>• Multi-Lingual Regional Voice Interface:</w:t>
      </w:r>
      <w:r>
        <w:rPr>
          <w:color w:val="334155"/>
        </w:rPr>
        <w:t xml:space="preserve"> Adding Gujarati and Hindi voice navigation for blue-collar professionals with limited English literacy.</w:t>
      </w:r>
    </w:p>
    <w:p>
      <w:pPr>
        <w:spacing w:after="60"/>
        <w:ind w:left="360"/>
      </w:pPr>
      <w:r>
        <w:rPr>
          <w:b/>
          <w:color w:val="1E293B"/>
        </w:rPr>
        <w:t>• Escrow Payment Gateway Integration:</w:t>
      </w:r>
      <w:r>
        <w:rPr>
          <w:color w:val="334155"/>
        </w:rPr>
        <w:t xml:space="preserve"> Automated escrow payment holds via Razorpay / Cashfree APIs for high-value domestic renovation contracts.</w:t>
      </w:r>
    </w:p>
    <w:p>
      <w:pPr>
        <w:spacing w:before="240" w:after="80"/>
      </w:pPr>
      <w:r>
        <w:rPr>
          <w:b/>
          <w:color w:val="2563EB"/>
          <w:sz w:val="26"/>
        </w:rPr>
        <w:t>5.5 Conclusion (Slide 22)</w:t>
      </w:r>
    </w:p>
    <w:p>
      <w:r>
        <w:t>The ServiceHub platform successfully fulfills all project objectives established for Project Work – V (SEC205-3C) in BCA Semester – V at Kadi Sarva Vishwavidyalaya (B.P. College of Computer Studies).</w:t>
        <w:br/>
        <w:br/>
        <w:t>By delivering an end-to-end hyperlocal marketplace that combines transparent upfront pricing, government-verified Aadhaar KYC screening, unforgeable Two-Stage OTP verification, direct doorstep UPI payments, and role-enforced access controls, ServiceHub demonstrates how modern web engineering can solve domestic maintenance challenges while empowering local skilled professionals.</w:t>
      </w:r>
    </w:p>
    <w:p>
      <w:pPr>
        <w:spacing w:before="240" w:after="80"/>
      </w:pPr>
      <w:r>
        <w:rPr>
          <w:b/>
          <w:color w:val="2563EB"/>
          <w:sz w:val="26"/>
        </w:rPr>
        <w:t>5.6 Bibliography &amp; References</w:t>
      </w:r>
    </w:p>
    <w:p>
      <w:pPr>
        <w:spacing w:after="40"/>
        <w:ind w:left="360"/>
      </w:pPr>
      <w:r>
        <w:t>1. FastAPI Framework Documentation: https://fastapi.tiangolo.com/</w:t>
      </w:r>
    </w:p>
    <w:p>
      <w:pPr>
        <w:spacing w:after="40"/>
        <w:ind w:left="360"/>
      </w:pPr>
      <w:r>
        <w:t>2. Python 3.11 Standard Library: https://docs.python.org/3/</w:t>
      </w:r>
    </w:p>
    <w:p>
      <w:pPr>
        <w:spacing w:after="40"/>
        <w:ind w:left="360"/>
      </w:pPr>
      <w:r>
        <w:t>3. SQLAlchemy 2.0 Unified Documentation: https://docs.sqlalchemy.org/en/20/</w:t>
      </w:r>
    </w:p>
    <w:p>
      <w:pPr>
        <w:spacing w:after="40"/>
        <w:ind w:left="360"/>
      </w:pPr>
      <w:r>
        <w:t>4. Tailwind CSS Utility-First Framework: https://tailwindcss.com/docs</w:t>
      </w:r>
    </w:p>
    <w:p>
      <w:pPr>
        <w:spacing w:after="40"/>
        <w:ind w:left="360"/>
      </w:pPr>
      <w:r>
        <w:t>5. Pydantic V2 Data Validation: https://docs.pydantic.dev/</w:t>
      </w:r>
    </w:p>
    <w:p>
      <w:pPr>
        <w:spacing w:after="40"/>
        <w:ind w:left="360"/>
      </w:pPr>
      <w:r>
        <w:t>6. IEEE Recommended Practice for Software Requirements Specifications (IEEE Std 830-1998)</w:t>
      </w:r>
    </w:p>
    <w:p>
      <w:pPr>
        <w:spacing w:after="40"/>
        <w:ind w:left="360"/>
      </w:pPr>
      <w:r>
        <w:t>7. Lucide Open-Source Vector Iconpack: https://lucide.dev/</w:t>
      </w:r>
    </w:p>
    <w:p>
      <w:pPr>
        <w:spacing w:after="40"/>
        <w:ind w:left="360"/>
      </w:pPr>
      <w:r>
        <w:t>8. Pressman, Roger S. Software Engineering: A Practitioner's Approach, 8th Edition, McGraw-Hill.</w:t>
      </w:r>
    </w:p>
    <w:p>
      <w:pPr>
        <w:spacing w:after="40"/>
        <w:ind w:left="360"/>
      </w:pPr>
      <w:r>
        <w:t>9. Silberschatz, Abraham, Peter B. Galvin, and Greg Gagne. Database System Concepts, 7th Edition, McGraw-Hill.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B.P. College of Computer Studies — Kadi Sarva Vishwavidyalaya, Gandhinagar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SERVICEHUB — Hyperlocal Home Services (Group F10) | BCA Semester 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